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C876F" w14:textId="1E95CE12" w:rsidR="009A43AF" w:rsidRPr="00410DB4" w:rsidRDefault="00161E4C" w:rsidP="00FD3AA0">
      <w:pPr>
        <w:spacing w:line="360" w:lineRule="auto"/>
        <w:jc w:val="center"/>
        <w:rPr>
          <w:b/>
          <w:color w:val="000000" w:themeColor="text1"/>
          <w:sz w:val="28"/>
          <w:szCs w:val="28"/>
          <w:lang w:val="en-GB"/>
        </w:rPr>
      </w:pPr>
      <w:bookmarkStart w:id="0" w:name="_Hlk82608497"/>
      <w:r w:rsidRPr="00161E4C">
        <w:rPr>
          <w:b/>
          <w:color w:val="000000" w:themeColor="text1"/>
          <w:sz w:val="28"/>
          <w:szCs w:val="28"/>
          <w:highlight w:val="yellow"/>
          <w:lang w:val="en-GB"/>
        </w:rPr>
        <w:t>Drivers, Barriers and Practices</w:t>
      </w:r>
      <w:r>
        <w:rPr>
          <w:b/>
          <w:color w:val="000000" w:themeColor="text1"/>
          <w:sz w:val="28"/>
          <w:szCs w:val="28"/>
          <w:highlight w:val="yellow"/>
          <w:lang w:val="en-GB"/>
        </w:rPr>
        <w:t xml:space="preserve"> of </w:t>
      </w:r>
      <w:r w:rsidRPr="00161E4C">
        <w:rPr>
          <w:b/>
          <w:color w:val="000000" w:themeColor="text1"/>
          <w:sz w:val="28"/>
          <w:szCs w:val="28"/>
          <w:highlight w:val="yellow"/>
          <w:lang w:val="en-GB"/>
        </w:rPr>
        <w:t xml:space="preserve">Net Zero Economy: </w:t>
      </w:r>
      <w:r w:rsidR="009A43AF" w:rsidRPr="00161E4C">
        <w:rPr>
          <w:b/>
          <w:color w:val="000000" w:themeColor="text1"/>
          <w:sz w:val="28"/>
          <w:szCs w:val="28"/>
          <w:highlight w:val="yellow"/>
          <w:lang w:val="en-GB"/>
        </w:rPr>
        <w:t>A</w:t>
      </w:r>
      <w:r w:rsidR="00DF781D" w:rsidRPr="00161E4C">
        <w:rPr>
          <w:b/>
          <w:color w:val="000000" w:themeColor="text1"/>
          <w:sz w:val="28"/>
          <w:szCs w:val="28"/>
          <w:highlight w:val="yellow"/>
          <w:lang w:val="en-GB"/>
        </w:rPr>
        <w:t xml:space="preserve">n </w:t>
      </w:r>
      <w:bookmarkStart w:id="1" w:name="_Hlk86390086"/>
      <w:r w:rsidR="00DF781D" w:rsidRPr="00161E4C">
        <w:rPr>
          <w:b/>
          <w:color w:val="000000" w:themeColor="text1"/>
          <w:sz w:val="28"/>
          <w:szCs w:val="28"/>
          <w:highlight w:val="yellow"/>
          <w:lang w:val="en-GB"/>
        </w:rPr>
        <w:t>Exploratory</w:t>
      </w:r>
      <w:bookmarkEnd w:id="1"/>
      <w:r w:rsidR="00DF781D" w:rsidRPr="00161E4C">
        <w:rPr>
          <w:b/>
          <w:color w:val="000000" w:themeColor="text1"/>
          <w:sz w:val="28"/>
          <w:szCs w:val="28"/>
          <w:highlight w:val="yellow"/>
          <w:lang w:val="en-GB"/>
        </w:rPr>
        <w:t xml:space="preserve"> </w:t>
      </w:r>
      <w:bookmarkStart w:id="2" w:name="_Hlk87624579"/>
      <w:r w:rsidR="00DF781D" w:rsidRPr="00161E4C">
        <w:rPr>
          <w:b/>
          <w:color w:val="000000" w:themeColor="text1"/>
          <w:sz w:val="28"/>
          <w:szCs w:val="28"/>
          <w:highlight w:val="yellow"/>
          <w:lang w:val="en-GB"/>
        </w:rPr>
        <w:t xml:space="preserve">Knowledge Based Supply Chain </w:t>
      </w:r>
      <w:bookmarkStart w:id="3" w:name="_Hlk86390031"/>
      <w:r w:rsidR="00DF781D" w:rsidRPr="00161E4C">
        <w:rPr>
          <w:b/>
          <w:color w:val="000000" w:themeColor="text1"/>
          <w:sz w:val="28"/>
          <w:szCs w:val="28"/>
          <w:highlight w:val="yellow"/>
          <w:lang w:val="en-GB"/>
        </w:rPr>
        <w:t>Multi-Stakeholder</w:t>
      </w:r>
      <w:r w:rsidR="00501CA3">
        <w:rPr>
          <w:b/>
          <w:color w:val="000000" w:themeColor="text1"/>
          <w:sz w:val="28"/>
          <w:szCs w:val="28"/>
          <w:highlight w:val="yellow"/>
          <w:lang w:val="en-GB"/>
        </w:rPr>
        <w:t xml:space="preserve"> </w:t>
      </w:r>
      <w:bookmarkEnd w:id="3"/>
      <w:r w:rsidR="00DF781D" w:rsidRPr="00161E4C">
        <w:rPr>
          <w:b/>
          <w:color w:val="000000" w:themeColor="text1"/>
          <w:sz w:val="28"/>
          <w:szCs w:val="28"/>
          <w:highlight w:val="yellow"/>
          <w:lang w:val="en-GB"/>
        </w:rPr>
        <w:t>Perspective Framework</w:t>
      </w:r>
      <w:r w:rsidR="00DF781D" w:rsidRPr="00410DB4">
        <w:rPr>
          <w:b/>
          <w:color w:val="000000" w:themeColor="text1"/>
          <w:sz w:val="28"/>
          <w:szCs w:val="28"/>
          <w:lang w:val="en-GB"/>
        </w:rPr>
        <w:t xml:space="preserve">  </w:t>
      </w:r>
      <w:bookmarkEnd w:id="2"/>
    </w:p>
    <w:p w14:paraId="6A047F26" w14:textId="77777777" w:rsidR="00FD3AA0" w:rsidRPr="00DF781D" w:rsidRDefault="00FD3AA0" w:rsidP="00FD3AA0">
      <w:pPr>
        <w:spacing w:line="360" w:lineRule="auto"/>
        <w:jc w:val="center"/>
        <w:rPr>
          <w:b/>
          <w:color w:val="000000" w:themeColor="text1"/>
          <w:sz w:val="28"/>
          <w:szCs w:val="28"/>
          <w:lang w:val="en-GB"/>
        </w:rPr>
      </w:pPr>
      <w:bookmarkStart w:id="4" w:name="_GoBack"/>
      <w:bookmarkEnd w:id="4"/>
    </w:p>
    <w:bookmarkEnd w:id="0"/>
    <w:p w14:paraId="13EAECE7" w14:textId="5FDA2842" w:rsidR="009A43AF" w:rsidRDefault="009A43AF" w:rsidP="00FD3AA0">
      <w:pPr>
        <w:spacing w:line="360" w:lineRule="auto"/>
        <w:jc w:val="both"/>
        <w:rPr>
          <w:lang w:val="en-GB"/>
        </w:rPr>
      </w:pPr>
      <w:r w:rsidRPr="00410DB4">
        <w:rPr>
          <w:b/>
          <w:i/>
          <w:iCs/>
          <w:color w:val="000000" w:themeColor="text1"/>
          <w:lang w:val="en-GB"/>
        </w:rPr>
        <w:t>Abstract</w:t>
      </w:r>
      <w:r w:rsidR="00410DB4" w:rsidRPr="00410DB4">
        <w:rPr>
          <w:b/>
          <w:i/>
          <w:iCs/>
          <w:color w:val="000000" w:themeColor="text1"/>
          <w:lang w:val="en-GB"/>
        </w:rPr>
        <w:t>:</w:t>
      </w:r>
      <w:r w:rsidR="00410DB4">
        <w:rPr>
          <w:b/>
          <w:color w:val="000000" w:themeColor="text1"/>
          <w:lang w:val="en-GB"/>
        </w:rPr>
        <w:t xml:space="preserve"> </w:t>
      </w:r>
      <w:r w:rsidRPr="00410DB4">
        <w:rPr>
          <w:lang w:val="en-GB"/>
        </w:rPr>
        <w:t xml:space="preserve">Over the past decade, </w:t>
      </w:r>
      <w:r w:rsidR="00C26E7F">
        <w:rPr>
          <w:lang w:val="en-GB"/>
        </w:rPr>
        <w:t xml:space="preserve">there has been </w:t>
      </w:r>
      <w:r w:rsidRPr="00410DB4">
        <w:rPr>
          <w:lang w:val="en-GB"/>
        </w:rPr>
        <w:t xml:space="preserve">a constant spotlight on introducing sustainability in the supply chain (SC). The materialistic human greed for production and consumption has led to a radically increased level of greenhouse gases. SC has become its principal contributor. We are addressing this socio-economic environmental challenge by developing a </w:t>
      </w:r>
      <w:r w:rsidR="00C26E7F">
        <w:rPr>
          <w:lang w:val="en-GB"/>
        </w:rPr>
        <w:t>m</w:t>
      </w:r>
      <w:r w:rsidR="00410DB4" w:rsidRPr="00410DB4">
        <w:rPr>
          <w:lang w:val="en-GB"/>
        </w:rPr>
        <w:t>ulti-</w:t>
      </w:r>
      <w:r w:rsidR="00410DB4">
        <w:rPr>
          <w:lang w:val="en-GB"/>
        </w:rPr>
        <w:t>s</w:t>
      </w:r>
      <w:r w:rsidR="00410DB4" w:rsidRPr="00410DB4">
        <w:rPr>
          <w:lang w:val="en-GB"/>
        </w:rPr>
        <w:t>takeholder</w:t>
      </w:r>
      <w:r w:rsidR="00C26E7F">
        <w:rPr>
          <w:lang w:val="en-GB"/>
        </w:rPr>
        <w:t xml:space="preserve"> </w:t>
      </w:r>
      <w:r w:rsidRPr="00410DB4">
        <w:rPr>
          <w:lang w:val="en-GB"/>
        </w:rPr>
        <w:t>framework and focusing on a knowledge-based net zero supply chain</w:t>
      </w:r>
      <w:r w:rsidR="00C26E7F">
        <w:rPr>
          <w:lang w:val="en-GB"/>
        </w:rPr>
        <w:t>, as</w:t>
      </w:r>
      <w:r w:rsidRPr="00410DB4">
        <w:rPr>
          <w:lang w:val="en-GB"/>
        </w:rPr>
        <w:t xml:space="preserve"> there are no concrete existing studies that </w:t>
      </w:r>
      <w:r w:rsidR="00C26E7F">
        <w:rPr>
          <w:lang w:val="en-GB"/>
        </w:rPr>
        <w:t xml:space="preserve">have </w:t>
      </w:r>
      <w:r w:rsidRPr="00410DB4">
        <w:rPr>
          <w:lang w:val="en-GB"/>
        </w:rPr>
        <w:t>investigated current state-of-the-art</w:t>
      </w:r>
      <w:r w:rsidR="00C26E7F">
        <w:rPr>
          <w:lang w:val="en-GB"/>
        </w:rPr>
        <w:t xml:space="preserve"> operations</w:t>
      </w:r>
      <w:r w:rsidRPr="00410DB4">
        <w:rPr>
          <w:lang w:val="en-GB"/>
        </w:rPr>
        <w:t xml:space="preserve"> in this relevant field. Therefore, this research has been conducted to investigate the drivers, barriers and practices through which net zero economy (NZE) can be attained in </w:t>
      </w:r>
      <w:r w:rsidR="00C26E7F">
        <w:rPr>
          <w:lang w:val="en-GB"/>
        </w:rPr>
        <w:t>a</w:t>
      </w:r>
      <w:r w:rsidRPr="00410DB4">
        <w:rPr>
          <w:lang w:val="en-GB"/>
        </w:rPr>
        <w:t xml:space="preserve"> knowledge-based SC. In this regard, the paper conducts </w:t>
      </w:r>
      <w:r w:rsidR="00410DB4" w:rsidRPr="00410DB4">
        <w:rPr>
          <w:lang w:val="en-GB"/>
        </w:rPr>
        <w:t>an</w:t>
      </w:r>
      <w:r w:rsidRPr="00410DB4">
        <w:rPr>
          <w:lang w:val="en-GB"/>
        </w:rPr>
        <w:t xml:space="preserve"> </w:t>
      </w:r>
      <w:r w:rsidR="00410DB4">
        <w:rPr>
          <w:lang w:val="en-GB"/>
        </w:rPr>
        <w:t>e</w:t>
      </w:r>
      <w:r w:rsidR="00410DB4" w:rsidRPr="00410DB4">
        <w:rPr>
          <w:lang w:val="en-GB"/>
        </w:rPr>
        <w:t xml:space="preserve">xploratory </w:t>
      </w:r>
      <w:r w:rsidR="00410DB4">
        <w:rPr>
          <w:lang w:val="en-GB"/>
        </w:rPr>
        <w:t>sy</w:t>
      </w:r>
      <w:r w:rsidRPr="00410DB4">
        <w:rPr>
          <w:lang w:val="en-GB"/>
        </w:rPr>
        <w:t xml:space="preserve">stematic review of selected articles from peer-reviewed journals. The findings indicate that primary stakeholders (i.e. organisations and suppliers) require to take an active role in bringing about sustainable changes in practice. However, external perspectives (i.e. government, society, consumers and community) have also been identified </w:t>
      </w:r>
      <w:r w:rsidR="00C26E7F">
        <w:rPr>
          <w:lang w:val="en-GB"/>
        </w:rPr>
        <w:t>as sources that</w:t>
      </w:r>
      <w:r w:rsidRPr="00410DB4">
        <w:rPr>
          <w:lang w:val="en-GB"/>
        </w:rPr>
        <w:t xml:space="preserve"> create challenges as well as have the potential to aid sustainable industrial practices. Additionally, </w:t>
      </w:r>
      <w:r w:rsidR="00C26E7F">
        <w:rPr>
          <w:lang w:val="en-GB"/>
        </w:rPr>
        <w:t xml:space="preserve">progress </w:t>
      </w:r>
      <w:r w:rsidRPr="00410DB4">
        <w:rPr>
          <w:lang w:val="en-GB"/>
        </w:rPr>
        <w:t xml:space="preserve">can be </w:t>
      </w:r>
      <w:r w:rsidR="00C26E7F">
        <w:rPr>
          <w:lang w:val="en-GB"/>
        </w:rPr>
        <w:t>enhanced</w:t>
      </w:r>
      <w:r w:rsidRPr="00410DB4">
        <w:rPr>
          <w:lang w:val="en-GB"/>
        </w:rPr>
        <w:t xml:space="preserve"> through proper policies, regulations and </w:t>
      </w:r>
      <w:r w:rsidR="00C26E7F">
        <w:rPr>
          <w:lang w:val="en-GB"/>
        </w:rPr>
        <w:t xml:space="preserve">a </w:t>
      </w:r>
      <w:r w:rsidRPr="00410DB4">
        <w:rPr>
          <w:lang w:val="en-GB"/>
        </w:rPr>
        <w:t>knowledge-based conceptual framework</w:t>
      </w:r>
      <w:r w:rsidR="00161E4C">
        <w:rPr>
          <w:lang w:val="en-GB"/>
        </w:rPr>
        <w:t xml:space="preserve"> </w:t>
      </w:r>
      <w:r w:rsidRPr="00410DB4">
        <w:rPr>
          <w:lang w:val="en-GB"/>
        </w:rPr>
        <w:t>to pave the way for a sustainable environment. Proper practices for NZE also provide scope for economic growth through cost-effective production. Th</w:t>
      </w:r>
      <w:r w:rsidR="00C26E7F">
        <w:rPr>
          <w:lang w:val="en-GB"/>
        </w:rPr>
        <w:t>is</w:t>
      </w:r>
      <w:r w:rsidRPr="00410DB4">
        <w:rPr>
          <w:lang w:val="en-GB"/>
        </w:rPr>
        <w:t xml:space="preserve"> paper will be beneficial for </w:t>
      </w:r>
      <w:r w:rsidRPr="00410DB4">
        <w:t>practitioners</w:t>
      </w:r>
      <w:r w:rsidRPr="00410DB4">
        <w:rPr>
          <w:lang w:val="en-GB"/>
        </w:rPr>
        <w:t xml:space="preserve"> as well as policy makers on a global scale </w:t>
      </w:r>
      <w:r w:rsidR="005E71BC">
        <w:rPr>
          <w:lang w:val="en-GB"/>
        </w:rPr>
        <w:t>who</w:t>
      </w:r>
      <w:r w:rsidRPr="00410DB4">
        <w:rPr>
          <w:lang w:val="en-GB"/>
        </w:rPr>
        <w:t xml:space="preserve"> aim to attain NZE for sustainability.</w:t>
      </w:r>
    </w:p>
    <w:p w14:paraId="68D7DA96" w14:textId="77777777" w:rsidR="005E71BC" w:rsidRPr="00410DB4" w:rsidRDefault="005E71BC" w:rsidP="00FD3AA0">
      <w:pPr>
        <w:spacing w:line="360" w:lineRule="auto"/>
        <w:jc w:val="both"/>
        <w:rPr>
          <w:b/>
          <w:color w:val="000000" w:themeColor="text1"/>
          <w:lang w:val="en-GB"/>
        </w:rPr>
      </w:pPr>
    </w:p>
    <w:p w14:paraId="368F2200" w14:textId="77777777" w:rsidR="009A43AF" w:rsidRPr="00375460" w:rsidRDefault="009A43AF" w:rsidP="00FD3AA0">
      <w:pPr>
        <w:spacing w:line="360" w:lineRule="auto"/>
        <w:jc w:val="both"/>
        <w:rPr>
          <w:b/>
          <w:i/>
          <w:color w:val="000000" w:themeColor="text1"/>
          <w:lang w:val="en-GB"/>
        </w:rPr>
      </w:pPr>
      <w:r w:rsidRPr="00375460">
        <w:rPr>
          <w:b/>
          <w:i/>
          <w:color w:val="000000" w:themeColor="text1"/>
          <w:lang w:val="en-GB"/>
        </w:rPr>
        <w:t xml:space="preserve">Keywords: </w:t>
      </w:r>
      <w:r w:rsidR="00410DB4">
        <w:rPr>
          <w:bCs/>
          <w:iCs/>
          <w:color w:val="000000" w:themeColor="text1"/>
          <w:lang w:val="en-GB"/>
        </w:rPr>
        <w:t>N</w:t>
      </w:r>
      <w:r w:rsidRPr="00410DB4">
        <w:rPr>
          <w:bCs/>
          <w:iCs/>
          <w:color w:val="000000" w:themeColor="text1"/>
          <w:lang w:val="en-GB"/>
        </w:rPr>
        <w:t xml:space="preserve">et zero economy, </w:t>
      </w:r>
      <w:r w:rsidR="00410DB4">
        <w:rPr>
          <w:bCs/>
          <w:iCs/>
          <w:color w:val="000000" w:themeColor="text1"/>
          <w:lang w:val="en-GB"/>
        </w:rPr>
        <w:t>D</w:t>
      </w:r>
      <w:r w:rsidRPr="00410DB4">
        <w:rPr>
          <w:bCs/>
          <w:iCs/>
          <w:color w:val="000000" w:themeColor="text1"/>
          <w:lang w:val="en-GB"/>
        </w:rPr>
        <w:t xml:space="preserve">rivers, </w:t>
      </w:r>
      <w:r w:rsidR="00410DB4">
        <w:rPr>
          <w:bCs/>
          <w:iCs/>
          <w:color w:val="000000" w:themeColor="text1"/>
          <w:lang w:val="en-GB"/>
        </w:rPr>
        <w:t>P</w:t>
      </w:r>
      <w:r w:rsidRPr="00410DB4">
        <w:rPr>
          <w:bCs/>
          <w:iCs/>
          <w:color w:val="000000" w:themeColor="text1"/>
          <w:lang w:val="en-GB"/>
        </w:rPr>
        <w:t xml:space="preserve">ractices, </w:t>
      </w:r>
      <w:r w:rsidR="00410DB4">
        <w:rPr>
          <w:bCs/>
          <w:iCs/>
          <w:color w:val="000000" w:themeColor="text1"/>
          <w:lang w:val="en-GB"/>
        </w:rPr>
        <w:t>B</w:t>
      </w:r>
      <w:r w:rsidRPr="00410DB4">
        <w:rPr>
          <w:bCs/>
          <w:iCs/>
          <w:color w:val="000000" w:themeColor="text1"/>
          <w:lang w:val="en-GB"/>
        </w:rPr>
        <w:t>arrier</w:t>
      </w:r>
      <w:r w:rsidR="00410DB4">
        <w:rPr>
          <w:bCs/>
          <w:iCs/>
          <w:color w:val="000000" w:themeColor="text1"/>
          <w:lang w:val="en-GB"/>
        </w:rPr>
        <w:t>s</w:t>
      </w:r>
      <w:r w:rsidRPr="00410DB4">
        <w:rPr>
          <w:bCs/>
          <w:iCs/>
          <w:color w:val="000000" w:themeColor="text1"/>
          <w:lang w:val="en-GB"/>
        </w:rPr>
        <w:t xml:space="preserve">, </w:t>
      </w:r>
      <w:r w:rsidR="00410DB4">
        <w:rPr>
          <w:bCs/>
          <w:iCs/>
          <w:color w:val="000000" w:themeColor="text1"/>
          <w:lang w:val="en-GB"/>
        </w:rPr>
        <w:t>K</w:t>
      </w:r>
      <w:r w:rsidRPr="00410DB4">
        <w:rPr>
          <w:bCs/>
          <w:iCs/>
          <w:color w:val="000000" w:themeColor="text1"/>
          <w:lang w:val="en-GB"/>
        </w:rPr>
        <w:t>nowledge-based supply chain</w:t>
      </w:r>
    </w:p>
    <w:p w14:paraId="2C1829CD" w14:textId="77777777" w:rsidR="00410DB4" w:rsidRDefault="00410DB4" w:rsidP="00FD3AA0">
      <w:pPr>
        <w:spacing w:line="360" w:lineRule="auto"/>
        <w:jc w:val="both"/>
        <w:rPr>
          <w:b/>
          <w:color w:val="000000" w:themeColor="text1"/>
          <w:lang w:val="en-GB"/>
        </w:rPr>
      </w:pPr>
    </w:p>
    <w:p w14:paraId="3608621C" w14:textId="5070D07C" w:rsidR="009A43AF" w:rsidRPr="00FD3AA0" w:rsidRDefault="009A43AF" w:rsidP="00FD3AA0">
      <w:pPr>
        <w:pStyle w:val="ListParagraph"/>
        <w:numPr>
          <w:ilvl w:val="0"/>
          <w:numId w:val="33"/>
        </w:numPr>
        <w:spacing w:line="360" w:lineRule="auto"/>
        <w:jc w:val="both"/>
        <w:rPr>
          <w:b/>
          <w:color w:val="000000" w:themeColor="text1"/>
          <w:lang w:val="en-GB"/>
        </w:rPr>
      </w:pPr>
      <w:r w:rsidRPr="00FD3AA0">
        <w:rPr>
          <w:b/>
          <w:color w:val="000000" w:themeColor="text1"/>
          <w:lang w:val="en-GB"/>
        </w:rPr>
        <w:t>Introduction</w:t>
      </w:r>
    </w:p>
    <w:p w14:paraId="20FB3B12" w14:textId="77777777" w:rsidR="00FD3AA0" w:rsidRPr="00FD3AA0" w:rsidRDefault="00FD3AA0" w:rsidP="00FD3AA0">
      <w:pPr>
        <w:pStyle w:val="ListParagraph"/>
        <w:spacing w:line="360" w:lineRule="auto"/>
        <w:jc w:val="both"/>
        <w:rPr>
          <w:b/>
          <w:color w:val="000000" w:themeColor="text1"/>
          <w:lang w:val="en-GB"/>
        </w:rPr>
      </w:pPr>
    </w:p>
    <w:p w14:paraId="7AA88E55" w14:textId="0C507B2D" w:rsidR="009A43AF" w:rsidRDefault="009A43AF" w:rsidP="00FD3AA0">
      <w:pPr>
        <w:spacing w:line="360" w:lineRule="auto"/>
        <w:jc w:val="both"/>
        <w:rPr>
          <w:color w:val="000000" w:themeColor="text1"/>
          <w:lang w:val="en-GB"/>
        </w:rPr>
      </w:pPr>
      <w:r>
        <w:rPr>
          <w:color w:val="000000" w:themeColor="text1"/>
          <w:lang w:val="en-GB"/>
        </w:rPr>
        <w:t>The a</w:t>
      </w:r>
      <w:r w:rsidRPr="009D1737">
        <w:rPr>
          <w:color w:val="000000" w:themeColor="text1"/>
          <w:lang w:val="en-GB"/>
        </w:rPr>
        <w:t xml:space="preserve">ttainment of sustainability among various industries on a global scale has been recognised as a highly significant subject, especially in terms of </w:t>
      </w:r>
      <w:r w:rsidR="001A3917" w:rsidRPr="00733E39">
        <w:rPr>
          <w:color w:val="000000" w:themeColor="text1"/>
          <w:highlight w:val="yellow"/>
          <w:lang w:val="en-GB"/>
        </w:rPr>
        <w:t>supply chain management (</w:t>
      </w:r>
      <w:r w:rsidRPr="00733E39">
        <w:rPr>
          <w:color w:val="000000" w:themeColor="text1"/>
          <w:highlight w:val="yellow"/>
          <w:lang w:val="en-GB"/>
        </w:rPr>
        <w:t>SCM</w:t>
      </w:r>
      <w:r w:rsidR="001A3917" w:rsidRPr="00733E39">
        <w:rPr>
          <w:color w:val="000000" w:themeColor="text1"/>
          <w:highlight w:val="yellow"/>
          <w:lang w:val="en-GB"/>
        </w:rPr>
        <w:t>)</w:t>
      </w:r>
      <w:r w:rsidRPr="00733E39">
        <w:rPr>
          <w:color w:val="000000" w:themeColor="text1"/>
          <w:highlight w:val="yellow"/>
          <w:lang w:val="en-GB"/>
        </w:rPr>
        <w:t>.</w:t>
      </w:r>
      <w:r w:rsidRPr="00FF7CD6">
        <w:rPr>
          <w:color w:val="000000" w:themeColor="text1"/>
          <w:lang w:val="en-GB"/>
        </w:rPr>
        <w:t xml:space="preserve"> As defined by</w:t>
      </w:r>
      <w:r>
        <w:rPr>
          <w:color w:val="000000" w:themeColor="text1"/>
          <w:lang w:val="en-GB"/>
        </w:rPr>
        <w:t xml:space="preserve"> the report </w:t>
      </w:r>
      <w:r w:rsidRPr="0046079C">
        <w:rPr>
          <w:color w:val="000000" w:themeColor="text1"/>
          <w:lang w:val="en-GB"/>
        </w:rPr>
        <w:t xml:space="preserve">of </w:t>
      </w:r>
      <w:r w:rsidR="00E47D5C">
        <w:rPr>
          <w:color w:val="000000" w:themeColor="text1"/>
          <w:lang w:val="en-GB"/>
        </w:rPr>
        <w:t xml:space="preserve">the </w:t>
      </w:r>
      <w:r w:rsidRPr="0046079C">
        <w:rPr>
          <w:color w:val="000000" w:themeColor="text1"/>
          <w:lang w:val="en-GB"/>
        </w:rPr>
        <w:t>Brundtland Commission 1987,</w:t>
      </w:r>
      <w:r w:rsidRPr="00FF7CD6">
        <w:rPr>
          <w:color w:val="000000" w:themeColor="text1"/>
          <w:lang w:val="en-GB"/>
        </w:rPr>
        <w:t xml:space="preserve"> sustainable development</w:t>
      </w:r>
      <w:r w:rsidRPr="009D1737">
        <w:rPr>
          <w:color w:val="000000" w:themeColor="text1"/>
          <w:lang w:val="en-GB"/>
        </w:rPr>
        <w:t xml:space="preserve"> </w:t>
      </w:r>
      <w:r>
        <w:rPr>
          <w:color w:val="000000" w:themeColor="text1"/>
          <w:lang w:val="en-GB"/>
        </w:rPr>
        <w:t xml:space="preserve">is the </w:t>
      </w:r>
      <w:r w:rsidRPr="009D1737">
        <w:rPr>
          <w:color w:val="000000" w:themeColor="text1"/>
        </w:rPr>
        <w:t>adoption of business</w:t>
      </w:r>
      <w:r>
        <w:rPr>
          <w:color w:val="000000" w:themeColor="text1"/>
        </w:rPr>
        <w:t xml:space="preserve"> </w:t>
      </w:r>
      <w:r w:rsidRPr="009D1737">
        <w:rPr>
          <w:color w:val="000000" w:themeColor="text1"/>
        </w:rPr>
        <w:t xml:space="preserve">activities and strategies that meet the needs of </w:t>
      </w:r>
      <w:r>
        <w:rPr>
          <w:color w:val="000000" w:themeColor="text1"/>
        </w:rPr>
        <w:t>an organi</w:t>
      </w:r>
      <w:r w:rsidR="00D157C7">
        <w:rPr>
          <w:color w:val="000000" w:themeColor="text1"/>
        </w:rPr>
        <w:t>z</w:t>
      </w:r>
      <w:r>
        <w:rPr>
          <w:color w:val="000000" w:themeColor="text1"/>
        </w:rPr>
        <w:t>ation</w:t>
      </w:r>
      <w:r w:rsidRPr="009D1737">
        <w:rPr>
          <w:color w:val="000000" w:themeColor="text1"/>
        </w:rPr>
        <w:t xml:space="preserve"> and stakeholders while sustaining</w:t>
      </w:r>
      <w:r>
        <w:rPr>
          <w:color w:val="000000" w:themeColor="text1"/>
        </w:rPr>
        <w:t xml:space="preserve">, </w:t>
      </w:r>
      <w:r w:rsidRPr="009D1737">
        <w:rPr>
          <w:color w:val="000000" w:themeColor="text1"/>
        </w:rPr>
        <w:t xml:space="preserve">enhancing </w:t>
      </w:r>
      <w:r>
        <w:rPr>
          <w:color w:val="000000" w:themeColor="text1"/>
        </w:rPr>
        <w:t xml:space="preserve">and </w:t>
      </w:r>
      <w:r w:rsidRPr="009D1737">
        <w:rPr>
          <w:color w:val="000000" w:themeColor="text1"/>
        </w:rPr>
        <w:t>protecting human resource</w:t>
      </w:r>
      <w:r w:rsidR="00E47D5C">
        <w:rPr>
          <w:color w:val="000000" w:themeColor="text1"/>
        </w:rPr>
        <w:t>s</w:t>
      </w:r>
      <w:r w:rsidRPr="009D1737">
        <w:rPr>
          <w:color w:val="000000" w:themeColor="text1"/>
        </w:rPr>
        <w:t xml:space="preserve"> that will be needed in the future</w:t>
      </w:r>
      <w:r w:rsidR="0046079C">
        <w:rPr>
          <w:color w:val="000000" w:themeColor="text1"/>
        </w:rPr>
        <w:t xml:space="preserve"> (</w:t>
      </w:r>
      <w:r w:rsidR="0046079C" w:rsidRPr="00131BC7">
        <w:rPr>
          <w:highlight w:val="yellow"/>
        </w:rPr>
        <w:t>Brundtland and Khalid</w:t>
      </w:r>
      <w:r w:rsidR="00E47D5C">
        <w:rPr>
          <w:highlight w:val="yellow"/>
        </w:rPr>
        <w:t>,</w:t>
      </w:r>
      <w:r w:rsidR="0046079C" w:rsidRPr="00131BC7">
        <w:rPr>
          <w:highlight w:val="yellow"/>
        </w:rPr>
        <w:t xml:space="preserve"> </w:t>
      </w:r>
      <w:r w:rsidR="0046079C" w:rsidRPr="00161E4C">
        <w:rPr>
          <w:highlight w:val="yellow"/>
        </w:rPr>
        <w:t>1987)</w:t>
      </w:r>
      <w:r w:rsidRPr="00161E4C">
        <w:rPr>
          <w:color w:val="000000" w:themeColor="text1"/>
          <w:highlight w:val="yellow"/>
        </w:rPr>
        <w:t xml:space="preserve">. </w:t>
      </w:r>
      <w:r w:rsidR="007C45B1" w:rsidRPr="00161E4C">
        <w:rPr>
          <w:color w:val="000000" w:themeColor="text1"/>
          <w:highlight w:val="yellow"/>
          <w:lang w:val="en-US"/>
        </w:rPr>
        <w:t>Moreover</w:t>
      </w:r>
      <w:r w:rsidR="007C45B1" w:rsidRPr="007C45B1">
        <w:rPr>
          <w:color w:val="000000" w:themeColor="text1"/>
          <w:highlight w:val="yellow"/>
          <w:lang w:val="en-US"/>
        </w:rPr>
        <w:t xml:space="preserve">, substantial environmental benefits can </w:t>
      </w:r>
      <w:r w:rsidR="007C45B1" w:rsidRPr="007C45B1">
        <w:rPr>
          <w:color w:val="000000" w:themeColor="text1"/>
          <w:highlight w:val="yellow"/>
          <w:lang w:val="en-US"/>
        </w:rPr>
        <w:lastRenderedPageBreak/>
        <w:t>be leverage</w:t>
      </w:r>
      <w:r w:rsidR="00E47D5C">
        <w:rPr>
          <w:color w:val="000000" w:themeColor="text1"/>
          <w:highlight w:val="yellow"/>
          <w:lang w:val="en-US"/>
        </w:rPr>
        <w:t>d</w:t>
      </w:r>
      <w:r w:rsidR="007C45B1" w:rsidRPr="007C45B1">
        <w:rPr>
          <w:color w:val="000000" w:themeColor="text1"/>
          <w:highlight w:val="yellow"/>
          <w:lang w:val="en-US"/>
        </w:rPr>
        <w:t xml:space="preserve"> through a</w:t>
      </w:r>
      <w:r w:rsidR="00E47D5C">
        <w:rPr>
          <w:color w:val="000000" w:themeColor="text1"/>
          <w:highlight w:val="yellow"/>
          <w:lang w:val="en-US"/>
        </w:rPr>
        <w:t>ppropriate</w:t>
      </w:r>
      <w:r w:rsidR="007C45B1" w:rsidRPr="007C45B1">
        <w:rPr>
          <w:color w:val="000000" w:themeColor="text1"/>
          <w:highlight w:val="yellow"/>
          <w:lang w:val="en-US"/>
        </w:rPr>
        <w:t xml:space="preserve"> actions on climate change </w:t>
      </w:r>
      <w:r w:rsidR="00E47D5C">
        <w:rPr>
          <w:color w:val="000000" w:themeColor="text1"/>
          <w:highlight w:val="yellow"/>
          <w:lang w:val="en-US"/>
        </w:rPr>
        <w:t>such as</w:t>
      </w:r>
      <w:r w:rsidR="007C45B1" w:rsidRPr="007C45B1">
        <w:rPr>
          <w:color w:val="000000" w:themeColor="text1"/>
          <w:highlight w:val="yellow"/>
          <w:lang w:val="en-US"/>
        </w:rPr>
        <w:t xml:space="preserve"> enhanced and diversified energy security, better air quality, </w:t>
      </w:r>
      <w:r w:rsidR="001D746D">
        <w:rPr>
          <w:color w:val="000000" w:themeColor="text1"/>
          <w:highlight w:val="yellow"/>
          <w:lang w:val="en-US"/>
        </w:rPr>
        <w:t xml:space="preserve">a </w:t>
      </w:r>
      <w:r w:rsidR="007C45B1" w:rsidRPr="007C45B1">
        <w:rPr>
          <w:color w:val="000000" w:themeColor="text1"/>
          <w:highlight w:val="yellow"/>
          <w:lang w:val="en-US"/>
        </w:rPr>
        <w:t>healthy environment</w:t>
      </w:r>
      <w:r w:rsidR="001D746D">
        <w:rPr>
          <w:color w:val="000000" w:themeColor="text1"/>
          <w:highlight w:val="yellow"/>
          <w:lang w:val="en-US"/>
        </w:rPr>
        <w:t xml:space="preserve"> and</w:t>
      </w:r>
      <w:r w:rsidR="007C45B1" w:rsidRPr="007C45B1">
        <w:rPr>
          <w:color w:val="000000" w:themeColor="text1"/>
          <w:highlight w:val="yellow"/>
          <w:lang w:val="en-US"/>
        </w:rPr>
        <w:t xml:space="preserve"> less traffic congestion</w:t>
      </w:r>
      <w:r w:rsidR="001D746D">
        <w:rPr>
          <w:color w:val="000000" w:themeColor="text1"/>
          <w:highlight w:val="yellow"/>
          <w:lang w:val="en-US"/>
        </w:rPr>
        <w:t xml:space="preserve"> to</w:t>
      </w:r>
      <w:r w:rsidR="007C45B1" w:rsidRPr="007C45B1">
        <w:rPr>
          <w:color w:val="000000" w:themeColor="text1"/>
          <w:highlight w:val="yellow"/>
          <w:lang w:val="en-US"/>
        </w:rPr>
        <w:t xml:space="preserve"> secure </w:t>
      </w:r>
      <w:r w:rsidR="001D746D">
        <w:rPr>
          <w:color w:val="000000" w:themeColor="text1"/>
          <w:highlight w:val="yellow"/>
          <w:lang w:val="en-US"/>
        </w:rPr>
        <w:t xml:space="preserve">the </w:t>
      </w:r>
      <w:r w:rsidR="007C45B1" w:rsidRPr="007C45B1">
        <w:rPr>
          <w:color w:val="000000" w:themeColor="text1"/>
          <w:highlight w:val="yellow"/>
          <w:lang w:val="en-US"/>
        </w:rPr>
        <w:t>future for forthcoming generations (</w:t>
      </w:r>
      <w:proofErr w:type="spellStart"/>
      <w:r w:rsidR="007C45B1" w:rsidRPr="007C45B1">
        <w:rPr>
          <w:color w:val="000000" w:themeColor="text1"/>
          <w:highlight w:val="yellow"/>
          <w:lang w:val="en-US"/>
        </w:rPr>
        <w:t>Sovacool</w:t>
      </w:r>
      <w:proofErr w:type="spellEnd"/>
      <w:r w:rsidR="005A6129">
        <w:rPr>
          <w:color w:val="000000" w:themeColor="text1"/>
          <w:highlight w:val="yellow"/>
          <w:lang w:val="en-US"/>
        </w:rPr>
        <w:t>,</w:t>
      </w:r>
      <w:r w:rsidR="007C45B1" w:rsidRPr="007C45B1">
        <w:rPr>
          <w:color w:val="000000" w:themeColor="text1"/>
          <w:highlight w:val="yellow"/>
          <w:lang w:val="en-US"/>
        </w:rPr>
        <w:t xml:space="preserve"> 2016). To curb </w:t>
      </w:r>
      <w:r w:rsidR="001D746D">
        <w:rPr>
          <w:color w:val="000000" w:themeColor="text1"/>
          <w:highlight w:val="yellow"/>
          <w:lang w:val="en-US"/>
        </w:rPr>
        <w:t xml:space="preserve">the </w:t>
      </w:r>
      <w:r w:rsidR="007C45B1" w:rsidRPr="007C45B1">
        <w:rPr>
          <w:color w:val="000000" w:themeColor="text1"/>
          <w:highlight w:val="yellow"/>
          <w:lang w:val="en-US"/>
        </w:rPr>
        <w:t>detrimental impacts of industrial activities</w:t>
      </w:r>
      <w:r w:rsidR="001D746D">
        <w:rPr>
          <w:color w:val="000000" w:themeColor="text1"/>
          <w:highlight w:val="yellow"/>
          <w:lang w:val="en-US"/>
        </w:rPr>
        <w:t>,</w:t>
      </w:r>
      <w:r w:rsidR="007C45B1" w:rsidRPr="007C45B1">
        <w:rPr>
          <w:color w:val="000000" w:themeColor="text1"/>
          <w:highlight w:val="yellow"/>
          <w:lang w:val="en-US"/>
        </w:rPr>
        <w:t xml:space="preserve"> it </w:t>
      </w:r>
      <w:r w:rsidR="001D746D">
        <w:rPr>
          <w:color w:val="000000" w:themeColor="text1"/>
          <w:highlight w:val="yellow"/>
          <w:lang w:val="en-US"/>
        </w:rPr>
        <w:t xml:space="preserve">has been </w:t>
      </w:r>
      <w:r w:rsidR="007C45B1" w:rsidRPr="007C45B1">
        <w:rPr>
          <w:color w:val="000000" w:themeColor="text1"/>
          <w:highlight w:val="yellow"/>
          <w:lang w:val="en-US"/>
        </w:rPr>
        <w:t xml:space="preserve">proposed to create a net-zero infrastructure to fulfill the needs of today and of future communities </w:t>
      </w:r>
      <w:r w:rsidR="007C45B1">
        <w:rPr>
          <w:color w:val="000000" w:themeColor="text1"/>
          <w:highlight w:val="yellow"/>
          <w:lang w:val="en-US"/>
        </w:rPr>
        <w:t xml:space="preserve">and to bring the economy to net-zero emissions </w:t>
      </w:r>
      <w:r w:rsidR="007C45B1" w:rsidRPr="007C45B1">
        <w:rPr>
          <w:color w:val="000000" w:themeColor="text1"/>
          <w:highlight w:val="yellow"/>
          <w:lang w:val="en-US"/>
        </w:rPr>
        <w:t>(Jenkins et al.</w:t>
      </w:r>
      <w:r w:rsidR="005A6129">
        <w:rPr>
          <w:color w:val="000000" w:themeColor="text1"/>
          <w:highlight w:val="yellow"/>
          <w:lang w:val="en-US"/>
        </w:rPr>
        <w:t>,</w:t>
      </w:r>
      <w:r w:rsidR="007C45B1" w:rsidRPr="007C45B1">
        <w:rPr>
          <w:color w:val="000000" w:themeColor="text1"/>
          <w:highlight w:val="yellow"/>
          <w:lang w:val="en-US"/>
        </w:rPr>
        <w:t xml:space="preserve"> 2021). </w:t>
      </w:r>
      <w:r w:rsidR="007C45B1" w:rsidRPr="007C45B1">
        <w:rPr>
          <w:color w:val="000000" w:themeColor="text1"/>
          <w:highlight w:val="yellow"/>
          <w:lang w:val="en-GB"/>
        </w:rPr>
        <w:t xml:space="preserve">In this regard, </w:t>
      </w:r>
      <w:r w:rsidR="001D746D">
        <w:rPr>
          <w:color w:val="000000" w:themeColor="text1"/>
          <w:highlight w:val="yellow"/>
          <w:lang w:val="en-GB"/>
        </w:rPr>
        <w:t xml:space="preserve">a </w:t>
      </w:r>
      <w:r w:rsidR="00B57569">
        <w:rPr>
          <w:bCs/>
          <w:iCs/>
          <w:color w:val="000000" w:themeColor="text1"/>
          <w:highlight w:val="yellow"/>
          <w:lang w:val="en-GB"/>
        </w:rPr>
        <w:t>n</w:t>
      </w:r>
      <w:r w:rsidR="007C45B1" w:rsidRPr="007C45B1">
        <w:rPr>
          <w:bCs/>
          <w:iCs/>
          <w:color w:val="000000" w:themeColor="text1"/>
          <w:highlight w:val="yellow"/>
          <w:lang w:val="en-GB"/>
        </w:rPr>
        <w:t xml:space="preserve">et </w:t>
      </w:r>
      <w:r w:rsidR="00B57569">
        <w:rPr>
          <w:bCs/>
          <w:iCs/>
          <w:color w:val="000000" w:themeColor="text1"/>
          <w:highlight w:val="yellow"/>
          <w:lang w:val="en-GB"/>
        </w:rPr>
        <w:t>z</w:t>
      </w:r>
      <w:r w:rsidR="007C45B1" w:rsidRPr="007C45B1">
        <w:rPr>
          <w:bCs/>
          <w:iCs/>
          <w:color w:val="000000" w:themeColor="text1"/>
          <w:highlight w:val="yellow"/>
          <w:lang w:val="en-GB"/>
        </w:rPr>
        <w:t xml:space="preserve">ero </w:t>
      </w:r>
      <w:r w:rsidR="00B57569">
        <w:rPr>
          <w:bCs/>
          <w:iCs/>
          <w:color w:val="000000" w:themeColor="text1"/>
          <w:highlight w:val="yellow"/>
          <w:lang w:val="en-GB"/>
        </w:rPr>
        <w:t>e</w:t>
      </w:r>
      <w:r w:rsidR="007C45B1" w:rsidRPr="007C45B1">
        <w:rPr>
          <w:bCs/>
          <w:iCs/>
          <w:color w:val="000000" w:themeColor="text1"/>
          <w:highlight w:val="yellow"/>
          <w:lang w:val="en-GB"/>
        </w:rPr>
        <w:t>conomy</w:t>
      </w:r>
      <w:r w:rsidR="007C45B1" w:rsidRPr="007C45B1">
        <w:rPr>
          <w:b/>
          <w:iCs/>
          <w:color w:val="000000" w:themeColor="text1"/>
          <w:highlight w:val="yellow"/>
          <w:lang w:val="en-GB"/>
        </w:rPr>
        <w:t xml:space="preserve"> </w:t>
      </w:r>
      <w:r w:rsidR="007C45B1" w:rsidRPr="007C45B1">
        <w:rPr>
          <w:color w:val="000000" w:themeColor="text1"/>
          <w:highlight w:val="yellow"/>
          <w:lang w:val="en-GB"/>
        </w:rPr>
        <w:t>framework will benefit</w:t>
      </w:r>
      <w:r w:rsidR="001D746D">
        <w:rPr>
          <w:color w:val="000000" w:themeColor="text1"/>
          <w:highlight w:val="yellow"/>
          <w:lang w:val="en-GB"/>
        </w:rPr>
        <w:t xml:space="preserve"> the world</w:t>
      </w:r>
      <w:r w:rsidR="007C45B1" w:rsidRPr="007C45B1">
        <w:rPr>
          <w:color w:val="000000" w:themeColor="text1"/>
          <w:highlight w:val="yellow"/>
          <w:lang w:val="en-GB"/>
        </w:rPr>
        <w:t xml:space="preserve"> in achieving e</w:t>
      </w:r>
      <w:r w:rsidRPr="007C45B1">
        <w:rPr>
          <w:color w:val="000000" w:themeColor="text1"/>
          <w:highlight w:val="yellow"/>
          <w:lang w:val="en-GB"/>
        </w:rPr>
        <w:t>nvironmental sustainability</w:t>
      </w:r>
      <w:r w:rsidR="001D746D">
        <w:rPr>
          <w:color w:val="000000" w:themeColor="text1"/>
          <w:highlight w:val="yellow"/>
          <w:lang w:val="en-GB"/>
        </w:rPr>
        <w:t>. A framework will</w:t>
      </w:r>
      <w:r w:rsidRPr="007C45B1">
        <w:rPr>
          <w:color w:val="000000" w:themeColor="text1"/>
          <w:highlight w:val="yellow"/>
          <w:lang w:val="en-GB"/>
        </w:rPr>
        <w:t xml:space="preserve"> </w:t>
      </w:r>
      <w:r w:rsidR="001D746D">
        <w:rPr>
          <w:color w:val="000000" w:themeColor="text1"/>
          <w:highlight w:val="yellow"/>
          <w:lang w:val="en-GB"/>
        </w:rPr>
        <w:t>acknowledge</w:t>
      </w:r>
      <w:r w:rsidRPr="007C45B1">
        <w:rPr>
          <w:color w:val="000000" w:themeColor="text1"/>
          <w:highlight w:val="yellow"/>
          <w:lang w:val="en-GB"/>
        </w:rPr>
        <w:t xml:space="preserve"> the development of sustainable industrial practices</w:t>
      </w:r>
      <w:r w:rsidR="0056457C" w:rsidRPr="007C45B1">
        <w:rPr>
          <w:color w:val="000000" w:themeColor="text1"/>
          <w:highlight w:val="yellow"/>
          <w:lang w:val="en-GB"/>
        </w:rPr>
        <w:t xml:space="preserve"> </w:t>
      </w:r>
      <w:r w:rsidRPr="007C45B1">
        <w:rPr>
          <w:color w:val="000000" w:themeColor="text1"/>
          <w:highlight w:val="yellow"/>
          <w:lang w:val="en-GB"/>
        </w:rPr>
        <w:t>to create a balance between the amount of greenhouse gas emission</w:t>
      </w:r>
      <w:r w:rsidR="001D746D">
        <w:rPr>
          <w:color w:val="000000" w:themeColor="text1"/>
          <w:highlight w:val="yellow"/>
          <w:lang w:val="en-GB"/>
        </w:rPr>
        <w:t>s</w:t>
      </w:r>
      <w:r w:rsidRPr="007C45B1">
        <w:rPr>
          <w:color w:val="000000" w:themeColor="text1"/>
          <w:highlight w:val="yellow"/>
          <w:lang w:val="en-GB"/>
        </w:rPr>
        <w:t xml:space="preserve"> and </w:t>
      </w:r>
      <w:r w:rsidR="001D746D">
        <w:rPr>
          <w:color w:val="000000" w:themeColor="text1"/>
          <w:highlight w:val="yellow"/>
          <w:lang w:val="en-GB"/>
        </w:rPr>
        <w:t xml:space="preserve">a targeted </w:t>
      </w:r>
      <w:r w:rsidRPr="007C45B1">
        <w:rPr>
          <w:color w:val="000000" w:themeColor="text1"/>
          <w:highlight w:val="yellow"/>
          <w:lang w:val="en-GB"/>
        </w:rPr>
        <w:t>reduction</w:t>
      </w:r>
      <w:r w:rsidR="001A3917" w:rsidRPr="007C45B1">
        <w:rPr>
          <w:color w:val="000000" w:themeColor="text1"/>
          <w:highlight w:val="yellow"/>
          <w:lang w:val="en-GB"/>
        </w:rPr>
        <w:t xml:space="preserve"> </w:t>
      </w:r>
      <w:r w:rsidR="001A3917" w:rsidRPr="007C45B1">
        <w:rPr>
          <w:noProof/>
          <w:color w:val="000000" w:themeColor="text1"/>
          <w:highlight w:val="yellow"/>
          <w:lang w:val="en-US"/>
        </w:rPr>
        <w:t xml:space="preserve">(Kılkış </w:t>
      </w:r>
      <w:r w:rsidR="004E7B67" w:rsidRPr="007C45B1">
        <w:rPr>
          <w:noProof/>
          <w:color w:val="000000" w:themeColor="text1"/>
          <w:highlight w:val="yellow"/>
          <w:lang w:val="en-US"/>
        </w:rPr>
        <w:t>and</w:t>
      </w:r>
      <w:r w:rsidR="001A3917" w:rsidRPr="007C45B1">
        <w:rPr>
          <w:noProof/>
          <w:color w:val="000000" w:themeColor="text1"/>
          <w:highlight w:val="yellow"/>
          <w:lang w:val="en-US"/>
        </w:rPr>
        <w:t xml:space="preserve"> Kılkış</w:t>
      </w:r>
      <w:r w:rsidR="005A6129">
        <w:rPr>
          <w:noProof/>
          <w:color w:val="000000" w:themeColor="text1"/>
          <w:highlight w:val="yellow"/>
          <w:lang w:val="en-US"/>
        </w:rPr>
        <w:t>,</w:t>
      </w:r>
      <w:r w:rsidR="001A3917" w:rsidRPr="007C45B1">
        <w:rPr>
          <w:noProof/>
          <w:color w:val="000000" w:themeColor="text1"/>
          <w:highlight w:val="yellow"/>
          <w:lang w:val="en-US"/>
        </w:rPr>
        <w:t xml:space="preserve"> 2018)</w:t>
      </w:r>
      <w:r w:rsidRPr="007C45B1">
        <w:rPr>
          <w:color w:val="000000" w:themeColor="text1"/>
          <w:highlight w:val="yellow"/>
          <w:lang w:val="en-GB"/>
        </w:rPr>
        <w:t>.</w:t>
      </w:r>
      <w:r>
        <w:rPr>
          <w:color w:val="000000" w:themeColor="text1"/>
          <w:lang w:val="en-GB"/>
        </w:rPr>
        <w:t xml:space="preserve"> It will </w:t>
      </w:r>
      <w:r w:rsidRPr="009D1737">
        <w:rPr>
          <w:color w:val="000000" w:themeColor="text1"/>
          <w:lang w:val="en-GB"/>
        </w:rPr>
        <w:t xml:space="preserve">ultimately lead to </w:t>
      </w:r>
      <w:r>
        <w:rPr>
          <w:color w:val="000000" w:themeColor="text1"/>
          <w:lang w:val="en-GB"/>
        </w:rPr>
        <w:t xml:space="preserve">an </w:t>
      </w:r>
      <w:r w:rsidRPr="009D1737">
        <w:rPr>
          <w:color w:val="000000" w:themeColor="text1"/>
          <w:lang w:val="en-GB"/>
        </w:rPr>
        <w:t xml:space="preserve">absolute reduction of carbon </w:t>
      </w:r>
      <w:r w:rsidRPr="00F6398D">
        <w:rPr>
          <w:color w:val="000000" w:themeColor="text1"/>
          <w:lang w:val="en-GB"/>
        </w:rPr>
        <w:t>footprint</w:t>
      </w:r>
      <w:r w:rsidR="00EE73EB">
        <w:rPr>
          <w:color w:val="000000" w:themeColor="text1"/>
          <w:lang w:val="en-GB"/>
        </w:rPr>
        <w:t>s</w:t>
      </w:r>
      <w:r>
        <w:rPr>
          <w:color w:val="000000" w:themeColor="text1"/>
          <w:lang w:val="en-GB"/>
        </w:rPr>
        <w:t xml:space="preserve"> and </w:t>
      </w:r>
      <w:r w:rsidRPr="00375460">
        <w:rPr>
          <w:color w:val="000000" w:themeColor="text1"/>
          <w:lang w:val="en-GB"/>
        </w:rPr>
        <w:t xml:space="preserve">will help in controlling the issues of </w:t>
      </w:r>
      <w:r w:rsidRPr="00961376">
        <w:rPr>
          <w:color w:val="000000" w:themeColor="text1"/>
          <w:lang w:val="en-GB"/>
        </w:rPr>
        <w:t>global warming.</w:t>
      </w:r>
      <w:r w:rsidRPr="00375460">
        <w:rPr>
          <w:color w:val="000000" w:themeColor="text1"/>
          <w:lang w:val="en-GB"/>
        </w:rPr>
        <w:t xml:space="preserve"> </w:t>
      </w:r>
      <w:r w:rsidRPr="00072569">
        <w:rPr>
          <w:color w:val="000000" w:themeColor="text1"/>
          <w:lang w:val="en-GB"/>
        </w:rPr>
        <w:t>Th</w:t>
      </w:r>
      <w:r w:rsidR="00EE73EB">
        <w:rPr>
          <w:color w:val="000000" w:themeColor="text1"/>
          <w:lang w:val="en-GB"/>
        </w:rPr>
        <w:t>is</w:t>
      </w:r>
      <w:r w:rsidRPr="00072569">
        <w:rPr>
          <w:color w:val="000000" w:themeColor="text1"/>
          <w:lang w:val="en-GB"/>
        </w:rPr>
        <w:t xml:space="preserve"> aspect of NZE has also been addressed by the United Nations, due to the growing population of the world along with the growing rate of pollution that may lead to scarcity o</w:t>
      </w:r>
      <w:r w:rsidRPr="00543C51">
        <w:rPr>
          <w:color w:val="000000" w:themeColor="text1"/>
          <w:lang w:val="en-GB"/>
        </w:rPr>
        <w:t>f resources</w:t>
      </w:r>
      <w:r w:rsidR="007D6A44">
        <w:rPr>
          <w:color w:val="000000" w:themeColor="text1"/>
          <w:lang w:val="en-GB"/>
        </w:rPr>
        <w:t xml:space="preserve"> (</w:t>
      </w:r>
      <w:r w:rsidR="007D6A44" w:rsidRPr="007D6A44">
        <w:rPr>
          <w:color w:val="000000" w:themeColor="text1"/>
          <w:highlight w:val="yellow"/>
          <w:lang w:val="en-GB"/>
        </w:rPr>
        <w:t>United Nations</w:t>
      </w:r>
      <w:r w:rsidR="005A6129">
        <w:rPr>
          <w:color w:val="000000" w:themeColor="text1"/>
          <w:highlight w:val="yellow"/>
          <w:lang w:val="en-GB"/>
        </w:rPr>
        <w:t>,</w:t>
      </w:r>
      <w:r w:rsidR="007D6A44" w:rsidRPr="007D6A44">
        <w:rPr>
          <w:color w:val="000000" w:themeColor="text1"/>
          <w:highlight w:val="yellow"/>
          <w:lang w:val="en-GB"/>
        </w:rPr>
        <w:t xml:space="preserve"> 2021</w:t>
      </w:r>
      <w:r w:rsidR="007D6A44">
        <w:rPr>
          <w:color w:val="000000" w:themeColor="text1"/>
          <w:lang w:val="en-GB"/>
        </w:rPr>
        <w:t>)</w:t>
      </w:r>
      <w:r w:rsidRPr="00072569">
        <w:rPr>
          <w:color w:val="000000" w:themeColor="text1"/>
          <w:lang w:val="en-GB"/>
        </w:rPr>
        <w:t>.</w:t>
      </w:r>
      <w:r w:rsidRPr="00375460">
        <w:rPr>
          <w:color w:val="000000" w:themeColor="text1"/>
          <w:lang w:val="en-GB"/>
        </w:rPr>
        <w:t xml:space="preserve"> </w:t>
      </w:r>
    </w:p>
    <w:p w14:paraId="1D923BD4" w14:textId="77777777" w:rsidR="00501CA3" w:rsidRPr="007C45B1" w:rsidRDefault="00501CA3" w:rsidP="00FD3AA0">
      <w:pPr>
        <w:spacing w:line="360" w:lineRule="auto"/>
        <w:jc w:val="both"/>
        <w:rPr>
          <w:color w:val="000000" w:themeColor="text1"/>
          <w:lang w:val="en-US"/>
        </w:rPr>
      </w:pPr>
    </w:p>
    <w:p w14:paraId="093AAAB4" w14:textId="2804A391" w:rsidR="00635EF4" w:rsidRDefault="007C45B1" w:rsidP="00FD3AA0">
      <w:pPr>
        <w:spacing w:line="360" w:lineRule="auto"/>
        <w:jc w:val="both"/>
        <w:rPr>
          <w:color w:val="000000" w:themeColor="text1"/>
          <w:highlight w:val="yellow"/>
          <w:lang w:val="en-US"/>
        </w:rPr>
      </w:pPr>
      <w:r>
        <w:rPr>
          <w:color w:val="000000" w:themeColor="text1"/>
          <w:lang w:val="en-GB"/>
        </w:rPr>
        <w:t>Furthermore, t</w:t>
      </w:r>
      <w:r w:rsidR="009A43AF" w:rsidRPr="00375460">
        <w:rPr>
          <w:color w:val="000000" w:themeColor="text1"/>
          <w:lang w:val="en-GB"/>
        </w:rPr>
        <w:t xml:space="preserve">he UN climate champions have introduced a </w:t>
      </w:r>
      <w:r w:rsidR="009A43AF" w:rsidRPr="00733E39">
        <w:rPr>
          <w:bCs/>
          <w:i/>
          <w:color w:val="000000" w:themeColor="text1"/>
          <w:lang w:val="en-GB"/>
        </w:rPr>
        <w:t>Race to Zero Breakthroughs</w:t>
      </w:r>
      <w:r w:rsidR="009A43AF" w:rsidRPr="00375460">
        <w:rPr>
          <w:b/>
          <w:i/>
          <w:color w:val="000000" w:themeColor="text1"/>
          <w:lang w:val="en-GB"/>
        </w:rPr>
        <w:t xml:space="preserve"> </w:t>
      </w:r>
      <w:r w:rsidR="009A43AF" w:rsidRPr="00375460">
        <w:rPr>
          <w:color w:val="000000" w:themeColor="text1"/>
          <w:lang w:val="en-GB"/>
        </w:rPr>
        <w:t>that includes a roadmap, targeting 20 sectors that constitute the global economy</w:t>
      </w:r>
      <w:r w:rsidR="00EE73EB">
        <w:rPr>
          <w:color w:val="000000" w:themeColor="text1"/>
          <w:lang w:val="en-GB"/>
        </w:rPr>
        <w:t>,</w:t>
      </w:r>
      <w:r w:rsidR="009A43AF" w:rsidRPr="00375460">
        <w:rPr>
          <w:color w:val="000000" w:themeColor="text1"/>
          <w:lang w:val="en-GB"/>
        </w:rPr>
        <w:t xml:space="preserve"> aim</w:t>
      </w:r>
      <w:r w:rsidR="00EE73EB">
        <w:rPr>
          <w:color w:val="000000" w:themeColor="text1"/>
          <w:lang w:val="en-GB"/>
        </w:rPr>
        <w:t xml:space="preserve">ing to </w:t>
      </w:r>
      <w:r w:rsidR="009A43AF" w:rsidRPr="00375460">
        <w:rPr>
          <w:color w:val="000000" w:themeColor="text1"/>
          <w:lang w:val="en-GB"/>
        </w:rPr>
        <w:t>reduc</w:t>
      </w:r>
      <w:r w:rsidR="00EE73EB">
        <w:rPr>
          <w:color w:val="000000" w:themeColor="text1"/>
          <w:lang w:val="en-GB"/>
        </w:rPr>
        <w:t>e</w:t>
      </w:r>
      <w:r w:rsidR="009A43AF" w:rsidRPr="00375460">
        <w:rPr>
          <w:color w:val="000000" w:themeColor="text1"/>
          <w:lang w:val="en-GB"/>
        </w:rPr>
        <w:t xml:space="preserve"> current carbon emission</w:t>
      </w:r>
      <w:r w:rsidR="00EE73EB">
        <w:rPr>
          <w:color w:val="000000" w:themeColor="text1"/>
          <w:lang w:val="en-GB"/>
        </w:rPr>
        <w:t>s</w:t>
      </w:r>
      <w:r w:rsidR="009A43AF" w:rsidRPr="00375460">
        <w:rPr>
          <w:color w:val="000000" w:themeColor="text1"/>
          <w:lang w:val="en-GB"/>
        </w:rPr>
        <w:t xml:space="preserve"> by 50% </w:t>
      </w:r>
      <w:r w:rsidR="009A43AF">
        <w:rPr>
          <w:color w:val="000000" w:themeColor="text1"/>
          <w:lang w:val="en-GB"/>
        </w:rPr>
        <w:t>by</w:t>
      </w:r>
      <w:r w:rsidR="00AC4C9D">
        <w:rPr>
          <w:color w:val="000000" w:themeColor="text1"/>
          <w:lang w:val="en-GB"/>
        </w:rPr>
        <w:t xml:space="preserve"> </w:t>
      </w:r>
      <w:r w:rsidR="009A43AF" w:rsidRPr="001C7789">
        <w:rPr>
          <w:color w:val="000000" w:themeColor="text1"/>
          <w:lang w:val="en-GB"/>
        </w:rPr>
        <w:t>2050</w:t>
      </w:r>
      <w:bookmarkStart w:id="5" w:name="_Hlk87622294"/>
      <w:r w:rsidR="00ED429E">
        <w:rPr>
          <w:noProof/>
          <w:lang w:val="en-US"/>
        </w:rPr>
        <w:t xml:space="preserve"> </w:t>
      </w:r>
      <w:r w:rsidR="00ED429E" w:rsidRPr="004F595C">
        <w:rPr>
          <w:noProof/>
          <w:lang w:val="en-US"/>
        </w:rPr>
        <w:t>(</w:t>
      </w:r>
      <w:r w:rsidR="00EA7162">
        <w:rPr>
          <w:noProof/>
          <w:highlight w:val="yellow"/>
          <w:lang w:val="en-US"/>
        </w:rPr>
        <w:t xml:space="preserve">UNCC </w:t>
      </w:r>
      <w:r w:rsidR="00ED429E" w:rsidRPr="00EA7162">
        <w:rPr>
          <w:noProof/>
          <w:highlight w:val="yellow"/>
          <w:lang w:val="en-US"/>
        </w:rPr>
        <w:t>2021</w:t>
      </w:r>
      <w:bookmarkStart w:id="6" w:name="_Hlk91623230"/>
      <w:r w:rsidR="00ED429E" w:rsidRPr="004F595C">
        <w:rPr>
          <w:noProof/>
          <w:lang w:val="en-US"/>
        </w:rPr>
        <w:t>)</w:t>
      </w:r>
      <w:r w:rsidR="009A43AF" w:rsidRPr="00375460">
        <w:rPr>
          <w:color w:val="000000" w:themeColor="text1"/>
          <w:lang w:val="en-GB"/>
        </w:rPr>
        <w:t xml:space="preserve">. </w:t>
      </w:r>
      <w:bookmarkStart w:id="7" w:name="_Hlk87622328"/>
      <w:bookmarkEnd w:id="5"/>
      <w:r w:rsidR="0065761D" w:rsidRPr="0065761D">
        <w:rPr>
          <w:color w:val="000000" w:themeColor="text1"/>
          <w:highlight w:val="yellow"/>
          <w:lang w:val="en-GB"/>
        </w:rPr>
        <w:t>However, t</w:t>
      </w:r>
      <w:r w:rsidR="009A43AF" w:rsidRPr="0065761D">
        <w:rPr>
          <w:color w:val="000000" w:themeColor="text1"/>
          <w:highlight w:val="yellow"/>
          <w:lang w:val="en-GB"/>
        </w:rPr>
        <w:t>he</w:t>
      </w:r>
      <w:r w:rsidR="009A43AF" w:rsidRPr="009E2CA2">
        <w:rPr>
          <w:color w:val="000000" w:themeColor="text1"/>
          <w:lang w:val="en-GB"/>
        </w:rPr>
        <w:t xml:space="preserve"> </w:t>
      </w:r>
      <w:r w:rsidR="00EE73EB">
        <w:rPr>
          <w:color w:val="000000" w:themeColor="text1"/>
          <w:lang w:val="en-GB"/>
        </w:rPr>
        <w:t xml:space="preserve">most </w:t>
      </w:r>
      <w:r w:rsidR="009A43AF" w:rsidRPr="009E2CA2">
        <w:rPr>
          <w:color w:val="000000" w:themeColor="text1"/>
          <w:lang w:val="en-GB"/>
        </w:rPr>
        <w:t xml:space="preserve">concerning factor of </w:t>
      </w:r>
      <w:r w:rsidR="00EE73EB">
        <w:rPr>
          <w:color w:val="000000" w:themeColor="text1"/>
          <w:lang w:val="en-GB"/>
        </w:rPr>
        <w:t xml:space="preserve">a </w:t>
      </w:r>
      <w:r w:rsidR="00733E39" w:rsidRPr="00733E39">
        <w:rPr>
          <w:color w:val="000000" w:themeColor="text1"/>
          <w:highlight w:val="yellow"/>
          <w:lang w:val="en-GB"/>
        </w:rPr>
        <w:t>supply chain</w:t>
      </w:r>
      <w:r w:rsidR="009A43AF" w:rsidRPr="009E2CA2">
        <w:rPr>
          <w:color w:val="000000" w:themeColor="text1"/>
          <w:lang w:val="en-GB"/>
        </w:rPr>
        <w:t xml:space="preserve"> </w:t>
      </w:r>
      <w:bookmarkEnd w:id="6"/>
      <w:r w:rsidR="009A43AF" w:rsidRPr="009E2CA2">
        <w:rPr>
          <w:color w:val="000000" w:themeColor="text1"/>
          <w:lang w:val="en-GB"/>
        </w:rPr>
        <w:t>is the high rate of carbon emission that is seen in freight transport, largely driven by the process</w:t>
      </w:r>
      <w:r w:rsidR="00EE73EB">
        <w:rPr>
          <w:color w:val="000000" w:themeColor="text1"/>
          <w:lang w:val="en-GB"/>
        </w:rPr>
        <w:t>es</w:t>
      </w:r>
      <w:r w:rsidR="009A43AF" w:rsidRPr="009E2CA2">
        <w:rPr>
          <w:color w:val="000000" w:themeColor="text1"/>
          <w:lang w:val="en-GB"/>
        </w:rPr>
        <w:t xml:space="preserve"> of production and consumption</w:t>
      </w:r>
      <w:r w:rsidR="00EE73EB">
        <w:rPr>
          <w:color w:val="000000" w:themeColor="text1"/>
          <w:lang w:val="en-GB"/>
        </w:rPr>
        <w:t xml:space="preserve"> when operating</w:t>
      </w:r>
      <w:r w:rsidR="009A43AF" w:rsidRPr="009E2CA2">
        <w:rPr>
          <w:color w:val="000000" w:themeColor="text1"/>
          <w:lang w:val="en-GB"/>
        </w:rPr>
        <w:t xml:space="preserve"> a linear model for </w:t>
      </w:r>
      <w:bookmarkEnd w:id="7"/>
      <w:r w:rsidR="004B4DEA">
        <w:rPr>
          <w:color w:val="000000" w:themeColor="text1"/>
          <w:lang w:val="en-GB"/>
        </w:rPr>
        <w:t>SCM</w:t>
      </w:r>
      <w:r w:rsidR="008119E0">
        <w:rPr>
          <w:color w:val="000000" w:themeColor="text1"/>
          <w:lang w:val="en-GB"/>
        </w:rPr>
        <w:t xml:space="preserve"> </w:t>
      </w:r>
      <w:r w:rsidR="008119E0" w:rsidRPr="008119E0">
        <w:rPr>
          <w:color w:val="000000" w:themeColor="text1"/>
          <w:highlight w:val="yellow"/>
          <w:lang w:val="en-GB"/>
        </w:rPr>
        <w:t>(Li et al.</w:t>
      </w:r>
      <w:r w:rsidR="005A6129">
        <w:rPr>
          <w:color w:val="000000" w:themeColor="text1"/>
          <w:highlight w:val="yellow"/>
          <w:lang w:val="en-GB"/>
        </w:rPr>
        <w:t xml:space="preserve">, </w:t>
      </w:r>
      <w:r w:rsidR="008119E0" w:rsidRPr="008119E0">
        <w:rPr>
          <w:color w:val="000000" w:themeColor="text1"/>
          <w:highlight w:val="yellow"/>
          <w:lang w:val="en-GB"/>
        </w:rPr>
        <w:t>2015)</w:t>
      </w:r>
      <w:r w:rsidR="007D2DAA">
        <w:rPr>
          <w:color w:val="000000" w:themeColor="text1"/>
          <w:lang w:val="en-GB"/>
        </w:rPr>
        <w:t>. L</w:t>
      </w:r>
      <w:r w:rsidR="009A43AF" w:rsidRPr="00375460">
        <w:rPr>
          <w:color w:val="000000" w:themeColor="text1"/>
          <w:lang w:val="en-GB"/>
        </w:rPr>
        <w:t>eading industries</w:t>
      </w:r>
      <w:r w:rsidR="007D2DAA">
        <w:rPr>
          <w:color w:val="000000" w:themeColor="text1"/>
          <w:lang w:val="en-GB"/>
        </w:rPr>
        <w:t>,</w:t>
      </w:r>
      <w:r w:rsidR="009A43AF" w:rsidRPr="00375460">
        <w:rPr>
          <w:color w:val="000000" w:themeColor="text1"/>
          <w:lang w:val="en-GB"/>
        </w:rPr>
        <w:t xml:space="preserve"> such as construction, food, fast-fashion, FMCG, automotive, professional services, electronics</w:t>
      </w:r>
      <w:r w:rsidR="007D2DAA">
        <w:rPr>
          <w:color w:val="000000" w:themeColor="text1"/>
          <w:lang w:val="en-GB"/>
        </w:rPr>
        <w:t xml:space="preserve"> </w:t>
      </w:r>
      <w:r w:rsidR="009A43AF" w:rsidRPr="00375460">
        <w:rPr>
          <w:color w:val="000000" w:themeColor="text1"/>
          <w:lang w:val="en-GB"/>
        </w:rPr>
        <w:t xml:space="preserve">and freight services contribute to 50% of the overall carbon footprint on a </w:t>
      </w:r>
      <w:r w:rsidR="009A43AF" w:rsidRPr="001C7789">
        <w:rPr>
          <w:color w:val="000000" w:themeColor="text1"/>
          <w:lang w:val="en-GB"/>
        </w:rPr>
        <w:t>global scale</w:t>
      </w:r>
      <w:r w:rsidR="00347E37">
        <w:rPr>
          <w:color w:val="000000"/>
          <w:lang w:val="en-GB"/>
        </w:rPr>
        <w:t xml:space="preserve"> </w:t>
      </w:r>
      <w:r w:rsidR="00ED429E" w:rsidRPr="004F595C">
        <w:rPr>
          <w:noProof/>
          <w:color w:val="000000"/>
          <w:lang w:val="en-US"/>
        </w:rPr>
        <w:t>(</w:t>
      </w:r>
      <w:r w:rsidR="00ED429E" w:rsidRPr="004E7B67">
        <w:rPr>
          <w:noProof/>
          <w:highlight w:val="yellow"/>
          <w:lang w:val="en-US"/>
        </w:rPr>
        <w:t>Cheng et al.</w:t>
      </w:r>
      <w:r w:rsidR="005A6129">
        <w:rPr>
          <w:noProof/>
          <w:highlight w:val="yellow"/>
          <w:lang w:val="en-US"/>
        </w:rPr>
        <w:t xml:space="preserve">, </w:t>
      </w:r>
      <w:r w:rsidR="00ED429E" w:rsidRPr="004E7B67">
        <w:rPr>
          <w:noProof/>
          <w:highlight w:val="yellow"/>
          <w:lang w:val="en-US"/>
        </w:rPr>
        <w:t>2018</w:t>
      </w:r>
      <w:r w:rsidR="00ED429E" w:rsidRPr="004F595C">
        <w:rPr>
          <w:noProof/>
          <w:color w:val="000000"/>
          <w:lang w:val="en-US"/>
        </w:rPr>
        <w:t>)</w:t>
      </w:r>
      <w:r w:rsidR="009A43AF" w:rsidRPr="00375460">
        <w:rPr>
          <w:color w:val="000000" w:themeColor="text1"/>
          <w:lang w:val="en-GB"/>
        </w:rPr>
        <w:t xml:space="preserve">. </w:t>
      </w:r>
      <w:r w:rsidR="009A43AF" w:rsidRPr="00FA7DEE">
        <w:rPr>
          <w:color w:val="000000" w:themeColor="text1"/>
          <w:lang w:val="en-US"/>
        </w:rPr>
        <w:t xml:space="preserve">In this regard, the implementation of </w:t>
      </w:r>
      <w:r w:rsidR="00127F8B">
        <w:rPr>
          <w:color w:val="000000" w:themeColor="text1"/>
          <w:lang w:val="en-US"/>
        </w:rPr>
        <w:t xml:space="preserve">an </w:t>
      </w:r>
      <w:r w:rsidR="009A43AF" w:rsidRPr="00FA7DEE">
        <w:rPr>
          <w:color w:val="000000" w:themeColor="text1"/>
          <w:lang w:val="en-US"/>
        </w:rPr>
        <w:t>appropriate knowledge management approach is considered an effective strategy to fulfil sustainability objectives (</w:t>
      </w:r>
      <w:proofErr w:type="spellStart"/>
      <w:r w:rsidR="00ED429E" w:rsidRPr="004E7B67">
        <w:rPr>
          <w:noProof/>
          <w:color w:val="000000" w:themeColor="text1"/>
          <w:highlight w:val="yellow"/>
          <w:lang w:val="en-US"/>
        </w:rPr>
        <w:t>Wernick</w:t>
      </w:r>
      <w:proofErr w:type="spellEnd"/>
      <w:r w:rsidR="005A6129">
        <w:rPr>
          <w:noProof/>
          <w:color w:val="000000" w:themeColor="text1"/>
          <w:highlight w:val="yellow"/>
          <w:lang w:val="en-US"/>
        </w:rPr>
        <w:t>,</w:t>
      </w:r>
      <w:r w:rsidR="00ED429E" w:rsidRPr="004E7B67">
        <w:rPr>
          <w:noProof/>
          <w:color w:val="000000" w:themeColor="text1"/>
          <w:highlight w:val="yellow"/>
          <w:lang w:val="en-US"/>
        </w:rPr>
        <w:t xml:space="preserve"> 2002</w:t>
      </w:r>
      <w:r w:rsidR="00733E39" w:rsidRPr="004E7B67">
        <w:rPr>
          <w:noProof/>
          <w:color w:val="000000" w:themeColor="text1"/>
          <w:highlight w:val="yellow"/>
          <w:lang w:val="en-US"/>
        </w:rPr>
        <w:t xml:space="preserve">; </w:t>
      </w:r>
      <w:r w:rsidR="00ED429E" w:rsidRPr="004E7B67">
        <w:rPr>
          <w:noProof/>
          <w:color w:val="000000" w:themeColor="text1"/>
          <w:highlight w:val="yellow"/>
          <w:lang w:val="en-US"/>
        </w:rPr>
        <w:t>Martínez-Martínez et al.</w:t>
      </w:r>
      <w:r w:rsidR="005A6129">
        <w:rPr>
          <w:noProof/>
          <w:color w:val="000000" w:themeColor="text1"/>
          <w:highlight w:val="yellow"/>
          <w:lang w:val="en-US"/>
        </w:rPr>
        <w:t>,</w:t>
      </w:r>
      <w:r w:rsidR="00ED429E" w:rsidRPr="004E7B67">
        <w:rPr>
          <w:noProof/>
          <w:color w:val="000000" w:themeColor="text1"/>
          <w:highlight w:val="yellow"/>
          <w:lang w:val="en-US"/>
        </w:rPr>
        <w:t xml:space="preserve"> 2018</w:t>
      </w:r>
      <w:r w:rsidR="009A43AF" w:rsidRPr="00161E4C">
        <w:rPr>
          <w:color w:val="000000" w:themeColor="text1"/>
          <w:highlight w:val="yellow"/>
          <w:lang w:val="en-US"/>
        </w:rPr>
        <w:t xml:space="preserve">). </w:t>
      </w:r>
      <w:r w:rsidR="00F05232" w:rsidRPr="00161E4C">
        <w:rPr>
          <w:color w:val="000000" w:themeColor="text1"/>
          <w:highlight w:val="yellow"/>
          <w:lang w:val="en-US"/>
        </w:rPr>
        <w:t>N</w:t>
      </w:r>
      <w:r w:rsidR="00AD0BE5" w:rsidRPr="00161E4C">
        <w:rPr>
          <w:color w:val="000000" w:themeColor="text1"/>
          <w:highlight w:val="yellow"/>
          <w:lang w:val="en-US"/>
        </w:rPr>
        <w:t xml:space="preserve">ew opportunities have been offered </w:t>
      </w:r>
      <w:r w:rsidR="00F05232" w:rsidRPr="00161E4C">
        <w:rPr>
          <w:color w:val="000000" w:themeColor="text1"/>
          <w:highlight w:val="yellow"/>
          <w:lang w:val="en-US"/>
        </w:rPr>
        <w:t xml:space="preserve">in the last twenty years concerning knowledge management </w:t>
      </w:r>
      <w:r w:rsidR="00AD0BE5" w:rsidRPr="00161E4C">
        <w:rPr>
          <w:color w:val="000000" w:themeColor="text1"/>
          <w:highlight w:val="yellow"/>
          <w:lang w:val="en-US"/>
        </w:rPr>
        <w:t>by</w:t>
      </w:r>
      <w:r w:rsidR="00AD0BE5" w:rsidRPr="00A63F41">
        <w:rPr>
          <w:color w:val="000000" w:themeColor="text1"/>
          <w:highlight w:val="yellow"/>
          <w:lang w:val="en-US"/>
        </w:rPr>
        <w:t xml:space="preserve"> information and communications technology that </w:t>
      </w:r>
      <w:r w:rsidR="002C289C">
        <w:rPr>
          <w:color w:val="000000" w:themeColor="text1"/>
          <w:highlight w:val="yellow"/>
          <w:lang w:val="en-US"/>
        </w:rPr>
        <w:t>is</w:t>
      </w:r>
      <w:r w:rsidR="00AD0BE5" w:rsidRPr="00A63F41">
        <w:rPr>
          <w:color w:val="000000" w:themeColor="text1"/>
          <w:highlight w:val="yellow"/>
          <w:lang w:val="en-US"/>
        </w:rPr>
        <w:t xml:space="preserve"> easy to use, </w:t>
      </w:r>
      <w:r w:rsidR="00AD0BE5" w:rsidRPr="00A63F41">
        <w:rPr>
          <w:noProof/>
          <w:color w:val="000000" w:themeColor="text1"/>
          <w:highlight w:val="yellow"/>
          <w:lang w:val="en-US"/>
        </w:rPr>
        <w:t>with low cost</w:t>
      </w:r>
      <w:r w:rsidR="009E6672">
        <w:rPr>
          <w:noProof/>
          <w:color w:val="000000" w:themeColor="text1"/>
          <w:highlight w:val="yellow"/>
          <w:lang w:val="en-US"/>
        </w:rPr>
        <w:t xml:space="preserve"> </w:t>
      </w:r>
      <w:r w:rsidR="00AD0BE5" w:rsidRPr="00A63F41">
        <w:rPr>
          <w:noProof/>
          <w:color w:val="000000" w:themeColor="text1"/>
          <w:highlight w:val="yellow"/>
          <w:lang w:val="en-US"/>
        </w:rPr>
        <w:t>and offer</w:t>
      </w:r>
      <w:r w:rsidR="002C289C">
        <w:rPr>
          <w:noProof/>
          <w:color w:val="000000" w:themeColor="text1"/>
          <w:highlight w:val="yellow"/>
          <w:lang w:val="en-US"/>
        </w:rPr>
        <w:t>s</w:t>
      </w:r>
      <w:r w:rsidR="00AD0BE5" w:rsidRPr="00A63F41">
        <w:rPr>
          <w:noProof/>
          <w:color w:val="000000" w:themeColor="text1"/>
          <w:highlight w:val="yellow"/>
          <w:lang w:val="en-US"/>
        </w:rPr>
        <w:t xml:space="preserve"> enhanced performance (Cerchione and Esposito</w:t>
      </w:r>
      <w:r w:rsidR="005A6129">
        <w:rPr>
          <w:noProof/>
          <w:color w:val="000000" w:themeColor="text1"/>
          <w:highlight w:val="yellow"/>
          <w:lang w:val="en-US"/>
        </w:rPr>
        <w:t>,</w:t>
      </w:r>
      <w:r w:rsidR="00AD0BE5" w:rsidRPr="00A63F41">
        <w:rPr>
          <w:noProof/>
          <w:color w:val="000000" w:themeColor="text1"/>
          <w:highlight w:val="yellow"/>
          <w:lang w:val="en-US"/>
        </w:rPr>
        <w:t xml:space="preserve"> 2016).</w:t>
      </w:r>
      <w:r w:rsidR="00FE2E99" w:rsidRPr="00A63F41">
        <w:rPr>
          <w:noProof/>
          <w:color w:val="000000" w:themeColor="text1"/>
          <w:highlight w:val="yellow"/>
          <w:lang w:val="en-US"/>
        </w:rPr>
        <w:t xml:space="preserve"> </w:t>
      </w:r>
      <w:r w:rsidR="009E6672">
        <w:rPr>
          <w:noProof/>
          <w:color w:val="000000" w:themeColor="text1"/>
          <w:highlight w:val="yellow"/>
          <w:lang w:val="en-US"/>
        </w:rPr>
        <w:t>It</w:t>
      </w:r>
      <w:r w:rsidR="00FE2E99" w:rsidRPr="00A63F41">
        <w:rPr>
          <w:noProof/>
          <w:color w:val="000000" w:themeColor="text1"/>
          <w:highlight w:val="yellow"/>
          <w:lang w:val="en-US"/>
        </w:rPr>
        <w:t xml:space="preserve"> is reported that </w:t>
      </w:r>
      <w:r w:rsidR="009E6672">
        <w:rPr>
          <w:noProof/>
          <w:color w:val="000000" w:themeColor="text1"/>
          <w:highlight w:val="yellow"/>
          <w:lang w:val="en-US"/>
        </w:rPr>
        <w:t>k</w:t>
      </w:r>
      <w:r w:rsidR="00FE2E99" w:rsidRPr="00A63F41">
        <w:rPr>
          <w:noProof/>
          <w:color w:val="000000" w:themeColor="text1"/>
          <w:highlight w:val="yellow"/>
          <w:lang w:val="en-US"/>
        </w:rPr>
        <w:t>nowledge-based SC develop an opportunity to attain improved value for customers, to encourage improved</w:t>
      </w:r>
      <w:r w:rsidR="00FE2E99" w:rsidRPr="00A63F41">
        <w:rPr>
          <w:color w:val="000000" w:themeColor="text1"/>
          <w:highlight w:val="yellow"/>
          <w:lang w:val="en-US"/>
        </w:rPr>
        <w:t xml:space="preserve"> utilization of resources in multi-cultural and knowledge-intensive firms and to build sustainable business processes (</w:t>
      </w:r>
      <w:proofErr w:type="spellStart"/>
      <w:r w:rsidR="00302699" w:rsidRPr="00A63F41">
        <w:rPr>
          <w:color w:val="000000" w:themeColor="text1"/>
          <w:highlight w:val="yellow"/>
          <w:lang w:val="en-US"/>
        </w:rPr>
        <w:t>K</w:t>
      </w:r>
      <w:r w:rsidR="00FE2E99" w:rsidRPr="00A63F41">
        <w:rPr>
          <w:color w:val="000000" w:themeColor="text1"/>
          <w:highlight w:val="yellow"/>
          <w:lang w:val="en-US"/>
        </w:rPr>
        <w:t>assaneh</w:t>
      </w:r>
      <w:proofErr w:type="spellEnd"/>
      <w:r w:rsidR="00FE2E99" w:rsidRPr="00A63F41">
        <w:rPr>
          <w:color w:val="000000" w:themeColor="text1"/>
          <w:highlight w:val="yellow"/>
          <w:lang w:val="en-US"/>
        </w:rPr>
        <w:t xml:space="preserve"> et al.</w:t>
      </w:r>
      <w:r w:rsidR="005A6129">
        <w:rPr>
          <w:color w:val="000000" w:themeColor="text1"/>
          <w:highlight w:val="yellow"/>
          <w:lang w:val="en-US"/>
        </w:rPr>
        <w:t>,</w:t>
      </w:r>
      <w:r w:rsidR="00FE2E99" w:rsidRPr="00A63F41">
        <w:rPr>
          <w:color w:val="000000" w:themeColor="text1"/>
          <w:highlight w:val="yellow"/>
          <w:lang w:val="en-US"/>
        </w:rPr>
        <w:t xml:space="preserve"> 2021</w:t>
      </w:r>
      <w:r w:rsidR="009E6672">
        <w:rPr>
          <w:color w:val="000000" w:themeColor="text1"/>
          <w:highlight w:val="yellow"/>
          <w:lang w:val="en-US"/>
        </w:rPr>
        <w:t xml:space="preserve">). </w:t>
      </w:r>
      <w:r w:rsidR="00454B94" w:rsidRPr="00A63F41">
        <w:rPr>
          <w:color w:val="000000" w:themeColor="text1"/>
          <w:highlight w:val="yellow"/>
          <w:lang w:val="en-US"/>
        </w:rPr>
        <w:t xml:space="preserve">Effendi et al. (2021) asserted that a critical element of innovation is </w:t>
      </w:r>
      <w:r w:rsidR="005A6129">
        <w:rPr>
          <w:color w:val="000000" w:themeColor="text1"/>
          <w:highlight w:val="yellow"/>
          <w:lang w:val="en-US"/>
        </w:rPr>
        <w:t>k</w:t>
      </w:r>
      <w:r w:rsidR="00454B94" w:rsidRPr="00A63F41">
        <w:rPr>
          <w:color w:val="000000" w:themeColor="text1"/>
          <w:highlight w:val="yellow"/>
          <w:lang w:val="en-US"/>
        </w:rPr>
        <w:t xml:space="preserve">nowledge-based SC which offers firms </w:t>
      </w:r>
      <w:r w:rsidR="004B6111">
        <w:rPr>
          <w:color w:val="000000" w:themeColor="text1"/>
          <w:highlight w:val="yellow"/>
          <w:lang w:val="en-US"/>
        </w:rPr>
        <w:t>opportunities</w:t>
      </w:r>
      <w:r w:rsidR="00AC0582">
        <w:rPr>
          <w:color w:val="000000" w:themeColor="text1"/>
          <w:highlight w:val="yellow"/>
          <w:lang w:val="en-US"/>
        </w:rPr>
        <w:t xml:space="preserve"> through</w:t>
      </w:r>
      <w:r w:rsidR="00454B94" w:rsidRPr="00A63F41">
        <w:rPr>
          <w:color w:val="000000" w:themeColor="text1"/>
          <w:highlight w:val="yellow"/>
          <w:lang w:val="en-US"/>
        </w:rPr>
        <w:t xml:space="preserve"> advanced, cutting-edge</w:t>
      </w:r>
      <w:r w:rsidR="00AC0582">
        <w:rPr>
          <w:color w:val="000000" w:themeColor="text1"/>
          <w:highlight w:val="yellow"/>
          <w:lang w:val="en-US"/>
        </w:rPr>
        <w:t xml:space="preserve"> </w:t>
      </w:r>
      <w:r w:rsidR="00454B94" w:rsidRPr="00A63F41">
        <w:rPr>
          <w:color w:val="000000" w:themeColor="text1"/>
          <w:highlight w:val="yellow"/>
          <w:lang w:val="en-US"/>
        </w:rPr>
        <w:t xml:space="preserve">and improved technology to attain </w:t>
      </w:r>
      <w:proofErr w:type="gramStart"/>
      <w:r w:rsidR="00AC0582">
        <w:rPr>
          <w:color w:val="000000" w:themeColor="text1"/>
          <w:highlight w:val="yellow"/>
          <w:lang w:val="en-US"/>
        </w:rPr>
        <w:t>improved</w:t>
      </w:r>
      <w:r w:rsidR="00454B94" w:rsidRPr="00A63F41">
        <w:rPr>
          <w:color w:val="000000" w:themeColor="text1"/>
          <w:highlight w:val="yellow"/>
          <w:lang w:val="en-US"/>
        </w:rPr>
        <w:t xml:space="preserve">  performance</w:t>
      </w:r>
      <w:proofErr w:type="gramEnd"/>
      <w:r w:rsidR="00295CE1" w:rsidRPr="00A63F41">
        <w:rPr>
          <w:color w:val="000000" w:themeColor="text1"/>
          <w:highlight w:val="yellow"/>
          <w:lang w:val="en-US"/>
        </w:rPr>
        <w:t xml:space="preserve"> and sustainable SC integration.</w:t>
      </w:r>
    </w:p>
    <w:p w14:paraId="7CC5E3A1" w14:textId="77777777" w:rsidR="00501CA3" w:rsidRPr="00A63F41" w:rsidRDefault="00501CA3" w:rsidP="00FD3AA0">
      <w:pPr>
        <w:spacing w:line="360" w:lineRule="auto"/>
        <w:jc w:val="both"/>
        <w:rPr>
          <w:color w:val="000000" w:themeColor="text1"/>
          <w:highlight w:val="yellow"/>
          <w:lang w:val="en-US"/>
        </w:rPr>
      </w:pPr>
    </w:p>
    <w:p w14:paraId="2F693BA1" w14:textId="77742D7A" w:rsidR="009A43AF" w:rsidRDefault="009A43AF" w:rsidP="00FD3AA0">
      <w:pPr>
        <w:spacing w:line="360" w:lineRule="auto"/>
        <w:jc w:val="both"/>
        <w:rPr>
          <w:color w:val="000000" w:themeColor="text1"/>
          <w:highlight w:val="yellow"/>
          <w:lang w:val="en-US"/>
        </w:rPr>
      </w:pPr>
      <w:r w:rsidRPr="00A63F41">
        <w:rPr>
          <w:color w:val="000000" w:themeColor="text1"/>
          <w:highlight w:val="yellow"/>
          <w:lang w:val="en-US"/>
        </w:rPr>
        <w:lastRenderedPageBreak/>
        <w:t xml:space="preserve">As firms </w:t>
      </w:r>
      <w:r w:rsidR="00AC0582">
        <w:rPr>
          <w:color w:val="000000" w:themeColor="text1"/>
          <w:highlight w:val="yellow"/>
          <w:lang w:val="en-US"/>
        </w:rPr>
        <w:t xml:space="preserve">with effective </w:t>
      </w:r>
      <w:bookmarkStart w:id="8" w:name="_Hlk87622442"/>
      <w:r w:rsidRPr="00A63F41">
        <w:rPr>
          <w:color w:val="000000" w:themeColor="text1"/>
          <w:highlight w:val="yellow"/>
          <w:lang w:val="en-US"/>
        </w:rPr>
        <w:t xml:space="preserve">supply chains </w:t>
      </w:r>
      <w:bookmarkEnd w:id="8"/>
      <w:r w:rsidRPr="00A63F41">
        <w:rPr>
          <w:color w:val="000000" w:themeColor="text1"/>
          <w:highlight w:val="yellow"/>
          <w:lang w:val="en-US"/>
        </w:rPr>
        <w:t xml:space="preserve">are strongly interconnected, technologies and techniques </w:t>
      </w:r>
      <w:r w:rsidR="00AC0582">
        <w:rPr>
          <w:color w:val="000000" w:themeColor="text1"/>
          <w:highlight w:val="yellow"/>
          <w:lang w:val="en-US"/>
        </w:rPr>
        <w:t xml:space="preserve">have </w:t>
      </w:r>
      <w:r w:rsidRPr="00A63F41">
        <w:rPr>
          <w:color w:val="000000" w:themeColor="text1"/>
          <w:highlight w:val="yellow"/>
          <w:lang w:val="en-US"/>
        </w:rPr>
        <w:t>bec</w:t>
      </w:r>
      <w:r w:rsidR="00AC0582">
        <w:rPr>
          <w:color w:val="000000" w:themeColor="text1"/>
          <w:highlight w:val="yellow"/>
          <w:lang w:val="en-US"/>
        </w:rPr>
        <w:t>o</w:t>
      </w:r>
      <w:r w:rsidRPr="00A63F41">
        <w:rPr>
          <w:color w:val="000000" w:themeColor="text1"/>
          <w:highlight w:val="yellow"/>
          <w:lang w:val="en-US"/>
        </w:rPr>
        <w:t>me integrated with SCM system</w:t>
      </w:r>
      <w:r w:rsidR="00AC0582">
        <w:rPr>
          <w:color w:val="000000" w:themeColor="text1"/>
          <w:highlight w:val="yellow"/>
          <w:lang w:val="en-US"/>
        </w:rPr>
        <w:t>s</w:t>
      </w:r>
      <w:r w:rsidRPr="00A63F41">
        <w:rPr>
          <w:color w:val="000000" w:themeColor="text1"/>
          <w:highlight w:val="yellow"/>
          <w:lang w:val="en-US"/>
        </w:rPr>
        <w:t xml:space="preserve"> to administer operational </w:t>
      </w:r>
      <w:r w:rsidR="00AC0582">
        <w:rPr>
          <w:color w:val="000000" w:themeColor="text1"/>
          <w:highlight w:val="yellow"/>
          <w:lang w:val="en-US"/>
        </w:rPr>
        <w:t>performance,</w:t>
      </w:r>
      <w:r w:rsidRPr="00A63F41">
        <w:rPr>
          <w:color w:val="000000" w:themeColor="text1"/>
          <w:highlight w:val="yellow"/>
          <w:lang w:val="en-US"/>
        </w:rPr>
        <w:t xml:space="preserve"> environmental performance</w:t>
      </w:r>
      <w:r w:rsidR="00AC0582">
        <w:rPr>
          <w:color w:val="000000" w:themeColor="text1"/>
          <w:highlight w:val="yellow"/>
          <w:lang w:val="en-US"/>
        </w:rPr>
        <w:t xml:space="preserve"> and to manage knowledge </w:t>
      </w:r>
      <w:r w:rsidR="002D1F37" w:rsidRPr="00A63F41">
        <w:rPr>
          <w:noProof/>
          <w:color w:val="000000" w:themeColor="text1"/>
          <w:highlight w:val="yellow"/>
          <w:lang w:val="en-US"/>
        </w:rPr>
        <w:t>(Wernick</w:t>
      </w:r>
      <w:r w:rsidR="009A353D">
        <w:rPr>
          <w:noProof/>
          <w:color w:val="000000" w:themeColor="text1"/>
          <w:highlight w:val="yellow"/>
          <w:lang w:val="en-US"/>
        </w:rPr>
        <w:t>,</w:t>
      </w:r>
      <w:r w:rsidR="002D1F37" w:rsidRPr="00A63F41">
        <w:rPr>
          <w:noProof/>
          <w:color w:val="000000" w:themeColor="text1"/>
          <w:highlight w:val="yellow"/>
          <w:lang w:val="en-US"/>
        </w:rPr>
        <w:t xml:space="preserve"> 2002)</w:t>
      </w:r>
      <w:r w:rsidR="00AC0582">
        <w:rPr>
          <w:noProof/>
          <w:color w:val="000000" w:themeColor="text1"/>
          <w:highlight w:val="yellow"/>
          <w:lang w:val="en-US"/>
        </w:rPr>
        <w:t>.</w:t>
      </w:r>
      <w:r w:rsidR="00D521CC" w:rsidRPr="00A63F41">
        <w:rPr>
          <w:color w:val="000000" w:themeColor="text1"/>
          <w:highlight w:val="yellow"/>
          <w:lang w:val="en-US"/>
        </w:rPr>
        <w:t xml:space="preserve"> </w:t>
      </w:r>
      <w:r w:rsidR="00D17425">
        <w:rPr>
          <w:color w:val="000000" w:themeColor="text1"/>
          <w:highlight w:val="yellow"/>
          <w:lang w:val="en-US"/>
        </w:rPr>
        <w:t>I</w:t>
      </w:r>
      <w:r w:rsidRPr="00A63F41">
        <w:rPr>
          <w:color w:val="000000" w:themeColor="text1"/>
          <w:highlight w:val="yellow"/>
          <w:lang w:val="en-US"/>
        </w:rPr>
        <w:t xml:space="preserve">nnovations that are environmentally </w:t>
      </w:r>
      <w:proofErr w:type="spellStart"/>
      <w:r w:rsidRPr="00A63F41">
        <w:rPr>
          <w:color w:val="000000" w:themeColor="text1"/>
          <w:highlight w:val="yellow"/>
          <w:lang w:val="en-US"/>
        </w:rPr>
        <w:t>favo</w:t>
      </w:r>
      <w:r w:rsidR="00127F8B" w:rsidRPr="00A63F41">
        <w:rPr>
          <w:color w:val="000000" w:themeColor="text1"/>
          <w:highlight w:val="yellow"/>
          <w:lang w:val="en-US"/>
        </w:rPr>
        <w:t>u</w:t>
      </w:r>
      <w:r w:rsidRPr="00A63F41">
        <w:rPr>
          <w:color w:val="000000" w:themeColor="text1"/>
          <w:highlight w:val="yellow"/>
          <w:lang w:val="en-US"/>
        </w:rPr>
        <w:t>rable</w:t>
      </w:r>
      <w:proofErr w:type="spellEnd"/>
      <w:r w:rsidRPr="00A63F41">
        <w:rPr>
          <w:color w:val="000000" w:themeColor="text1"/>
          <w:highlight w:val="yellow"/>
          <w:lang w:val="en-US"/>
        </w:rPr>
        <w:t xml:space="preserve"> and economically sound</w:t>
      </w:r>
      <w:r w:rsidR="00D17425">
        <w:rPr>
          <w:color w:val="000000" w:themeColor="text1"/>
          <w:highlight w:val="yellow"/>
          <w:lang w:val="en-US"/>
        </w:rPr>
        <w:t xml:space="preserve"> can be generated</w:t>
      </w:r>
      <w:r w:rsidR="00CD1715" w:rsidRPr="00A63F41">
        <w:rPr>
          <w:noProof/>
          <w:color w:val="000000" w:themeColor="text1"/>
          <w:highlight w:val="yellow"/>
          <w:lang w:val="en-US"/>
        </w:rPr>
        <w:t xml:space="preserve"> </w:t>
      </w:r>
      <w:r w:rsidR="004F595C" w:rsidRPr="00A63F41">
        <w:rPr>
          <w:noProof/>
          <w:color w:val="000000" w:themeColor="text1"/>
          <w:highlight w:val="yellow"/>
          <w:lang w:val="en-US"/>
        </w:rPr>
        <w:t>(Kassaneh</w:t>
      </w:r>
      <w:r w:rsidR="00ED429E" w:rsidRPr="00A63F41">
        <w:rPr>
          <w:noProof/>
          <w:color w:val="000000" w:themeColor="text1"/>
          <w:highlight w:val="yellow"/>
          <w:lang w:val="en-US"/>
        </w:rPr>
        <w:t xml:space="preserve"> et al.</w:t>
      </w:r>
      <w:r w:rsidR="009A353D">
        <w:rPr>
          <w:noProof/>
          <w:color w:val="000000" w:themeColor="text1"/>
          <w:highlight w:val="yellow"/>
          <w:lang w:val="en-US"/>
        </w:rPr>
        <w:t>,</w:t>
      </w:r>
      <w:r w:rsidR="00ED429E" w:rsidRPr="00A63F41">
        <w:rPr>
          <w:noProof/>
          <w:color w:val="000000" w:themeColor="text1"/>
          <w:highlight w:val="yellow"/>
          <w:lang w:val="en-US"/>
        </w:rPr>
        <w:t xml:space="preserve"> </w:t>
      </w:r>
      <w:r w:rsidR="004F595C" w:rsidRPr="00A63F41">
        <w:rPr>
          <w:noProof/>
          <w:color w:val="000000" w:themeColor="text1"/>
          <w:highlight w:val="yellow"/>
          <w:lang w:val="en-US"/>
        </w:rPr>
        <w:t>2021)</w:t>
      </w:r>
      <w:r w:rsidRPr="00A63F41">
        <w:rPr>
          <w:color w:val="000000" w:themeColor="text1"/>
          <w:highlight w:val="yellow"/>
          <w:lang w:val="en-US"/>
        </w:rPr>
        <w:t xml:space="preserve">. </w:t>
      </w:r>
      <w:r w:rsidR="006120E4" w:rsidRPr="00A63F41">
        <w:rPr>
          <w:color w:val="000000" w:themeColor="text1"/>
          <w:highlight w:val="yellow"/>
          <w:lang w:val="en-US"/>
        </w:rPr>
        <w:t xml:space="preserve">In addition, </w:t>
      </w:r>
      <w:r w:rsidR="006120E4" w:rsidRPr="00A63F41">
        <w:rPr>
          <w:color w:val="000000" w:themeColor="text1"/>
          <w:highlight w:val="yellow"/>
          <w:lang w:val="en-GB"/>
        </w:rPr>
        <w:t xml:space="preserve">lack of proper conceptualisation of </w:t>
      </w:r>
      <w:r w:rsidR="00D17425">
        <w:rPr>
          <w:color w:val="000000" w:themeColor="text1"/>
          <w:highlight w:val="yellow"/>
          <w:lang w:val="en-GB"/>
        </w:rPr>
        <w:t xml:space="preserve">a </w:t>
      </w:r>
      <w:r w:rsidR="006120E4" w:rsidRPr="00A63F41">
        <w:rPr>
          <w:color w:val="000000" w:themeColor="text1"/>
          <w:highlight w:val="yellow"/>
          <w:lang w:val="en-GB"/>
        </w:rPr>
        <w:t>framework for maintaining environmental sustainability will lead to pollution of air, water, land and biodiversity. Hence, in</w:t>
      </w:r>
      <w:r w:rsidR="006120E4" w:rsidRPr="00A63F41">
        <w:rPr>
          <w:color w:val="000000" w:themeColor="text1"/>
          <w:highlight w:val="yellow"/>
          <w:lang w:val="en-US"/>
        </w:rPr>
        <w:t xml:space="preserve"> the future economy, there is a need for business </w:t>
      </w:r>
      <w:r w:rsidR="00D17425">
        <w:rPr>
          <w:color w:val="000000" w:themeColor="text1"/>
          <w:highlight w:val="yellow"/>
          <w:lang w:val="en-US"/>
        </w:rPr>
        <w:t>professionals</w:t>
      </w:r>
      <w:r w:rsidR="006120E4" w:rsidRPr="00A63F41">
        <w:rPr>
          <w:color w:val="000000" w:themeColor="text1"/>
          <w:highlight w:val="yellow"/>
          <w:lang w:val="en-US"/>
        </w:rPr>
        <w:t xml:space="preserve"> to manage their knowledge </w:t>
      </w:r>
      <w:r w:rsidR="00D17425">
        <w:rPr>
          <w:color w:val="000000" w:themeColor="text1"/>
          <w:highlight w:val="yellow"/>
          <w:lang w:val="en-US"/>
        </w:rPr>
        <w:t xml:space="preserve">more </w:t>
      </w:r>
      <w:r w:rsidR="006120E4" w:rsidRPr="00A63F41">
        <w:rPr>
          <w:color w:val="000000" w:themeColor="text1"/>
          <w:highlight w:val="yellow"/>
          <w:lang w:val="en-US"/>
        </w:rPr>
        <w:t>effectively to achieve sustainable management</w:t>
      </w:r>
      <w:r w:rsidR="00D17425">
        <w:rPr>
          <w:color w:val="000000" w:themeColor="text1"/>
          <w:highlight w:val="yellow"/>
          <w:lang w:val="en-US"/>
        </w:rPr>
        <w:t xml:space="preserve">. Managers must </w:t>
      </w:r>
      <w:r w:rsidR="006120E4" w:rsidRPr="00A63F41">
        <w:rPr>
          <w:color w:val="000000" w:themeColor="text1"/>
          <w:highlight w:val="yellow"/>
          <w:lang w:val="en-US"/>
        </w:rPr>
        <w:t xml:space="preserve">also learn how to manage the knowledge of all those that are engaged in their practices and processes of business </w:t>
      </w:r>
      <w:r w:rsidR="006120E4" w:rsidRPr="00A63F41">
        <w:rPr>
          <w:noProof/>
          <w:color w:val="000000" w:themeColor="text1"/>
          <w:highlight w:val="yellow"/>
          <w:lang w:val="en-US"/>
        </w:rPr>
        <w:t>(Kassaneh et al.</w:t>
      </w:r>
      <w:r w:rsidR="009A353D">
        <w:rPr>
          <w:noProof/>
          <w:color w:val="000000" w:themeColor="text1"/>
          <w:highlight w:val="yellow"/>
          <w:lang w:val="en-US"/>
        </w:rPr>
        <w:t>,</w:t>
      </w:r>
      <w:r w:rsidR="006120E4" w:rsidRPr="00A63F41">
        <w:rPr>
          <w:noProof/>
          <w:color w:val="000000" w:themeColor="text1"/>
          <w:highlight w:val="yellow"/>
          <w:lang w:val="en-US"/>
        </w:rPr>
        <w:t xml:space="preserve"> 2021)</w:t>
      </w:r>
      <w:r w:rsidR="006120E4" w:rsidRPr="00A63F41">
        <w:rPr>
          <w:color w:val="000000" w:themeColor="text1"/>
          <w:highlight w:val="yellow"/>
          <w:lang w:val="en-US"/>
        </w:rPr>
        <w:t>. This increases the need for knowledge management capabilities through which SC managers can implement fundamental elements of knowledge-based SCM (</w:t>
      </w:r>
      <w:proofErr w:type="spellStart"/>
      <w:r w:rsidR="006120E4" w:rsidRPr="00A63F41">
        <w:rPr>
          <w:noProof/>
          <w:color w:val="000000" w:themeColor="text1"/>
          <w:highlight w:val="yellow"/>
          <w:lang w:val="en-US"/>
        </w:rPr>
        <w:t>Handzic</w:t>
      </w:r>
      <w:proofErr w:type="spellEnd"/>
      <w:r w:rsidR="009A353D">
        <w:rPr>
          <w:noProof/>
          <w:color w:val="000000" w:themeColor="text1"/>
          <w:highlight w:val="yellow"/>
          <w:lang w:val="en-US"/>
        </w:rPr>
        <w:t>,</w:t>
      </w:r>
      <w:r w:rsidR="006120E4" w:rsidRPr="00A63F41">
        <w:rPr>
          <w:noProof/>
          <w:color w:val="000000" w:themeColor="text1"/>
          <w:highlight w:val="yellow"/>
          <w:lang w:val="en-US"/>
        </w:rPr>
        <w:t xml:space="preserve"> 2017; Flöthmann et al.</w:t>
      </w:r>
      <w:r w:rsidR="009A353D">
        <w:rPr>
          <w:noProof/>
          <w:color w:val="000000" w:themeColor="text1"/>
          <w:highlight w:val="yellow"/>
          <w:lang w:val="en-US"/>
        </w:rPr>
        <w:t>,</w:t>
      </w:r>
      <w:r w:rsidR="006120E4" w:rsidRPr="00A63F41">
        <w:rPr>
          <w:noProof/>
          <w:color w:val="000000" w:themeColor="text1"/>
          <w:highlight w:val="yellow"/>
          <w:lang w:val="en-US"/>
        </w:rPr>
        <w:t xml:space="preserve"> 2018</w:t>
      </w:r>
      <w:r w:rsidR="006120E4" w:rsidRPr="00A63F41">
        <w:rPr>
          <w:color w:val="000000" w:themeColor="text1"/>
          <w:highlight w:val="yellow"/>
          <w:lang w:val="en-US"/>
        </w:rPr>
        <w:t xml:space="preserve">). </w:t>
      </w:r>
    </w:p>
    <w:p w14:paraId="6D69F7BF" w14:textId="77777777" w:rsidR="00501CA3" w:rsidRPr="00A63F41" w:rsidRDefault="00501CA3" w:rsidP="00FD3AA0">
      <w:pPr>
        <w:spacing w:line="360" w:lineRule="auto"/>
        <w:jc w:val="both"/>
        <w:rPr>
          <w:color w:val="000000" w:themeColor="text1"/>
          <w:highlight w:val="yellow"/>
          <w:lang w:val="en-US"/>
        </w:rPr>
      </w:pPr>
    </w:p>
    <w:p w14:paraId="5705AD30" w14:textId="4484DC88" w:rsidR="007A7AA0" w:rsidRPr="00FD3AA0" w:rsidRDefault="00D17425" w:rsidP="00FD3AA0">
      <w:pPr>
        <w:spacing w:line="360" w:lineRule="auto"/>
        <w:jc w:val="both"/>
        <w:rPr>
          <w:color w:val="000000" w:themeColor="text1"/>
          <w:lang w:val="en-GB"/>
        </w:rPr>
      </w:pPr>
      <w:r>
        <w:rPr>
          <w:color w:val="000000" w:themeColor="text1"/>
          <w:highlight w:val="yellow"/>
          <w:lang w:val="en-US"/>
        </w:rPr>
        <w:t>The</w:t>
      </w:r>
      <w:r w:rsidR="009A43AF" w:rsidRPr="00A63F41">
        <w:rPr>
          <w:color w:val="000000" w:themeColor="text1"/>
          <w:highlight w:val="yellow"/>
          <w:lang w:val="en-US"/>
        </w:rPr>
        <w:t xml:space="preserve"> issues concerning sustainable growth affect every firm in an SC</w:t>
      </w:r>
      <w:r>
        <w:rPr>
          <w:color w:val="000000" w:themeColor="text1"/>
          <w:highlight w:val="yellow"/>
          <w:lang w:val="en-US"/>
        </w:rPr>
        <w:t xml:space="preserve">; </w:t>
      </w:r>
      <w:r w:rsidR="009A43AF" w:rsidRPr="00A63F41">
        <w:rPr>
          <w:color w:val="000000" w:themeColor="text1"/>
          <w:highlight w:val="yellow"/>
          <w:lang w:val="en-US"/>
        </w:rPr>
        <w:t>hence it is necessary to focus on solutions from a collective view</w:t>
      </w:r>
      <w:r>
        <w:rPr>
          <w:color w:val="000000" w:themeColor="text1"/>
          <w:highlight w:val="yellow"/>
          <w:lang w:val="en-US"/>
        </w:rPr>
        <w:t xml:space="preserve"> </w:t>
      </w:r>
      <w:r w:rsidR="009A43AF" w:rsidRPr="00A63F41">
        <w:rPr>
          <w:color w:val="000000" w:themeColor="text1"/>
          <w:highlight w:val="yellow"/>
          <w:lang w:val="en-US"/>
        </w:rPr>
        <w:t xml:space="preserve">as the </w:t>
      </w:r>
      <w:proofErr w:type="spellStart"/>
      <w:r w:rsidR="009A43AF" w:rsidRPr="00A63F41">
        <w:rPr>
          <w:color w:val="000000" w:themeColor="text1"/>
          <w:highlight w:val="yellow"/>
          <w:lang w:val="en-US"/>
        </w:rPr>
        <w:t>endeavo</w:t>
      </w:r>
      <w:r w:rsidR="00127F8B" w:rsidRPr="00A63F41">
        <w:rPr>
          <w:color w:val="000000" w:themeColor="text1"/>
          <w:highlight w:val="yellow"/>
          <w:lang w:val="en-US"/>
        </w:rPr>
        <w:t>u</w:t>
      </w:r>
      <w:r w:rsidR="009A43AF" w:rsidRPr="00A63F41">
        <w:rPr>
          <w:color w:val="000000" w:themeColor="text1"/>
          <w:highlight w:val="yellow"/>
          <w:lang w:val="en-US"/>
        </w:rPr>
        <w:t>rs</w:t>
      </w:r>
      <w:proofErr w:type="spellEnd"/>
      <w:r w:rsidR="009A43AF" w:rsidRPr="00A63F41">
        <w:rPr>
          <w:color w:val="000000" w:themeColor="text1"/>
          <w:highlight w:val="yellow"/>
          <w:lang w:val="en-US"/>
        </w:rPr>
        <w:t xml:space="preserve"> of an individual firm </w:t>
      </w:r>
      <w:r w:rsidR="00127F8B" w:rsidRPr="00A63F41">
        <w:rPr>
          <w:color w:val="000000" w:themeColor="text1"/>
          <w:highlight w:val="yellow"/>
          <w:lang w:val="en-US"/>
        </w:rPr>
        <w:t>are</w:t>
      </w:r>
      <w:r w:rsidR="009A43AF" w:rsidRPr="00A63F41">
        <w:rPr>
          <w:color w:val="000000" w:themeColor="text1"/>
          <w:highlight w:val="yellow"/>
          <w:lang w:val="en-US"/>
        </w:rPr>
        <w:t xml:space="preserve"> insufficient. Thus, knowledge management among various firms </w:t>
      </w:r>
      <w:r>
        <w:rPr>
          <w:color w:val="000000" w:themeColor="text1"/>
          <w:highlight w:val="yellow"/>
          <w:lang w:val="en-US"/>
        </w:rPr>
        <w:t>to</w:t>
      </w:r>
      <w:r w:rsidR="009A43AF" w:rsidRPr="00A63F41">
        <w:rPr>
          <w:color w:val="000000" w:themeColor="text1"/>
          <w:highlight w:val="yellow"/>
          <w:lang w:val="en-US"/>
        </w:rPr>
        <w:t xml:space="preserve"> achiev</w:t>
      </w:r>
      <w:r>
        <w:rPr>
          <w:color w:val="000000" w:themeColor="text1"/>
          <w:highlight w:val="yellow"/>
          <w:lang w:val="en-US"/>
        </w:rPr>
        <w:t>e</w:t>
      </w:r>
      <w:r w:rsidR="009A43AF" w:rsidRPr="00A63F41">
        <w:rPr>
          <w:color w:val="000000" w:themeColor="text1"/>
          <w:highlight w:val="yellow"/>
          <w:lang w:val="en-US"/>
        </w:rPr>
        <w:t xml:space="preserve"> sustainable growth is more crucial than that of each firm individually </w:t>
      </w:r>
      <w:r w:rsidR="00111524" w:rsidRPr="00A63F41">
        <w:rPr>
          <w:noProof/>
          <w:color w:val="000000" w:themeColor="text1"/>
          <w:highlight w:val="yellow"/>
          <w:lang w:val="en-US"/>
        </w:rPr>
        <w:t>(Kassaneh et al.</w:t>
      </w:r>
      <w:r w:rsidR="009A353D">
        <w:rPr>
          <w:noProof/>
          <w:color w:val="000000" w:themeColor="text1"/>
          <w:highlight w:val="yellow"/>
          <w:lang w:val="en-US"/>
        </w:rPr>
        <w:t xml:space="preserve">, </w:t>
      </w:r>
      <w:r w:rsidR="00111524" w:rsidRPr="00A63F41">
        <w:rPr>
          <w:noProof/>
          <w:color w:val="000000" w:themeColor="text1"/>
          <w:highlight w:val="yellow"/>
          <w:lang w:val="en-US"/>
        </w:rPr>
        <w:t>2021)</w:t>
      </w:r>
      <w:r w:rsidR="009A43AF" w:rsidRPr="00A63F41">
        <w:rPr>
          <w:color w:val="000000" w:themeColor="text1"/>
          <w:highlight w:val="yellow"/>
          <w:lang w:val="en-US"/>
        </w:rPr>
        <w:t>. Furthermore, to address inter-firm knowledge management</w:t>
      </w:r>
      <w:r>
        <w:rPr>
          <w:color w:val="000000" w:themeColor="text1"/>
          <w:highlight w:val="yellow"/>
          <w:lang w:val="en-US"/>
        </w:rPr>
        <w:t>,</w:t>
      </w:r>
      <w:r w:rsidR="009A43AF" w:rsidRPr="00A63F41">
        <w:rPr>
          <w:color w:val="000000" w:themeColor="text1"/>
          <w:highlight w:val="yellow"/>
          <w:lang w:val="en-US"/>
        </w:rPr>
        <w:t xml:space="preserve"> there has been a progressive shift </w:t>
      </w:r>
      <w:r>
        <w:rPr>
          <w:color w:val="000000" w:themeColor="text1"/>
          <w:highlight w:val="yellow"/>
          <w:lang w:val="en-US"/>
        </w:rPr>
        <w:t>in attitudes</w:t>
      </w:r>
      <w:r w:rsidR="00894612" w:rsidRPr="00A63F41">
        <w:rPr>
          <w:color w:val="000000" w:themeColor="text1"/>
          <w:highlight w:val="yellow"/>
          <w:lang w:val="en-US"/>
        </w:rPr>
        <w:t xml:space="preserve"> </w:t>
      </w:r>
      <w:r w:rsidR="009A43AF" w:rsidRPr="00A63F41">
        <w:rPr>
          <w:color w:val="000000" w:themeColor="text1"/>
          <w:highlight w:val="yellow"/>
          <w:lang w:val="en-US"/>
        </w:rPr>
        <w:t>as knowledge is considered a critical resource that should be controlled properly across SC</w:t>
      </w:r>
      <w:r w:rsidR="00F8320F" w:rsidRPr="00A63F41">
        <w:rPr>
          <w:color w:val="000000" w:themeColor="text1"/>
          <w:highlight w:val="yellow"/>
          <w:lang w:val="en-US"/>
        </w:rPr>
        <w:t xml:space="preserve"> </w:t>
      </w:r>
      <w:r w:rsidR="00F8320F" w:rsidRPr="00A63F41">
        <w:rPr>
          <w:noProof/>
          <w:color w:val="000000" w:themeColor="text1"/>
          <w:highlight w:val="yellow"/>
          <w:lang w:val="en-US"/>
        </w:rPr>
        <w:t>(Agostini</w:t>
      </w:r>
      <w:r w:rsidR="009A353D">
        <w:rPr>
          <w:noProof/>
          <w:color w:val="000000" w:themeColor="text1"/>
          <w:highlight w:val="yellow"/>
          <w:lang w:val="en-US"/>
        </w:rPr>
        <w:t xml:space="preserve">, </w:t>
      </w:r>
      <w:r w:rsidR="00F8320F" w:rsidRPr="00A63F41">
        <w:rPr>
          <w:noProof/>
          <w:color w:val="000000" w:themeColor="text1"/>
          <w:highlight w:val="yellow"/>
          <w:lang w:val="en-US"/>
        </w:rPr>
        <w:t>2020)</w:t>
      </w:r>
      <w:r w:rsidR="009A43AF" w:rsidRPr="00A63F41">
        <w:rPr>
          <w:color w:val="000000" w:themeColor="text1"/>
          <w:highlight w:val="yellow"/>
          <w:lang w:val="en-US"/>
        </w:rPr>
        <w:t>.</w:t>
      </w:r>
      <w:r w:rsidR="006120E4" w:rsidRPr="00A63F41">
        <w:rPr>
          <w:color w:val="000000" w:themeColor="text1"/>
          <w:highlight w:val="yellow"/>
          <w:lang w:val="en-US"/>
        </w:rPr>
        <w:t xml:space="preserve"> </w:t>
      </w:r>
      <w:r w:rsidR="00165A8F">
        <w:rPr>
          <w:color w:val="000000" w:themeColor="text1"/>
          <w:highlight w:val="yellow"/>
          <w:lang w:val="en-US"/>
        </w:rPr>
        <w:t>T</w:t>
      </w:r>
      <w:r w:rsidR="000D5285" w:rsidRPr="00A63F41">
        <w:rPr>
          <w:color w:val="000000" w:themeColor="text1"/>
          <w:highlight w:val="yellow"/>
          <w:lang w:val="en-US"/>
        </w:rPr>
        <w:t xml:space="preserve">echnological innovation is part of </w:t>
      </w:r>
      <w:r w:rsidR="00165A8F">
        <w:rPr>
          <w:color w:val="000000" w:themeColor="text1"/>
          <w:highlight w:val="yellow"/>
          <w:lang w:val="en-US"/>
        </w:rPr>
        <w:t>the</w:t>
      </w:r>
      <w:r w:rsidR="000D5285" w:rsidRPr="00A63F41">
        <w:rPr>
          <w:color w:val="000000" w:themeColor="text1"/>
          <w:highlight w:val="yellow"/>
          <w:lang w:val="en-US"/>
        </w:rPr>
        <w:t xml:space="preserve"> solution for completely decarbonizing the global economy</w:t>
      </w:r>
      <w:r w:rsidR="00165A8F">
        <w:rPr>
          <w:color w:val="000000" w:themeColor="text1"/>
          <w:highlight w:val="yellow"/>
          <w:lang w:val="en-US"/>
        </w:rPr>
        <w:t xml:space="preserve">; </w:t>
      </w:r>
      <w:r w:rsidR="000D5285" w:rsidRPr="00A63F41">
        <w:rPr>
          <w:color w:val="000000" w:themeColor="text1"/>
          <w:highlight w:val="yellow"/>
          <w:lang w:val="en-US"/>
        </w:rPr>
        <w:t>along with this</w:t>
      </w:r>
      <w:r w:rsidR="00165A8F">
        <w:rPr>
          <w:color w:val="000000" w:themeColor="text1"/>
          <w:highlight w:val="yellow"/>
          <w:lang w:val="en-US"/>
        </w:rPr>
        <w:t>,</w:t>
      </w:r>
      <w:r w:rsidR="000D5285" w:rsidRPr="00A63F41">
        <w:rPr>
          <w:color w:val="000000" w:themeColor="text1"/>
          <w:highlight w:val="yellow"/>
          <w:lang w:val="en-US"/>
        </w:rPr>
        <w:t xml:space="preserve"> the formulation and implementation of </w:t>
      </w:r>
      <w:r w:rsidR="00165A8F">
        <w:rPr>
          <w:color w:val="000000" w:themeColor="text1"/>
          <w:highlight w:val="yellow"/>
          <w:lang w:val="en-US"/>
        </w:rPr>
        <w:t>relevant</w:t>
      </w:r>
      <w:r w:rsidR="00163FFF" w:rsidRPr="00A63F41">
        <w:rPr>
          <w:color w:val="000000" w:themeColor="text1"/>
          <w:highlight w:val="yellow"/>
          <w:lang w:val="en-US"/>
        </w:rPr>
        <w:t xml:space="preserve"> policies can enable profitable investment in cleaner manufacturing practices and accelerate reduction in carbon emission</w:t>
      </w:r>
      <w:r w:rsidR="00165A8F">
        <w:rPr>
          <w:color w:val="000000" w:themeColor="text1"/>
          <w:highlight w:val="yellow"/>
          <w:lang w:val="en-US"/>
        </w:rPr>
        <w:t>s</w:t>
      </w:r>
      <w:r w:rsidR="00163FFF" w:rsidRPr="00A63F41">
        <w:rPr>
          <w:color w:val="000000" w:themeColor="text1"/>
          <w:highlight w:val="yellow"/>
          <w:lang w:val="en-US"/>
        </w:rPr>
        <w:t xml:space="preserve"> (</w:t>
      </w:r>
      <w:proofErr w:type="spellStart"/>
      <w:r w:rsidR="00163FFF" w:rsidRPr="00A63F41">
        <w:rPr>
          <w:color w:val="000000" w:themeColor="text1"/>
          <w:highlight w:val="yellow"/>
          <w:lang w:val="en-US"/>
        </w:rPr>
        <w:t>Rissman</w:t>
      </w:r>
      <w:proofErr w:type="spellEnd"/>
      <w:r w:rsidR="00163FFF" w:rsidRPr="00A63F41">
        <w:rPr>
          <w:color w:val="000000" w:themeColor="text1"/>
          <w:highlight w:val="yellow"/>
          <w:lang w:val="en-US"/>
        </w:rPr>
        <w:t xml:space="preserve"> et al.</w:t>
      </w:r>
      <w:r w:rsidR="009A353D">
        <w:rPr>
          <w:color w:val="000000" w:themeColor="text1"/>
          <w:highlight w:val="yellow"/>
          <w:lang w:val="en-US"/>
        </w:rPr>
        <w:t>,</w:t>
      </w:r>
      <w:r w:rsidR="00163FFF" w:rsidRPr="00A63F41">
        <w:rPr>
          <w:color w:val="000000" w:themeColor="text1"/>
          <w:highlight w:val="yellow"/>
          <w:lang w:val="en-US"/>
        </w:rPr>
        <w:t xml:space="preserve"> 2020). </w:t>
      </w:r>
      <w:bookmarkStart w:id="9" w:name="_Hlk92711037"/>
      <w:r w:rsidR="00165A8F">
        <w:rPr>
          <w:color w:val="000000" w:themeColor="text1"/>
          <w:highlight w:val="yellow"/>
          <w:lang w:val="en-US"/>
        </w:rPr>
        <w:t>Therefore</w:t>
      </w:r>
      <w:r w:rsidR="00163FFF" w:rsidRPr="00A63F41">
        <w:rPr>
          <w:color w:val="000000" w:themeColor="text1"/>
          <w:highlight w:val="yellow"/>
          <w:lang w:val="en-US"/>
        </w:rPr>
        <w:t>, it is necessary to address the drivers, barriers</w:t>
      </w:r>
      <w:r w:rsidR="00165A8F">
        <w:rPr>
          <w:color w:val="000000" w:themeColor="text1"/>
          <w:highlight w:val="yellow"/>
          <w:lang w:val="en-US"/>
        </w:rPr>
        <w:t xml:space="preserve"> </w:t>
      </w:r>
      <w:r w:rsidR="00163FFF" w:rsidRPr="00A63F41">
        <w:rPr>
          <w:color w:val="000000" w:themeColor="text1"/>
          <w:highlight w:val="yellow"/>
          <w:lang w:val="en-US"/>
        </w:rPr>
        <w:t xml:space="preserve">and practices of NZE </w:t>
      </w:r>
      <w:r w:rsidR="00165A8F">
        <w:rPr>
          <w:color w:val="000000" w:themeColor="text1"/>
          <w:highlight w:val="yellow"/>
          <w:lang w:val="en-US"/>
        </w:rPr>
        <w:t>to ensure</w:t>
      </w:r>
      <w:r w:rsidR="00163FFF" w:rsidRPr="00A63F41">
        <w:rPr>
          <w:color w:val="000000" w:themeColor="text1"/>
          <w:highlight w:val="yellow"/>
          <w:lang w:val="en-US"/>
        </w:rPr>
        <w:t xml:space="preserve"> better implementation of policies. </w:t>
      </w:r>
      <w:r w:rsidR="00165A8F">
        <w:rPr>
          <w:color w:val="000000" w:themeColor="text1"/>
          <w:highlight w:val="yellow"/>
          <w:lang w:val="en-GB"/>
        </w:rPr>
        <w:t>The</w:t>
      </w:r>
      <w:r w:rsidR="006120E4" w:rsidRPr="00A63F41">
        <w:rPr>
          <w:color w:val="000000" w:themeColor="text1"/>
          <w:highlight w:val="yellow"/>
          <w:lang w:val="en-GB"/>
        </w:rPr>
        <w:t xml:space="preserve"> prevention of an acute environmental crisis through knowledge-based sustainable supply chain management (SSCM) has been addressed in this paper by </w:t>
      </w:r>
      <w:r w:rsidR="00165A8F">
        <w:rPr>
          <w:color w:val="000000" w:themeColor="text1"/>
          <w:highlight w:val="yellow"/>
          <w:lang w:val="en-GB"/>
        </w:rPr>
        <w:t>examining</w:t>
      </w:r>
      <w:r w:rsidR="006120E4" w:rsidRPr="00A63F41">
        <w:rPr>
          <w:color w:val="000000" w:themeColor="text1"/>
          <w:highlight w:val="yellow"/>
          <w:lang w:val="en-GB"/>
        </w:rPr>
        <w:t xml:space="preserve"> the drivers</w:t>
      </w:r>
      <w:r w:rsidR="00A63F41" w:rsidRPr="00A63F41">
        <w:rPr>
          <w:color w:val="000000" w:themeColor="text1"/>
          <w:highlight w:val="yellow"/>
          <w:lang w:val="en-GB"/>
        </w:rPr>
        <w:t>, barriers</w:t>
      </w:r>
      <w:r w:rsidR="006120E4" w:rsidRPr="00A63F41">
        <w:rPr>
          <w:color w:val="000000" w:themeColor="text1"/>
          <w:highlight w:val="yellow"/>
          <w:lang w:val="en-GB"/>
        </w:rPr>
        <w:t xml:space="preserve"> and practices of NZE with relation to SCM.</w:t>
      </w:r>
      <w:bookmarkStart w:id="10" w:name="_Hlk91779232"/>
      <w:r w:rsidR="00FD3AA0">
        <w:rPr>
          <w:color w:val="000000" w:themeColor="text1"/>
          <w:lang w:val="en-GB"/>
        </w:rPr>
        <w:t xml:space="preserve"> </w:t>
      </w:r>
      <w:r w:rsidR="007A7AA0" w:rsidRPr="00E64846">
        <w:rPr>
          <w:color w:val="000000" w:themeColor="text1"/>
          <w:highlight w:val="yellow"/>
          <w:lang w:val="en-US"/>
        </w:rPr>
        <w:t>In this regard</w:t>
      </w:r>
      <w:r w:rsidR="00B57569">
        <w:rPr>
          <w:color w:val="000000" w:themeColor="text1"/>
          <w:highlight w:val="yellow"/>
          <w:lang w:val="en-US"/>
        </w:rPr>
        <w:t>,</w:t>
      </w:r>
      <w:r w:rsidR="007A7AA0" w:rsidRPr="00E64846">
        <w:rPr>
          <w:color w:val="000000" w:themeColor="text1"/>
          <w:highlight w:val="yellow"/>
          <w:lang w:val="en-US"/>
        </w:rPr>
        <w:t xml:space="preserve"> </w:t>
      </w:r>
      <w:r w:rsidR="009A353D">
        <w:rPr>
          <w:color w:val="000000" w:themeColor="text1"/>
          <w:highlight w:val="yellow"/>
          <w:lang w:val="en-US"/>
        </w:rPr>
        <w:t xml:space="preserve">the </w:t>
      </w:r>
      <w:r w:rsidR="007A7AA0" w:rsidRPr="00E64846">
        <w:rPr>
          <w:color w:val="000000" w:themeColor="text1"/>
          <w:highlight w:val="yellow"/>
          <w:lang w:val="en-US"/>
        </w:rPr>
        <w:t>following research questions</w:t>
      </w:r>
      <w:r w:rsidR="00B57569">
        <w:rPr>
          <w:color w:val="000000" w:themeColor="text1"/>
          <w:highlight w:val="yellow"/>
          <w:lang w:val="en-US"/>
        </w:rPr>
        <w:t xml:space="preserve"> raised in this study</w:t>
      </w:r>
      <w:r w:rsidR="007A7AA0" w:rsidRPr="00E64846">
        <w:rPr>
          <w:color w:val="000000" w:themeColor="text1"/>
          <w:highlight w:val="yellow"/>
          <w:lang w:val="en-US"/>
        </w:rPr>
        <w:t xml:space="preserve"> are framed</w:t>
      </w:r>
      <w:r w:rsidR="00501CA3">
        <w:rPr>
          <w:color w:val="000000" w:themeColor="text1"/>
          <w:highlight w:val="yellow"/>
          <w:lang w:val="en-US"/>
        </w:rPr>
        <w:t>:</w:t>
      </w:r>
    </w:p>
    <w:p w14:paraId="1A989DA5" w14:textId="6B60EEC8" w:rsidR="007A7AA0" w:rsidRPr="00E64846" w:rsidRDefault="00F8320F" w:rsidP="00FD3AA0">
      <w:pPr>
        <w:spacing w:line="360" w:lineRule="auto"/>
        <w:jc w:val="both"/>
        <w:rPr>
          <w:color w:val="222222"/>
          <w:highlight w:val="yellow"/>
          <w:shd w:val="clear" w:color="auto" w:fill="FFFFFF"/>
        </w:rPr>
      </w:pPr>
      <w:r w:rsidRPr="00E64846">
        <w:rPr>
          <w:color w:val="000000" w:themeColor="text1"/>
          <w:highlight w:val="yellow"/>
          <w:lang w:val="en-US"/>
        </w:rPr>
        <w:t>RQ1:</w:t>
      </w:r>
      <w:r w:rsidR="007A7AA0" w:rsidRPr="00E64846">
        <w:rPr>
          <w:color w:val="000000" w:themeColor="text1"/>
          <w:highlight w:val="yellow"/>
          <w:lang w:val="en-US"/>
        </w:rPr>
        <w:t xml:space="preserve"> </w:t>
      </w:r>
      <w:r w:rsidR="000A7717" w:rsidRPr="00E64846">
        <w:rPr>
          <w:color w:val="000000" w:themeColor="text1"/>
          <w:highlight w:val="yellow"/>
          <w:lang w:val="en-US"/>
        </w:rPr>
        <w:t>What are the drivers, barriers</w:t>
      </w:r>
      <w:r w:rsidR="00B57569">
        <w:rPr>
          <w:color w:val="000000" w:themeColor="text1"/>
          <w:highlight w:val="yellow"/>
          <w:lang w:val="en-US"/>
        </w:rPr>
        <w:t xml:space="preserve"> </w:t>
      </w:r>
      <w:r w:rsidR="000A7717" w:rsidRPr="00E64846">
        <w:rPr>
          <w:color w:val="000000" w:themeColor="text1"/>
          <w:highlight w:val="yellow"/>
          <w:lang w:val="en-US"/>
        </w:rPr>
        <w:t xml:space="preserve">and practices of </w:t>
      </w:r>
      <w:r w:rsidR="00B57569">
        <w:rPr>
          <w:color w:val="000000" w:themeColor="text1"/>
          <w:highlight w:val="yellow"/>
          <w:lang w:val="en-US"/>
        </w:rPr>
        <w:t>a n</w:t>
      </w:r>
      <w:r w:rsidR="000A7717" w:rsidRPr="00E64846">
        <w:rPr>
          <w:color w:val="000000" w:themeColor="text1"/>
          <w:highlight w:val="yellow"/>
          <w:lang w:val="en-US"/>
        </w:rPr>
        <w:t xml:space="preserve">et </w:t>
      </w:r>
      <w:r w:rsidR="00B57569">
        <w:rPr>
          <w:color w:val="000000" w:themeColor="text1"/>
          <w:highlight w:val="yellow"/>
          <w:lang w:val="en-US"/>
        </w:rPr>
        <w:t>z</w:t>
      </w:r>
      <w:r w:rsidR="000A7717" w:rsidRPr="00E64846">
        <w:rPr>
          <w:color w:val="000000" w:themeColor="text1"/>
          <w:highlight w:val="yellow"/>
          <w:lang w:val="en-US"/>
        </w:rPr>
        <w:t xml:space="preserve">ero </w:t>
      </w:r>
      <w:r w:rsidR="00B57569">
        <w:rPr>
          <w:color w:val="000000" w:themeColor="text1"/>
          <w:highlight w:val="yellow"/>
          <w:lang w:val="en-US"/>
        </w:rPr>
        <w:t>e</w:t>
      </w:r>
      <w:r w:rsidR="000A7717" w:rsidRPr="00E64846">
        <w:rPr>
          <w:color w:val="000000" w:themeColor="text1"/>
          <w:highlight w:val="yellow"/>
          <w:lang w:val="en-US"/>
        </w:rPr>
        <w:t>conomy</w:t>
      </w:r>
      <w:r w:rsidR="00FE50B1">
        <w:rPr>
          <w:color w:val="000000" w:themeColor="text1"/>
          <w:highlight w:val="yellow"/>
          <w:lang w:val="en-US"/>
        </w:rPr>
        <w:t xml:space="preserve"> </w:t>
      </w:r>
      <w:r w:rsidR="009B53A4">
        <w:rPr>
          <w:color w:val="000000" w:themeColor="text1"/>
          <w:highlight w:val="yellow"/>
          <w:lang w:val="en-US"/>
        </w:rPr>
        <w:t xml:space="preserve">with respect to supply </w:t>
      </w:r>
      <w:r w:rsidR="009B53A4" w:rsidRPr="009B53A4">
        <w:rPr>
          <w:color w:val="000000" w:themeColor="text1"/>
          <w:highlight w:val="yellow"/>
          <w:lang w:val="en-US"/>
        </w:rPr>
        <w:t xml:space="preserve">chain </w:t>
      </w:r>
      <w:proofErr w:type="gramStart"/>
      <w:r w:rsidR="009B53A4" w:rsidRPr="009B53A4">
        <w:rPr>
          <w:color w:val="000000" w:themeColor="text1"/>
          <w:highlight w:val="yellow"/>
          <w:lang w:val="en-US"/>
        </w:rPr>
        <w:t xml:space="preserve">perspective </w:t>
      </w:r>
      <w:r w:rsidR="000A7717" w:rsidRPr="009B53A4">
        <w:rPr>
          <w:color w:val="000000" w:themeColor="text1"/>
          <w:highlight w:val="yellow"/>
          <w:lang w:val="en-US"/>
        </w:rPr>
        <w:t>?</w:t>
      </w:r>
      <w:proofErr w:type="gramEnd"/>
    </w:p>
    <w:p w14:paraId="0293A1FB" w14:textId="1DDF7464" w:rsidR="000A7717" w:rsidRPr="00E64846" w:rsidRDefault="000A7717" w:rsidP="00FD3AA0">
      <w:pPr>
        <w:spacing w:line="360" w:lineRule="auto"/>
        <w:jc w:val="both"/>
        <w:rPr>
          <w:color w:val="222222"/>
          <w:highlight w:val="yellow"/>
          <w:shd w:val="clear" w:color="auto" w:fill="FFFFFF"/>
        </w:rPr>
      </w:pPr>
      <w:r w:rsidRPr="00E64846">
        <w:rPr>
          <w:color w:val="000000" w:themeColor="text1"/>
          <w:highlight w:val="yellow"/>
          <w:lang w:val="en-US"/>
        </w:rPr>
        <w:t xml:space="preserve">RQ2: </w:t>
      </w:r>
      <w:r w:rsidRPr="00E64846">
        <w:rPr>
          <w:color w:val="222222"/>
          <w:highlight w:val="yellow"/>
          <w:shd w:val="clear" w:color="auto" w:fill="FFFFFF"/>
        </w:rPr>
        <w:t xml:space="preserve">How </w:t>
      </w:r>
      <w:r w:rsidR="00704254">
        <w:rPr>
          <w:color w:val="222222"/>
          <w:highlight w:val="yellow"/>
          <w:shd w:val="clear" w:color="auto" w:fill="FFFFFF"/>
        </w:rPr>
        <w:t xml:space="preserve">can a </w:t>
      </w:r>
      <w:r w:rsidR="00161E4C">
        <w:rPr>
          <w:color w:val="222222"/>
          <w:highlight w:val="yellow"/>
          <w:shd w:val="clear" w:color="auto" w:fill="FFFFFF"/>
        </w:rPr>
        <w:t>k</w:t>
      </w:r>
      <w:r w:rsidRPr="00E64846">
        <w:rPr>
          <w:color w:val="222222"/>
          <w:highlight w:val="yellow"/>
          <w:shd w:val="clear" w:color="auto" w:fill="FFFFFF"/>
        </w:rPr>
        <w:t>nowledge-</w:t>
      </w:r>
      <w:r w:rsidR="00161E4C">
        <w:rPr>
          <w:color w:val="222222"/>
          <w:highlight w:val="yellow"/>
          <w:shd w:val="clear" w:color="auto" w:fill="FFFFFF"/>
        </w:rPr>
        <w:t>b</w:t>
      </w:r>
      <w:r w:rsidRPr="00E64846">
        <w:rPr>
          <w:color w:val="222222"/>
          <w:highlight w:val="yellow"/>
          <w:shd w:val="clear" w:color="auto" w:fill="FFFFFF"/>
        </w:rPr>
        <w:t xml:space="preserve">ased </w:t>
      </w:r>
      <w:r w:rsidR="00161E4C">
        <w:rPr>
          <w:color w:val="222222"/>
          <w:highlight w:val="yellow"/>
          <w:shd w:val="clear" w:color="auto" w:fill="FFFFFF"/>
        </w:rPr>
        <w:t>s</w:t>
      </w:r>
      <w:r w:rsidRPr="00E64846">
        <w:rPr>
          <w:color w:val="222222"/>
          <w:highlight w:val="yellow"/>
          <w:shd w:val="clear" w:color="auto" w:fill="FFFFFF"/>
        </w:rPr>
        <w:t xml:space="preserve">upply </w:t>
      </w:r>
      <w:r w:rsidR="00161E4C">
        <w:rPr>
          <w:color w:val="222222"/>
          <w:highlight w:val="yellow"/>
          <w:shd w:val="clear" w:color="auto" w:fill="FFFFFF"/>
        </w:rPr>
        <w:t>c</w:t>
      </w:r>
      <w:r w:rsidRPr="00E64846">
        <w:rPr>
          <w:color w:val="222222"/>
          <w:highlight w:val="yellow"/>
          <w:shd w:val="clear" w:color="auto" w:fill="FFFFFF"/>
        </w:rPr>
        <w:t xml:space="preserve">hain support the implementation of </w:t>
      </w:r>
      <w:r w:rsidR="00704254">
        <w:rPr>
          <w:color w:val="222222"/>
          <w:highlight w:val="yellow"/>
          <w:shd w:val="clear" w:color="auto" w:fill="FFFFFF"/>
        </w:rPr>
        <w:t>n</w:t>
      </w:r>
      <w:r w:rsidRPr="00E64846">
        <w:rPr>
          <w:color w:val="222222"/>
          <w:highlight w:val="yellow"/>
          <w:shd w:val="clear" w:color="auto" w:fill="FFFFFF"/>
        </w:rPr>
        <w:t xml:space="preserve">et </w:t>
      </w:r>
      <w:r w:rsidR="00704254">
        <w:rPr>
          <w:color w:val="222222"/>
          <w:highlight w:val="yellow"/>
          <w:shd w:val="clear" w:color="auto" w:fill="FFFFFF"/>
        </w:rPr>
        <w:t>z</w:t>
      </w:r>
      <w:r w:rsidRPr="00E64846">
        <w:rPr>
          <w:color w:val="222222"/>
          <w:highlight w:val="yellow"/>
          <w:shd w:val="clear" w:color="auto" w:fill="FFFFFF"/>
        </w:rPr>
        <w:t>ero initiatives/practices?</w:t>
      </w:r>
    </w:p>
    <w:p w14:paraId="6BE491B0" w14:textId="51AB4EC1" w:rsidR="007A7AA0" w:rsidRDefault="000A7717" w:rsidP="00FD3AA0">
      <w:pPr>
        <w:spacing w:line="360" w:lineRule="auto"/>
        <w:jc w:val="both"/>
        <w:rPr>
          <w:color w:val="222222"/>
          <w:shd w:val="clear" w:color="auto" w:fill="FFFFFF"/>
        </w:rPr>
      </w:pPr>
      <w:r w:rsidRPr="00E64846">
        <w:rPr>
          <w:color w:val="000000" w:themeColor="text1"/>
          <w:highlight w:val="yellow"/>
          <w:lang w:val="en-US"/>
        </w:rPr>
        <w:t xml:space="preserve">RQ3: </w:t>
      </w:r>
      <w:r w:rsidR="007A7AA0" w:rsidRPr="00E64846">
        <w:rPr>
          <w:color w:val="222222"/>
          <w:highlight w:val="yellow"/>
          <w:shd w:val="clear" w:color="auto" w:fill="FFFFFF"/>
        </w:rPr>
        <w:t xml:space="preserve">How </w:t>
      </w:r>
      <w:r w:rsidR="00704254">
        <w:rPr>
          <w:color w:val="222222"/>
          <w:highlight w:val="yellow"/>
          <w:shd w:val="clear" w:color="auto" w:fill="FFFFFF"/>
        </w:rPr>
        <w:t xml:space="preserve">can a </w:t>
      </w:r>
      <w:r w:rsidR="00161E4C">
        <w:rPr>
          <w:color w:val="222222"/>
          <w:highlight w:val="yellow"/>
          <w:shd w:val="clear" w:color="auto" w:fill="FFFFFF"/>
        </w:rPr>
        <w:t>k</w:t>
      </w:r>
      <w:r w:rsidR="007A7AA0" w:rsidRPr="00E64846">
        <w:rPr>
          <w:color w:val="222222"/>
          <w:highlight w:val="yellow"/>
          <w:shd w:val="clear" w:color="auto" w:fill="FFFFFF"/>
        </w:rPr>
        <w:t>nowledge-</w:t>
      </w:r>
      <w:r w:rsidR="00161E4C">
        <w:rPr>
          <w:color w:val="222222"/>
          <w:highlight w:val="yellow"/>
          <w:shd w:val="clear" w:color="auto" w:fill="FFFFFF"/>
        </w:rPr>
        <w:t>b</w:t>
      </w:r>
      <w:r w:rsidR="007A7AA0" w:rsidRPr="00E64846">
        <w:rPr>
          <w:color w:val="222222"/>
          <w:highlight w:val="yellow"/>
          <w:shd w:val="clear" w:color="auto" w:fill="FFFFFF"/>
        </w:rPr>
        <w:t xml:space="preserve">ased </w:t>
      </w:r>
      <w:r w:rsidR="00161E4C">
        <w:rPr>
          <w:color w:val="222222"/>
          <w:highlight w:val="yellow"/>
          <w:shd w:val="clear" w:color="auto" w:fill="FFFFFF"/>
        </w:rPr>
        <w:t>s</w:t>
      </w:r>
      <w:r w:rsidR="007A7AA0" w:rsidRPr="00E64846">
        <w:rPr>
          <w:color w:val="222222"/>
          <w:highlight w:val="yellow"/>
          <w:shd w:val="clear" w:color="auto" w:fill="FFFFFF"/>
        </w:rPr>
        <w:t xml:space="preserve">upply </w:t>
      </w:r>
      <w:r w:rsidR="00161E4C">
        <w:rPr>
          <w:color w:val="222222"/>
          <w:highlight w:val="yellow"/>
          <w:shd w:val="clear" w:color="auto" w:fill="FFFFFF"/>
        </w:rPr>
        <w:t>c</w:t>
      </w:r>
      <w:r w:rsidR="007A7AA0" w:rsidRPr="00E64846">
        <w:rPr>
          <w:color w:val="222222"/>
          <w:highlight w:val="yellow"/>
          <w:shd w:val="clear" w:color="auto" w:fill="FFFFFF"/>
        </w:rPr>
        <w:t xml:space="preserve">hain reduce the barriers or </w:t>
      </w:r>
      <w:r w:rsidR="00704254">
        <w:rPr>
          <w:color w:val="222222"/>
          <w:highlight w:val="yellow"/>
          <w:shd w:val="clear" w:color="auto" w:fill="FFFFFF"/>
        </w:rPr>
        <w:t xml:space="preserve">improve </w:t>
      </w:r>
      <w:r w:rsidR="007A7AA0" w:rsidRPr="00E64846">
        <w:rPr>
          <w:color w:val="222222"/>
          <w:highlight w:val="yellow"/>
          <w:shd w:val="clear" w:color="auto" w:fill="FFFFFF"/>
        </w:rPr>
        <w:t>perform</w:t>
      </w:r>
      <w:r w:rsidR="00704254">
        <w:rPr>
          <w:color w:val="222222"/>
          <w:highlight w:val="yellow"/>
          <w:shd w:val="clear" w:color="auto" w:fill="FFFFFF"/>
        </w:rPr>
        <w:t>ance of</w:t>
      </w:r>
      <w:r w:rsidR="007A7AA0" w:rsidRPr="00E64846">
        <w:rPr>
          <w:color w:val="222222"/>
          <w:highlight w:val="yellow"/>
          <w:shd w:val="clear" w:color="auto" w:fill="FFFFFF"/>
        </w:rPr>
        <w:t xml:space="preserve"> </w:t>
      </w:r>
      <w:r w:rsidR="00704254">
        <w:rPr>
          <w:color w:val="222222"/>
          <w:highlight w:val="yellow"/>
          <w:shd w:val="clear" w:color="auto" w:fill="FFFFFF"/>
        </w:rPr>
        <w:t>n</w:t>
      </w:r>
      <w:r w:rsidR="007A7AA0" w:rsidRPr="00E64846">
        <w:rPr>
          <w:color w:val="222222"/>
          <w:highlight w:val="yellow"/>
          <w:shd w:val="clear" w:color="auto" w:fill="FFFFFF"/>
        </w:rPr>
        <w:t xml:space="preserve">et </w:t>
      </w:r>
      <w:r w:rsidR="00704254">
        <w:rPr>
          <w:color w:val="222222"/>
          <w:highlight w:val="yellow"/>
          <w:shd w:val="clear" w:color="auto" w:fill="FFFFFF"/>
        </w:rPr>
        <w:t>z</w:t>
      </w:r>
      <w:r w:rsidR="007A7AA0" w:rsidRPr="00E64846">
        <w:rPr>
          <w:color w:val="222222"/>
          <w:highlight w:val="yellow"/>
          <w:shd w:val="clear" w:color="auto" w:fill="FFFFFF"/>
        </w:rPr>
        <w:t xml:space="preserve">ero </w:t>
      </w:r>
      <w:r w:rsidR="00704254">
        <w:rPr>
          <w:color w:val="222222"/>
          <w:highlight w:val="yellow"/>
          <w:shd w:val="clear" w:color="auto" w:fill="FFFFFF"/>
        </w:rPr>
        <w:t>i</w:t>
      </w:r>
      <w:r w:rsidR="007A7AA0" w:rsidRPr="00E64846">
        <w:rPr>
          <w:color w:val="222222"/>
          <w:highlight w:val="yellow"/>
          <w:shd w:val="clear" w:color="auto" w:fill="FFFFFF"/>
        </w:rPr>
        <w:t>n</w:t>
      </w:r>
      <w:r w:rsidR="00704254">
        <w:rPr>
          <w:color w:val="222222"/>
          <w:highlight w:val="yellow"/>
          <w:shd w:val="clear" w:color="auto" w:fill="FFFFFF"/>
        </w:rPr>
        <w:t>it</w:t>
      </w:r>
      <w:r w:rsidR="007A7AA0" w:rsidRPr="00E64846">
        <w:rPr>
          <w:color w:val="222222"/>
          <w:highlight w:val="yellow"/>
          <w:shd w:val="clear" w:color="auto" w:fill="FFFFFF"/>
        </w:rPr>
        <w:t>iatives</w:t>
      </w:r>
      <w:r w:rsidR="00FE50B1">
        <w:rPr>
          <w:color w:val="222222"/>
          <w:highlight w:val="yellow"/>
          <w:shd w:val="clear" w:color="auto" w:fill="FFFFFF"/>
        </w:rPr>
        <w:t>/</w:t>
      </w:r>
      <w:proofErr w:type="spellStart"/>
      <w:r w:rsidR="00FE50B1">
        <w:rPr>
          <w:color w:val="222222"/>
          <w:highlight w:val="yellow"/>
          <w:shd w:val="clear" w:color="auto" w:fill="FFFFFF"/>
        </w:rPr>
        <w:t>practcies</w:t>
      </w:r>
      <w:proofErr w:type="spellEnd"/>
      <w:r w:rsidR="007A7AA0" w:rsidRPr="00E64846">
        <w:rPr>
          <w:color w:val="222222"/>
          <w:highlight w:val="yellow"/>
          <w:shd w:val="clear" w:color="auto" w:fill="FFFFFF"/>
        </w:rPr>
        <w:t>?</w:t>
      </w:r>
    </w:p>
    <w:p w14:paraId="4657AC49" w14:textId="77777777" w:rsidR="009A353D" w:rsidRDefault="009A353D" w:rsidP="00FD3AA0">
      <w:pPr>
        <w:spacing w:line="360" w:lineRule="auto"/>
        <w:jc w:val="both"/>
        <w:rPr>
          <w:color w:val="222222"/>
          <w:shd w:val="clear" w:color="auto" w:fill="FFFFFF"/>
        </w:rPr>
      </w:pPr>
    </w:p>
    <w:p w14:paraId="62F4FDA4" w14:textId="29EDD4A2" w:rsidR="004B204C" w:rsidRDefault="004B204C" w:rsidP="00FD3AA0">
      <w:pPr>
        <w:spacing w:line="360" w:lineRule="auto"/>
        <w:jc w:val="both"/>
        <w:rPr>
          <w:color w:val="222222"/>
          <w:highlight w:val="yellow"/>
          <w:shd w:val="clear" w:color="auto" w:fill="FFFFFF"/>
        </w:rPr>
      </w:pPr>
      <w:r w:rsidRPr="0077397F">
        <w:rPr>
          <w:color w:val="222222"/>
          <w:highlight w:val="yellow"/>
          <w:shd w:val="clear" w:color="auto" w:fill="FFFFFF"/>
        </w:rPr>
        <w:t>The main objectives of this study are</w:t>
      </w:r>
      <w:r w:rsidR="00501CA3">
        <w:rPr>
          <w:color w:val="222222"/>
          <w:highlight w:val="yellow"/>
          <w:shd w:val="clear" w:color="auto" w:fill="FFFFFF"/>
        </w:rPr>
        <w:t>:</w:t>
      </w:r>
    </w:p>
    <w:p w14:paraId="14DFF311" w14:textId="7D465F0C" w:rsidR="004B204C" w:rsidRPr="0077397F" w:rsidRDefault="004B204C" w:rsidP="00FD3AA0">
      <w:pPr>
        <w:pStyle w:val="ListParagraph"/>
        <w:numPr>
          <w:ilvl w:val="0"/>
          <w:numId w:val="32"/>
        </w:numPr>
        <w:spacing w:line="360" w:lineRule="auto"/>
        <w:jc w:val="both"/>
        <w:rPr>
          <w:color w:val="222222"/>
          <w:highlight w:val="yellow"/>
          <w:shd w:val="clear" w:color="auto" w:fill="FFFFFF"/>
        </w:rPr>
      </w:pPr>
      <w:r w:rsidRPr="0077397F">
        <w:rPr>
          <w:color w:val="222222"/>
          <w:highlight w:val="yellow"/>
          <w:shd w:val="clear" w:color="auto" w:fill="FFFFFF"/>
        </w:rPr>
        <w:t xml:space="preserve">To review and </w:t>
      </w:r>
      <w:proofErr w:type="spellStart"/>
      <w:r w:rsidRPr="0077397F">
        <w:rPr>
          <w:color w:val="222222"/>
          <w:highlight w:val="yellow"/>
          <w:shd w:val="clear" w:color="auto" w:fill="FFFFFF"/>
        </w:rPr>
        <w:t>analy</w:t>
      </w:r>
      <w:r w:rsidR="00704254">
        <w:rPr>
          <w:color w:val="222222"/>
          <w:highlight w:val="yellow"/>
          <w:shd w:val="clear" w:color="auto" w:fill="FFFFFF"/>
        </w:rPr>
        <w:t>ze</w:t>
      </w:r>
      <w:proofErr w:type="spellEnd"/>
      <w:r w:rsidRPr="0077397F">
        <w:rPr>
          <w:color w:val="222222"/>
          <w:highlight w:val="yellow"/>
          <w:shd w:val="clear" w:color="auto" w:fill="FFFFFF"/>
        </w:rPr>
        <w:t xml:space="preserve"> the development of existing literature based on knowledge-based SC and NZE</w:t>
      </w:r>
    </w:p>
    <w:p w14:paraId="4A9FBC49" w14:textId="52C3BDEB" w:rsidR="004B204C" w:rsidRDefault="004B204C" w:rsidP="00FD3AA0">
      <w:pPr>
        <w:pStyle w:val="ListParagraph"/>
        <w:numPr>
          <w:ilvl w:val="0"/>
          <w:numId w:val="32"/>
        </w:numPr>
        <w:spacing w:line="360" w:lineRule="auto"/>
        <w:jc w:val="both"/>
        <w:rPr>
          <w:color w:val="222222"/>
          <w:highlight w:val="yellow"/>
          <w:shd w:val="clear" w:color="auto" w:fill="FFFFFF"/>
        </w:rPr>
      </w:pPr>
      <w:r w:rsidRPr="0077397F">
        <w:rPr>
          <w:color w:val="222222"/>
          <w:highlight w:val="yellow"/>
          <w:shd w:val="clear" w:color="auto" w:fill="FFFFFF"/>
        </w:rPr>
        <w:t xml:space="preserve">To provide a systematic review </w:t>
      </w:r>
      <w:r w:rsidR="0077397F" w:rsidRPr="0077397F">
        <w:rPr>
          <w:color w:val="222222"/>
          <w:highlight w:val="yellow"/>
          <w:shd w:val="clear" w:color="auto" w:fill="FFFFFF"/>
        </w:rPr>
        <w:t xml:space="preserve">of the existing literature addressing drivers, barriers </w:t>
      </w:r>
      <w:r w:rsidR="0077397F">
        <w:rPr>
          <w:color w:val="222222"/>
          <w:highlight w:val="yellow"/>
          <w:shd w:val="clear" w:color="auto" w:fill="FFFFFF"/>
        </w:rPr>
        <w:t xml:space="preserve">and </w:t>
      </w:r>
      <w:r w:rsidR="0077397F" w:rsidRPr="0077397F">
        <w:rPr>
          <w:color w:val="222222"/>
          <w:highlight w:val="yellow"/>
          <w:shd w:val="clear" w:color="auto" w:fill="FFFFFF"/>
        </w:rPr>
        <w:t>practices of NZE</w:t>
      </w:r>
    </w:p>
    <w:p w14:paraId="5665ED70" w14:textId="42867927" w:rsidR="0077397F" w:rsidRDefault="0077397F" w:rsidP="00FD3AA0">
      <w:pPr>
        <w:pStyle w:val="ListParagraph"/>
        <w:numPr>
          <w:ilvl w:val="0"/>
          <w:numId w:val="32"/>
        </w:numPr>
        <w:spacing w:line="360" w:lineRule="auto"/>
        <w:jc w:val="both"/>
        <w:rPr>
          <w:color w:val="222222"/>
          <w:highlight w:val="yellow"/>
          <w:shd w:val="clear" w:color="auto" w:fill="FFFFFF"/>
        </w:rPr>
      </w:pPr>
      <w:r>
        <w:rPr>
          <w:color w:val="222222"/>
          <w:highlight w:val="yellow"/>
          <w:shd w:val="clear" w:color="auto" w:fill="FFFFFF"/>
        </w:rPr>
        <w:t xml:space="preserve">To offer future research </w:t>
      </w:r>
      <w:proofErr w:type="spellStart"/>
      <w:r w:rsidR="00FE50B1">
        <w:rPr>
          <w:color w:val="222222"/>
          <w:highlight w:val="yellow"/>
          <w:shd w:val="clear" w:color="auto" w:fill="FFFFFF"/>
        </w:rPr>
        <w:t>framwwork</w:t>
      </w:r>
      <w:proofErr w:type="spellEnd"/>
      <w:r w:rsidR="00FE50B1">
        <w:rPr>
          <w:color w:val="222222"/>
          <w:highlight w:val="yellow"/>
          <w:shd w:val="clear" w:color="auto" w:fill="FFFFFF"/>
        </w:rPr>
        <w:t xml:space="preserve"> and </w:t>
      </w:r>
      <w:r>
        <w:rPr>
          <w:color w:val="222222"/>
          <w:highlight w:val="yellow"/>
          <w:shd w:val="clear" w:color="auto" w:fill="FFFFFF"/>
        </w:rPr>
        <w:t>propositions which will help in advancing research in the fi</w:t>
      </w:r>
      <w:r w:rsidR="00C44793">
        <w:rPr>
          <w:color w:val="222222"/>
          <w:highlight w:val="yellow"/>
          <w:shd w:val="clear" w:color="auto" w:fill="FFFFFF"/>
        </w:rPr>
        <w:t>el</w:t>
      </w:r>
      <w:r>
        <w:rPr>
          <w:color w:val="222222"/>
          <w:highlight w:val="yellow"/>
          <w:shd w:val="clear" w:color="auto" w:fill="FFFFFF"/>
        </w:rPr>
        <w:t>d of knowledge-based SC and NZE</w:t>
      </w:r>
    </w:p>
    <w:bookmarkEnd w:id="9"/>
    <w:p w14:paraId="44246438" w14:textId="77777777" w:rsidR="009A353D" w:rsidRPr="0037252C" w:rsidRDefault="009A353D" w:rsidP="00FD3AA0">
      <w:pPr>
        <w:spacing w:line="360" w:lineRule="auto"/>
        <w:jc w:val="both"/>
        <w:rPr>
          <w:color w:val="222222"/>
          <w:highlight w:val="yellow"/>
          <w:shd w:val="clear" w:color="auto" w:fill="FFFFFF"/>
        </w:rPr>
      </w:pPr>
    </w:p>
    <w:bookmarkEnd w:id="10"/>
    <w:p w14:paraId="06D5A37F" w14:textId="50C8981C" w:rsidR="00410DB4" w:rsidRPr="00072569" w:rsidRDefault="009A43AF" w:rsidP="00FD3AA0">
      <w:pPr>
        <w:spacing w:line="360" w:lineRule="auto"/>
        <w:jc w:val="both"/>
        <w:rPr>
          <w:color w:val="000000" w:themeColor="text1"/>
          <w:lang w:val="en-GB"/>
        </w:rPr>
      </w:pPr>
      <w:r w:rsidRPr="00871ABC">
        <w:rPr>
          <w:color w:val="000000" w:themeColor="text1"/>
          <w:lang w:val="en-GB"/>
        </w:rPr>
        <w:t>The</w:t>
      </w:r>
      <w:r>
        <w:rPr>
          <w:color w:val="000000" w:themeColor="text1"/>
          <w:lang w:val="en-GB"/>
        </w:rPr>
        <w:t xml:space="preserve"> following is the structure of th</w:t>
      </w:r>
      <w:r w:rsidR="0033290E">
        <w:rPr>
          <w:color w:val="000000" w:themeColor="text1"/>
          <w:lang w:val="en-GB"/>
        </w:rPr>
        <w:t>is</w:t>
      </w:r>
      <w:r>
        <w:rPr>
          <w:color w:val="000000" w:themeColor="text1"/>
          <w:lang w:val="en-GB"/>
        </w:rPr>
        <w:t xml:space="preserve"> research paper</w:t>
      </w:r>
      <w:r w:rsidR="0033290E">
        <w:rPr>
          <w:color w:val="000000" w:themeColor="text1"/>
          <w:lang w:val="en-GB"/>
        </w:rPr>
        <w:t xml:space="preserve"> </w:t>
      </w:r>
      <w:r>
        <w:rPr>
          <w:color w:val="000000" w:themeColor="text1"/>
          <w:lang w:val="en-GB"/>
        </w:rPr>
        <w:t xml:space="preserve">which is divided into </w:t>
      </w:r>
      <w:r w:rsidRPr="00871ABC">
        <w:rPr>
          <w:color w:val="000000" w:themeColor="text1"/>
          <w:lang w:val="en-GB"/>
        </w:rPr>
        <w:t>five</w:t>
      </w:r>
      <w:r>
        <w:rPr>
          <w:color w:val="000000" w:themeColor="text1"/>
          <w:lang w:val="en-GB"/>
        </w:rPr>
        <w:t xml:space="preserve"> parts. </w:t>
      </w:r>
      <w:r w:rsidRPr="00871ABC">
        <w:rPr>
          <w:color w:val="000000" w:themeColor="text1"/>
          <w:lang w:val="en-GB"/>
        </w:rPr>
        <w:t>Section 2</w:t>
      </w:r>
      <w:r>
        <w:rPr>
          <w:color w:val="000000" w:themeColor="text1"/>
          <w:lang w:val="en-GB"/>
        </w:rPr>
        <w:t xml:space="preserve"> explains why</w:t>
      </w:r>
      <w:r w:rsidRPr="00871ABC">
        <w:rPr>
          <w:color w:val="000000" w:themeColor="text1"/>
          <w:lang w:val="en-GB"/>
        </w:rPr>
        <w:t xml:space="preserve"> th</w:t>
      </w:r>
      <w:r>
        <w:rPr>
          <w:color w:val="000000" w:themeColor="text1"/>
          <w:lang w:val="en-GB"/>
        </w:rPr>
        <w:t xml:space="preserve">ere is a </w:t>
      </w:r>
      <w:r w:rsidRPr="00871ABC">
        <w:rPr>
          <w:color w:val="000000" w:themeColor="text1"/>
          <w:lang w:val="en-GB"/>
        </w:rPr>
        <w:t>need for content analysis and</w:t>
      </w:r>
      <w:r w:rsidRPr="007C1788">
        <w:rPr>
          <w:color w:val="000000" w:themeColor="text1"/>
          <w:lang w:val="en-GB"/>
        </w:rPr>
        <w:t xml:space="preserve"> relate</w:t>
      </w:r>
      <w:r>
        <w:rPr>
          <w:color w:val="000000" w:themeColor="text1"/>
          <w:lang w:val="en-GB"/>
        </w:rPr>
        <w:t>s</w:t>
      </w:r>
      <w:r w:rsidRPr="007C1788">
        <w:rPr>
          <w:color w:val="000000" w:themeColor="text1"/>
          <w:lang w:val="en-GB"/>
        </w:rPr>
        <w:t xml:space="preserve"> the results t</w:t>
      </w:r>
      <w:r>
        <w:rPr>
          <w:color w:val="000000" w:themeColor="text1"/>
          <w:lang w:val="en-GB"/>
        </w:rPr>
        <w:t>o</w:t>
      </w:r>
      <w:r w:rsidRPr="00871ABC">
        <w:rPr>
          <w:color w:val="000000" w:themeColor="text1"/>
          <w:lang w:val="en-GB"/>
        </w:rPr>
        <w:t xml:space="preserve"> </w:t>
      </w:r>
      <w:r w:rsidRPr="007C6017">
        <w:rPr>
          <w:color w:val="000000" w:themeColor="text1"/>
          <w:highlight w:val="yellow"/>
          <w:lang w:val="en-GB"/>
        </w:rPr>
        <w:t>mainstream research</w:t>
      </w:r>
      <w:r w:rsidR="00B25E94" w:rsidRPr="007C6017">
        <w:rPr>
          <w:color w:val="000000" w:themeColor="text1"/>
          <w:highlight w:val="yellow"/>
          <w:lang w:val="en-GB"/>
        </w:rPr>
        <w:t xml:space="preserve"> through </w:t>
      </w:r>
      <w:r w:rsidR="00127F8B" w:rsidRPr="007C6017">
        <w:rPr>
          <w:color w:val="000000" w:themeColor="text1"/>
          <w:highlight w:val="yellow"/>
          <w:lang w:val="en-GB"/>
        </w:rPr>
        <w:t xml:space="preserve">a </w:t>
      </w:r>
      <w:r w:rsidRPr="007C6017">
        <w:rPr>
          <w:color w:val="000000" w:themeColor="text1"/>
          <w:highlight w:val="yellow"/>
          <w:lang w:val="en-GB"/>
        </w:rPr>
        <w:t>review of literature on sustainable and green SCM</w:t>
      </w:r>
      <w:r w:rsidR="0033290E">
        <w:rPr>
          <w:color w:val="000000" w:themeColor="text1"/>
          <w:highlight w:val="yellow"/>
          <w:lang w:val="en-GB"/>
        </w:rPr>
        <w:t xml:space="preserve">. </w:t>
      </w:r>
      <w:r w:rsidR="00B25E94" w:rsidRPr="007C6017">
        <w:rPr>
          <w:color w:val="000000" w:themeColor="text1"/>
          <w:highlight w:val="yellow"/>
          <w:lang w:val="en-GB"/>
        </w:rPr>
        <w:t>Section 3</w:t>
      </w:r>
      <w:r w:rsidRPr="007C6017">
        <w:rPr>
          <w:color w:val="000000" w:themeColor="text1"/>
          <w:highlight w:val="yellow"/>
          <w:lang w:val="en-GB"/>
        </w:rPr>
        <w:t xml:space="preserve"> address</w:t>
      </w:r>
      <w:r w:rsidR="0033290E">
        <w:rPr>
          <w:color w:val="000000" w:themeColor="text1"/>
          <w:highlight w:val="yellow"/>
          <w:lang w:val="en-GB"/>
        </w:rPr>
        <w:t>es</w:t>
      </w:r>
      <w:r w:rsidRPr="007C6017">
        <w:rPr>
          <w:color w:val="000000" w:themeColor="text1"/>
          <w:highlight w:val="yellow"/>
          <w:lang w:val="en-GB"/>
        </w:rPr>
        <w:t xml:space="preserve"> the</w:t>
      </w:r>
      <w:r>
        <w:rPr>
          <w:color w:val="000000" w:themeColor="text1"/>
          <w:lang w:val="en-GB"/>
        </w:rPr>
        <w:t xml:space="preserve"> theoretical aspect of sustainable development by focusing on </w:t>
      </w:r>
      <w:r w:rsidR="0033290E">
        <w:rPr>
          <w:color w:val="000000" w:themeColor="text1"/>
          <w:lang w:val="en-GB"/>
        </w:rPr>
        <w:t xml:space="preserve">the </w:t>
      </w:r>
      <w:r>
        <w:rPr>
          <w:color w:val="000000" w:themeColor="text1"/>
          <w:lang w:val="en-GB"/>
        </w:rPr>
        <w:t xml:space="preserve">dynamics of </w:t>
      </w:r>
      <w:r w:rsidR="00127F8B">
        <w:rPr>
          <w:color w:val="000000" w:themeColor="text1"/>
          <w:lang w:val="en-GB"/>
        </w:rPr>
        <w:t xml:space="preserve">the </w:t>
      </w:r>
      <w:r>
        <w:rPr>
          <w:color w:val="000000" w:themeColor="text1"/>
          <w:lang w:val="en-GB"/>
        </w:rPr>
        <w:t>socio-economic environment.</w:t>
      </w:r>
      <w:r w:rsidRPr="00871ABC">
        <w:rPr>
          <w:color w:val="000000" w:themeColor="text1"/>
          <w:lang w:val="en-GB"/>
        </w:rPr>
        <w:t xml:space="preserve"> In Section 4, the methodolog</w:t>
      </w:r>
      <w:r>
        <w:rPr>
          <w:color w:val="000000" w:themeColor="text1"/>
          <w:lang w:val="en-GB"/>
        </w:rPr>
        <w:t>y is discussed</w:t>
      </w:r>
      <w:r w:rsidRPr="00871ABC">
        <w:rPr>
          <w:color w:val="000000" w:themeColor="text1"/>
          <w:lang w:val="en-GB"/>
        </w:rPr>
        <w:t>. In Sec</w:t>
      </w:r>
      <w:r>
        <w:rPr>
          <w:color w:val="000000" w:themeColor="text1"/>
          <w:lang w:val="en-GB"/>
        </w:rPr>
        <w:t>t</w:t>
      </w:r>
      <w:r w:rsidRPr="00871ABC">
        <w:rPr>
          <w:color w:val="000000" w:themeColor="text1"/>
          <w:lang w:val="en-GB"/>
        </w:rPr>
        <w:t xml:space="preserve">ion 5, </w:t>
      </w:r>
      <w:r>
        <w:rPr>
          <w:color w:val="000000" w:themeColor="text1"/>
          <w:lang w:val="en-GB"/>
        </w:rPr>
        <w:t xml:space="preserve">we have </w:t>
      </w:r>
      <w:r w:rsidRPr="00871ABC">
        <w:rPr>
          <w:color w:val="000000" w:themeColor="text1"/>
          <w:lang w:val="en-GB"/>
        </w:rPr>
        <w:t>classifi</w:t>
      </w:r>
      <w:r w:rsidR="0033290E">
        <w:rPr>
          <w:color w:val="000000" w:themeColor="text1"/>
          <w:lang w:val="en-GB"/>
        </w:rPr>
        <w:t>ed</w:t>
      </w:r>
      <w:r w:rsidRPr="00871ABC">
        <w:rPr>
          <w:color w:val="000000" w:themeColor="text1"/>
          <w:lang w:val="en-GB"/>
        </w:rPr>
        <w:t xml:space="preserve"> </w:t>
      </w:r>
      <w:r>
        <w:rPr>
          <w:color w:val="000000" w:themeColor="text1"/>
          <w:lang w:val="en-GB"/>
        </w:rPr>
        <w:t xml:space="preserve">and built a </w:t>
      </w:r>
      <w:r w:rsidRPr="00871ABC">
        <w:rPr>
          <w:color w:val="000000" w:themeColor="text1"/>
          <w:lang w:val="en-GB"/>
        </w:rPr>
        <w:t xml:space="preserve">multi-perspective </w:t>
      </w:r>
      <w:r>
        <w:rPr>
          <w:color w:val="000000" w:themeColor="text1"/>
          <w:lang w:val="en-GB"/>
        </w:rPr>
        <w:t xml:space="preserve">conceptual </w:t>
      </w:r>
      <w:r w:rsidRPr="00871ABC">
        <w:rPr>
          <w:color w:val="000000" w:themeColor="text1"/>
          <w:lang w:val="en-GB"/>
        </w:rPr>
        <w:t xml:space="preserve">framework. </w:t>
      </w:r>
      <w:r>
        <w:rPr>
          <w:color w:val="000000" w:themeColor="text1"/>
          <w:lang w:val="en-GB"/>
        </w:rPr>
        <w:t>Section 6 discusses r</w:t>
      </w:r>
      <w:r w:rsidRPr="00871ABC">
        <w:rPr>
          <w:color w:val="000000" w:themeColor="text1"/>
          <w:lang w:val="en-GB"/>
        </w:rPr>
        <w:t xml:space="preserve">esearch findings </w:t>
      </w:r>
      <w:r>
        <w:rPr>
          <w:color w:val="000000" w:themeColor="text1"/>
          <w:lang w:val="en-GB"/>
        </w:rPr>
        <w:t>a</w:t>
      </w:r>
      <w:r w:rsidR="0033290E">
        <w:rPr>
          <w:color w:val="000000" w:themeColor="text1"/>
          <w:lang w:val="en-GB"/>
        </w:rPr>
        <w:t>nd</w:t>
      </w:r>
      <w:r>
        <w:rPr>
          <w:color w:val="000000" w:themeColor="text1"/>
          <w:lang w:val="en-GB"/>
        </w:rPr>
        <w:t xml:space="preserve"> provid</w:t>
      </w:r>
      <w:r w:rsidR="0033290E">
        <w:rPr>
          <w:color w:val="000000" w:themeColor="text1"/>
          <w:lang w:val="en-GB"/>
        </w:rPr>
        <w:t>es</w:t>
      </w:r>
      <w:r>
        <w:rPr>
          <w:color w:val="000000" w:themeColor="text1"/>
          <w:lang w:val="en-GB"/>
        </w:rPr>
        <w:t xml:space="preserve"> </w:t>
      </w:r>
      <w:r w:rsidRPr="00871ABC">
        <w:rPr>
          <w:color w:val="000000" w:themeColor="text1"/>
          <w:lang w:val="en-GB"/>
        </w:rPr>
        <w:t xml:space="preserve">suggestions for future work. Finally, </w:t>
      </w:r>
      <w:r>
        <w:rPr>
          <w:color w:val="000000" w:themeColor="text1"/>
          <w:lang w:val="en-GB"/>
        </w:rPr>
        <w:t>the c</w:t>
      </w:r>
      <w:r w:rsidRPr="00871ABC">
        <w:rPr>
          <w:color w:val="000000" w:themeColor="text1"/>
          <w:lang w:val="en-GB"/>
        </w:rPr>
        <w:t xml:space="preserve">onclusion is presented in Section 7. </w:t>
      </w:r>
    </w:p>
    <w:p w14:paraId="02DB2E9D" w14:textId="77777777" w:rsidR="00FD3AA0" w:rsidRDefault="00FD3AA0" w:rsidP="00FD3AA0">
      <w:pPr>
        <w:pStyle w:val="ListParagraph"/>
        <w:spacing w:line="360" w:lineRule="auto"/>
        <w:jc w:val="both"/>
        <w:rPr>
          <w:b/>
          <w:color w:val="000000" w:themeColor="text1"/>
          <w:lang w:val="en-GB"/>
        </w:rPr>
      </w:pPr>
    </w:p>
    <w:p w14:paraId="4CEE0040" w14:textId="64566601" w:rsidR="009A43AF" w:rsidRPr="00FD3AA0" w:rsidRDefault="00FD3AA0" w:rsidP="00FD3AA0">
      <w:pPr>
        <w:pStyle w:val="ListParagraph"/>
        <w:numPr>
          <w:ilvl w:val="0"/>
          <w:numId w:val="33"/>
        </w:numPr>
        <w:spacing w:line="360" w:lineRule="auto"/>
        <w:jc w:val="both"/>
        <w:rPr>
          <w:b/>
          <w:color w:val="000000" w:themeColor="text1"/>
          <w:lang w:val="en-GB"/>
        </w:rPr>
      </w:pPr>
      <w:r w:rsidRPr="00FD3AA0">
        <w:rPr>
          <w:b/>
          <w:color w:val="000000" w:themeColor="text1"/>
          <w:lang w:val="en-GB"/>
        </w:rPr>
        <w:t>Literature R</w:t>
      </w:r>
      <w:r w:rsidR="009A43AF" w:rsidRPr="00FD3AA0">
        <w:rPr>
          <w:b/>
          <w:color w:val="000000" w:themeColor="text1"/>
          <w:lang w:val="en-GB"/>
        </w:rPr>
        <w:t>eview</w:t>
      </w:r>
    </w:p>
    <w:p w14:paraId="30A92753" w14:textId="77777777" w:rsidR="00FD3AA0" w:rsidRPr="00FD3AA0" w:rsidRDefault="00FD3AA0" w:rsidP="00FD3AA0">
      <w:pPr>
        <w:pStyle w:val="ListParagraph"/>
        <w:spacing w:line="360" w:lineRule="auto"/>
        <w:jc w:val="both"/>
        <w:rPr>
          <w:b/>
          <w:color w:val="000000" w:themeColor="text1"/>
          <w:lang w:val="en-GB"/>
        </w:rPr>
      </w:pPr>
    </w:p>
    <w:p w14:paraId="1FBAF70E" w14:textId="685706A4" w:rsidR="0048641F" w:rsidRDefault="009A43AF" w:rsidP="00FD3AA0">
      <w:pPr>
        <w:spacing w:line="360" w:lineRule="auto"/>
        <w:jc w:val="both"/>
        <w:rPr>
          <w:color w:val="000000" w:themeColor="text1"/>
          <w:highlight w:val="yellow"/>
          <w:lang w:val="en-US"/>
        </w:rPr>
      </w:pPr>
      <w:bookmarkStart w:id="11" w:name="_Hlk87622866"/>
      <w:bookmarkStart w:id="12" w:name="_Hlk91958308"/>
      <w:r w:rsidRPr="0067372F">
        <w:rPr>
          <w:color w:val="000000" w:themeColor="text1"/>
          <w:highlight w:val="yellow"/>
          <w:lang w:val="en-GB"/>
        </w:rPr>
        <w:t xml:space="preserve">The topic of industrial carbon emission and its apprehensive impact on the environment has </w:t>
      </w:r>
      <w:proofErr w:type="gramStart"/>
      <w:r w:rsidRPr="0067372F">
        <w:rPr>
          <w:color w:val="000000" w:themeColor="text1"/>
          <w:highlight w:val="yellow"/>
          <w:lang w:val="en-GB"/>
        </w:rPr>
        <w:t>been</w:t>
      </w:r>
      <w:proofErr w:type="gramEnd"/>
      <w:r w:rsidRPr="0067372F">
        <w:rPr>
          <w:color w:val="000000" w:themeColor="text1"/>
          <w:highlight w:val="yellow"/>
          <w:lang w:val="en-GB"/>
        </w:rPr>
        <w:t xml:space="preserve"> addressed time and again by various authors and academic researchers</w:t>
      </w:r>
      <w:r w:rsidR="004317DA" w:rsidRPr="0067372F">
        <w:rPr>
          <w:color w:val="000000" w:themeColor="text1"/>
          <w:highlight w:val="yellow"/>
          <w:lang w:val="en-GB"/>
        </w:rPr>
        <w:t xml:space="preserve"> (</w:t>
      </w:r>
      <w:proofErr w:type="spellStart"/>
      <w:r w:rsidR="004317DA" w:rsidRPr="0067372F">
        <w:rPr>
          <w:color w:val="000000" w:themeColor="text1"/>
          <w:highlight w:val="yellow"/>
          <w:lang w:val="en-GB"/>
        </w:rPr>
        <w:t>Bonamente</w:t>
      </w:r>
      <w:proofErr w:type="spellEnd"/>
      <w:r w:rsidR="004317DA" w:rsidRPr="0067372F">
        <w:rPr>
          <w:color w:val="000000" w:themeColor="text1"/>
          <w:highlight w:val="yellow"/>
          <w:lang w:val="en-GB"/>
        </w:rPr>
        <w:t xml:space="preserve"> et al.</w:t>
      </w:r>
      <w:r w:rsidR="009A353D">
        <w:rPr>
          <w:color w:val="000000" w:themeColor="text1"/>
          <w:highlight w:val="yellow"/>
          <w:lang w:val="en-GB"/>
        </w:rPr>
        <w:t>,</w:t>
      </w:r>
      <w:r w:rsidR="004317DA" w:rsidRPr="0067372F">
        <w:rPr>
          <w:color w:val="000000" w:themeColor="text1"/>
          <w:highlight w:val="yellow"/>
          <w:lang w:val="en-GB"/>
        </w:rPr>
        <w:t xml:space="preserve"> 2014; Han et al.</w:t>
      </w:r>
      <w:r w:rsidR="009A353D">
        <w:rPr>
          <w:color w:val="000000" w:themeColor="text1"/>
          <w:highlight w:val="yellow"/>
          <w:lang w:val="en-GB"/>
        </w:rPr>
        <w:t xml:space="preserve">, </w:t>
      </w:r>
      <w:r w:rsidR="004317DA" w:rsidRPr="0067372F">
        <w:rPr>
          <w:color w:val="000000" w:themeColor="text1"/>
          <w:highlight w:val="yellow"/>
          <w:lang w:val="en-GB"/>
        </w:rPr>
        <w:t>2018; Pei et al.</w:t>
      </w:r>
      <w:r w:rsidR="009A353D">
        <w:rPr>
          <w:color w:val="000000" w:themeColor="text1"/>
          <w:highlight w:val="yellow"/>
          <w:lang w:val="en-GB"/>
        </w:rPr>
        <w:t xml:space="preserve">, </w:t>
      </w:r>
      <w:r w:rsidR="004317DA" w:rsidRPr="0067372F">
        <w:rPr>
          <w:color w:val="000000" w:themeColor="text1"/>
          <w:highlight w:val="yellow"/>
          <w:lang w:val="en-GB"/>
        </w:rPr>
        <w:t xml:space="preserve">2019; </w:t>
      </w:r>
      <w:proofErr w:type="spellStart"/>
      <w:r w:rsidR="004317DA" w:rsidRPr="0067372F">
        <w:rPr>
          <w:color w:val="000000" w:themeColor="text1"/>
          <w:highlight w:val="yellow"/>
          <w:lang w:val="en-GB"/>
        </w:rPr>
        <w:t>Habert</w:t>
      </w:r>
      <w:proofErr w:type="spellEnd"/>
      <w:r w:rsidR="004317DA" w:rsidRPr="0067372F">
        <w:rPr>
          <w:color w:val="000000" w:themeColor="text1"/>
          <w:highlight w:val="yellow"/>
          <w:lang w:val="en-GB"/>
        </w:rPr>
        <w:t xml:space="preserve"> et al.</w:t>
      </w:r>
      <w:r w:rsidR="009A353D">
        <w:rPr>
          <w:color w:val="000000" w:themeColor="text1"/>
          <w:highlight w:val="yellow"/>
          <w:lang w:val="en-GB"/>
        </w:rPr>
        <w:t xml:space="preserve">, </w:t>
      </w:r>
      <w:r w:rsidR="004317DA" w:rsidRPr="0067372F">
        <w:rPr>
          <w:color w:val="000000" w:themeColor="text1"/>
          <w:highlight w:val="yellow"/>
          <w:lang w:val="en-GB"/>
        </w:rPr>
        <w:t>2020)</w:t>
      </w:r>
      <w:r w:rsidRPr="0067372F">
        <w:rPr>
          <w:color w:val="000000" w:themeColor="text1"/>
          <w:highlight w:val="yellow"/>
          <w:lang w:val="en-GB"/>
        </w:rPr>
        <w:t>.</w:t>
      </w:r>
      <w:r w:rsidR="0048641F" w:rsidRPr="0067372F">
        <w:rPr>
          <w:color w:val="000000" w:themeColor="text1"/>
          <w:highlight w:val="yellow"/>
          <w:lang w:val="en-GB"/>
        </w:rPr>
        <w:t xml:space="preserve"> Exposure to excessive </w:t>
      </w:r>
      <w:r w:rsidR="0048641F" w:rsidRPr="0048641F">
        <w:rPr>
          <w:color w:val="000000" w:themeColor="text1"/>
          <w:highlight w:val="yellow"/>
          <w:lang w:val="en-GB"/>
        </w:rPr>
        <w:t>greenhouse gases is harmful to all living beings along with the threatening possibility of polluting the environment to a danger</w:t>
      </w:r>
      <w:r w:rsidR="00537D9E">
        <w:rPr>
          <w:color w:val="000000" w:themeColor="text1"/>
          <w:highlight w:val="yellow"/>
          <w:lang w:val="en-GB"/>
        </w:rPr>
        <w:t>ous level</w:t>
      </w:r>
      <w:r w:rsidR="0048641F" w:rsidRPr="0048641F">
        <w:rPr>
          <w:color w:val="000000" w:themeColor="text1"/>
          <w:highlight w:val="yellow"/>
          <w:lang w:val="en-GB"/>
        </w:rPr>
        <w:t xml:space="preserve"> from which recovery will be impossible (Sharma et al.</w:t>
      </w:r>
      <w:r w:rsidR="009A353D">
        <w:rPr>
          <w:color w:val="000000" w:themeColor="text1"/>
          <w:highlight w:val="yellow"/>
          <w:lang w:val="en-GB"/>
        </w:rPr>
        <w:t xml:space="preserve">, </w:t>
      </w:r>
      <w:r w:rsidR="0048641F" w:rsidRPr="0048641F">
        <w:rPr>
          <w:color w:val="000000" w:themeColor="text1"/>
          <w:highlight w:val="yellow"/>
          <w:lang w:val="en-GB"/>
        </w:rPr>
        <w:t>2017). The rate of carbon emission and other greenhouse gases is gradually rising</w:t>
      </w:r>
      <w:r w:rsidR="00537D9E">
        <w:rPr>
          <w:color w:val="000000" w:themeColor="text1"/>
          <w:highlight w:val="yellow"/>
          <w:lang w:val="en-GB"/>
        </w:rPr>
        <w:t>; this</w:t>
      </w:r>
      <w:r w:rsidR="0048641F" w:rsidRPr="0048641F">
        <w:rPr>
          <w:color w:val="000000" w:themeColor="text1"/>
          <w:highlight w:val="yellow"/>
          <w:lang w:val="en-GB"/>
        </w:rPr>
        <w:t xml:space="preserve"> can be attributed to transportation, domestic combustion</w:t>
      </w:r>
      <w:r w:rsidR="00537D9E">
        <w:rPr>
          <w:color w:val="000000" w:themeColor="text1"/>
          <w:highlight w:val="yellow"/>
          <w:lang w:val="en-GB"/>
        </w:rPr>
        <w:t xml:space="preserve"> </w:t>
      </w:r>
      <w:r w:rsidR="0048641F" w:rsidRPr="0048641F">
        <w:rPr>
          <w:color w:val="000000" w:themeColor="text1"/>
          <w:highlight w:val="yellow"/>
          <w:lang w:val="en-GB"/>
        </w:rPr>
        <w:t xml:space="preserve">and industrial processes (Bi et </w:t>
      </w:r>
      <w:r w:rsidR="0048641F" w:rsidRPr="00161E4C">
        <w:rPr>
          <w:color w:val="000000" w:themeColor="text1"/>
          <w:highlight w:val="yellow"/>
          <w:lang w:val="en-GB"/>
        </w:rPr>
        <w:t>al.</w:t>
      </w:r>
      <w:r w:rsidR="009A353D">
        <w:rPr>
          <w:color w:val="000000" w:themeColor="text1"/>
          <w:highlight w:val="yellow"/>
          <w:lang w:val="en-GB"/>
        </w:rPr>
        <w:t>,</w:t>
      </w:r>
      <w:r w:rsidR="0048641F" w:rsidRPr="00161E4C">
        <w:rPr>
          <w:color w:val="000000" w:themeColor="text1"/>
          <w:highlight w:val="yellow"/>
          <w:lang w:val="en-GB"/>
        </w:rPr>
        <w:t xml:space="preserve"> 2009). </w:t>
      </w:r>
      <w:r w:rsidRPr="00161E4C">
        <w:rPr>
          <w:color w:val="000000" w:themeColor="text1"/>
          <w:highlight w:val="yellow"/>
          <w:lang w:val="en-GB"/>
        </w:rPr>
        <w:t xml:space="preserve"> </w:t>
      </w:r>
      <w:bookmarkEnd w:id="11"/>
      <w:r w:rsidR="00751554" w:rsidRPr="00161E4C">
        <w:rPr>
          <w:color w:val="000000" w:themeColor="text1"/>
          <w:highlight w:val="yellow"/>
          <w:lang w:val="en-GB"/>
        </w:rPr>
        <w:t>In 2010, the industrial greenhouse emissions accounted for 30% of the total emissions globally (</w:t>
      </w:r>
      <w:proofErr w:type="spellStart"/>
      <w:r w:rsidR="00751554" w:rsidRPr="00161E4C">
        <w:rPr>
          <w:color w:val="000000" w:themeColor="text1"/>
          <w:highlight w:val="yellow"/>
          <w:lang w:val="en-GB"/>
        </w:rPr>
        <w:t>Pamenter</w:t>
      </w:r>
      <w:proofErr w:type="spellEnd"/>
      <w:r w:rsidR="00751554" w:rsidRPr="00161E4C">
        <w:rPr>
          <w:color w:val="000000" w:themeColor="text1"/>
          <w:highlight w:val="yellow"/>
          <w:lang w:val="en-GB"/>
        </w:rPr>
        <w:t xml:space="preserve"> and Myers</w:t>
      </w:r>
      <w:r w:rsidR="009A353D">
        <w:rPr>
          <w:color w:val="000000" w:themeColor="text1"/>
          <w:highlight w:val="yellow"/>
          <w:lang w:val="en-GB"/>
        </w:rPr>
        <w:t>,</w:t>
      </w:r>
      <w:r w:rsidR="00751554" w:rsidRPr="00161E4C">
        <w:rPr>
          <w:color w:val="000000" w:themeColor="text1"/>
          <w:highlight w:val="yellow"/>
          <w:lang w:val="en-GB"/>
        </w:rPr>
        <w:t xml:space="preserve"> 2021), </w:t>
      </w:r>
      <w:r w:rsidR="00537D9E">
        <w:rPr>
          <w:color w:val="000000" w:themeColor="text1"/>
          <w:highlight w:val="yellow"/>
          <w:lang w:val="en-GB"/>
        </w:rPr>
        <w:t>with</w:t>
      </w:r>
      <w:r w:rsidR="00751554" w:rsidRPr="00161E4C">
        <w:rPr>
          <w:color w:val="000000" w:themeColor="text1"/>
          <w:highlight w:val="yellow"/>
          <w:lang w:val="en-GB"/>
        </w:rPr>
        <w:t xml:space="preserve"> greenhouse gas emissions reach</w:t>
      </w:r>
      <w:r w:rsidR="00537D9E">
        <w:rPr>
          <w:color w:val="000000" w:themeColor="text1"/>
          <w:highlight w:val="yellow"/>
          <w:lang w:val="en-GB"/>
        </w:rPr>
        <w:t>ing</w:t>
      </w:r>
      <w:r w:rsidR="00751554" w:rsidRPr="00161E4C">
        <w:rPr>
          <w:color w:val="000000" w:themeColor="text1"/>
          <w:highlight w:val="yellow"/>
          <w:lang w:val="en-GB"/>
        </w:rPr>
        <w:t xml:space="preserve"> their highest level in 2019 resulting from land use and fossil fuels (Lamb et al.</w:t>
      </w:r>
      <w:r w:rsidR="009A353D">
        <w:rPr>
          <w:color w:val="000000" w:themeColor="text1"/>
          <w:highlight w:val="yellow"/>
          <w:lang w:val="en-GB"/>
        </w:rPr>
        <w:t>,</w:t>
      </w:r>
      <w:r w:rsidR="00751554" w:rsidRPr="00161E4C">
        <w:rPr>
          <w:color w:val="000000" w:themeColor="text1"/>
          <w:highlight w:val="yellow"/>
          <w:lang w:val="en-GB"/>
        </w:rPr>
        <w:t xml:space="preserve"> 2021). </w:t>
      </w:r>
      <w:bookmarkStart w:id="13" w:name="_Hlk91626078"/>
      <w:r w:rsidR="0048641F" w:rsidRPr="00161E4C">
        <w:rPr>
          <w:color w:val="000000" w:themeColor="text1"/>
          <w:highlight w:val="yellow"/>
          <w:lang w:val="en-GB"/>
        </w:rPr>
        <w:t xml:space="preserve">It was reported that on a global scale, industrial processes constitute most of the carbon emissions and among the most harmful greenhouse gases, </w:t>
      </w:r>
      <w:r w:rsidR="009A353D">
        <w:rPr>
          <w:color w:val="000000" w:themeColor="text1"/>
          <w:highlight w:val="yellow"/>
          <w:lang w:val="en-GB"/>
        </w:rPr>
        <w:t>c</w:t>
      </w:r>
      <w:r w:rsidR="0048641F" w:rsidRPr="00161E4C">
        <w:rPr>
          <w:color w:val="000000" w:themeColor="text1"/>
          <w:highlight w:val="yellow"/>
          <w:lang w:val="en-GB"/>
        </w:rPr>
        <w:t xml:space="preserve">arbon </w:t>
      </w:r>
      <w:r w:rsidR="009A353D">
        <w:rPr>
          <w:color w:val="000000" w:themeColor="text1"/>
          <w:highlight w:val="yellow"/>
          <w:lang w:val="en-GB"/>
        </w:rPr>
        <w:t>d</w:t>
      </w:r>
      <w:r w:rsidR="0048641F" w:rsidRPr="00161E4C">
        <w:rPr>
          <w:color w:val="000000" w:themeColor="text1"/>
          <w:highlight w:val="yellow"/>
          <w:lang w:val="en-GB"/>
        </w:rPr>
        <w:t>ioxide emission</w:t>
      </w:r>
      <w:r w:rsidR="009A353D">
        <w:rPr>
          <w:color w:val="000000" w:themeColor="text1"/>
          <w:highlight w:val="yellow"/>
          <w:lang w:val="en-GB"/>
        </w:rPr>
        <w:t>s</w:t>
      </w:r>
      <w:r w:rsidR="0048641F" w:rsidRPr="00161E4C">
        <w:rPr>
          <w:color w:val="000000" w:themeColor="text1"/>
          <w:highlight w:val="yellow"/>
          <w:lang w:val="en-GB"/>
        </w:rPr>
        <w:t xml:space="preserve"> constitute about 65%</w:t>
      </w:r>
      <w:r w:rsidR="0048641F" w:rsidRPr="00161E4C">
        <w:rPr>
          <w:color w:val="000000" w:themeColor="text1"/>
          <w:highlight w:val="yellow"/>
          <w:lang w:val="en-US"/>
        </w:rPr>
        <w:t xml:space="preserve"> (Lee et al.</w:t>
      </w:r>
      <w:r w:rsidR="009A353D">
        <w:rPr>
          <w:color w:val="000000" w:themeColor="text1"/>
          <w:highlight w:val="yellow"/>
          <w:lang w:val="en-US"/>
        </w:rPr>
        <w:t>,</w:t>
      </w:r>
      <w:r w:rsidR="0048641F" w:rsidRPr="00161E4C">
        <w:rPr>
          <w:color w:val="000000" w:themeColor="text1"/>
          <w:highlight w:val="yellow"/>
          <w:lang w:val="en-US"/>
        </w:rPr>
        <w:t xml:space="preserve"> 2017).</w:t>
      </w:r>
      <w:bookmarkEnd w:id="13"/>
    </w:p>
    <w:p w14:paraId="312BE8F9" w14:textId="77777777" w:rsidR="00501CA3" w:rsidRPr="00161E4C" w:rsidRDefault="00501CA3" w:rsidP="00FD3AA0">
      <w:pPr>
        <w:spacing w:line="360" w:lineRule="auto"/>
        <w:jc w:val="both"/>
        <w:rPr>
          <w:color w:val="000000" w:themeColor="text1"/>
          <w:highlight w:val="yellow"/>
          <w:lang w:val="en-GB"/>
        </w:rPr>
      </w:pPr>
    </w:p>
    <w:p w14:paraId="213DCF0A" w14:textId="1AD2C02E" w:rsidR="00751554" w:rsidRDefault="00751554" w:rsidP="00FD3AA0">
      <w:pPr>
        <w:spacing w:line="360" w:lineRule="auto"/>
        <w:jc w:val="both"/>
        <w:rPr>
          <w:color w:val="000000" w:themeColor="text1"/>
          <w:highlight w:val="yellow"/>
          <w:lang w:val="en-US"/>
        </w:rPr>
      </w:pPr>
      <w:r w:rsidRPr="00161E4C">
        <w:rPr>
          <w:color w:val="000000" w:themeColor="text1"/>
          <w:highlight w:val="yellow"/>
          <w:lang w:val="en-GB"/>
        </w:rPr>
        <w:lastRenderedPageBreak/>
        <w:t xml:space="preserve">To confront the </w:t>
      </w:r>
      <w:r w:rsidR="00CC04AF">
        <w:rPr>
          <w:color w:val="000000" w:themeColor="text1"/>
          <w:highlight w:val="yellow"/>
          <w:lang w:val="en-GB"/>
        </w:rPr>
        <w:t>problems</w:t>
      </w:r>
      <w:r w:rsidRPr="00161E4C">
        <w:rPr>
          <w:color w:val="000000" w:themeColor="text1"/>
          <w:highlight w:val="yellow"/>
          <w:lang w:val="en-GB"/>
        </w:rPr>
        <w:t xml:space="preserve"> posed by climate change, growing waste crisis, growth in natural resource depletion</w:t>
      </w:r>
      <w:r w:rsidR="00537D9E">
        <w:rPr>
          <w:color w:val="000000" w:themeColor="text1"/>
          <w:highlight w:val="yellow"/>
          <w:lang w:val="en-GB"/>
        </w:rPr>
        <w:t xml:space="preserve"> </w:t>
      </w:r>
      <w:r w:rsidRPr="00161E4C">
        <w:rPr>
          <w:color w:val="000000" w:themeColor="text1"/>
          <w:highlight w:val="yellow"/>
          <w:lang w:val="en-GB"/>
        </w:rPr>
        <w:t>and other challenges associated with global warming, a major focus of policy makers globally is to promote technological innovations that will make it possible to achieve circular economy and creat</w:t>
      </w:r>
      <w:r w:rsidR="00537D9E">
        <w:rPr>
          <w:color w:val="000000" w:themeColor="text1"/>
          <w:highlight w:val="yellow"/>
          <w:lang w:val="en-GB"/>
        </w:rPr>
        <w:t>e</w:t>
      </w:r>
      <w:r w:rsidRPr="00161E4C">
        <w:rPr>
          <w:color w:val="000000" w:themeColor="text1"/>
          <w:highlight w:val="yellow"/>
          <w:lang w:val="en-GB"/>
        </w:rPr>
        <w:t xml:space="preserve"> NZE (Lee et al.</w:t>
      </w:r>
      <w:r w:rsidR="009A353D">
        <w:rPr>
          <w:color w:val="000000" w:themeColor="text1"/>
          <w:highlight w:val="yellow"/>
          <w:lang w:val="en-GB"/>
        </w:rPr>
        <w:t>,</w:t>
      </w:r>
      <w:r w:rsidRPr="00161E4C">
        <w:rPr>
          <w:color w:val="000000" w:themeColor="text1"/>
          <w:highlight w:val="yellow"/>
          <w:lang w:val="en-GB"/>
        </w:rPr>
        <w:t xml:space="preserve">2017). In this </w:t>
      </w:r>
      <w:r w:rsidRPr="0050442F">
        <w:rPr>
          <w:color w:val="000000" w:themeColor="text1"/>
          <w:highlight w:val="yellow"/>
          <w:lang w:val="en-GB"/>
        </w:rPr>
        <w:t xml:space="preserve">regard, </w:t>
      </w:r>
      <w:proofErr w:type="spellStart"/>
      <w:r w:rsidRPr="0050442F">
        <w:rPr>
          <w:color w:val="000000" w:themeColor="text1"/>
          <w:highlight w:val="yellow"/>
          <w:lang w:val="en-GB"/>
        </w:rPr>
        <w:t>Whitmarsh</w:t>
      </w:r>
      <w:proofErr w:type="spellEnd"/>
      <w:r w:rsidRPr="0050442F">
        <w:rPr>
          <w:color w:val="000000" w:themeColor="text1"/>
          <w:highlight w:val="yellow"/>
          <w:lang w:val="en-GB"/>
        </w:rPr>
        <w:t xml:space="preserve"> and </w:t>
      </w:r>
      <w:proofErr w:type="spellStart"/>
      <w:r w:rsidRPr="0050442F">
        <w:rPr>
          <w:color w:val="000000" w:themeColor="text1"/>
          <w:highlight w:val="yellow"/>
          <w:lang w:val="en-GB"/>
        </w:rPr>
        <w:t>Capstick</w:t>
      </w:r>
      <w:proofErr w:type="spellEnd"/>
      <w:r w:rsidRPr="0050442F">
        <w:rPr>
          <w:color w:val="000000" w:themeColor="text1"/>
          <w:highlight w:val="yellow"/>
          <w:lang w:val="en-GB"/>
        </w:rPr>
        <w:t xml:space="preserve"> (2018) suggested appl</w:t>
      </w:r>
      <w:r w:rsidR="00537D9E">
        <w:rPr>
          <w:color w:val="000000" w:themeColor="text1"/>
          <w:highlight w:val="yellow"/>
          <w:lang w:val="en-GB"/>
        </w:rPr>
        <w:t>ication of</w:t>
      </w:r>
      <w:r w:rsidRPr="0050442F">
        <w:rPr>
          <w:color w:val="000000" w:themeColor="text1"/>
          <w:highlight w:val="yellow"/>
          <w:lang w:val="en-GB"/>
        </w:rPr>
        <w:t xml:space="preserve"> knowledge-based perceptions on climate change for developing effective communication strategies, facilitating policies</w:t>
      </w:r>
      <w:r w:rsidR="00537D9E">
        <w:rPr>
          <w:color w:val="000000" w:themeColor="text1"/>
          <w:highlight w:val="yellow"/>
          <w:lang w:val="en-GB"/>
        </w:rPr>
        <w:t xml:space="preserve"> </w:t>
      </w:r>
      <w:r w:rsidRPr="0050442F">
        <w:rPr>
          <w:color w:val="000000" w:themeColor="text1"/>
          <w:highlight w:val="yellow"/>
          <w:lang w:val="en-GB"/>
        </w:rPr>
        <w:t>and socially accepted technologies to diminish climate vulnerability</w:t>
      </w:r>
      <w:r w:rsidRPr="0043376A">
        <w:rPr>
          <w:color w:val="000000" w:themeColor="text1"/>
          <w:highlight w:val="yellow"/>
          <w:lang w:val="en-GB"/>
        </w:rPr>
        <w:t xml:space="preserve">. Similarly, Birch et al. (2010) asserted on the importance of </w:t>
      </w:r>
      <w:r w:rsidR="00537D9E">
        <w:rPr>
          <w:color w:val="000000" w:themeColor="text1"/>
          <w:highlight w:val="yellow"/>
          <w:lang w:val="en-GB"/>
        </w:rPr>
        <w:t xml:space="preserve">a </w:t>
      </w:r>
      <w:r w:rsidRPr="0043376A">
        <w:rPr>
          <w:color w:val="000000" w:themeColor="text1"/>
          <w:highlight w:val="yellow"/>
          <w:lang w:val="en-GB"/>
        </w:rPr>
        <w:t xml:space="preserve">knowledge-based economy </w:t>
      </w:r>
      <w:r w:rsidRPr="00161E4C">
        <w:rPr>
          <w:color w:val="000000" w:themeColor="text1"/>
          <w:highlight w:val="yellow"/>
          <w:lang w:val="en-GB"/>
        </w:rPr>
        <w:t>in achieving sustainability where knowledge is regarded or associated with technological innovations.</w:t>
      </w:r>
      <w:r w:rsidR="0048641F" w:rsidRPr="00161E4C">
        <w:rPr>
          <w:color w:val="000000" w:themeColor="text1"/>
          <w:highlight w:val="yellow"/>
          <w:lang w:val="en-GB"/>
        </w:rPr>
        <w:t xml:space="preserve"> In addition, s</w:t>
      </w:r>
      <w:proofErr w:type="spellStart"/>
      <w:r w:rsidR="0048641F" w:rsidRPr="00161E4C">
        <w:rPr>
          <w:color w:val="000000" w:themeColor="text1"/>
          <w:highlight w:val="yellow"/>
          <w:lang w:val="en-US"/>
        </w:rPr>
        <w:t>cholars</w:t>
      </w:r>
      <w:proofErr w:type="spellEnd"/>
      <w:r w:rsidR="0048641F" w:rsidRPr="00161E4C">
        <w:rPr>
          <w:color w:val="000000" w:themeColor="text1"/>
          <w:highlight w:val="yellow"/>
          <w:lang w:val="en-US"/>
        </w:rPr>
        <w:t xml:space="preserve"> </w:t>
      </w:r>
      <w:r w:rsidR="0048641F" w:rsidRPr="0048641F">
        <w:rPr>
          <w:color w:val="000000" w:themeColor="text1"/>
          <w:highlight w:val="yellow"/>
          <w:lang w:val="en-US"/>
        </w:rPr>
        <w:t xml:space="preserve">have increasingly looked at the development of a knowledge-based SC as a </w:t>
      </w:r>
      <w:r w:rsidR="00537D9E">
        <w:rPr>
          <w:color w:val="000000" w:themeColor="text1"/>
          <w:highlight w:val="yellow"/>
          <w:lang w:val="en-US"/>
        </w:rPr>
        <w:t>means</w:t>
      </w:r>
      <w:r w:rsidR="0048641F" w:rsidRPr="0048641F">
        <w:rPr>
          <w:color w:val="000000" w:themeColor="text1"/>
          <w:highlight w:val="yellow"/>
          <w:lang w:val="en-US"/>
        </w:rPr>
        <w:t xml:space="preserve"> to achieve enhanced value for customers (</w:t>
      </w:r>
      <w:proofErr w:type="spellStart"/>
      <w:r w:rsidR="0048641F" w:rsidRPr="0048641F">
        <w:rPr>
          <w:color w:val="000000" w:themeColor="text1"/>
          <w:highlight w:val="yellow"/>
          <w:lang w:val="en-US"/>
        </w:rPr>
        <w:t>Kassaneh</w:t>
      </w:r>
      <w:proofErr w:type="spellEnd"/>
      <w:r w:rsidR="0048641F" w:rsidRPr="0048641F">
        <w:rPr>
          <w:color w:val="000000" w:themeColor="text1"/>
          <w:highlight w:val="yellow"/>
          <w:lang w:val="en-US"/>
        </w:rPr>
        <w:t xml:space="preserve"> et al.</w:t>
      </w:r>
      <w:r w:rsidR="00A73199">
        <w:rPr>
          <w:color w:val="000000" w:themeColor="text1"/>
          <w:highlight w:val="yellow"/>
          <w:lang w:val="en-US"/>
        </w:rPr>
        <w:t>,</w:t>
      </w:r>
      <w:r w:rsidR="0048641F" w:rsidRPr="0048641F">
        <w:rPr>
          <w:color w:val="000000" w:themeColor="text1"/>
          <w:highlight w:val="yellow"/>
          <w:lang w:val="en-US"/>
        </w:rPr>
        <w:t xml:space="preserve"> 2021)</w:t>
      </w:r>
      <w:r w:rsidR="004F6908">
        <w:rPr>
          <w:color w:val="000000" w:themeColor="text1"/>
          <w:highlight w:val="yellow"/>
          <w:lang w:val="en-US"/>
        </w:rPr>
        <w:t xml:space="preserve"> </w:t>
      </w:r>
      <w:r w:rsidR="0048641F" w:rsidRPr="0048641F">
        <w:rPr>
          <w:color w:val="000000" w:themeColor="text1"/>
          <w:highlight w:val="yellow"/>
          <w:lang w:val="en-US"/>
        </w:rPr>
        <w:t>and to expand the sustainability of business processes (Martins et al.</w:t>
      </w:r>
      <w:r w:rsidR="00A73199">
        <w:rPr>
          <w:color w:val="000000" w:themeColor="text1"/>
          <w:highlight w:val="yellow"/>
          <w:lang w:val="en-US"/>
        </w:rPr>
        <w:t>,</w:t>
      </w:r>
      <w:r w:rsidR="0048641F" w:rsidRPr="0048641F">
        <w:rPr>
          <w:color w:val="000000" w:themeColor="text1"/>
          <w:highlight w:val="yellow"/>
          <w:lang w:val="en-US"/>
        </w:rPr>
        <w:t xml:space="preserve"> 2019). </w:t>
      </w:r>
    </w:p>
    <w:p w14:paraId="0D4B25A0" w14:textId="77777777" w:rsidR="00A73199" w:rsidRPr="0048641F" w:rsidRDefault="00A73199" w:rsidP="00FD3AA0">
      <w:pPr>
        <w:spacing w:line="360" w:lineRule="auto"/>
        <w:jc w:val="both"/>
        <w:rPr>
          <w:color w:val="000000" w:themeColor="text1"/>
          <w:highlight w:val="yellow"/>
          <w:lang w:val="en-US"/>
        </w:rPr>
      </w:pPr>
    </w:p>
    <w:p w14:paraId="0FFE8078" w14:textId="366524AA" w:rsidR="006762F6" w:rsidRDefault="00751554" w:rsidP="00FD3AA0">
      <w:pPr>
        <w:spacing w:line="360" w:lineRule="auto"/>
        <w:jc w:val="both"/>
        <w:rPr>
          <w:color w:val="000000" w:themeColor="text1"/>
          <w:lang w:val="en-GB"/>
        </w:rPr>
      </w:pPr>
      <w:r w:rsidRPr="003729C4">
        <w:rPr>
          <w:color w:val="000000" w:themeColor="text1"/>
          <w:highlight w:val="yellow"/>
          <w:lang w:val="en-GB"/>
        </w:rPr>
        <w:t>According to Harris (2001), knowledge is considered as the driver of economic growth and productivity</w:t>
      </w:r>
      <w:r w:rsidR="00537D9E">
        <w:rPr>
          <w:color w:val="000000" w:themeColor="text1"/>
          <w:highlight w:val="yellow"/>
          <w:lang w:val="en-GB"/>
        </w:rPr>
        <w:t xml:space="preserve">, </w:t>
      </w:r>
      <w:r w:rsidRPr="003729C4">
        <w:rPr>
          <w:color w:val="000000" w:themeColor="text1"/>
          <w:highlight w:val="yellow"/>
          <w:lang w:val="en-GB"/>
        </w:rPr>
        <w:t>highlight</w:t>
      </w:r>
      <w:r w:rsidR="00537D9E">
        <w:rPr>
          <w:color w:val="000000" w:themeColor="text1"/>
          <w:highlight w:val="yellow"/>
          <w:lang w:val="en-GB"/>
        </w:rPr>
        <w:t>ing</w:t>
      </w:r>
      <w:r w:rsidRPr="003729C4">
        <w:rPr>
          <w:color w:val="000000" w:themeColor="text1"/>
          <w:highlight w:val="yellow"/>
          <w:lang w:val="en-GB"/>
        </w:rPr>
        <w:t xml:space="preserve"> the role of learning, technology</w:t>
      </w:r>
      <w:r w:rsidR="00537D9E">
        <w:rPr>
          <w:color w:val="000000" w:themeColor="text1"/>
          <w:highlight w:val="yellow"/>
          <w:lang w:val="en-GB"/>
        </w:rPr>
        <w:t xml:space="preserve"> and</w:t>
      </w:r>
      <w:r w:rsidRPr="003729C4">
        <w:rPr>
          <w:color w:val="000000" w:themeColor="text1"/>
          <w:highlight w:val="yellow"/>
          <w:lang w:val="en-GB"/>
        </w:rPr>
        <w:t xml:space="preserve"> information in economic performance. The technological innovation in supply chain</w:t>
      </w:r>
      <w:r w:rsidR="002D022E">
        <w:rPr>
          <w:color w:val="000000" w:themeColor="text1"/>
          <w:highlight w:val="yellow"/>
          <w:lang w:val="en-GB"/>
        </w:rPr>
        <w:t>s</w:t>
      </w:r>
      <w:r w:rsidRPr="003729C4">
        <w:rPr>
          <w:color w:val="000000" w:themeColor="text1"/>
          <w:highlight w:val="yellow"/>
          <w:lang w:val="en-GB"/>
        </w:rPr>
        <w:t xml:space="preserve"> is a crucial factor in achieving sustainable growth of </w:t>
      </w:r>
      <w:r w:rsidR="002D022E">
        <w:rPr>
          <w:color w:val="000000" w:themeColor="text1"/>
          <w:highlight w:val="yellow"/>
          <w:lang w:val="en-GB"/>
        </w:rPr>
        <w:t>a</w:t>
      </w:r>
      <w:r w:rsidRPr="003729C4">
        <w:rPr>
          <w:color w:val="000000" w:themeColor="text1"/>
          <w:highlight w:val="yellow"/>
          <w:lang w:val="en-GB"/>
        </w:rPr>
        <w:t xml:space="preserve"> firm (Lee et al.</w:t>
      </w:r>
      <w:r w:rsidR="00A73199">
        <w:rPr>
          <w:color w:val="000000" w:themeColor="text1"/>
          <w:highlight w:val="yellow"/>
          <w:lang w:val="en-GB"/>
        </w:rPr>
        <w:t>,</w:t>
      </w:r>
      <w:r w:rsidRPr="003729C4">
        <w:rPr>
          <w:color w:val="000000" w:themeColor="text1"/>
          <w:highlight w:val="yellow"/>
          <w:lang w:val="en-GB"/>
        </w:rPr>
        <w:t xml:space="preserve"> </w:t>
      </w:r>
      <w:r w:rsidRPr="00161E4C">
        <w:rPr>
          <w:color w:val="000000" w:themeColor="text1"/>
          <w:highlight w:val="yellow"/>
          <w:lang w:val="en-GB"/>
        </w:rPr>
        <w:t>2018) and for eliminating greenhouse gas emissions</w:t>
      </w:r>
      <w:r w:rsidR="002D022E">
        <w:rPr>
          <w:color w:val="000000" w:themeColor="text1"/>
          <w:highlight w:val="yellow"/>
          <w:lang w:val="en-GB"/>
        </w:rPr>
        <w:t>;</w:t>
      </w:r>
      <w:r w:rsidRPr="00161E4C">
        <w:rPr>
          <w:color w:val="000000" w:themeColor="text1"/>
          <w:highlight w:val="yellow"/>
          <w:lang w:val="en-GB"/>
        </w:rPr>
        <w:t xml:space="preserve"> various emerging technology solutions are essential (</w:t>
      </w:r>
      <w:proofErr w:type="spellStart"/>
      <w:r w:rsidRPr="00161E4C">
        <w:rPr>
          <w:color w:val="000000" w:themeColor="text1"/>
          <w:highlight w:val="yellow"/>
        </w:rPr>
        <w:t>Quarton</w:t>
      </w:r>
      <w:proofErr w:type="spellEnd"/>
      <w:r w:rsidRPr="00161E4C">
        <w:rPr>
          <w:color w:val="000000" w:themeColor="text1"/>
          <w:highlight w:val="yellow"/>
        </w:rPr>
        <w:t xml:space="preserve"> and </w:t>
      </w:r>
      <w:proofErr w:type="spellStart"/>
      <w:r w:rsidRPr="00161E4C">
        <w:rPr>
          <w:color w:val="000000" w:themeColor="text1"/>
          <w:highlight w:val="yellow"/>
        </w:rPr>
        <w:t>Samsatli</w:t>
      </w:r>
      <w:proofErr w:type="spellEnd"/>
      <w:r w:rsidR="00A73199">
        <w:rPr>
          <w:color w:val="000000" w:themeColor="text1"/>
          <w:highlight w:val="yellow"/>
        </w:rPr>
        <w:t>,</w:t>
      </w:r>
      <w:r w:rsidRPr="00161E4C">
        <w:rPr>
          <w:color w:val="000000" w:themeColor="text1"/>
          <w:highlight w:val="yellow"/>
        </w:rPr>
        <w:t xml:space="preserve"> 2021</w:t>
      </w:r>
      <w:r w:rsidRPr="00161E4C">
        <w:rPr>
          <w:color w:val="000000" w:themeColor="text1"/>
          <w:highlight w:val="yellow"/>
          <w:lang w:val="en-GB"/>
        </w:rPr>
        <w:t xml:space="preserve">). In this regard, </w:t>
      </w:r>
      <w:proofErr w:type="spellStart"/>
      <w:r w:rsidRPr="00161E4C">
        <w:rPr>
          <w:color w:val="000000" w:themeColor="text1"/>
          <w:highlight w:val="yellow"/>
          <w:lang w:val="en-GB"/>
        </w:rPr>
        <w:t>Tasleem</w:t>
      </w:r>
      <w:proofErr w:type="spellEnd"/>
      <w:r w:rsidRPr="00161E4C">
        <w:rPr>
          <w:color w:val="000000" w:themeColor="text1"/>
          <w:highlight w:val="yellow"/>
          <w:lang w:val="en-GB"/>
        </w:rPr>
        <w:t xml:space="preserve"> et al. (2019) investigated the impact of technological innovation on the sustainable performance of </w:t>
      </w:r>
      <w:r w:rsidR="002D022E">
        <w:rPr>
          <w:color w:val="000000" w:themeColor="text1"/>
          <w:highlight w:val="yellow"/>
          <w:lang w:val="en-GB"/>
        </w:rPr>
        <w:t>a</w:t>
      </w:r>
      <w:r w:rsidRPr="00161E4C">
        <w:rPr>
          <w:color w:val="000000" w:themeColor="text1"/>
          <w:highlight w:val="yellow"/>
          <w:lang w:val="en-GB"/>
        </w:rPr>
        <w:t xml:space="preserve"> firm through an </w:t>
      </w:r>
      <w:r w:rsidRPr="00396FDD">
        <w:rPr>
          <w:color w:val="000000" w:themeColor="text1"/>
          <w:highlight w:val="yellow"/>
          <w:lang w:val="en-GB"/>
        </w:rPr>
        <w:t xml:space="preserve">empirical research and suggested technology advancement for corporate sustainability performance. Similarly, Bag et al. (2020) emphasized the use of big </w:t>
      </w:r>
      <w:r w:rsidRPr="00BE5C1A">
        <w:rPr>
          <w:color w:val="000000" w:themeColor="text1"/>
          <w:highlight w:val="yellow"/>
          <w:lang w:val="en-GB"/>
        </w:rPr>
        <w:t>data analytics to develop SSCM through an operational excellence approach. Khan et al. (2019) developed a knowledge-based system to evaluate overall SC performance and asserted that existing models of SC performance are not well aligned with the intensive technological adaptation in SC. Hence, the existing challenges associated with NZE require extensive knowledge-based SC models to evaluate overall SC performances.</w:t>
      </w:r>
      <w:r>
        <w:rPr>
          <w:color w:val="000000" w:themeColor="text1"/>
          <w:lang w:val="en-GB"/>
        </w:rPr>
        <w:t xml:space="preserve"> In this study, v</w:t>
      </w:r>
      <w:r w:rsidR="009A43AF" w:rsidRPr="00375460">
        <w:rPr>
          <w:color w:val="000000" w:themeColor="text1"/>
          <w:lang w:val="en-GB"/>
        </w:rPr>
        <w:t>arious types of existing literature have been analy</w:t>
      </w:r>
      <w:r w:rsidR="002D022E">
        <w:rPr>
          <w:color w:val="000000" w:themeColor="text1"/>
          <w:lang w:val="en-GB"/>
        </w:rPr>
        <w:t>z</w:t>
      </w:r>
      <w:r w:rsidR="009A43AF" w:rsidRPr="00375460">
        <w:rPr>
          <w:color w:val="000000" w:themeColor="text1"/>
          <w:lang w:val="en-GB"/>
        </w:rPr>
        <w:t xml:space="preserve">ed in this section </w:t>
      </w:r>
      <w:r w:rsidR="00127F8B">
        <w:rPr>
          <w:color w:val="000000" w:themeColor="text1"/>
          <w:lang w:val="en-GB"/>
        </w:rPr>
        <w:t xml:space="preserve">with </w:t>
      </w:r>
      <w:r w:rsidR="009A43AF" w:rsidRPr="00375460">
        <w:rPr>
          <w:color w:val="000000" w:themeColor="text1"/>
          <w:lang w:val="en-GB"/>
        </w:rPr>
        <w:t>relation to the topic to identify the key aspects of the issue at hand.</w:t>
      </w:r>
      <w:r w:rsidR="009A43AF">
        <w:rPr>
          <w:color w:val="000000"/>
          <w:lang w:val="en-GB"/>
        </w:rPr>
        <w:t xml:space="preserve"> </w:t>
      </w:r>
      <w:r w:rsidR="009A43AF">
        <w:rPr>
          <w:color w:val="000000" w:themeColor="text1"/>
          <w:lang w:val="en-GB"/>
        </w:rPr>
        <w:t>T</w:t>
      </w:r>
      <w:r w:rsidR="009A43AF" w:rsidRPr="00375460">
        <w:rPr>
          <w:color w:val="000000" w:themeColor="text1"/>
          <w:lang w:val="en-GB"/>
        </w:rPr>
        <w:t xml:space="preserve">he concept of </w:t>
      </w:r>
      <w:r w:rsidR="009A43AF" w:rsidRPr="00F8320F">
        <w:rPr>
          <w:color w:val="000000" w:themeColor="text1"/>
          <w:highlight w:val="yellow"/>
          <w:lang w:val="en-GB"/>
        </w:rPr>
        <w:t>N</w:t>
      </w:r>
      <w:r w:rsidR="00F8320F" w:rsidRPr="00F8320F">
        <w:rPr>
          <w:color w:val="000000" w:themeColor="text1"/>
          <w:highlight w:val="yellow"/>
          <w:lang w:val="en-GB"/>
        </w:rPr>
        <w:t>ZE</w:t>
      </w:r>
      <w:r w:rsidR="009A43AF" w:rsidRPr="0064575B">
        <w:rPr>
          <w:color w:val="000000"/>
          <w:lang w:val="en-GB"/>
        </w:rPr>
        <w:t xml:space="preserve"> </w:t>
      </w:r>
      <w:r w:rsidR="009A43AF" w:rsidRPr="00375460">
        <w:rPr>
          <w:color w:val="000000" w:themeColor="text1"/>
          <w:lang w:val="en-GB"/>
        </w:rPr>
        <w:t>to attain holistic sustainability</w:t>
      </w:r>
      <w:r w:rsidR="002D022E">
        <w:rPr>
          <w:color w:val="000000" w:themeColor="text1"/>
          <w:lang w:val="en-GB"/>
        </w:rPr>
        <w:t xml:space="preserve"> is </w:t>
      </w:r>
      <w:r w:rsidR="009A43AF" w:rsidRPr="00375460">
        <w:rPr>
          <w:color w:val="000000" w:themeColor="text1"/>
          <w:lang w:val="en-GB"/>
        </w:rPr>
        <w:t>aim</w:t>
      </w:r>
      <w:r w:rsidR="002D022E">
        <w:rPr>
          <w:color w:val="000000" w:themeColor="text1"/>
          <w:lang w:val="en-GB"/>
        </w:rPr>
        <w:t>ed</w:t>
      </w:r>
      <w:r w:rsidR="009A43AF" w:rsidRPr="00375460">
        <w:rPr>
          <w:color w:val="000000" w:themeColor="text1"/>
          <w:lang w:val="en-GB"/>
        </w:rPr>
        <w:t xml:space="preserve"> at implementing practices that may aid the transitional process</w:t>
      </w:r>
      <w:r w:rsidR="00BD7748">
        <w:rPr>
          <w:color w:val="000000" w:themeColor="text1"/>
          <w:lang w:val="en-GB"/>
        </w:rPr>
        <w:t xml:space="preserve"> </w:t>
      </w:r>
      <w:r w:rsidR="00BD7748" w:rsidRPr="004F595C">
        <w:rPr>
          <w:noProof/>
          <w:color w:val="000000"/>
          <w:lang w:val="en-US"/>
        </w:rPr>
        <w:t>(</w:t>
      </w:r>
      <w:r w:rsidR="00BD7748" w:rsidRPr="004E7B67">
        <w:rPr>
          <w:noProof/>
          <w:color w:val="000000"/>
          <w:highlight w:val="yellow"/>
          <w:lang w:val="en-US"/>
        </w:rPr>
        <w:t>Feng</w:t>
      </w:r>
      <w:r w:rsidR="00A73199">
        <w:rPr>
          <w:noProof/>
          <w:color w:val="000000"/>
          <w:highlight w:val="yellow"/>
          <w:lang w:val="en-US"/>
        </w:rPr>
        <w:t>,</w:t>
      </w:r>
      <w:r w:rsidR="00BD7748" w:rsidRPr="004E7B67">
        <w:rPr>
          <w:noProof/>
          <w:color w:val="000000"/>
          <w:highlight w:val="yellow"/>
          <w:lang w:val="en-US"/>
        </w:rPr>
        <w:t xml:space="preserve"> 2019)</w:t>
      </w:r>
      <w:r w:rsidR="009A43AF" w:rsidRPr="004E7B67">
        <w:rPr>
          <w:color w:val="000000" w:themeColor="text1"/>
          <w:highlight w:val="yellow"/>
          <w:lang w:val="en-GB"/>
        </w:rPr>
        <w:t>.</w:t>
      </w:r>
      <w:r w:rsidR="00410DB4">
        <w:rPr>
          <w:color w:val="000000" w:themeColor="text1"/>
          <w:lang w:val="en-GB"/>
        </w:rPr>
        <w:t xml:space="preserve"> </w:t>
      </w:r>
      <w:bookmarkEnd w:id="12"/>
      <w:r w:rsidR="00410DB4" w:rsidRPr="00375460">
        <w:rPr>
          <w:color w:val="000000" w:themeColor="text1"/>
          <w:lang w:val="en-GB"/>
        </w:rPr>
        <w:t xml:space="preserve">  </w:t>
      </w:r>
    </w:p>
    <w:p w14:paraId="0254E44F" w14:textId="0DC75F9A" w:rsidR="0003395B" w:rsidRDefault="0003395B" w:rsidP="00FD3AA0">
      <w:pPr>
        <w:spacing w:line="360" w:lineRule="auto"/>
        <w:jc w:val="both"/>
        <w:rPr>
          <w:color w:val="000000" w:themeColor="text1"/>
          <w:lang w:val="en-GB"/>
        </w:rPr>
      </w:pPr>
    </w:p>
    <w:p w14:paraId="2D97E26D" w14:textId="77777777" w:rsidR="00FD3AA0" w:rsidRDefault="00FD3AA0" w:rsidP="00FD3AA0">
      <w:pPr>
        <w:spacing w:line="360" w:lineRule="auto"/>
        <w:jc w:val="both"/>
        <w:rPr>
          <w:color w:val="000000" w:themeColor="text1"/>
          <w:lang w:val="en-GB"/>
        </w:rPr>
      </w:pPr>
    </w:p>
    <w:p w14:paraId="34AB5391" w14:textId="77777777" w:rsidR="0003395B" w:rsidRDefault="0003395B" w:rsidP="00FD3AA0">
      <w:pPr>
        <w:spacing w:line="360" w:lineRule="auto"/>
        <w:jc w:val="both"/>
        <w:rPr>
          <w:color w:val="000000" w:themeColor="text1"/>
          <w:lang w:val="en-GB"/>
        </w:rPr>
      </w:pPr>
    </w:p>
    <w:p w14:paraId="156A62E5" w14:textId="28299578" w:rsidR="009A43AF" w:rsidRPr="006E07FC" w:rsidRDefault="009A43AF" w:rsidP="00FD3AA0">
      <w:pPr>
        <w:spacing w:line="360" w:lineRule="auto"/>
        <w:jc w:val="both"/>
        <w:rPr>
          <w:color w:val="000000" w:themeColor="text1"/>
          <w:lang w:val="en-GB"/>
        </w:rPr>
      </w:pPr>
    </w:p>
    <w:p w14:paraId="5980E4DD" w14:textId="39BCCBBB" w:rsidR="0003395B" w:rsidRDefault="0003395B" w:rsidP="009A43AF">
      <w:pPr>
        <w:spacing w:line="360" w:lineRule="auto"/>
        <w:jc w:val="center"/>
        <w:rPr>
          <w:b/>
          <w:color w:val="000000" w:themeColor="text1"/>
          <w:lang w:val="en-GB"/>
        </w:rPr>
      </w:pPr>
      <w:r>
        <w:rPr>
          <w:noProof/>
          <w:color w:val="000000" w:themeColor="text1"/>
          <w:lang w:val="en-US" w:eastAsia="en-US"/>
        </w:rPr>
        <w:lastRenderedPageBreak/>
        <mc:AlternateContent>
          <mc:Choice Requires="wpg">
            <w:drawing>
              <wp:anchor distT="0" distB="0" distL="114300" distR="114300" simplePos="0" relativeHeight="251659264" behindDoc="0" locked="0" layoutInCell="1" allowOverlap="1" wp14:anchorId="1AE08C31" wp14:editId="197A834A">
                <wp:simplePos x="0" y="0"/>
                <wp:positionH relativeFrom="column">
                  <wp:posOffset>739140</wp:posOffset>
                </wp:positionH>
                <wp:positionV relativeFrom="paragraph">
                  <wp:posOffset>0</wp:posOffset>
                </wp:positionV>
                <wp:extent cx="4116705" cy="3559175"/>
                <wp:effectExtent l="0" t="0" r="17145" b="22225"/>
                <wp:wrapNone/>
                <wp:docPr id="11" name="Group 11"/>
                <wp:cNvGraphicFramePr/>
                <a:graphic xmlns:a="http://schemas.openxmlformats.org/drawingml/2006/main">
                  <a:graphicData uri="http://schemas.microsoft.com/office/word/2010/wordprocessingGroup">
                    <wpg:wgp>
                      <wpg:cNvGrpSpPr/>
                      <wpg:grpSpPr>
                        <a:xfrm>
                          <a:off x="0" y="0"/>
                          <a:ext cx="4116705" cy="3559175"/>
                          <a:chOff x="0" y="0"/>
                          <a:chExt cx="4116705" cy="3559175"/>
                        </a:xfrm>
                      </wpg:grpSpPr>
                      <wps:wsp>
                        <wps:cNvPr id="51" name="Text Box 51"/>
                        <wps:cNvSpPr txBox="1"/>
                        <wps:spPr>
                          <a:xfrm>
                            <a:off x="0" y="0"/>
                            <a:ext cx="4109155" cy="350520"/>
                          </a:xfrm>
                          <a:prstGeom prst="rect">
                            <a:avLst/>
                          </a:prstGeom>
                          <a:solidFill>
                            <a:srgbClr val="FFC000"/>
                          </a:solidFill>
                          <a:ln w="6350">
                            <a:solidFill>
                              <a:schemeClr val="tx1"/>
                            </a:solidFill>
                          </a:ln>
                        </wps:spPr>
                        <wps:txbx>
                          <w:txbxContent>
                            <w:p w14:paraId="7DE3BB72" w14:textId="77777777" w:rsidR="00FD3AA0" w:rsidRPr="0064575B" w:rsidRDefault="00FD3AA0" w:rsidP="0003395B">
                              <w:pPr>
                                <w:tabs>
                                  <w:tab w:val="left" w:pos="1985"/>
                                  <w:tab w:val="left" w:pos="2127"/>
                                </w:tabs>
                                <w:jc w:val="center"/>
                              </w:pPr>
                              <w:r w:rsidRPr="0064575B">
                                <w:t>Set research objectives and research scope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0" y="556260"/>
                            <a:ext cx="4112895" cy="330200"/>
                          </a:xfrm>
                          <a:prstGeom prst="rect">
                            <a:avLst/>
                          </a:prstGeom>
                          <a:solidFill>
                            <a:srgbClr val="00B0F0"/>
                          </a:solidFill>
                          <a:ln w="6350">
                            <a:solidFill>
                              <a:schemeClr val="tx1"/>
                            </a:solidFill>
                          </a:ln>
                        </wps:spPr>
                        <wps:txbx>
                          <w:txbxContent>
                            <w:p w14:paraId="6ADBE9D5" w14:textId="77777777" w:rsidR="00FD3AA0" w:rsidRPr="0064575B" w:rsidRDefault="00FD3AA0" w:rsidP="0003395B">
                              <w:pPr>
                                <w:ind w:left="-142"/>
                                <w:jc w:val="center"/>
                              </w:pPr>
                              <w:r w:rsidRPr="0064575B">
                                <w:t>Set up theoretical context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7620" y="1089660"/>
                            <a:ext cx="4109085" cy="327660"/>
                          </a:xfrm>
                          <a:prstGeom prst="rect">
                            <a:avLst/>
                          </a:prstGeom>
                          <a:solidFill>
                            <a:schemeClr val="accent4">
                              <a:lumMod val="40000"/>
                              <a:lumOff val="60000"/>
                            </a:schemeClr>
                          </a:solidFill>
                          <a:ln w="6350">
                            <a:solidFill>
                              <a:schemeClr val="tx1"/>
                            </a:solidFill>
                          </a:ln>
                        </wps:spPr>
                        <wps:txbx>
                          <w:txbxContent>
                            <w:p w14:paraId="3AC6BB54" w14:textId="77777777" w:rsidR="00FD3AA0" w:rsidRPr="0064575B" w:rsidRDefault="00FD3AA0" w:rsidP="0003395B">
                              <w:pPr>
                                <w:tabs>
                                  <w:tab w:val="left" w:pos="1843"/>
                                  <w:tab w:val="left" w:pos="1985"/>
                                </w:tabs>
                                <w:jc w:val="center"/>
                              </w:pPr>
                              <w:r w:rsidRPr="0064575B">
                                <w:t>Data collection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7620" y="1623060"/>
                            <a:ext cx="4109085" cy="330200"/>
                          </a:xfrm>
                          <a:prstGeom prst="rect">
                            <a:avLst/>
                          </a:prstGeom>
                          <a:solidFill>
                            <a:schemeClr val="accent6">
                              <a:lumMod val="40000"/>
                              <a:lumOff val="60000"/>
                            </a:schemeClr>
                          </a:solidFill>
                          <a:ln w="6350">
                            <a:solidFill>
                              <a:schemeClr val="tx1"/>
                            </a:solidFill>
                          </a:ln>
                        </wps:spPr>
                        <wps:txbx>
                          <w:txbxContent>
                            <w:p w14:paraId="1997BFB2" w14:textId="77777777" w:rsidR="00FD3AA0" w:rsidRPr="0064575B" w:rsidRDefault="00FD3AA0" w:rsidP="0003395B">
                              <w:pPr>
                                <w:jc w:val="center"/>
                              </w:pPr>
                              <w:r w:rsidRPr="0064575B">
                                <w:t>Data Processing and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30480" y="2164080"/>
                            <a:ext cx="4086225" cy="312420"/>
                          </a:xfrm>
                          <a:prstGeom prst="rect">
                            <a:avLst/>
                          </a:prstGeom>
                          <a:solidFill>
                            <a:srgbClr val="00FF00"/>
                          </a:solidFill>
                          <a:ln w="6350">
                            <a:solidFill>
                              <a:schemeClr val="tx1"/>
                            </a:solidFill>
                          </a:ln>
                        </wps:spPr>
                        <wps:txbx>
                          <w:txbxContent>
                            <w:p w14:paraId="72D64197" w14:textId="77777777" w:rsidR="00FD3AA0" w:rsidRPr="0064575B" w:rsidRDefault="00FD3AA0" w:rsidP="0003395B">
                              <w:pPr>
                                <w:pStyle w:val="ListParagraph"/>
                                <w:numPr>
                                  <w:ilvl w:val="0"/>
                                  <w:numId w:val="6"/>
                                </w:numPr>
                              </w:pPr>
                              <w:r w:rsidRPr="0064575B">
                                <w:t>Article Analysis</w:t>
                              </w:r>
                              <w:r>
                                <w:t xml:space="preserve">, </w:t>
                              </w:r>
                              <w:r w:rsidRPr="0064575B">
                                <w:t>Content Analysis</w:t>
                              </w:r>
                              <w:r>
                                <w:t xml:space="preserve">, </w:t>
                              </w:r>
                              <w:r w:rsidRPr="0064575B">
                                <w:t xml:space="preserve">Framework Building  </w:t>
                              </w:r>
                            </w:p>
                            <w:p w14:paraId="209F39DD" w14:textId="77777777" w:rsidR="00FD3AA0" w:rsidRPr="0064575B" w:rsidRDefault="00FD3AA0" w:rsidP="000339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30480" y="2682240"/>
                            <a:ext cx="4086225" cy="350520"/>
                          </a:xfrm>
                          <a:prstGeom prst="rect">
                            <a:avLst/>
                          </a:prstGeom>
                          <a:solidFill>
                            <a:srgbClr val="0066FF"/>
                          </a:solidFill>
                          <a:ln w="6350">
                            <a:solidFill>
                              <a:schemeClr val="tx1"/>
                            </a:solidFill>
                          </a:ln>
                        </wps:spPr>
                        <wps:txbx>
                          <w:txbxContent>
                            <w:p w14:paraId="7C7A0FA4" w14:textId="77777777" w:rsidR="00FD3AA0" w:rsidRPr="0064575B" w:rsidRDefault="00FD3AA0" w:rsidP="0003395B">
                              <w:pPr>
                                <w:tabs>
                                  <w:tab w:val="left" w:pos="5954"/>
                                </w:tabs>
                                <w:jc w:val="center"/>
                              </w:pPr>
                              <w:r w:rsidRPr="0064575B">
                                <w:t>Research findings and conceptual research framework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38100" y="3284220"/>
                            <a:ext cx="4048125" cy="274955"/>
                          </a:xfrm>
                          <a:prstGeom prst="rect">
                            <a:avLst/>
                          </a:prstGeom>
                          <a:solidFill>
                            <a:srgbClr val="F5FF9A"/>
                          </a:solidFill>
                          <a:ln w="6350">
                            <a:solidFill>
                              <a:schemeClr val="tx1"/>
                            </a:solidFill>
                          </a:ln>
                        </wps:spPr>
                        <wps:txbx>
                          <w:txbxContent>
                            <w:p w14:paraId="15CB3590" w14:textId="77777777" w:rsidR="00FD3AA0" w:rsidRPr="0064575B" w:rsidRDefault="00FD3AA0" w:rsidP="0003395B">
                              <w:pPr>
                                <w:jc w:val="center"/>
                              </w:pPr>
                              <w:r w:rsidRPr="0064575B">
                                <w:t>Research implication</w:t>
                              </w:r>
                              <w:r>
                                <w:t xml:space="preserve"> and conclusion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Arrow Connector 7"/>
                        <wps:cNvCnPr/>
                        <wps:spPr>
                          <a:xfrm>
                            <a:off x="2049780" y="883920"/>
                            <a:ext cx="0" cy="2159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 name="Straight Arrow Connector 10"/>
                        <wps:cNvCnPr/>
                        <wps:spPr>
                          <a:xfrm>
                            <a:off x="2057400" y="2468880"/>
                            <a:ext cx="0" cy="2159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 name="Straight Arrow Connector 12"/>
                        <wps:cNvCnPr/>
                        <wps:spPr>
                          <a:xfrm>
                            <a:off x="2057400" y="1417320"/>
                            <a:ext cx="0" cy="2159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5" name="Straight Arrow Connector 15"/>
                        <wps:cNvCnPr/>
                        <wps:spPr>
                          <a:xfrm>
                            <a:off x="2049780" y="1958340"/>
                            <a:ext cx="0" cy="216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9" name="Straight Arrow Connector 39"/>
                        <wps:cNvCnPr/>
                        <wps:spPr>
                          <a:xfrm>
                            <a:off x="2080260" y="3032760"/>
                            <a:ext cx="0" cy="25941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8" name="Straight Arrow Connector 58"/>
                        <wps:cNvCnPr/>
                        <wps:spPr>
                          <a:xfrm>
                            <a:off x="2049780" y="358140"/>
                            <a:ext cx="0" cy="2159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1AE08C31" id="Group 11" o:spid="_x0000_s1026" style="position:absolute;left:0;text-align:left;margin-left:58.2pt;margin-top:0;width:324.15pt;height:280.25pt;z-index:251659264" coordsize="41167,3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">
                <v:shapetype id="_x0000_t202" coordsize="21600,21600" o:spt="202" path="m,l,21600r21600,l21600,xe">
                  <v:stroke joinstyle="miter"/>
                  <v:path gradientshapeok="t" o:connecttype="rect"/>
                </v:shapetype>
                <v:shape id="Text Box 51" o:spid="_x0000_s1027" type="#_x0000_t202" style="position:absolute;width:41091;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UZ1cEA&#10;AADbAAAADwAAAGRycy9kb3ducmV2LnhtbESPQWvCQBSE74L/YXmCN92kUpHUVYrQkmtWvb9mX5O0&#10;2bcxu03iv3cLhR6HmfmG2R8n24qBet84VpCuExDEpTMNVwou57fVDoQPyAZbx6TgTh6Oh/lsj5lx&#10;Ixc06FCJCGGfoYI6hC6T0pc1WfRr1xFH79P1FkOUfSVNj2OE21Y+JclWWmw4LtTY0amm8lv/WAX2&#10;Hb+8LlkX13FqP843vbnmjVLLxfT6AiLQFP7Df+3cKHhO4fdL/AHy8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VGdXBAAAA2wAAAA8AAAAAAAAAAAAAAAAAmAIAAGRycy9kb3du&#10;cmV2LnhtbFBLBQYAAAAABAAEAPUAAACGAwAAAAA=&#10;" fillcolor="#ffc000" strokecolor="black [3213]" strokeweight=".5pt">
                  <v:textbox>
                    <w:txbxContent>
                      <w:p w14:paraId="7DE3BB72" w14:textId="77777777" w:rsidR="00FD3AA0" w:rsidRPr="0064575B" w:rsidRDefault="00FD3AA0" w:rsidP="0003395B">
                        <w:pPr>
                          <w:tabs>
                            <w:tab w:val="left" w:pos="1985"/>
                            <w:tab w:val="left" w:pos="2127"/>
                          </w:tabs>
                          <w:jc w:val="center"/>
                        </w:pPr>
                        <w:r w:rsidRPr="0064575B">
                          <w:t>Set research objectives and research scope</w:t>
                        </w:r>
                      </w:p>
                    </w:txbxContent>
                  </v:textbox>
                </v:shape>
                <v:shape id="Text Box 52" o:spid="_x0000_s1028" type="#_x0000_t202" style="position:absolute;top:5562;width:41128;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phusEA&#10;AADbAAAADwAAAGRycy9kb3ducmV2LnhtbESP3arCMBCE7wXfIazgnaYWFKlGUeGgoCD+gLdLs7bF&#10;ZlOaHK0+vREEL4eZ+YaZzhtTijvVrrCsYNCPQBCnVhecKTif/npjEM4jaywtk4InOZjP2q0pJto+&#10;+ED3o89EgLBLUEHufZVI6dKcDLq+rYiDd7W1QR9knUld4yPATSnjKBpJgwWHhRwrWuWU3o7/RsHu&#10;cF27c3YZ70bLariNX3tPT6lUt9MsJiA8Nf4X/rY3WsEwhs+X8AP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aYbrBAAAA2wAAAA8AAAAAAAAAAAAAAAAAmAIAAGRycy9kb3du&#10;cmV2LnhtbFBLBQYAAAAABAAEAPUAAACGAwAAAAA=&#10;" fillcolor="#00b0f0" strokecolor="black [3213]" strokeweight=".5pt">
                  <v:textbox>
                    <w:txbxContent>
                      <w:p w14:paraId="6ADBE9D5" w14:textId="77777777" w:rsidR="00FD3AA0" w:rsidRPr="0064575B" w:rsidRDefault="00FD3AA0" w:rsidP="0003395B">
                        <w:pPr>
                          <w:ind w:left="-142"/>
                          <w:jc w:val="center"/>
                        </w:pPr>
                        <w:r w:rsidRPr="0064575B">
                          <w:t>Set up theoretical context</w:t>
                        </w:r>
                      </w:p>
                    </w:txbxContent>
                  </v:textbox>
                </v:shape>
                <v:shape id="Text Box 53" o:spid="_x0000_s1029" type="#_x0000_t202" style="position:absolute;left:76;top:10896;width:41091;height:3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Uo8UA&#10;AADbAAAADwAAAGRycy9kb3ducmV2LnhtbESPQWsCMRSE74L/ITzBi9SsK23t1iiltFIQClXBHh+b&#10;12Rx87Jsoq7/3ggFj8PMfMPMl52rxYnaUHlWMBlnIIhLrys2Cnbbz4cZiBCRNdaeScGFAiwX/d4c&#10;C+3P/EOnTTQiQTgUqMDG2BRShtKSwzD2DXHy/nzrMCbZGqlbPCe4q2WeZU/SYcVpwWJD75bKw+bo&#10;FLiXj+f99ywfjS7WrH/zbGW261yp4aB7ewURqYv38H/7Syt4nMLtS/oB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KhSjxQAAANsAAAAPAAAAAAAAAAAAAAAAAJgCAABkcnMv&#10;ZG93bnJldi54bWxQSwUGAAAAAAQABAD1AAAAigMAAAAA&#10;" fillcolor="#ffe599 [1303]" strokecolor="black [3213]" strokeweight=".5pt">
                  <v:textbox>
                    <w:txbxContent>
                      <w:p w14:paraId="3AC6BB54" w14:textId="77777777" w:rsidR="00FD3AA0" w:rsidRPr="0064575B" w:rsidRDefault="00FD3AA0" w:rsidP="0003395B">
                        <w:pPr>
                          <w:tabs>
                            <w:tab w:val="left" w:pos="1843"/>
                            <w:tab w:val="left" w:pos="1985"/>
                          </w:tabs>
                          <w:jc w:val="center"/>
                        </w:pPr>
                        <w:r w:rsidRPr="0064575B">
                          <w:t>Data collection</w:t>
                        </w:r>
                      </w:p>
                    </w:txbxContent>
                  </v:textbox>
                </v:shape>
                <v:shape id="Text Box 55" o:spid="_x0000_s1030" type="#_x0000_t202" style="position:absolute;left:76;top:16230;width:41091;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jLf8UA&#10;AADbAAAADwAAAGRycy9kb3ducmV2LnhtbESP3WoCMRSE7wu+QzhC7zSrdEW2xmURBCmUoq22l4fN&#10;2Z+6OVk2qaZv3whCL4eZ+YZZ5cF04kKDay0rmE0TEMSl1S3XCj7et5MlCOeRNXaWScEvOcjXo4cV&#10;ZtpeeU+Xg69FhLDLUEHjfZ9J6cqGDLqp7YmjV9nBoI9yqKUe8BrhppPzJFlIgy3HhQZ72jRUng8/&#10;RkE4peX8xX9X1dPb51exPB/D4rVT6nEcimcQnoL/D9/bO60gTeH2Jf4A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6Mt/xQAAANsAAAAPAAAAAAAAAAAAAAAAAJgCAABkcnMv&#10;ZG93bnJldi54bWxQSwUGAAAAAAQABAD1AAAAigMAAAAA&#10;" fillcolor="#c5e0b3 [1305]" strokecolor="black [3213]" strokeweight=".5pt">
                  <v:textbox>
                    <w:txbxContent>
                      <w:p w14:paraId="1997BFB2" w14:textId="77777777" w:rsidR="00FD3AA0" w:rsidRPr="0064575B" w:rsidRDefault="00FD3AA0" w:rsidP="0003395B">
                        <w:pPr>
                          <w:jc w:val="center"/>
                        </w:pPr>
                        <w:r w:rsidRPr="0064575B">
                          <w:t>Data Processing and analysis</w:t>
                        </w:r>
                      </w:p>
                    </w:txbxContent>
                  </v:textbox>
                </v:shape>
                <v:shape id="Text Box 56" o:spid="_x0000_s1031" type="#_x0000_t202" style="position:absolute;left:304;top:21640;width:40863;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u4RsQA&#10;AADbAAAADwAAAGRycy9kb3ducmV2LnhtbESPwWrDMBBE74H8g9hAboncBBvjRjHFkJJLKXUb6HGx&#10;NpaJtTKWGrt/XxUKPQ4z84Y5lLPtxZ1G3zlW8LBNQBA3TnfcKvh4P21yED4ga+wdk4Jv8lAel4sD&#10;FtpN/Eb3OrQiQtgXqMCEMBRS+saQRb91A3H0rm60GKIcW6lHnCLc9nKXJJm02HFcMDhQZai51V9W&#10;wWv++dKY9JY+51O719dwOWN1UWq9mp8eQQSaw3/4r33WCtIMfr/EHyC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uEbEAAAA2wAAAA8AAAAAAAAAAAAAAAAAmAIAAGRycy9k&#10;b3ducmV2LnhtbFBLBQYAAAAABAAEAPUAAACJAwAAAAA=&#10;" fillcolor="lime" strokecolor="black [3213]" strokeweight=".5pt">
                  <v:textbox>
                    <w:txbxContent>
                      <w:p w14:paraId="72D64197" w14:textId="77777777" w:rsidR="00FD3AA0" w:rsidRPr="0064575B" w:rsidRDefault="00FD3AA0" w:rsidP="0003395B">
                        <w:pPr>
                          <w:pStyle w:val="ListParagraph"/>
                          <w:numPr>
                            <w:ilvl w:val="0"/>
                            <w:numId w:val="6"/>
                          </w:numPr>
                        </w:pPr>
                        <w:r w:rsidRPr="0064575B">
                          <w:t>Article Analysis</w:t>
                        </w:r>
                        <w:r>
                          <w:t xml:space="preserve">, </w:t>
                        </w:r>
                        <w:r w:rsidRPr="0064575B">
                          <w:t>Content Analysis</w:t>
                        </w:r>
                        <w:r>
                          <w:t xml:space="preserve">, </w:t>
                        </w:r>
                        <w:r w:rsidRPr="0064575B">
                          <w:t xml:space="preserve">Framework Building  </w:t>
                        </w:r>
                      </w:p>
                      <w:p w14:paraId="209F39DD" w14:textId="77777777" w:rsidR="00FD3AA0" w:rsidRPr="0064575B" w:rsidRDefault="00FD3AA0" w:rsidP="0003395B"/>
                    </w:txbxContent>
                  </v:textbox>
                </v:shape>
                <v:shape id="Text Box 57" o:spid="_x0000_s1032" type="#_x0000_t202" style="position:absolute;left:304;top:26822;width:40863;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64tcUA&#10;AADbAAAADwAAAGRycy9kb3ducmV2LnhtbESP3WrCQBSE7wXfYTlC73QTsVWiqxSLtMUi+IPeHrLH&#10;JLh7NmS3Jn37rlDo5TAz3zCLVWeNuFPjK8cK0lECgjh3uuJCwem4Gc5A+ICs0TgmBT/kYbXs9xaY&#10;adfynu6HUIgIYZ+hgjKEOpPS5yVZ9CNXE0fv6hqLIcqmkLrBNsKtkeMkeZEWK44LJda0Lim/Hb6t&#10;ArM1O/l+SdfnyVs6/jpO6/aEn0o9DbrXOYhAXfgP/7U/tILnKTy+x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Dri1xQAAANsAAAAPAAAAAAAAAAAAAAAAAJgCAABkcnMv&#10;ZG93bnJldi54bWxQSwUGAAAAAAQABAD1AAAAigMAAAAA&#10;" fillcolor="#06f" strokecolor="black [3213]" strokeweight=".5pt">
                  <v:textbox>
                    <w:txbxContent>
                      <w:p w14:paraId="7C7A0FA4" w14:textId="77777777" w:rsidR="00FD3AA0" w:rsidRPr="0064575B" w:rsidRDefault="00FD3AA0" w:rsidP="0003395B">
                        <w:pPr>
                          <w:tabs>
                            <w:tab w:val="left" w:pos="5954"/>
                          </w:tabs>
                          <w:jc w:val="center"/>
                        </w:pPr>
                        <w:r w:rsidRPr="0064575B">
                          <w:t>Research findings and conceptual research framework</w:t>
                        </w:r>
                      </w:p>
                    </w:txbxContent>
                  </v:textbox>
                </v:shape>
                <v:shape id="Text Box 59" o:spid="_x0000_s1033" type="#_x0000_t202" style="position:absolute;left:381;top:32842;width:40481;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1Wt8YA&#10;AADbAAAADwAAAGRycy9kb3ducmV2LnhtbESPQWsCMRSE7wX/Q3iFXkrN2qLY1ShtaaGgHrQV8fbY&#10;vG7WJi9Lkur23zcFweMwM98w03nnrDhSiI1nBYN+AYK48rrhWsHnx9vdGERMyBqtZ1LwSxHms97V&#10;FEvtT7ym4ybVIkM4lqjApNSWUsbKkMPY9y1x9r58cJiyDLXUAU8Z7qy8L4qRdNhwXjDY0ouh6nvz&#10;4xRQMTSLlbW3h+fxa7vcP2wHYWeVurnuniYgEnXpEj6337WC4SP8f8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1Wt8YAAADbAAAADwAAAAAAAAAAAAAAAACYAgAAZHJz&#10;L2Rvd25yZXYueG1sUEsFBgAAAAAEAAQA9QAAAIsDAAAAAA==&#10;" fillcolor="#f5ff9a" strokecolor="black [3213]" strokeweight=".5pt">
                  <v:textbox>
                    <w:txbxContent>
                      <w:p w14:paraId="15CB3590" w14:textId="77777777" w:rsidR="00FD3AA0" w:rsidRPr="0064575B" w:rsidRDefault="00FD3AA0" w:rsidP="0003395B">
                        <w:pPr>
                          <w:jc w:val="center"/>
                        </w:pPr>
                        <w:r w:rsidRPr="0064575B">
                          <w:t>Research implication</w:t>
                        </w:r>
                        <w:r>
                          <w:t xml:space="preserve"> and conclusion </w:t>
                        </w:r>
                      </w:p>
                    </w:txbxContent>
                  </v:textbox>
                </v:shape>
                <v:shapetype id="_x0000_t32" coordsize="21600,21600" o:spt="32" o:oned="t" path="m,l21600,21600e" filled="f">
                  <v:path arrowok="t" fillok="f" o:connecttype="none"/>
                  <o:lock v:ext="edit" shapetype="t"/>
                </v:shapetype>
                <v:shape id="Straight Arrow Connector 7" o:spid="_x0000_s1034" type="#_x0000_t32" style="position:absolute;left:20497;top:8839;width:0;height:21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84JcMAAADaAAAADwAAAGRycy9kb3ducmV2LnhtbESPT2sCMRTE7wW/Q3hCL0WzCrplaxQp&#10;CHqS+od6fGxeN4ubl20S1+23bwoFj8PM/IZZrHrbiI58qB0rmIwzEMSl0zVXCk7HzegVRIjIGhvH&#10;pOCHAqyWg6cFFtrd+YO6Q6xEgnAoUIGJsS2kDKUhi2HsWuLkfTlvMSbpK6k93hPcNnKaZXNpsea0&#10;YLCld0Pl9XCzCmS+c7fuO87y8/50mb8Ybz93uVLPw379BiJSHx/h//ZWK8jh70q6AX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vOCXDAAAA2gAAAA8AAAAAAAAAAAAA&#10;AAAAoQIAAGRycy9kb3ducmV2LnhtbFBLBQYAAAAABAAEAPkAAACRAwAAAAA=&#10;" strokecolor="black [3200]" strokeweight="1pt">
                  <v:stroke endarrow="block" joinstyle="miter"/>
                </v:shape>
                <v:shape id="Straight Arrow Connector 10" o:spid="_x0000_s1035" type="#_x0000_t32" style="position:absolute;left:20574;top:24688;width:0;height:21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1B6MUAAADbAAAADwAAAGRycy9kb3ducmV2LnhtbESPT0sDMRDF74LfIYzQi9isQruyNi0i&#10;CPZU7B/0OGzGzeJmsibpdvvtnUOhtxnem/d+s1iNvlMDxdQGNvA4LUAR18G23BjY794fnkGljGyx&#10;C0wGzpRgtby9WWBlw4k/adjmRkkIpwoNuJz7SutUO/KYpqEnFu0nRI9Z1thoG/Ek4b7TT0Ux1x5b&#10;lgaHPb05qn+3R29Al+twHP7yrDxs9t/zexf917o0ZnI3vr6AyjTmq/ly/WEFX+jlFxlAL/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1B6MUAAADbAAAADwAAAAAAAAAA&#10;AAAAAAChAgAAZHJzL2Rvd25yZXYueG1sUEsFBgAAAAAEAAQA+QAAAJMDAAAAAA==&#10;" strokecolor="black [3200]" strokeweight="1pt">
                  <v:stroke endarrow="block" joinstyle="miter"/>
                </v:shape>
                <v:shape id="Straight Arrow Connector 12" o:spid="_x0000_s1036" type="#_x0000_t32" style="position:absolute;left:20574;top:14173;width:0;height:21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N6BMIAAADbAAAADwAAAGRycy9kb3ducmV2LnhtbERPS2sCMRC+C/6HMEIvolmFurI1ShEK&#10;9VTqA3scNtPN0s1km8R1++8bQfA2H99zVpveNqIjH2rHCmbTDARx6XTNlYLj4W2yBBEissbGMSn4&#10;owCb9XCwwkK7K39St4+VSCEcClRgYmwLKUNpyGKYupY4cd/OW4wJ+kpqj9cUbhs5z7KFtFhzajDY&#10;0tZQ+bO/WAUy37lL9xuf89PH8WsxNt6ed7lST6P+9QVEpD4+xHf3u07z53D7JR0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CN6BMIAAADbAAAADwAAAAAAAAAAAAAA&#10;AAChAgAAZHJzL2Rvd25yZXYueG1sUEsFBgAAAAAEAAQA+QAAAJADAAAAAA==&#10;" strokecolor="black [3200]" strokeweight="1pt">
                  <v:stroke endarrow="block" joinstyle="miter"/>
                </v:shape>
                <v:shape id="Straight Arrow Connector 15" o:spid="_x0000_s1037" type="#_x0000_t32" style="position:absolute;left:20497;top:19583;width:0;height:21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ricMIAAADbAAAADwAAAGRycy9kb3ducmV2LnhtbERPTWsCMRC9C/6HMEIvolkLurI1ShEK&#10;9VS0ij0Om+lm6WayTeK6/fdGEHqbx/uc1aa3jejIh9qxgtk0A0FcOl1zpeD4+TZZgggRWWPjmBT8&#10;UYDNejhYYaHdlffUHWIlUgiHAhWYGNtCylAashimriVO3LfzFmOCvpLa4zWF20Y+Z9lCWqw5NRhs&#10;aWuo/DlcrAKZ79yl+43z/PRx/FqMjbfnXa7U06h/fQERqY//4of7Xaf5c7j/kg6Q6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8ricMIAAADbAAAADwAAAAAAAAAAAAAA&#10;AAChAgAAZHJzL2Rvd25yZXYueG1sUEsFBgAAAAAEAAQA+QAAAJADAAAAAA==&#10;" strokecolor="black [3200]" strokeweight="1pt">
                  <v:stroke endarrow="block" joinstyle="miter"/>
                </v:shape>
                <v:shape id="Straight Arrow Connector 39" o:spid="_x0000_s1038" type="#_x0000_t32" style="position:absolute;left:20802;top:30327;width:0;height:2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K0FcUAAADbAAAADwAAAGRycy9kb3ducmV2LnhtbESPT2sCMRTE7wW/Q3hCL6VmbalbV6OU&#10;QqGexD+lHh+b52Zx87JN4rr99o1Q8DjMzG+Y+bK3jejIh9qxgvEoA0FcOl1zpWC/+3h8BREissbG&#10;MSn4pQDLxeBujoV2F95Qt42VSBAOBSowMbaFlKE0ZDGMXEucvKPzFmOSvpLa4yXBbSOfsmwiLdac&#10;Fgy29G6oPG3PVoHMV+7c/cSX/Gu9P0wejLffq1yp+2H/NgMRqY+38H/7Uyt4nsL1S/oB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K0FcUAAADbAAAADwAAAAAAAAAA&#10;AAAAAAChAgAAZHJzL2Rvd25yZXYueG1sUEsFBgAAAAAEAAQA+QAAAJMDAAAAAA==&#10;" strokecolor="black [3200]" strokeweight="1pt">
                  <v:stroke endarrow="block" joinstyle="miter"/>
                </v:shape>
                <v:shape id="Straight Arrow Connector 58" o:spid="_x0000_s1039" type="#_x0000_t32" style="position:absolute;left:20497;top:3581;width:0;height:21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H0LsEAAADbAAAADwAAAGRycy9kb3ducmV2LnhtbERPy2oCMRTdF/yHcIVuimZa0JHRKFIQ&#10;dFXqA11eJtfJ4ORmTOI4/ftmUejycN6LVW8b0ZEPtWMF7+MMBHHpdM2VguNhM5qBCBFZY+OYFPxQ&#10;gNVy8LLAQrsnf1O3j5VIIRwKVGBibAspQ2nIYhi7ljhxV+ctxgR9JbXHZwq3jfzIsqm0WHNqMNjS&#10;p6Hytn9YBTLfuUd3j5P89HW8TN+Mt+ddrtTrsF/PQUTq47/4z73VCiZpbPqSfoB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ofQuwQAAANsAAAAPAAAAAAAAAAAAAAAA&#10;AKECAABkcnMvZG93bnJldi54bWxQSwUGAAAAAAQABAD5AAAAjwMAAAAA&#10;" strokecolor="black [3200]" strokeweight="1pt">
                  <v:stroke endarrow="block" joinstyle="miter"/>
                </v:shape>
              </v:group>
            </w:pict>
          </mc:Fallback>
        </mc:AlternateContent>
      </w:r>
    </w:p>
    <w:p w14:paraId="5BB94FA7" w14:textId="2BB1AA22" w:rsidR="0003395B" w:rsidRDefault="0003395B" w:rsidP="009A43AF">
      <w:pPr>
        <w:spacing w:line="360" w:lineRule="auto"/>
        <w:jc w:val="center"/>
        <w:rPr>
          <w:b/>
          <w:color w:val="000000" w:themeColor="text1"/>
          <w:lang w:val="en-GB"/>
        </w:rPr>
      </w:pPr>
    </w:p>
    <w:p w14:paraId="59D8A6A1" w14:textId="677D44E1" w:rsidR="0003395B" w:rsidRDefault="0003395B" w:rsidP="009A43AF">
      <w:pPr>
        <w:spacing w:line="360" w:lineRule="auto"/>
        <w:jc w:val="center"/>
        <w:rPr>
          <w:b/>
          <w:color w:val="000000" w:themeColor="text1"/>
          <w:lang w:val="en-GB"/>
        </w:rPr>
      </w:pPr>
    </w:p>
    <w:p w14:paraId="4BC85623" w14:textId="5F9D53DB" w:rsidR="0003395B" w:rsidRDefault="0003395B" w:rsidP="009A43AF">
      <w:pPr>
        <w:spacing w:line="360" w:lineRule="auto"/>
        <w:jc w:val="center"/>
        <w:rPr>
          <w:b/>
          <w:color w:val="000000" w:themeColor="text1"/>
          <w:lang w:val="en-GB"/>
        </w:rPr>
      </w:pPr>
    </w:p>
    <w:p w14:paraId="31A6DBEA" w14:textId="694F744D" w:rsidR="0003395B" w:rsidRDefault="0003395B" w:rsidP="009A43AF">
      <w:pPr>
        <w:spacing w:line="360" w:lineRule="auto"/>
        <w:jc w:val="center"/>
        <w:rPr>
          <w:b/>
          <w:color w:val="000000" w:themeColor="text1"/>
          <w:lang w:val="en-GB"/>
        </w:rPr>
      </w:pPr>
    </w:p>
    <w:p w14:paraId="282D9513" w14:textId="77BCD157" w:rsidR="0003395B" w:rsidRDefault="0003395B" w:rsidP="009A43AF">
      <w:pPr>
        <w:spacing w:line="360" w:lineRule="auto"/>
        <w:jc w:val="center"/>
        <w:rPr>
          <w:b/>
          <w:color w:val="000000" w:themeColor="text1"/>
          <w:lang w:val="en-GB"/>
        </w:rPr>
      </w:pPr>
    </w:p>
    <w:p w14:paraId="21B7F5D6" w14:textId="295ED6B4" w:rsidR="0003395B" w:rsidRDefault="0003395B" w:rsidP="009A43AF">
      <w:pPr>
        <w:spacing w:line="360" w:lineRule="auto"/>
        <w:jc w:val="center"/>
        <w:rPr>
          <w:b/>
          <w:color w:val="000000" w:themeColor="text1"/>
          <w:lang w:val="en-GB"/>
        </w:rPr>
      </w:pPr>
    </w:p>
    <w:p w14:paraId="365F8791" w14:textId="09E086CB" w:rsidR="0003395B" w:rsidRDefault="0003395B" w:rsidP="009A43AF">
      <w:pPr>
        <w:spacing w:line="360" w:lineRule="auto"/>
        <w:jc w:val="center"/>
        <w:rPr>
          <w:b/>
          <w:color w:val="000000" w:themeColor="text1"/>
          <w:lang w:val="en-GB"/>
        </w:rPr>
      </w:pPr>
    </w:p>
    <w:p w14:paraId="059FC74E" w14:textId="5DADBF98" w:rsidR="0003395B" w:rsidRDefault="0003395B" w:rsidP="009A43AF">
      <w:pPr>
        <w:spacing w:line="360" w:lineRule="auto"/>
        <w:jc w:val="center"/>
        <w:rPr>
          <w:b/>
          <w:color w:val="000000" w:themeColor="text1"/>
          <w:lang w:val="en-GB"/>
        </w:rPr>
      </w:pPr>
    </w:p>
    <w:p w14:paraId="6D9C1643" w14:textId="180F05B3" w:rsidR="0003395B" w:rsidRDefault="0003395B" w:rsidP="009A43AF">
      <w:pPr>
        <w:spacing w:line="360" w:lineRule="auto"/>
        <w:jc w:val="center"/>
        <w:rPr>
          <w:b/>
          <w:color w:val="000000" w:themeColor="text1"/>
          <w:lang w:val="en-GB"/>
        </w:rPr>
      </w:pPr>
    </w:p>
    <w:p w14:paraId="135A5329" w14:textId="0B35090A" w:rsidR="0003395B" w:rsidRDefault="0003395B" w:rsidP="009A43AF">
      <w:pPr>
        <w:spacing w:line="360" w:lineRule="auto"/>
        <w:jc w:val="center"/>
        <w:rPr>
          <w:b/>
          <w:color w:val="000000" w:themeColor="text1"/>
          <w:lang w:val="en-GB"/>
        </w:rPr>
      </w:pPr>
    </w:p>
    <w:p w14:paraId="0CA88081" w14:textId="37568D5C" w:rsidR="0003395B" w:rsidRDefault="0003395B" w:rsidP="009A43AF">
      <w:pPr>
        <w:spacing w:line="360" w:lineRule="auto"/>
        <w:jc w:val="center"/>
        <w:rPr>
          <w:b/>
          <w:color w:val="000000" w:themeColor="text1"/>
          <w:lang w:val="en-GB"/>
        </w:rPr>
      </w:pPr>
    </w:p>
    <w:p w14:paraId="0E79DA9E" w14:textId="77777777" w:rsidR="0003395B" w:rsidRDefault="0003395B" w:rsidP="009A43AF">
      <w:pPr>
        <w:spacing w:line="360" w:lineRule="auto"/>
        <w:jc w:val="center"/>
        <w:rPr>
          <w:b/>
          <w:color w:val="000000" w:themeColor="text1"/>
          <w:lang w:val="en-GB"/>
        </w:rPr>
      </w:pPr>
    </w:p>
    <w:p w14:paraId="5E3F1984" w14:textId="77777777" w:rsidR="0003395B" w:rsidRDefault="0003395B" w:rsidP="009A43AF">
      <w:pPr>
        <w:spacing w:line="360" w:lineRule="auto"/>
        <w:jc w:val="center"/>
        <w:rPr>
          <w:b/>
          <w:color w:val="000000" w:themeColor="text1"/>
          <w:lang w:val="en-GB"/>
        </w:rPr>
      </w:pPr>
    </w:p>
    <w:p w14:paraId="2D609D2C" w14:textId="6F31A2CA" w:rsidR="009A43AF" w:rsidRDefault="009A43AF" w:rsidP="009A43AF">
      <w:pPr>
        <w:spacing w:line="360" w:lineRule="auto"/>
        <w:jc w:val="center"/>
        <w:rPr>
          <w:bCs/>
          <w:color w:val="000000" w:themeColor="text1"/>
          <w:lang w:val="en-GB"/>
        </w:rPr>
      </w:pPr>
      <w:r w:rsidRPr="00410DB4">
        <w:rPr>
          <w:b/>
          <w:color w:val="000000" w:themeColor="text1"/>
          <w:lang w:val="en-GB"/>
        </w:rPr>
        <w:t xml:space="preserve">Figure 1: </w:t>
      </w:r>
      <w:r w:rsidRPr="00410DB4">
        <w:rPr>
          <w:bCs/>
          <w:color w:val="000000" w:themeColor="text1"/>
          <w:lang w:val="en-GB"/>
        </w:rPr>
        <w:t>Flowchart for Research</w:t>
      </w:r>
    </w:p>
    <w:p w14:paraId="1F12D7AF" w14:textId="77777777" w:rsidR="00051182" w:rsidRPr="00410DB4" w:rsidRDefault="00051182" w:rsidP="009A43AF">
      <w:pPr>
        <w:spacing w:line="360" w:lineRule="auto"/>
        <w:jc w:val="center"/>
        <w:rPr>
          <w:b/>
          <w:color w:val="000000" w:themeColor="text1"/>
          <w:sz w:val="32"/>
          <w:szCs w:val="32"/>
          <w:lang w:val="en-GB"/>
        </w:rPr>
      </w:pPr>
    </w:p>
    <w:p w14:paraId="6E7A5A60" w14:textId="395F2B8B" w:rsidR="009A43AF" w:rsidRDefault="009A43AF" w:rsidP="00FD3AA0">
      <w:pPr>
        <w:spacing w:line="360" w:lineRule="auto"/>
        <w:jc w:val="both"/>
        <w:rPr>
          <w:color w:val="000000" w:themeColor="text1"/>
          <w:lang w:val="en-GB"/>
        </w:rPr>
      </w:pPr>
      <w:bookmarkStart w:id="14" w:name="_Hlk87623039"/>
      <w:r w:rsidRPr="00375460">
        <w:rPr>
          <w:color w:val="000000" w:themeColor="text1"/>
          <w:lang w:val="en-GB"/>
        </w:rPr>
        <w:t>T</w:t>
      </w:r>
      <w:r>
        <w:rPr>
          <w:color w:val="000000" w:themeColor="text1"/>
          <w:lang w:val="en-GB"/>
        </w:rPr>
        <w:t>he t</w:t>
      </w:r>
      <w:r w:rsidRPr="00375460">
        <w:rPr>
          <w:color w:val="000000" w:themeColor="text1"/>
          <w:lang w:val="en-GB"/>
        </w:rPr>
        <w:t xml:space="preserve">ransition of traditional </w:t>
      </w:r>
      <w:r w:rsidR="004B4DEA">
        <w:rPr>
          <w:color w:val="000000" w:themeColor="text1"/>
          <w:lang w:val="en-GB"/>
        </w:rPr>
        <w:t>SC</w:t>
      </w:r>
      <w:r w:rsidRPr="00375460">
        <w:rPr>
          <w:color w:val="000000" w:themeColor="text1"/>
          <w:lang w:val="en-GB"/>
        </w:rPr>
        <w:t xml:space="preserve"> operations to a sustainable </w:t>
      </w:r>
      <w:r w:rsidR="00AB1D6F">
        <w:rPr>
          <w:color w:val="000000" w:themeColor="text1"/>
          <w:lang w:val="en-GB"/>
        </w:rPr>
        <w:t>system</w:t>
      </w:r>
      <w:r w:rsidRPr="00375460">
        <w:rPr>
          <w:color w:val="000000" w:themeColor="text1"/>
          <w:lang w:val="en-GB"/>
        </w:rPr>
        <w:t xml:space="preserve"> will aid in developing a circular economy, promoting </w:t>
      </w:r>
      <w:r>
        <w:rPr>
          <w:color w:val="000000" w:themeColor="text1"/>
          <w:lang w:val="en-GB"/>
        </w:rPr>
        <w:t xml:space="preserve">a </w:t>
      </w:r>
      <w:r w:rsidRPr="00375460">
        <w:rPr>
          <w:color w:val="000000" w:themeColor="text1"/>
          <w:lang w:val="en-GB"/>
        </w:rPr>
        <w:t xml:space="preserve">balance between the rate of carbon emission </w:t>
      </w:r>
      <w:r w:rsidRPr="009507A6">
        <w:rPr>
          <w:color w:val="000000" w:themeColor="text1"/>
          <w:lang w:val="en-GB"/>
        </w:rPr>
        <w:t>and reduction</w:t>
      </w:r>
      <w:r w:rsidR="009507A6">
        <w:rPr>
          <w:color w:val="000000" w:themeColor="text1"/>
          <w:lang w:val="en-GB"/>
        </w:rPr>
        <w:t xml:space="preserve"> (</w:t>
      </w:r>
      <w:r w:rsidR="009507A6" w:rsidRPr="009507A6">
        <w:rPr>
          <w:color w:val="000000" w:themeColor="text1"/>
          <w:highlight w:val="yellow"/>
          <w:lang w:val="en-GB"/>
        </w:rPr>
        <w:t>Allen et al.</w:t>
      </w:r>
      <w:r w:rsidR="00A73199">
        <w:rPr>
          <w:color w:val="000000" w:themeColor="text1"/>
          <w:highlight w:val="yellow"/>
          <w:lang w:val="en-GB"/>
        </w:rPr>
        <w:t>,</w:t>
      </w:r>
      <w:r w:rsidR="009507A6" w:rsidRPr="009507A6">
        <w:rPr>
          <w:color w:val="000000" w:themeColor="text1"/>
          <w:highlight w:val="yellow"/>
          <w:lang w:val="en-GB"/>
        </w:rPr>
        <w:t xml:space="preserve"> 2021</w:t>
      </w:r>
      <w:r w:rsidR="009507A6">
        <w:rPr>
          <w:color w:val="000000" w:themeColor="text1"/>
          <w:lang w:val="en-GB"/>
        </w:rPr>
        <w:t>)</w:t>
      </w:r>
      <w:r w:rsidRPr="00375460">
        <w:rPr>
          <w:color w:val="000000" w:themeColor="text1"/>
          <w:lang w:val="en-GB"/>
        </w:rPr>
        <w:t xml:space="preserve">. In essence, the decarbonisation process in the </w:t>
      </w:r>
      <w:r w:rsidR="004B4DEA">
        <w:rPr>
          <w:color w:val="000000" w:themeColor="text1"/>
          <w:lang w:val="en-GB"/>
        </w:rPr>
        <w:t>SC</w:t>
      </w:r>
      <w:r w:rsidRPr="00375460">
        <w:rPr>
          <w:color w:val="000000" w:themeColor="text1"/>
          <w:lang w:val="en-GB"/>
        </w:rPr>
        <w:t xml:space="preserve"> has been indicated as one of the most critical practices that require </w:t>
      </w:r>
      <w:r w:rsidRPr="00F40C9C">
        <w:rPr>
          <w:color w:val="000000" w:themeColor="text1"/>
          <w:lang w:val="en-GB"/>
        </w:rPr>
        <w:t>adoption</w:t>
      </w:r>
      <w:r w:rsidR="009507A6">
        <w:rPr>
          <w:color w:val="000000" w:themeColor="text1"/>
          <w:lang w:val="en-GB"/>
        </w:rPr>
        <w:t xml:space="preserve"> (</w:t>
      </w:r>
      <w:proofErr w:type="spellStart"/>
      <w:r w:rsidR="009507A6" w:rsidRPr="00F40C9C">
        <w:rPr>
          <w:color w:val="000000" w:themeColor="text1"/>
          <w:highlight w:val="yellow"/>
          <w:lang w:val="en-GB"/>
        </w:rPr>
        <w:t>Labanca</w:t>
      </w:r>
      <w:proofErr w:type="spellEnd"/>
      <w:r w:rsidR="009507A6" w:rsidRPr="00F40C9C">
        <w:rPr>
          <w:color w:val="000000" w:themeColor="text1"/>
          <w:highlight w:val="yellow"/>
          <w:lang w:val="en-GB"/>
        </w:rPr>
        <w:t xml:space="preserve"> et al.</w:t>
      </w:r>
      <w:r w:rsidR="00A73199">
        <w:rPr>
          <w:color w:val="000000" w:themeColor="text1"/>
          <w:highlight w:val="yellow"/>
          <w:lang w:val="en-GB"/>
        </w:rPr>
        <w:t xml:space="preserve">, </w:t>
      </w:r>
      <w:r w:rsidR="009507A6" w:rsidRPr="00F40C9C">
        <w:rPr>
          <w:color w:val="000000" w:themeColor="text1"/>
          <w:highlight w:val="yellow"/>
          <w:lang w:val="en-GB"/>
        </w:rPr>
        <w:t>2020</w:t>
      </w:r>
      <w:r w:rsidR="009507A6">
        <w:rPr>
          <w:color w:val="000000" w:themeColor="text1"/>
          <w:lang w:val="en-GB"/>
        </w:rPr>
        <w:t>)</w:t>
      </w:r>
      <w:r w:rsidRPr="00375460">
        <w:rPr>
          <w:color w:val="000000" w:themeColor="text1"/>
          <w:lang w:val="en-GB"/>
        </w:rPr>
        <w:t xml:space="preserve">. </w:t>
      </w:r>
      <w:r w:rsidR="00410DB4">
        <w:rPr>
          <w:color w:val="000000" w:themeColor="text1"/>
          <w:lang w:val="en-GB"/>
        </w:rPr>
        <w:t xml:space="preserve"> </w:t>
      </w:r>
      <w:bookmarkEnd w:id="14"/>
      <w:r w:rsidRPr="00375460">
        <w:rPr>
          <w:color w:val="000000" w:themeColor="text1"/>
          <w:lang w:val="en-GB"/>
        </w:rPr>
        <w:t xml:space="preserve">The literature review </w:t>
      </w:r>
      <w:r w:rsidR="00AB1D6F">
        <w:rPr>
          <w:color w:val="000000" w:themeColor="text1"/>
          <w:lang w:val="en-GB"/>
        </w:rPr>
        <w:t xml:space="preserve">undertaken </w:t>
      </w:r>
      <w:r w:rsidRPr="00375460">
        <w:rPr>
          <w:color w:val="000000" w:themeColor="text1"/>
          <w:lang w:val="en-GB"/>
        </w:rPr>
        <w:t>ha</w:t>
      </w:r>
      <w:r w:rsidR="00AB1D6F">
        <w:rPr>
          <w:color w:val="000000" w:themeColor="text1"/>
          <w:lang w:val="en-GB"/>
        </w:rPr>
        <w:t>s</w:t>
      </w:r>
      <w:r w:rsidRPr="00375460">
        <w:rPr>
          <w:color w:val="000000" w:themeColor="text1"/>
          <w:lang w:val="en-GB"/>
        </w:rPr>
        <w:t xml:space="preserve"> revealed different perspectives on </w:t>
      </w:r>
      <w:r>
        <w:rPr>
          <w:color w:val="000000" w:themeColor="text1"/>
          <w:lang w:val="en-GB"/>
        </w:rPr>
        <w:t xml:space="preserve">the </w:t>
      </w:r>
      <w:r w:rsidRPr="00375460">
        <w:rPr>
          <w:color w:val="000000" w:themeColor="text1"/>
          <w:lang w:val="en-GB"/>
        </w:rPr>
        <w:t>net</w:t>
      </w:r>
      <w:r>
        <w:rPr>
          <w:color w:val="000000" w:themeColor="text1"/>
          <w:lang w:val="en-GB"/>
        </w:rPr>
        <w:t>-</w:t>
      </w:r>
      <w:r w:rsidRPr="00375460">
        <w:rPr>
          <w:color w:val="000000" w:themeColor="text1"/>
          <w:lang w:val="en-GB"/>
        </w:rPr>
        <w:t>zero economy in terms of its drive</w:t>
      </w:r>
      <w:r w:rsidR="007F12CE">
        <w:rPr>
          <w:color w:val="000000" w:themeColor="text1"/>
          <w:lang w:val="en-GB"/>
        </w:rPr>
        <w:t>r</w:t>
      </w:r>
      <w:r w:rsidRPr="00375460">
        <w:rPr>
          <w:color w:val="000000" w:themeColor="text1"/>
          <w:lang w:val="en-GB"/>
        </w:rPr>
        <w:t>s, practices</w:t>
      </w:r>
      <w:r w:rsidR="00AB1D6F">
        <w:rPr>
          <w:color w:val="000000" w:themeColor="text1"/>
          <w:lang w:val="en-GB"/>
        </w:rPr>
        <w:t xml:space="preserve"> </w:t>
      </w:r>
      <w:r w:rsidRPr="00375460">
        <w:rPr>
          <w:color w:val="000000" w:themeColor="text1"/>
          <w:lang w:val="en-GB"/>
        </w:rPr>
        <w:t>and barriers.</w:t>
      </w:r>
      <w:r w:rsidR="00894612">
        <w:rPr>
          <w:color w:val="000000"/>
          <w:lang w:val="en-GB"/>
        </w:rPr>
        <w:t xml:space="preserve"> </w:t>
      </w:r>
      <w:r w:rsidR="00ED429E" w:rsidRPr="004E7B67">
        <w:rPr>
          <w:noProof/>
          <w:color w:val="000000"/>
          <w:highlight w:val="yellow"/>
          <w:lang w:val="en-US"/>
        </w:rPr>
        <w:t xml:space="preserve">Dahlmann et al. </w:t>
      </w:r>
      <w:r w:rsidR="00366B1F" w:rsidRPr="004E7B67">
        <w:rPr>
          <w:noProof/>
          <w:color w:val="000000"/>
          <w:highlight w:val="yellow"/>
          <w:lang w:val="en-US"/>
        </w:rPr>
        <w:t>(</w:t>
      </w:r>
      <w:r w:rsidR="00ED429E" w:rsidRPr="004E7B67">
        <w:rPr>
          <w:noProof/>
          <w:color w:val="000000"/>
          <w:highlight w:val="yellow"/>
          <w:lang w:val="en-US"/>
        </w:rPr>
        <w:t>2019)</w:t>
      </w:r>
      <w:r w:rsidR="00AB1D6F">
        <w:rPr>
          <w:color w:val="000000" w:themeColor="text1"/>
          <w:lang w:val="en-GB"/>
        </w:rPr>
        <w:t xml:space="preserve"> stated that </w:t>
      </w:r>
      <w:r w:rsidRPr="00375460">
        <w:rPr>
          <w:color w:val="000000" w:themeColor="text1"/>
          <w:lang w:val="en-GB"/>
        </w:rPr>
        <w:t xml:space="preserve">large corporations require active participation in the development of green supply chain management that will aid in climate preservation. </w:t>
      </w:r>
      <w:bookmarkStart w:id="15" w:name="_Hlk91627293"/>
      <w:bookmarkStart w:id="16" w:name="_Hlk87623089"/>
      <w:bookmarkStart w:id="17" w:name="_Hlk91628445"/>
      <w:r w:rsidRPr="00375460">
        <w:rPr>
          <w:color w:val="000000" w:themeColor="text1"/>
          <w:lang w:val="en-GB"/>
        </w:rPr>
        <w:t xml:space="preserve">On the other hand, companies put fast customer services and large-scale production to meet the demands of the market above all to retain profit </w:t>
      </w:r>
      <w:r w:rsidRPr="00DC3F62">
        <w:rPr>
          <w:color w:val="000000" w:themeColor="text1"/>
          <w:lang w:val="en-GB"/>
        </w:rPr>
        <w:t>and customers. Such duality creates barriers to the implementation of sustainable and green industrial practices</w:t>
      </w:r>
      <w:r w:rsidR="00DC3F62">
        <w:rPr>
          <w:color w:val="000000" w:themeColor="text1"/>
          <w:lang w:val="en-GB"/>
        </w:rPr>
        <w:t xml:space="preserve"> (</w:t>
      </w:r>
      <w:proofErr w:type="spellStart"/>
      <w:r w:rsidR="006C7A8C" w:rsidRPr="006C7A8C">
        <w:rPr>
          <w:color w:val="000000" w:themeColor="text1"/>
          <w:highlight w:val="yellow"/>
          <w:lang w:val="en-GB"/>
        </w:rPr>
        <w:t>Mu</w:t>
      </w:r>
      <w:r w:rsidR="00DC3F62" w:rsidRPr="006C7A8C">
        <w:rPr>
          <w:color w:val="000000" w:themeColor="text1"/>
          <w:highlight w:val="yellow"/>
          <w:lang w:val="en-GB"/>
        </w:rPr>
        <w:t>nten</w:t>
      </w:r>
      <w:proofErr w:type="spellEnd"/>
      <w:r w:rsidR="00DC3F62" w:rsidRPr="006C7A8C">
        <w:rPr>
          <w:color w:val="000000" w:themeColor="text1"/>
          <w:highlight w:val="yellow"/>
          <w:lang w:val="en-GB"/>
        </w:rPr>
        <w:t xml:space="preserve"> et al.</w:t>
      </w:r>
      <w:r w:rsidR="00A73199">
        <w:rPr>
          <w:color w:val="000000" w:themeColor="text1"/>
          <w:highlight w:val="yellow"/>
          <w:lang w:val="en-GB"/>
        </w:rPr>
        <w:t>,</w:t>
      </w:r>
      <w:r w:rsidR="00DC3F62" w:rsidRPr="006C7A8C">
        <w:rPr>
          <w:color w:val="000000" w:themeColor="text1"/>
          <w:highlight w:val="yellow"/>
          <w:lang w:val="en-GB"/>
        </w:rPr>
        <w:t xml:space="preserve"> 2021)</w:t>
      </w:r>
      <w:r w:rsidRPr="006C7A8C">
        <w:rPr>
          <w:color w:val="000000" w:themeColor="text1"/>
          <w:highlight w:val="yellow"/>
          <w:lang w:val="en-GB"/>
        </w:rPr>
        <w:t>.</w:t>
      </w:r>
      <w:r w:rsidRPr="00375460">
        <w:rPr>
          <w:color w:val="000000" w:themeColor="text1"/>
          <w:lang w:val="en-GB"/>
        </w:rPr>
        <w:t xml:space="preserve"> </w:t>
      </w:r>
      <w:bookmarkEnd w:id="15"/>
      <w:r w:rsidR="0085268E">
        <w:rPr>
          <w:color w:val="000000" w:themeColor="text1"/>
          <w:highlight w:val="yellow"/>
          <w:lang w:val="en-GB"/>
        </w:rPr>
        <w:t>V</w:t>
      </w:r>
      <w:r w:rsidR="00961592" w:rsidRPr="00961592">
        <w:rPr>
          <w:color w:val="000000" w:themeColor="text1"/>
          <w:highlight w:val="yellow"/>
          <w:lang w:val="en-GB"/>
        </w:rPr>
        <w:t xml:space="preserve">arious </w:t>
      </w:r>
      <w:r w:rsidRPr="00961592">
        <w:rPr>
          <w:color w:val="000000" w:themeColor="text1"/>
          <w:highlight w:val="yellow"/>
          <w:lang w:val="en-GB"/>
        </w:rPr>
        <w:t xml:space="preserve">aspects in </w:t>
      </w:r>
      <w:r w:rsidR="004B4DEA" w:rsidRPr="00961592">
        <w:rPr>
          <w:color w:val="000000" w:themeColor="text1"/>
          <w:highlight w:val="yellow"/>
          <w:lang w:val="en-GB"/>
        </w:rPr>
        <w:t>SCM</w:t>
      </w:r>
      <w:r w:rsidRPr="00961592">
        <w:rPr>
          <w:color w:val="000000" w:themeColor="text1"/>
          <w:highlight w:val="yellow"/>
          <w:lang w:val="en-GB"/>
        </w:rPr>
        <w:t xml:space="preserve"> and environmental sustainability have been evaluated through a </w:t>
      </w:r>
      <w:r w:rsidR="0006200C" w:rsidRPr="00961592">
        <w:rPr>
          <w:color w:val="000000" w:themeColor="text1"/>
          <w:highlight w:val="yellow"/>
          <w:lang w:val="en-GB"/>
        </w:rPr>
        <w:t>meta-analysis</w:t>
      </w:r>
      <w:r w:rsidR="00961592" w:rsidRPr="00961592">
        <w:rPr>
          <w:color w:val="000000" w:themeColor="text1"/>
          <w:highlight w:val="yellow"/>
          <w:lang w:val="en-GB"/>
        </w:rPr>
        <w:t xml:space="preserve"> and systematic </w:t>
      </w:r>
      <w:r w:rsidRPr="00961592">
        <w:rPr>
          <w:color w:val="000000" w:themeColor="text1"/>
          <w:highlight w:val="yellow"/>
          <w:lang w:val="en-GB"/>
        </w:rPr>
        <w:t>literature review</w:t>
      </w:r>
      <w:r w:rsidR="00052CAF" w:rsidRPr="00961592">
        <w:rPr>
          <w:color w:val="000000" w:themeColor="text1"/>
          <w:highlight w:val="yellow"/>
          <w:lang w:val="en-GB"/>
        </w:rPr>
        <w:t xml:space="preserve"> by</w:t>
      </w:r>
      <w:r w:rsidR="00052CAF" w:rsidRPr="00961592">
        <w:rPr>
          <w:rFonts w:ascii="Arial" w:eastAsiaTheme="minorHAnsi" w:hAnsi="Arial" w:cs="Arial"/>
          <w:color w:val="222222"/>
          <w:sz w:val="20"/>
          <w:szCs w:val="20"/>
          <w:highlight w:val="yellow"/>
          <w:shd w:val="clear" w:color="auto" w:fill="FFFFFF"/>
          <w:lang w:val="en-US" w:eastAsia="en-US"/>
        </w:rPr>
        <w:t xml:space="preserve"> </w:t>
      </w:r>
      <w:bookmarkEnd w:id="16"/>
      <w:r w:rsidR="00961592" w:rsidRPr="00961592">
        <w:rPr>
          <w:color w:val="000000" w:themeColor="text1"/>
          <w:highlight w:val="yellow"/>
          <w:lang w:val="en-US"/>
        </w:rPr>
        <w:t xml:space="preserve">Khan et al. (2021), who reported that </w:t>
      </w:r>
      <w:r w:rsidR="0085268E">
        <w:rPr>
          <w:color w:val="000000" w:themeColor="text1"/>
          <w:highlight w:val="yellow"/>
          <w:lang w:val="en-US"/>
        </w:rPr>
        <w:t xml:space="preserve">the </w:t>
      </w:r>
      <w:r w:rsidR="00961592" w:rsidRPr="00961592">
        <w:rPr>
          <w:color w:val="000000" w:themeColor="text1"/>
          <w:highlight w:val="yellow"/>
          <w:lang w:val="en-US"/>
        </w:rPr>
        <w:t>domain of SSCM needs further examination.</w:t>
      </w:r>
      <w:r w:rsidR="00961592">
        <w:rPr>
          <w:color w:val="000000" w:themeColor="text1"/>
          <w:lang w:val="en-US"/>
        </w:rPr>
        <w:t xml:space="preserve"> </w:t>
      </w:r>
      <w:bookmarkEnd w:id="17"/>
      <w:r w:rsidR="00AF427D">
        <w:rPr>
          <w:color w:val="000000" w:themeColor="text1"/>
          <w:lang w:val="en-GB"/>
        </w:rPr>
        <w:t xml:space="preserve">Table 1 summarises </w:t>
      </w:r>
      <w:r w:rsidR="00127F8B">
        <w:rPr>
          <w:color w:val="000000" w:themeColor="text1"/>
          <w:lang w:val="en-GB"/>
        </w:rPr>
        <w:t xml:space="preserve">the </w:t>
      </w:r>
      <w:r w:rsidR="00AF427D">
        <w:rPr>
          <w:color w:val="000000" w:themeColor="text1"/>
          <w:lang w:val="en-GB"/>
        </w:rPr>
        <w:t>main finding</w:t>
      </w:r>
      <w:r w:rsidR="0085268E">
        <w:rPr>
          <w:color w:val="000000" w:themeColor="text1"/>
          <w:lang w:val="en-GB"/>
        </w:rPr>
        <w:t>s</w:t>
      </w:r>
      <w:r w:rsidR="00AF427D">
        <w:rPr>
          <w:color w:val="000000" w:themeColor="text1"/>
          <w:lang w:val="en-GB"/>
        </w:rPr>
        <w:t xml:space="preserve"> of some recent studies in the field of </w:t>
      </w:r>
      <w:r w:rsidR="004B4DEA">
        <w:rPr>
          <w:color w:val="000000" w:themeColor="text1"/>
          <w:lang w:val="en-GB"/>
        </w:rPr>
        <w:t>SSCM</w:t>
      </w:r>
      <w:r w:rsidR="00AF427D">
        <w:rPr>
          <w:color w:val="000000" w:themeColor="text1"/>
          <w:lang w:val="en-GB"/>
        </w:rPr>
        <w:t xml:space="preserve"> to provide an insight into existing systematic reviews.</w:t>
      </w:r>
    </w:p>
    <w:p w14:paraId="2AFC1F99" w14:textId="77777777" w:rsidR="0003395B" w:rsidRDefault="0003395B" w:rsidP="009A43AF">
      <w:pPr>
        <w:spacing w:line="360" w:lineRule="auto"/>
        <w:rPr>
          <w:b/>
          <w:color w:val="000000" w:themeColor="text1"/>
          <w:lang w:val="en-GB"/>
        </w:rPr>
      </w:pPr>
    </w:p>
    <w:p w14:paraId="36D63B94" w14:textId="77777777" w:rsidR="00FD3AA0" w:rsidRDefault="00FD3AA0" w:rsidP="009A43AF">
      <w:pPr>
        <w:spacing w:line="360" w:lineRule="auto"/>
        <w:rPr>
          <w:b/>
          <w:color w:val="000000" w:themeColor="text1"/>
          <w:lang w:val="en-GB"/>
        </w:rPr>
      </w:pPr>
    </w:p>
    <w:p w14:paraId="66EA1A52" w14:textId="0C0B5D04" w:rsidR="009A43AF" w:rsidRPr="005E4FF2" w:rsidRDefault="009A43AF" w:rsidP="009A43AF">
      <w:pPr>
        <w:spacing w:line="360" w:lineRule="auto"/>
        <w:rPr>
          <w:b/>
          <w:color w:val="000000" w:themeColor="text1"/>
          <w:lang w:val="en-GB"/>
        </w:rPr>
      </w:pPr>
      <w:r w:rsidRPr="00375460">
        <w:rPr>
          <w:b/>
          <w:color w:val="000000" w:themeColor="text1"/>
          <w:lang w:val="en-GB"/>
        </w:rPr>
        <w:lastRenderedPageBreak/>
        <w:t xml:space="preserve">Table 1: </w:t>
      </w:r>
      <w:r w:rsidR="00127F8B">
        <w:rPr>
          <w:bCs/>
          <w:color w:val="000000" w:themeColor="text1"/>
          <w:lang w:val="en-GB"/>
        </w:rPr>
        <w:t>A l</w:t>
      </w:r>
      <w:r w:rsidRPr="00410DB4">
        <w:rPr>
          <w:bCs/>
          <w:color w:val="000000" w:themeColor="text1"/>
          <w:lang w:val="en-GB"/>
        </w:rPr>
        <w:t>iterature review o</w:t>
      </w:r>
      <w:r w:rsidR="0054501C">
        <w:rPr>
          <w:bCs/>
          <w:color w:val="000000" w:themeColor="text1"/>
          <w:lang w:val="en-GB"/>
        </w:rPr>
        <w:t>f</w:t>
      </w:r>
      <w:r w:rsidRPr="00410DB4">
        <w:rPr>
          <w:bCs/>
          <w:color w:val="000000" w:themeColor="text1"/>
          <w:lang w:val="en-GB"/>
        </w:rPr>
        <w:t xml:space="preserve"> SSCM</w:t>
      </w:r>
    </w:p>
    <w:tbl>
      <w:tblPr>
        <w:tblStyle w:val="PlainTable2"/>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2152"/>
        <w:gridCol w:w="4096"/>
      </w:tblGrid>
      <w:tr w:rsidR="009A43AF" w:rsidRPr="00410DB4" w14:paraId="33B1C40F" w14:textId="77777777" w:rsidTr="006F34E2">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532" w:type="dxa"/>
            <w:tcBorders>
              <w:bottom w:val="none" w:sz="0" w:space="0" w:color="auto"/>
            </w:tcBorders>
          </w:tcPr>
          <w:p w14:paraId="3E00A8F6" w14:textId="77777777" w:rsidR="009A43AF" w:rsidRPr="00410DB4" w:rsidRDefault="009A43AF" w:rsidP="00DF781D">
            <w:pPr>
              <w:pStyle w:val="NormalWeb"/>
              <w:rPr>
                <w:b w:val="0"/>
                <w:bCs w:val="0"/>
              </w:rPr>
            </w:pPr>
            <w:r w:rsidRPr="00410DB4">
              <w:t>Author and publication year</w:t>
            </w:r>
          </w:p>
        </w:tc>
        <w:tc>
          <w:tcPr>
            <w:tcW w:w="2152" w:type="dxa"/>
            <w:tcBorders>
              <w:bottom w:val="none" w:sz="0" w:space="0" w:color="auto"/>
            </w:tcBorders>
          </w:tcPr>
          <w:p w14:paraId="3A5EB1CB" w14:textId="77777777" w:rsidR="009A43AF" w:rsidRPr="00410DB4" w:rsidRDefault="009A43AF" w:rsidP="00DF781D">
            <w:pPr>
              <w:pStyle w:val="NormalWeb"/>
              <w:cnfStyle w:val="100000000000" w:firstRow="1" w:lastRow="0" w:firstColumn="0" w:lastColumn="0" w:oddVBand="0" w:evenVBand="0" w:oddHBand="0" w:evenHBand="0" w:firstRowFirstColumn="0" w:firstRowLastColumn="0" w:lastRowFirstColumn="0" w:lastRowLastColumn="0"/>
              <w:rPr>
                <w:b w:val="0"/>
                <w:bCs w:val="0"/>
              </w:rPr>
            </w:pPr>
            <w:r w:rsidRPr="00410DB4">
              <w:t xml:space="preserve">Methodology </w:t>
            </w:r>
          </w:p>
        </w:tc>
        <w:tc>
          <w:tcPr>
            <w:tcW w:w="4096" w:type="dxa"/>
            <w:tcBorders>
              <w:bottom w:val="none" w:sz="0" w:space="0" w:color="auto"/>
            </w:tcBorders>
          </w:tcPr>
          <w:p w14:paraId="5DD79D13" w14:textId="77777777" w:rsidR="009A43AF" w:rsidRPr="00410DB4" w:rsidRDefault="009A43AF" w:rsidP="00DF781D">
            <w:pPr>
              <w:pStyle w:val="NormalWeb"/>
              <w:cnfStyle w:val="100000000000" w:firstRow="1" w:lastRow="0" w:firstColumn="0" w:lastColumn="0" w:oddVBand="0" w:evenVBand="0" w:oddHBand="0" w:evenHBand="0" w:firstRowFirstColumn="0" w:firstRowLastColumn="0" w:lastRowFirstColumn="0" w:lastRowLastColumn="0"/>
              <w:rPr>
                <w:b w:val="0"/>
                <w:bCs w:val="0"/>
              </w:rPr>
            </w:pPr>
            <w:r w:rsidRPr="00410DB4">
              <w:t xml:space="preserve">Main Finding </w:t>
            </w:r>
          </w:p>
        </w:tc>
      </w:tr>
      <w:tr w:rsidR="009A43AF" w:rsidRPr="00410DB4" w14:paraId="5D7568C6" w14:textId="77777777" w:rsidTr="00FC00A2">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3532" w:type="dxa"/>
            <w:tcBorders>
              <w:top w:val="none" w:sz="0" w:space="0" w:color="auto"/>
              <w:bottom w:val="none" w:sz="0" w:space="0" w:color="auto"/>
            </w:tcBorders>
          </w:tcPr>
          <w:p w14:paraId="45BB4B57" w14:textId="43D407C1" w:rsidR="009A43AF" w:rsidRPr="00410DB4" w:rsidRDefault="00ED429E" w:rsidP="00DF781D">
            <w:pPr>
              <w:pStyle w:val="NormalWeb"/>
              <w:rPr>
                <w:b w:val="0"/>
              </w:rPr>
            </w:pPr>
            <w:r w:rsidRPr="004F595C">
              <w:rPr>
                <w:noProof/>
                <w:color w:val="000000"/>
                <w:lang w:val="en-US"/>
              </w:rPr>
              <w:t>(Khan</w:t>
            </w:r>
            <w:r w:rsidR="00760FFC">
              <w:rPr>
                <w:noProof/>
                <w:color w:val="000000"/>
                <w:lang w:val="en-US"/>
              </w:rPr>
              <w:t xml:space="preserve"> et al.</w:t>
            </w:r>
            <w:r w:rsidR="00A73199">
              <w:rPr>
                <w:noProof/>
                <w:color w:val="000000"/>
                <w:lang w:val="en-US"/>
              </w:rPr>
              <w:t>,</w:t>
            </w:r>
            <w:r w:rsidRPr="004F595C">
              <w:rPr>
                <w:noProof/>
                <w:color w:val="000000"/>
                <w:lang w:val="en-US"/>
              </w:rPr>
              <w:t xml:space="preserve"> 2021)</w:t>
            </w:r>
          </w:p>
        </w:tc>
        <w:tc>
          <w:tcPr>
            <w:tcW w:w="2152" w:type="dxa"/>
            <w:tcBorders>
              <w:top w:val="none" w:sz="0" w:space="0" w:color="auto"/>
              <w:bottom w:val="none" w:sz="0" w:space="0" w:color="auto"/>
            </w:tcBorders>
          </w:tcPr>
          <w:p w14:paraId="3D4624EB" w14:textId="59541168" w:rsidR="009A43AF" w:rsidRPr="00410DB4" w:rsidRDefault="009A43AF" w:rsidP="00DF781D">
            <w:pPr>
              <w:pStyle w:val="NormalWeb"/>
              <w:cnfStyle w:val="000000100000" w:firstRow="0" w:lastRow="0" w:firstColumn="0" w:lastColumn="0" w:oddVBand="0" w:evenVBand="0" w:oddHBand="1" w:evenHBand="0" w:firstRowFirstColumn="0" w:firstRowLastColumn="0" w:lastRowFirstColumn="0" w:lastRowLastColumn="0"/>
            </w:pPr>
            <w:r w:rsidRPr="00410DB4">
              <w:t xml:space="preserve">Meta-analysis and </w:t>
            </w:r>
            <w:r w:rsidR="00AF0918">
              <w:t>s</w:t>
            </w:r>
            <w:r w:rsidRPr="00410DB4">
              <w:t>ystematic review</w:t>
            </w:r>
          </w:p>
        </w:tc>
        <w:tc>
          <w:tcPr>
            <w:tcW w:w="4096" w:type="dxa"/>
            <w:tcBorders>
              <w:top w:val="none" w:sz="0" w:space="0" w:color="auto"/>
              <w:bottom w:val="none" w:sz="0" w:space="0" w:color="auto"/>
            </w:tcBorders>
          </w:tcPr>
          <w:p w14:paraId="47031CD1" w14:textId="77777777" w:rsidR="009A43AF" w:rsidRPr="00410DB4" w:rsidRDefault="009A43AF" w:rsidP="00410DB4">
            <w:pPr>
              <w:pStyle w:val="NormalWeb"/>
              <w:jc w:val="both"/>
              <w:cnfStyle w:val="000000100000" w:firstRow="0" w:lastRow="0" w:firstColumn="0" w:lastColumn="0" w:oddVBand="0" w:evenVBand="0" w:oddHBand="1" w:evenHBand="0" w:firstRowFirstColumn="0" w:firstRowLastColumn="0" w:lastRowFirstColumn="0" w:lastRowLastColumn="0"/>
            </w:pPr>
            <w:r w:rsidRPr="00410DB4">
              <w:t xml:space="preserve">Emphasis on several factors to improve the current and future advancements of the sustainable SC research field </w:t>
            </w:r>
          </w:p>
        </w:tc>
      </w:tr>
      <w:tr w:rsidR="009A43AF" w:rsidRPr="00410DB4" w14:paraId="3E8FCA8D" w14:textId="77777777" w:rsidTr="006F34E2">
        <w:trPr>
          <w:trHeight w:val="826"/>
        </w:trPr>
        <w:tc>
          <w:tcPr>
            <w:cnfStyle w:val="001000000000" w:firstRow="0" w:lastRow="0" w:firstColumn="1" w:lastColumn="0" w:oddVBand="0" w:evenVBand="0" w:oddHBand="0" w:evenHBand="0" w:firstRowFirstColumn="0" w:firstRowLastColumn="0" w:lastRowFirstColumn="0" w:lastRowLastColumn="0"/>
            <w:tcW w:w="3532" w:type="dxa"/>
          </w:tcPr>
          <w:p w14:paraId="7C414E84" w14:textId="38D75CE2" w:rsidR="009A43AF" w:rsidRPr="00410DB4" w:rsidRDefault="00760FFC" w:rsidP="00DF781D">
            <w:pPr>
              <w:pStyle w:val="NormalWeb"/>
              <w:rPr>
                <w:b w:val="0"/>
              </w:rPr>
            </w:pPr>
            <w:r w:rsidRPr="004F595C">
              <w:rPr>
                <w:noProof/>
                <w:color w:val="000000"/>
                <w:lang w:val="en-US"/>
              </w:rPr>
              <w:t>(Mardani et al.</w:t>
            </w:r>
            <w:r w:rsidR="00A73199">
              <w:rPr>
                <w:noProof/>
                <w:color w:val="000000"/>
                <w:lang w:val="en-US"/>
              </w:rPr>
              <w:t>,</w:t>
            </w:r>
            <w:r w:rsidRPr="004F595C">
              <w:rPr>
                <w:noProof/>
                <w:color w:val="000000"/>
                <w:lang w:val="en-US"/>
              </w:rPr>
              <w:t xml:space="preserve"> 2020)</w:t>
            </w:r>
          </w:p>
        </w:tc>
        <w:tc>
          <w:tcPr>
            <w:tcW w:w="2152" w:type="dxa"/>
          </w:tcPr>
          <w:p w14:paraId="706E0EF1" w14:textId="77777777" w:rsidR="009A43AF" w:rsidRPr="00410DB4" w:rsidRDefault="009A43AF" w:rsidP="00DF781D">
            <w:pPr>
              <w:pStyle w:val="NormalWeb"/>
              <w:cnfStyle w:val="000000000000" w:firstRow="0" w:lastRow="0" w:firstColumn="0" w:lastColumn="0" w:oddVBand="0" w:evenVBand="0" w:oddHBand="0" w:evenHBand="0" w:firstRowFirstColumn="0" w:firstRowLastColumn="0" w:lastRowFirstColumn="0" w:lastRowLastColumn="0"/>
            </w:pPr>
            <w:r w:rsidRPr="00410DB4">
              <w:t>Systematic literature review</w:t>
            </w:r>
          </w:p>
        </w:tc>
        <w:tc>
          <w:tcPr>
            <w:tcW w:w="4096" w:type="dxa"/>
          </w:tcPr>
          <w:p w14:paraId="49403075" w14:textId="092C985A" w:rsidR="009A43AF" w:rsidRPr="00410DB4" w:rsidRDefault="009A43AF" w:rsidP="00410DB4">
            <w:pPr>
              <w:pStyle w:val="NormalWeb"/>
              <w:jc w:val="both"/>
              <w:cnfStyle w:val="000000000000" w:firstRow="0" w:lastRow="0" w:firstColumn="0" w:lastColumn="0" w:oddVBand="0" w:evenVBand="0" w:oddHBand="0" w:evenHBand="0" w:firstRowFirstColumn="0" w:firstRowLastColumn="0" w:lastRowFirstColumn="0" w:lastRowLastColumn="0"/>
            </w:pPr>
            <w:r w:rsidRPr="00410DB4">
              <w:t xml:space="preserve">Demonstrate that </w:t>
            </w:r>
            <w:r w:rsidRPr="009152B1">
              <w:t>SEM</w:t>
            </w:r>
            <w:r w:rsidR="009152B1">
              <w:t xml:space="preserve"> (search engine marketing)</w:t>
            </w:r>
            <w:r w:rsidRPr="0037252C">
              <w:rPr>
                <w:color w:val="FF0000"/>
              </w:rPr>
              <w:t xml:space="preserve"> </w:t>
            </w:r>
            <w:r w:rsidRPr="00410DB4">
              <w:t>has been applied in the field of green SCM in prior works</w:t>
            </w:r>
          </w:p>
        </w:tc>
      </w:tr>
      <w:tr w:rsidR="009A43AF" w:rsidRPr="00410DB4" w14:paraId="1708F22B" w14:textId="77777777" w:rsidTr="006F34E2">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3532" w:type="dxa"/>
            <w:tcBorders>
              <w:top w:val="none" w:sz="0" w:space="0" w:color="auto"/>
              <w:bottom w:val="none" w:sz="0" w:space="0" w:color="auto"/>
            </w:tcBorders>
          </w:tcPr>
          <w:p w14:paraId="2D5A5918" w14:textId="18C002D0" w:rsidR="009A43AF" w:rsidRPr="00410DB4" w:rsidRDefault="00760FFC" w:rsidP="00DF781D">
            <w:pPr>
              <w:pStyle w:val="NormalWeb"/>
              <w:rPr>
                <w:b w:val="0"/>
              </w:rPr>
            </w:pPr>
            <w:r w:rsidRPr="004F595C">
              <w:rPr>
                <w:noProof/>
                <w:color w:val="000000"/>
                <w:lang w:val="en-US"/>
              </w:rPr>
              <w:t>(Paliwal</w:t>
            </w:r>
            <w:r>
              <w:rPr>
                <w:noProof/>
                <w:color w:val="000000"/>
                <w:lang w:val="en-US"/>
              </w:rPr>
              <w:t xml:space="preserve"> et al.</w:t>
            </w:r>
            <w:r w:rsidR="00A73199">
              <w:rPr>
                <w:noProof/>
                <w:color w:val="000000"/>
                <w:lang w:val="en-US"/>
              </w:rPr>
              <w:t>,</w:t>
            </w:r>
            <w:r w:rsidR="004E7B67">
              <w:rPr>
                <w:noProof/>
                <w:color w:val="000000"/>
                <w:lang w:val="en-US"/>
              </w:rPr>
              <w:t xml:space="preserve"> </w:t>
            </w:r>
            <w:r w:rsidRPr="004F595C">
              <w:rPr>
                <w:noProof/>
                <w:color w:val="000000"/>
                <w:lang w:val="en-US"/>
              </w:rPr>
              <w:t>2020)</w:t>
            </w:r>
          </w:p>
        </w:tc>
        <w:tc>
          <w:tcPr>
            <w:tcW w:w="2152" w:type="dxa"/>
            <w:tcBorders>
              <w:top w:val="none" w:sz="0" w:space="0" w:color="auto"/>
              <w:bottom w:val="none" w:sz="0" w:space="0" w:color="auto"/>
            </w:tcBorders>
          </w:tcPr>
          <w:p w14:paraId="7E18A756" w14:textId="77777777" w:rsidR="009A43AF" w:rsidRPr="00410DB4" w:rsidRDefault="009A43AF" w:rsidP="00DF781D">
            <w:pPr>
              <w:pStyle w:val="NormalWeb"/>
              <w:cnfStyle w:val="000000100000" w:firstRow="0" w:lastRow="0" w:firstColumn="0" w:lastColumn="0" w:oddVBand="0" w:evenVBand="0" w:oddHBand="1" w:evenHBand="0" w:firstRowFirstColumn="0" w:firstRowLastColumn="0" w:lastRowFirstColumn="0" w:lastRowLastColumn="0"/>
            </w:pPr>
            <w:r w:rsidRPr="00410DB4">
              <w:t>Systematic literature review</w:t>
            </w:r>
          </w:p>
        </w:tc>
        <w:tc>
          <w:tcPr>
            <w:tcW w:w="4096" w:type="dxa"/>
            <w:tcBorders>
              <w:top w:val="none" w:sz="0" w:space="0" w:color="auto"/>
              <w:bottom w:val="none" w:sz="0" w:space="0" w:color="auto"/>
            </w:tcBorders>
          </w:tcPr>
          <w:p w14:paraId="12D8823C" w14:textId="77777777" w:rsidR="009A43AF" w:rsidRPr="00410DB4" w:rsidRDefault="009A43AF" w:rsidP="00410DB4">
            <w:pPr>
              <w:pStyle w:val="NormalWeb"/>
              <w:jc w:val="both"/>
              <w:cnfStyle w:val="000000100000" w:firstRow="0" w:lastRow="0" w:firstColumn="0" w:lastColumn="0" w:oddVBand="0" w:evenVBand="0" w:oddHBand="1" w:evenHBand="0" w:firstRowFirstColumn="0" w:firstRowLastColumn="0" w:lastRowFirstColumn="0" w:lastRowLastColumn="0"/>
            </w:pPr>
            <w:r w:rsidRPr="00410DB4">
              <w:t>Highlight the disruptive power and role of blockchain-based information systems</w:t>
            </w:r>
          </w:p>
        </w:tc>
      </w:tr>
      <w:tr w:rsidR="009A43AF" w:rsidRPr="00410DB4" w14:paraId="02D2F2CC" w14:textId="77777777" w:rsidTr="006F34E2">
        <w:trPr>
          <w:trHeight w:val="555"/>
        </w:trPr>
        <w:tc>
          <w:tcPr>
            <w:cnfStyle w:val="001000000000" w:firstRow="0" w:lastRow="0" w:firstColumn="1" w:lastColumn="0" w:oddVBand="0" w:evenVBand="0" w:oddHBand="0" w:evenHBand="0" w:firstRowFirstColumn="0" w:firstRowLastColumn="0" w:lastRowFirstColumn="0" w:lastRowLastColumn="0"/>
            <w:tcW w:w="3532" w:type="dxa"/>
          </w:tcPr>
          <w:p w14:paraId="4D3F2234" w14:textId="44B10F70" w:rsidR="009A43AF" w:rsidRPr="00410DB4" w:rsidRDefault="00760FFC" w:rsidP="00DF781D">
            <w:pPr>
              <w:pStyle w:val="NormalWeb"/>
              <w:rPr>
                <w:b w:val="0"/>
              </w:rPr>
            </w:pPr>
            <w:r w:rsidRPr="004F595C">
              <w:rPr>
                <w:noProof/>
                <w:lang w:val="en-US"/>
              </w:rPr>
              <w:t>(Chiappetta</w:t>
            </w:r>
            <w:r>
              <w:rPr>
                <w:noProof/>
                <w:lang w:val="en-US"/>
              </w:rPr>
              <w:t xml:space="preserve"> et al.</w:t>
            </w:r>
            <w:r w:rsidR="00A73199">
              <w:rPr>
                <w:noProof/>
                <w:lang w:val="en-US"/>
              </w:rPr>
              <w:t>,</w:t>
            </w:r>
            <w:r w:rsidRPr="004F595C">
              <w:rPr>
                <w:noProof/>
                <w:lang w:val="en-US"/>
              </w:rPr>
              <w:t xml:space="preserve"> 2020)</w:t>
            </w:r>
          </w:p>
        </w:tc>
        <w:tc>
          <w:tcPr>
            <w:tcW w:w="2152" w:type="dxa"/>
          </w:tcPr>
          <w:p w14:paraId="0A1002C8" w14:textId="77777777" w:rsidR="009A43AF" w:rsidRPr="00410DB4" w:rsidRDefault="009A43AF" w:rsidP="00DF781D">
            <w:pPr>
              <w:pStyle w:val="NormalWeb"/>
              <w:cnfStyle w:val="000000000000" w:firstRow="0" w:lastRow="0" w:firstColumn="0" w:lastColumn="0" w:oddVBand="0" w:evenVBand="0" w:oddHBand="0" w:evenHBand="0" w:firstRowFirstColumn="0" w:firstRowLastColumn="0" w:lastRowFirstColumn="0" w:lastRowLastColumn="0"/>
            </w:pPr>
            <w:r w:rsidRPr="00410DB4">
              <w:t>Review paper</w:t>
            </w:r>
          </w:p>
        </w:tc>
        <w:tc>
          <w:tcPr>
            <w:tcW w:w="4096" w:type="dxa"/>
          </w:tcPr>
          <w:p w14:paraId="234756A0" w14:textId="77777777" w:rsidR="009A43AF" w:rsidRPr="00410DB4" w:rsidRDefault="009A43AF" w:rsidP="00410DB4">
            <w:pPr>
              <w:pStyle w:val="NormalWeb"/>
              <w:jc w:val="both"/>
              <w:cnfStyle w:val="000000000000" w:firstRow="0" w:lastRow="0" w:firstColumn="0" w:lastColumn="0" w:oddVBand="0" w:evenVBand="0" w:oddHBand="0" w:evenHBand="0" w:firstRowFirstColumn="0" w:firstRowLastColumn="0" w:lastRowFirstColumn="0" w:lastRowLastColumn="0"/>
            </w:pPr>
            <w:r w:rsidRPr="00410DB4">
              <w:t>Encourage future research towards big data-driven sustainable SC</w:t>
            </w:r>
          </w:p>
        </w:tc>
      </w:tr>
      <w:tr w:rsidR="009A43AF" w:rsidRPr="00410DB4" w14:paraId="7B54D924" w14:textId="77777777" w:rsidTr="006F34E2">
        <w:trPr>
          <w:cnfStyle w:val="000000100000" w:firstRow="0" w:lastRow="0" w:firstColumn="0" w:lastColumn="0" w:oddVBand="0" w:evenVBand="0" w:oddHBand="1" w:evenHBand="0" w:firstRowFirstColumn="0" w:firstRowLastColumn="0" w:lastRowFirstColumn="0" w:lastRowLastColumn="0"/>
          <w:trHeight w:val="811"/>
        </w:trPr>
        <w:tc>
          <w:tcPr>
            <w:cnfStyle w:val="001000000000" w:firstRow="0" w:lastRow="0" w:firstColumn="1" w:lastColumn="0" w:oddVBand="0" w:evenVBand="0" w:oddHBand="0" w:evenHBand="0" w:firstRowFirstColumn="0" w:firstRowLastColumn="0" w:lastRowFirstColumn="0" w:lastRowLastColumn="0"/>
            <w:tcW w:w="3532" w:type="dxa"/>
            <w:tcBorders>
              <w:top w:val="none" w:sz="0" w:space="0" w:color="auto"/>
              <w:bottom w:val="none" w:sz="0" w:space="0" w:color="auto"/>
            </w:tcBorders>
          </w:tcPr>
          <w:p w14:paraId="71B93833" w14:textId="0EDD78CF" w:rsidR="009A43AF" w:rsidRPr="00410DB4" w:rsidRDefault="00760FFC" w:rsidP="00DF781D">
            <w:pPr>
              <w:pStyle w:val="NormalWeb"/>
              <w:rPr>
                <w:b w:val="0"/>
              </w:rPr>
            </w:pPr>
            <w:r w:rsidRPr="004F595C">
              <w:rPr>
                <w:noProof/>
                <w:color w:val="000000"/>
                <w:lang w:val="en-US"/>
              </w:rPr>
              <w:t>(Nimsai</w:t>
            </w:r>
            <w:r>
              <w:rPr>
                <w:noProof/>
                <w:color w:val="000000"/>
                <w:lang w:val="en-US"/>
              </w:rPr>
              <w:t xml:space="preserve"> et al.</w:t>
            </w:r>
            <w:r w:rsidR="00A73199">
              <w:rPr>
                <w:noProof/>
                <w:color w:val="000000"/>
                <w:lang w:val="en-US"/>
              </w:rPr>
              <w:t xml:space="preserve">, </w:t>
            </w:r>
            <w:r w:rsidRPr="004F595C">
              <w:rPr>
                <w:noProof/>
                <w:color w:val="000000"/>
                <w:lang w:val="en-US"/>
              </w:rPr>
              <w:t>2020)</w:t>
            </w:r>
          </w:p>
        </w:tc>
        <w:tc>
          <w:tcPr>
            <w:tcW w:w="2152" w:type="dxa"/>
            <w:tcBorders>
              <w:top w:val="none" w:sz="0" w:space="0" w:color="auto"/>
              <w:bottom w:val="none" w:sz="0" w:space="0" w:color="auto"/>
            </w:tcBorders>
          </w:tcPr>
          <w:p w14:paraId="69ADF04B" w14:textId="2D77A726" w:rsidR="009A43AF" w:rsidRPr="00410DB4" w:rsidRDefault="009A43AF" w:rsidP="00DF781D">
            <w:pPr>
              <w:pStyle w:val="NormalWeb"/>
              <w:cnfStyle w:val="000000100000" w:firstRow="0" w:lastRow="0" w:firstColumn="0" w:lastColumn="0" w:oddVBand="0" w:evenVBand="0" w:oddHBand="1" w:evenHBand="0" w:firstRowFirstColumn="0" w:firstRowLastColumn="0" w:lastRowFirstColumn="0" w:lastRowLastColumn="0"/>
            </w:pPr>
            <w:r w:rsidRPr="00410DB4">
              <w:t xml:space="preserve">Bibliometric </w:t>
            </w:r>
            <w:r w:rsidR="00AF0918">
              <w:t>l</w:t>
            </w:r>
            <w:r w:rsidRPr="00410DB4">
              <w:t xml:space="preserve">iterature </w:t>
            </w:r>
            <w:r w:rsidR="00AF0918">
              <w:t>r</w:t>
            </w:r>
            <w:r w:rsidRPr="00410DB4">
              <w:t>eview</w:t>
            </w:r>
          </w:p>
        </w:tc>
        <w:tc>
          <w:tcPr>
            <w:tcW w:w="4096" w:type="dxa"/>
            <w:tcBorders>
              <w:top w:val="none" w:sz="0" w:space="0" w:color="auto"/>
              <w:bottom w:val="none" w:sz="0" w:space="0" w:color="auto"/>
            </w:tcBorders>
          </w:tcPr>
          <w:p w14:paraId="50E85013" w14:textId="77777777" w:rsidR="009A43AF" w:rsidRPr="00410DB4" w:rsidRDefault="009A43AF" w:rsidP="00410DB4">
            <w:pPr>
              <w:pStyle w:val="NormalWeb"/>
              <w:jc w:val="both"/>
              <w:cnfStyle w:val="000000100000" w:firstRow="0" w:lastRow="0" w:firstColumn="0" w:lastColumn="0" w:oddVBand="0" w:evenVBand="0" w:oddHBand="1" w:evenHBand="0" w:firstRowFirstColumn="0" w:firstRowLastColumn="0" w:lastRowFirstColumn="0" w:lastRowLastColumn="0"/>
            </w:pPr>
            <w:r w:rsidRPr="00410DB4">
              <w:t>Integration of internal operations and the organizational environment for sustainable SC</w:t>
            </w:r>
          </w:p>
        </w:tc>
      </w:tr>
      <w:tr w:rsidR="009A43AF" w:rsidRPr="00410DB4" w14:paraId="79717850" w14:textId="77777777" w:rsidTr="006F34E2">
        <w:trPr>
          <w:trHeight w:val="1111"/>
        </w:trPr>
        <w:tc>
          <w:tcPr>
            <w:cnfStyle w:val="001000000000" w:firstRow="0" w:lastRow="0" w:firstColumn="1" w:lastColumn="0" w:oddVBand="0" w:evenVBand="0" w:oddHBand="0" w:evenHBand="0" w:firstRowFirstColumn="0" w:firstRowLastColumn="0" w:lastRowFirstColumn="0" w:lastRowLastColumn="0"/>
            <w:tcW w:w="3532" w:type="dxa"/>
          </w:tcPr>
          <w:p w14:paraId="011B3E08" w14:textId="379C7E53" w:rsidR="009A43AF" w:rsidRDefault="00760FFC" w:rsidP="00DF781D">
            <w:pPr>
              <w:pStyle w:val="NormalWeb"/>
              <w:rPr>
                <w:b w:val="0"/>
                <w:bCs w:val="0"/>
                <w:noProof/>
                <w:color w:val="000000"/>
                <w:lang w:val="en-US"/>
              </w:rPr>
            </w:pPr>
            <w:r w:rsidRPr="004F595C">
              <w:rPr>
                <w:noProof/>
                <w:color w:val="000000"/>
                <w:lang w:val="en-US"/>
              </w:rPr>
              <w:t>(Paul</w:t>
            </w:r>
            <w:r>
              <w:rPr>
                <w:noProof/>
                <w:color w:val="000000"/>
                <w:lang w:val="en-US"/>
              </w:rPr>
              <w:t xml:space="preserve"> et al.</w:t>
            </w:r>
            <w:r w:rsidR="00A73199">
              <w:rPr>
                <w:noProof/>
                <w:color w:val="000000"/>
                <w:lang w:val="en-US"/>
              </w:rPr>
              <w:t>,</w:t>
            </w:r>
            <w:r w:rsidRPr="004F595C">
              <w:rPr>
                <w:noProof/>
                <w:color w:val="000000"/>
                <w:lang w:val="en-US"/>
              </w:rPr>
              <w:t xml:space="preserve"> 2021)</w:t>
            </w:r>
          </w:p>
          <w:p w14:paraId="0D276771" w14:textId="77777777" w:rsidR="004847E1" w:rsidRPr="004847E1" w:rsidRDefault="004847E1" w:rsidP="004847E1"/>
        </w:tc>
        <w:tc>
          <w:tcPr>
            <w:tcW w:w="2152" w:type="dxa"/>
          </w:tcPr>
          <w:p w14:paraId="3BB805D0" w14:textId="77777777" w:rsidR="009A43AF" w:rsidRPr="00410DB4" w:rsidRDefault="009A43AF" w:rsidP="00DF781D">
            <w:pPr>
              <w:pStyle w:val="NormalWeb"/>
              <w:cnfStyle w:val="000000000000" w:firstRow="0" w:lastRow="0" w:firstColumn="0" w:lastColumn="0" w:oddVBand="0" w:evenVBand="0" w:oddHBand="0" w:evenHBand="0" w:firstRowFirstColumn="0" w:firstRowLastColumn="0" w:lastRowFirstColumn="0" w:lastRowLastColumn="0"/>
              <w:rPr>
                <w:color w:val="222222"/>
                <w:shd w:val="clear" w:color="auto" w:fill="FFFFFF"/>
              </w:rPr>
            </w:pPr>
            <w:r w:rsidRPr="00410DB4">
              <w:rPr>
                <w:color w:val="222222"/>
                <w:shd w:val="clear" w:color="auto" w:fill="FFFFFF"/>
              </w:rPr>
              <w:t>Systematic literature review</w:t>
            </w:r>
          </w:p>
        </w:tc>
        <w:tc>
          <w:tcPr>
            <w:tcW w:w="4096" w:type="dxa"/>
          </w:tcPr>
          <w:p w14:paraId="1DC3BE8A" w14:textId="62543179" w:rsidR="009A43AF" w:rsidRPr="00410DB4" w:rsidRDefault="009A43AF" w:rsidP="00410DB4">
            <w:pPr>
              <w:pStyle w:val="NormalWeb"/>
              <w:jc w:val="both"/>
              <w:cnfStyle w:val="000000000000" w:firstRow="0" w:lastRow="0" w:firstColumn="0" w:lastColumn="0" w:oddVBand="0" w:evenVBand="0" w:oddHBand="0" w:evenHBand="0" w:firstRowFirstColumn="0" w:firstRowLastColumn="0" w:lastRowFirstColumn="0" w:lastRowLastColumn="0"/>
            </w:pPr>
            <w:r w:rsidRPr="00410DB4">
              <w:t xml:space="preserve">Highlight methods for </w:t>
            </w:r>
            <w:proofErr w:type="spellStart"/>
            <w:r w:rsidRPr="00410DB4">
              <w:t>analy</w:t>
            </w:r>
            <w:r w:rsidR="00F63ACB">
              <w:t>z</w:t>
            </w:r>
            <w:r w:rsidRPr="00410DB4">
              <w:t>ing</w:t>
            </w:r>
            <w:proofErr w:type="spellEnd"/>
            <w:r w:rsidRPr="00410DB4">
              <w:t xml:space="preserve"> challenges, barriers, drivers, criteria, enablers and practices of sustainable SC</w:t>
            </w:r>
          </w:p>
        </w:tc>
      </w:tr>
      <w:tr w:rsidR="009A43AF" w:rsidRPr="00410DB4" w14:paraId="7C7BAE3B" w14:textId="77777777" w:rsidTr="006F34E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532" w:type="dxa"/>
            <w:tcBorders>
              <w:top w:val="none" w:sz="0" w:space="0" w:color="auto"/>
              <w:bottom w:val="none" w:sz="0" w:space="0" w:color="auto"/>
            </w:tcBorders>
          </w:tcPr>
          <w:p w14:paraId="1121A082" w14:textId="5E14918B" w:rsidR="009A43AF" w:rsidRPr="00410DB4" w:rsidRDefault="00760FFC" w:rsidP="00DF781D">
            <w:pPr>
              <w:pStyle w:val="NormalWeb"/>
              <w:rPr>
                <w:b w:val="0"/>
                <w:bCs w:val="0"/>
                <w:color w:val="000000"/>
              </w:rPr>
            </w:pPr>
            <w:r w:rsidRPr="004F595C">
              <w:rPr>
                <w:noProof/>
                <w:color w:val="000000"/>
                <w:lang w:val="en-US"/>
              </w:rPr>
              <w:t>(</w:t>
            </w:r>
            <w:r w:rsidRPr="004E7B67">
              <w:rPr>
                <w:noProof/>
                <w:color w:val="000000"/>
                <w:highlight w:val="yellow"/>
                <w:lang w:val="en-US"/>
              </w:rPr>
              <w:t xml:space="preserve">Seuring </w:t>
            </w:r>
            <w:r w:rsidR="004E7B67" w:rsidRPr="004E7B67">
              <w:rPr>
                <w:noProof/>
                <w:color w:val="000000"/>
                <w:highlight w:val="yellow"/>
                <w:lang w:val="en-US"/>
              </w:rPr>
              <w:t>and</w:t>
            </w:r>
            <w:r w:rsidRPr="004E7B67">
              <w:rPr>
                <w:noProof/>
                <w:color w:val="000000"/>
                <w:highlight w:val="yellow"/>
                <w:lang w:val="en-US"/>
              </w:rPr>
              <w:t xml:space="preserve"> Müller</w:t>
            </w:r>
            <w:r w:rsidR="00A73199">
              <w:rPr>
                <w:noProof/>
                <w:color w:val="000000"/>
                <w:highlight w:val="yellow"/>
                <w:lang w:val="en-US"/>
              </w:rPr>
              <w:t>,</w:t>
            </w:r>
            <w:r w:rsidRPr="004E7B67">
              <w:rPr>
                <w:noProof/>
                <w:color w:val="000000"/>
                <w:highlight w:val="yellow"/>
                <w:lang w:val="en-US"/>
              </w:rPr>
              <w:t xml:space="preserve"> 2008</w:t>
            </w:r>
            <w:r w:rsidRPr="004F595C">
              <w:rPr>
                <w:noProof/>
                <w:color w:val="000000"/>
                <w:lang w:val="en-US"/>
              </w:rPr>
              <w:t>)</w:t>
            </w:r>
          </w:p>
        </w:tc>
        <w:tc>
          <w:tcPr>
            <w:tcW w:w="2152" w:type="dxa"/>
            <w:tcBorders>
              <w:top w:val="none" w:sz="0" w:space="0" w:color="auto"/>
              <w:bottom w:val="none" w:sz="0" w:space="0" w:color="auto"/>
            </w:tcBorders>
          </w:tcPr>
          <w:p w14:paraId="5217500D" w14:textId="77777777" w:rsidR="009A43AF" w:rsidRPr="00410DB4" w:rsidRDefault="009A43AF" w:rsidP="00DF781D">
            <w:pPr>
              <w:pStyle w:val="NormalWeb"/>
              <w:cnfStyle w:val="000000100000" w:firstRow="0" w:lastRow="0" w:firstColumn="0" w:lastColumn="0" w:oddVBand="0" w:evenVBand="0" w:oddHBand="1" w:evenHBand="0" w:firstRowFirstColumn="0" w:firstRowLastColumn="0" w:lastRowFirstColumn="0" w:lastRowLastColumn="0"/>
            </w:pPr>
            <w:r w:rsidRPr="00410DB4">
              <w:t xml:space="preserve">Literature review </w:t>
            </w:r>
          </w:p>
        </w:tc>
        <w:tc>
          <w:tcPr>
            <w:tcW w:w="4096" w:type="dxa"/>
            <w:tcBorders>
              <w:top w:val="none" w:sz="0" w:space="0" w:color="auto"/>
              <w:bottom w:val="none" w:sz="0" w:space="0" w:color="auto"/>
            </w:tcBorders>
          </w:tcPr>
          <w:p w14:paraId="6366DEBC" w14:textId="77777777" w:rsidR="009A43AF" w:rsidRPr="00410DB4" w:rsidRDefault="00127F8B" w:rsidP="00410DB4">
            <w:pPr>
              <w:pStyle w:val="NormalWeb"/>
              <w:jc w:val="both"/>
              <w:cnfStyle w:val="000000100000" w:firstRow="0" w:lastRow="0" w:firstColumn="0" w:lastColumn="0" w:oddVBand="0" w:evenVBand="0" w:oddHBand="1" w:evenHBand="0" w:firstRowFirstColumn="0" w:firstRowLastColumn="0" w:lastRowFirstColumn="0" w:lastRowLastColumn="0"/>
            </w:pPr>
            <w:r>
              <w:t>A c</w:t>
            </w:r>
            <w:r w:rsidR="009A43AF" w:rsidRPr="00410DB4">
              <w:t>onceptual framework for SSCM from 1994 to 2007</w:t>
            </w:r>
          </w:p>
        </w:tc>
      </w:tr>
      <w:tr w:rsidR="009A43AF" w:rsidRPr="00410DB4" w14:paraId="77924E62" w14:textId="77777777" w:rsidTr="006F34E2">
        <w:trPr>
          <w:trHeight w:val="826"/>
        </w:trPr>
        <w:tc>
          <w:tcPr>
            <w:cnfStyle w:val="001000000000" w:firstRow="0" w:lastRow="0" w:firstColumn="1" w:lastColumn="0" w:oddVBand="0" w:evenVBand="0" w:oddHBand="0" w:evenHBand="0" w:firstRowFirstColumn="0" w:firstRowLastColumn="0" w:lastRowFirstColumn="0" w:lastRowLastColumn="0"/>
            <w:tcW w:w="3532" w:type="dxa"/>
          </w:tcPr>
          <w:p w14:paraId="2FD808C4" w14:textId="52FAD289" w:rsidR="009A43AF" w:rsidRPr="00410DB4" w:rsidRDefault="00760FFC" w:rsidP="00DF781D">
            <w:pPr>
              <w:pStyle w:val="NormalWeb"/>
              <w:rPr>
                <w:b w:val="0"/>
                <w:bCs w:val="0"/>
                <w:color w:val="000000"/>
              </w:rPr>
            </w:pPr>
            <w:r w:rsidRPr="004F595C">
              <w:rPr>
                <w:noProof/>
                <w:lang w:val="en-US"/>
              </w:rPr>
              <w:t>(</w:t>
            </w:r>
            <w:r w:rsidRPr="004E7B67">
              <w:rPr>
                <w:noProof/>
                <w:highlight w:val="yellow"/>
                <w:lang w:val="en-US"/>
              </w:rPr>
              <w:t xml:space="preserve">Koberg </w:t>
            </w:r>
            <w:r w:rsidR="004E7B67" w:rsidRPr="004E7B67">
              <w:rPr>
                <w:noProof/>
                <w:highlight w:val="yellow"/>
                <w:lang w:val="en-US"/>
              </w:rPr>
              <w:t>and</w:t>
            </w:r>
            <w:r w:rsidRPr="004E7B67">
              <w:rPr>
                <w:noProof/>
                <w:highlight w:val="yellow"/>
                <w:lang w:val="en-US"/>
              </w:rPr>
              <w:t xml:space="preserve"> Longoni</w:t>
            </w:r>
            <w:r w:rsidR="00A73199">
              <w:rPr>
                <w:noProof/>
                <w:highlight w:val="yellow"/>
                <w:lang w:val="en-US"/>
              </w:rPr>
              <w:t xml:space="preserve">, </w:t>
            </w:r>
            <w:r w:rsidRPr="004E7B67">
              <w:rPr>
                <w:noProof/>
                <w:highlight w:val="yellow"/>
                <w:lang w:val="en-US"/>
              </w:rPr>
              <w:t>2019</w:t>
            </w:r>
            <w:r w:rsidRPr="004F595C">
              <w:rPr>
                <w:noProof/>
                <w:lang w:val="en-US"/>
              </w:rPr>
              <w:t>)</w:t>
            </w:r>
          </w:p>
        </w:tc>
        <w:tc>
          <w:tcPr>
            <w:tcW w:w="2152" w:type="dxa"/>
          </w:tcPr>
          <w:p w14:paraId="0DD52072" w14:textId="77777777" w:rsidR="009A43AF" w:rsidRPr="00410DB4" w:rsidRDefault="009A43AF" w:rsidP="00DF781D">
            <w:pPr>
              <w:pStyle w:val="NormalWeb"/>
              <w:cnfStyle w:val="000000000000" w:firstRow="0" w:lastRow="0" w:firstColumn="0" w:lastColumn="0" w:oddVBand="0" w:evenVBand="0" w:oddHBand="0" w:evenHBand="0" w:firstRowFirstColumn="0" w:firstRowLastColumn="0" w:lastRowFirstColumn="0" w:lastRowLastColumn="0"/>
            </w:pPr>
            <w:r w:rsidRPr="00410DB4">
              <w:t>Systematic literature review</w:t>
            </w:r>
          </w:p>
        </w:tc>
        <w:tc>
          <w:tcPr>
            <w:tcW w:w="4096" w:type="dxa"/>
          </w:tcPr>
          <w:p w14:paraId="444A75B4" w14:textId="77777777" w:rsidR="009A43AF" w:rsidRPr="00410DB4" w:rsidRDefault="009A43AF" w:rsidP="00410DB4">
            <w:pPr>
              <w:pStyle w:val="NormalWeb"/>
              <w:jc w:val="both"/>
              <w:cnfStyle w:val="000000000000" w:firstRow="0" w:lastRow="0" w:firstColumn="0" w:lastColumn="0" w:oddVBand="0" w:evenVBand="0" w:oddHBand="0" w:evenHBand="0" w:firstRowFirstColumn="0" w:firstRowLastColumn="0" w:lastRowFirstColumn="0" w:lastRowLastColumn="0"/>
            </w:pPr>
            <w:r w:rsidRPr="00410DB4">
              <w:t xml:space="preserve">Need for identifying governance and configurations as key elements in global supply chains </w:t>
            </w:r>
          </w:p>
        </w:tc>
      </w:tr>
      <w:tr w:rsidR="009A43AF" w:rsidRPr="00410DB4" w14:paraId="468D3116" w14:textId="77777777" w:rsidTr="006F34E2">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3532" w:type="dxa"/>
          </w:tcPr>
          <w:p w14:paraId="42D5F731" w14:textId="2EEF6559" w:rsidR="009A43AF" w:rsidRPr="00410DB4" w:rsidRDefault="00760FFC" w:rsidP="00DF781D">
            <w:pPr>
              <w:pStyle w:val="NormalWeb"/>
              <w:rPr>
                <w:b w:val="0"/>
              </w:rPr>
            </w:pPr>
            <w:r w:rsidRPr="004F595C">
              <w:rPr>
                <w:noProof/>
                <w:color w:val="000000"/>
                <w:lang w:val="en-US"/>
              </w:rPr>
              <w:t>(Srivastava</w:t>
            </w:r>
            <w:r w:rsidR="00A73199">
              <w:rPr>
                <w:noProof/>
                <w:color w:val="000000"/>
                <w:lang w:val="en-US"/>
              </w:rPr>
              <w:t>,</w:t>
            </w:r>
            <w:r w:rsidRPr="004F595C">
              <w:rPr>
                <w:noProof/>
                <w:color w:val="000000"/>
                <w:lang w:val="en-US"/>
              </w:rPr>
              <w:t xml:space="preserve"> 2007)</w:t>
            </w:r>
          </w:p>
        </w:tc>
        <w:tc>
          <w:tcPr>
            <w:tcW w:w="2152" w:type="dxa"/>
          </w:tcPr>
          <w:p w14:paraId="2578FABA" w14:textId="7B6BBAF7" w:rsidR="009A43AF" w:rsidRPr="00410DB4" w:rsidRDefault="00F63ACB" w:rsidP="00DF781D">
            <w:pPr>
              <w:pStyle w:val="NormalWeb"/>
              <w:cnfStyle w:val="000000100000" w:firstRow="0" w:lastRow="0" w:firstColumn="0" w:lastColumn="0" w:oddVBand="0" w:evenVBand="0" w:oddHBand="1" w:evenHBand="0" w:firstRowFirstColumn="0" w:firstRowLastColumn="0" w:lastRowFirstColumn="0" w:lastRowLastColumn="0"/>
            </w:pPr>
            <w:r>
              <w:t>L</w:t>
            </w:r>
            <w:r w:rsidR="009A43AF" w:rsidRPr="00410DB4">
              <w:t>iterature review</w:t>
            </w:r>
          </w:p>
        </w:tc>
        <w:tc>
          <w:tcPr>
            <w:tcW w:w="4096" w:type="dxa"/>
          </w:tcPr>
          <w:p w14:paraId="2D3788F0" w14:textId="6EF096D4" w:rsidR="009A43AF" w:rsidRPr="00410DB4" w:rsidRDefault="00F63ACB" w:rsidP="00410DB4">
            <w:pPr>
              <w:pStyle w:val="NormalWeb"/>
              <w:jc w:val="both"/>
              <w:cnfStyle w:val="000000100000" w:firstRow="0" w:lastRow="0" w:firstColumn="0" w:lastColumn="0" w:oddVBand="0" w:evenVBand="0" w:oddHBand="1" w:evenHBand="0" w:firstRowFirstColumn="0" w:firstRowLastColumn="0" w:lastRowFirstColumn="0" w:lastRowLastColumn="0"/>
            </w:pPr>
            <w:r>
              <w:t>F</w:t>
            </w:r>
            <w:r w:rsidR="009A43AF" w:rsidRPr="00410DB4">
              <w:t>rame of reference for green supply-chain management (GSCM) is not adequately developed.</w:t>
            </w:r>
          </w:p>
        </w:tc>
      </w:tr>
      <w:tr w:rsidR="009A43AF" w:rsidRPr="00410DB4" w14:paraId="1958814D" w14:textId="77777777" w:rsidTr="006F34E2">
        <w:trPr>
          <w:trHeight w:val="826"/>
        </w:trPr>
        <w:tc>
          <w:tcPr>
            <w:cnfStyle w:val="001000000000" w:firstRow="0" w:lastRow="0" w:firstColumn="1" w:lastColumn="0" w:oddVBand="0" w:evenVBand="0" w:oddHBand="0" w:evenHBand="0" w:firstRowFirstColumn="0" w:firstRowLastColumn="0" w:lastRowFirstColumn="0" w:lastRowLastColumn="0"/>
            <w:tcW w:w="3532" w:type="dxa"/>
          </w:tcPr>
          <w:p w14:paraId="31A0E0ED" w14:textId="697CF947" w:rsidR="009A43AF" w:rsidRPr="00410DB4" w:rsidRDefault="00760FFC" w:rsidP="00DF781D">
            <w:pPr>
              <w:pStyle w:val="NormalWeb"/>
              <w:rPr>
                <w:b w:val="0"/>
              </w:rPr>
            </w:pPr>
            <w:r w:rsidRPr="004F595C">
              <w:rPr>
                <w:noProof/>
                <w:color w:val="000000"/>
                <w:lang w:val="en-US"/>
              </w:rPr>
              <w:t>(</w:t>
            </w:r>
            <w:r w:rsidRPr="004E7B67">
              <w:rPr>
                <w:noProof/>
                <w:color w:val="000000"/>
                <w:highlight w:val="yellow"/>
                <w:lang w:val="en-US"/>
              </w:rPr>
              <w:t>Mangla et al.</w:t>
            </w:r>
            <w:r w:rsidR="00AF0918">
              <w:rPr>
                <w:noProof/>
                <w:color w:val="000000"/>
                <w:highlight w:val="yellow"/>
                <w:lang w:val="en-US"/>
              </w:rPr>
              <w:t>,</w:t>
            </w:r>
            <w:r w:rsidR="004E7B67" w:rsidRPr="004E7B67">
              <w:rPr>
                <w:noProof/>
                <w:color w:val="000000"/>
                <w:highlight w:val="yellow"/>
                <w:lang w:val="en-US"/>
              </w:rPr>
              <w:t xml:space="preserve"> </w:t>
            </w:r>
            <w:r w:rsidRPr="004E7B67">
              <w:rPr>
                <w:noProof/>
                <w:color w:val="000000"/>
                <w:highlight w:val="yellow"/>
                <w:lang w:val="en-US"/>
              </w:rPr>
              <w:t>2018</w:t>
            </w:r>
            <w:r w:rsidRPr="004F595C">
              <w:rPr>
                <w:noProof/>
                <w:color w:val="000000"/>
                <w:lang w:val="en-US"/>
              </w:rPr>
              <w:t>)</w:t>
            </w:r>
          </w:p>
        </w:tc>
        <w:tc>
          <w:tcPr>
            <w:tcW w:w="2152" w:type="dxa"/>
          </w:tcPr>
          <w:p w14:paraId="03E1A5F7" w14:textId="77777777" w:rsidR="009A43AF" w:rsidRPr="00410DB4" w:rsidRDefault="009A43AF" w:rsidP="00DF781D">
            <w:pPr>
              <w:pStyle w:val="NormalWeb"/>
              <w:cnfStyle w:val="000000000000" w:firstRow="0" w:lastRow="0" w:firstColumn="0" w:lastColumn="0" w:oddVBand="0" w:evenVBand="0" w:oddHBand="0" w:evenHBand="0" w:firstRowFirstColumn="0" w:firstRowLastColumn="0" w:lastRowFirstColumn="0" w:lastRowLastColumn="0"/>
              <w:rPr>
                <w:color w:val="000000" w:themeColor="text1"/>
              </w:rPr>
            </w:pPr>
            <w:r w:rsidRPr="00410DB4">
              <w:rPr>
                <w:color w:val="000000" w:themeColor="text1"/>
              </w:rPr>
              <w:t>Systematic literature review</w:t>
            </w:r>
          </w:p>
        </w:tc>
        <w:tc>
          <w:tcPr>
            <w:tcW w:w="4096" w:type="dxa"/>
          </w:tcPr>
          <w:p w14:paraId="02A89B3F" w14:textId="72A47A3C" w:rsidR="009A43AF" w:rsidRPr="00410DB4" w:rsidRDefault="009A43AF" w:rsidP="00410DB4">
            <w:pPr>
              <w:pStyle w:val="NormalWeb"/>
              <w:jc w:val="both"/>
              <w:cnfStyle w:val="000000000000" w:firstRow="0" w:lastRow="0" w:firstColumn="0" w:lastColumn="0" w:oddVBand="0" w:evenVBand="0" w:oddHBand="0" w:evenHBand="0" w:firstRowFirstColumn="0" w:firstRowLastColumn="0" w:lastRowFirstColumn="0" w:lastRowLastColumn="0"/>
            </w:pPr>
            <w:r w:rsidRPr="00410DB4">
              <w:t>Highlight</w:t>
            </w:r>
            <w:r w:rsidR="007F12CE">
              <w:t>s</w:t>
            </w:r>
            <w:r w:rsidRPr="00410DB4">
              <w:t xml:space="preserve"> economic prosperity, global warming and employment in SC</w:t>
            </w:r>
          </w:p>
        </w:tc>
      </w:tr>
      <w:tr w:rsidR="009A43AF" w:rsidRPr="00410DB4" w14:paraId="49681F6E" w14:textId="77777777" w:rsidTr="006F34E2">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3532" w:type="dxa"/>
            <w:tcBorders>
              <w:top w:val="none" w:sz="0" w:space="0" w:color="auto"/>
              <w:bottom w:val="none" w:sz="0" w:space="0" w:color="auto"/>
            </w:tcBorders>
          </w:tcPr>
          <w:p w14:paraId="73653067" w14:textId="1ED74205" w:rsidR="009A43AF" w:rsidRPr="00410DB4" w:rsidRDefault="00760FFC" w:rsidP="00DF781D">
            <w:pPr>
              <w:pStyle w:val="NormalWeb"/>
              <w:rPr>
                <w:b w:val="0"/>
              </w:rPr>
            </w:pPr>
            <w:r w:rsidRPr="004F595C">
              <w:rPr>
                <w:noProof/>
                <w:color w:val="000000"/>
                <w:lang w:val="en-US"/>
              </w:rPr>
              <w:t>(Sánchez-Flores</w:t>
            </w:r>
            <w:r>
              <w:rPr>
                <w:noProof/>
                <w:color w:val="000000"/>
                <w:lang w:val="en-US"/>
              </w:rPr>
              <w:t xml:space="preserve"> et al.</w:t>
            </w:r>
            <w:r w:rsidR="00AF0918">
              <w:rPr>
                <w:noProof/>
                <w:color w:val="000000"/>
                <w:lang w:val="en-US"/>
              </w:rPr>
              <w:t xml:space="preserve">, </w:t>
            </w:r>
            <w:r w:rsidRPr="004F595C">
              <w:rPr>
                <w:noProof/>
                <w:color w:val="000000"/>
                <w:lang w:val="en-US"/>
              </w:rPr>
              <w:t>2020)</w:t>
            </w:r>
          </w:p>
        </w:tc>
        <w:tc>
          <w:tcPr>
            <w:tcW w:w="2152" w:type="dxa"/>
            <w:tcBorders>
              <w:top w:val="none" w:sz="0" w:space="0" w:color="auto"/>
              <w:bottom w:val="none" w:sz="0" w:space="0" w:color="auto"/>
            </w:tcBorders>
          </w:tcPr>
          <w:p w14:paraId="0BFED090" w14:textId="77777777" w:rsidR="009A43AF" w:rsidRPr="00410DB4" w:rsidRDefault="009A43AF" w:rsidP="00DF781D">
            <w:pPr>
              <w:pStyle w:val="NormalWeb"/>
              <w:cnfStyle w:val="000000100000" w:firstRow="0" w:lastRow="0" w:firstColumn="0" w:lastColumn="0" w:oddVBand="0" w:evenVBand="0" w:oddHBand="1" w:evenHBand="0" w:firstRowFirstColumn="0" w:firstRowLastColumn="0" w:lastRowFirstColumn="0" w:lastRowLastColumn="0"/>
              <w:rPr>
                <w:color w:val="000000" w:themeColor="text1"/>
              </w:rPr>
            </w:pPr>
            <w:r w:rsidRPr="00410DB4">
              <w:rPr>
                <w:color w:val="000000" w:themeColor="text1"/>
              </w:rPr>
              <w:t>Literature Review</w:t>
            </w:r>
          </w:p>
        </w:tc>
        <w:tc>
          <w:tcPr>
            <w:tcW w:w="4096" w:type="dxa"/>
            <w:tcBorders>
              <w:top w:val="none" w:sz="0" w:space="0" w:color="auto"/>
              <w:bottom w:val="none" w:sz="0" w:space="0" w:color="auto"/>
            </w:tcBorders>
          </w:tcPr>
          <w:p w14:paraId="4993E294" w14:textId="09F3CB17" w:rsidR="009A43AF" w:rsidRPr="00410DB4" w:rsidRDefault="009A43AF" w:rsidP="00410DB4">
            <w:pPr>
              <w:pStyle w:val="NormalWeb"/>
              <w:jc w:val="both"/>
              <w:cnfStyle w:val="000000100000" w:firstRow="0" w:lastRow="0" w:firstColumn="0" w:lastColumn="0" w:oddVBand="0" w:evenVBand="0" w:oddHBand="1" w:evenHBand="0" w:firstRowFirstColumn="0" w:firstRowLastColumn="0" w:lastRowFirstColumn="0" w:lastRowLastColumn="0"/>
            </w:pPr>
            <w:r w:rsidRPr="00410DB4">
              <w:t xml:space="preserve">From an emerging economy </w:t>
            </w:r>
            <w:r w:rsidR="00410DB4" w:rsidRPr="00410DB4">
              <w:t>perspective,</w:t>
            </w:r>
            <w:r w:rsidRPr="00410DB4">
              <w:t xml:space="preserve"> it become</w:t>
            </w:r>
            <w:r w:rsidR="00F63ACB">
              <w:t>s</w:t>
            </w:r>
            <w:r w:rsidRPr="00410DB4">
              <w:t xml:space="preserve"> crucial to research SSCM</w:t>
            </w:r>
          </w:p>
        </w:tc>
      </w:tr>
      <w:tr w:rsidR="009A43AF" w:rsidRPr="00410DB4" w14:paraId="3C84B59E" w14:textId="77777777" w:rsidTr="006F34E2">
        <w:trPr>
          <w:trHeight w:val="540"/>
        </w:trPr>
        <w:tc>
          <w:tcPr>
            <w:cnfStyle w:val="001000000000" w:firstRow="0" w:lastRow="0" w:firstColumn="1" w:lastColumn="0" w:oddVBand="0" w:evenVBand="0" w:oddHBand="0" w:evenHBand="0" w:firstRowFirstColumn="0" w:firstRowLastColumn="0" w:lastRowFirstColumn="0" w:lastRowLastColumn="0"/>
            <w:tcW w:w="3532" w:type="dxa"/>
          </w:tcPr>
          <w:p w14:paraId="3A8AACBB" w14:textId="00E5CF68" w:rsidR="009A43AF" w:rsidRPr="00410DB4" w:rsidRDefault="00760FFC" w:rsidP="00DF781D">
            <w:pPr>
              <w:pStyle w:val="NormalWeb"/>
              <w:rPr>
                <w:b w:val="0"/>
              </w:rPr>
            </w:pPr>
            <w:r w:rsidRPr="004F595C">
              <w:rPr>
                <w:noProof/>
                <w:color w:val="000000"/>
                <w:lang w:val="en-US"/>
              </w:rPr>
              <w:t>(Tseng</w:t>
            </w:r>
            <w:r>
              <w:rPr>
                <w:noProof/>
                <w:color w:val="000000"/>
                <w:lang w:val="en-US"/>
              </w:rPr>
              <w:t xml:space="preserve"> et al.</w:t>
            </w:r>
            <w:r w:rsidR="00AF0918">
              <w:rPr>
                <w:noProof/>
                <w:color w:val="000000"/>
                <w:lang w:val="en-US"/>
              </w:rPr>
              <w:t>,</w:t>
            </w:r>
            <w:r w:rsidRPr="004F595C">
              <w:rPr>
                <w:noProof/>
                <w:color w:val="000000"/>
                <w:lang w:val="en-US"/>
              </w:rPr>
              <w:t xml:space="preserve"> 2019)</w:t>
            </w:r>
          </w:p>
        </w:tc>
        <w:tc>
          <w:tcPr>
            <w:tcW w:w="2152" w:type="dxa"/>
          </w:tcPr>
          <w:p w14:paraId="75115FBE" w14:textId="430C8F29" w:rsidR="009A43AF" w:rsidRPr="00410DB4" w:rsidRDefault="00F63ACB" w:rsidP="00DF781D">
            <w:pPr>
              <w:cnfStyle w:val="000000000000" w:firstRow="0" w:lastRow="0" w:firstColumn="0" w:lastColumn="0" w:oddVBand="0" w:evenVBand="0" w:oddHBand="0" w:evenHBand="0" w:firstRowFirstColumn="0" w:firstRowLastColumn="0" w:lastRowFirstColumn="0" w:lastRowLastColumn="0"/>
              <w:rPr>
                <w:color w:val="000000"/>
              </w:rPr>
            </w:pPr>
            <w:r>
              <w:rPr>
                <w:color w:val="000000"/>
              </w:rPr>
              <w:t>L</w:t>
            </w:r>
            <w:r w:rsidR="009A43AF" w:rsidRPr="00410DB4">
              <w:rPr>
                <w:color w:val="000000"/>
              </w:rPr>
              <w:t>iterature review</w:t>
            </w:r>
          </w:p>
        </w:tc>
        <w:tc>
          <w:tcPr>
            <w:tcW w:w="4096" w:type="dxa"/>
          </w:tcPr>
          <w:p w14:paraId="3692E5C0" w14:textId="53DCED76" w:rsidR="009A43AF" w:rsidRPr="00410DB4" w:rsidRDefault="00F63ACB" w:rsidP="00410DB4">
            <w:pPr>
              <w:pStyle w:val="NormalWeb"/>
              <w:jc w:val="both"/>
              <w:cnfStyle w:val="000000000000" w:firstRow="0" w:lastRow="0" w:firstColumn="0" w:lastColumn="0" w:oddVBand="0" w:evenVBand="0" w:oddHBand="0" w:evenHBand="0" w:firstRowFirstColumn="0" w:firstRowLastColumn="0" w:lastRowFirstColumn="0" w:lastRowLastColumn="0"/>
            </w:pPr>
            <w:r>
              <w:t>A</w:t>
            </w:r>
            <w:r w:rsidR="009A43AF" w:rsidRPr="00410DB4">
              <w:t xml:space="preserve"> lack of studies in GSCM based on the viewpoint of partners</w:t>
            </w:r>
          </w:p>
        </w:tc>
      </w:tr>
      <w:tr w:rsidR="009A43AF" w:rsidRPr="00410DB4" w14:paraId="2CE07E23" w14:textId="77777777" w:rsidTr="006F34E2">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532" w:type="dxa"/>
          </w:tcPr>
          <w:p w14:paraId="4A383116" w14:textId="146C66B9" w:rsidR="009A43AF" w:rsidRPr="00410DB4" w:rsidRDefault="00760FFC" w:rsidP="00DF781D">
            <w:pPr>
              <w:pStyle w:val="NormalWeb"/>
              <w:rPr>
                <w:b w:val="0"/>
              </w:rPr>
            </w:pPr>
            <w:r w:rsidRPr="004F595C">
              <w:rPr>
                <w:noProof/>
                <w:lang w:val="en-US"/>
              </w:rPr>
              <w:t>(</w:t>
            </w:r>
            <w:r>
              <w:rPr>
                <w:noProof/>
                <w:lang w:val="en-US"/>
              </w:rPr>
              <w:t>D</w:t>
            </w:r>
            <w:r w:rsidRPr="004F595C">
              <w:rPr>
                <w:noProof/>
                <w:lang w:val="en-US"/>
              </w:rPr>
              <w:t>e Oliveira</w:t>
            </w:r>
            <w:r>
              <w:rPr>
                <w:noProof/>
                <w:lang w:val="en-US"/>
              </w:rPr>
              <w:t xml:space="preserve"> et al.</w:t>
            </w:r>
            <w:r w:rsidR="00AF0918">
              <w:rPr>
                <w:noProof/>
                <w:lang w:val="en-US"/>
              </w:rPr>
              <w:t>,</w:t>
            </w:r>
            <w:r w:rsidRPr="004F595C">
              <w:rPr>
                <w:noProof/>
                <w:lang w:val="en-US"/>
              </w:rPr>
              <w:t xml:space="preserve"> 2018)</w:t>
            </w:r>
          </w:p>
        </w:tc>
        <w:tc>
          <w:tcPr>
            <w:tcW w:w="2152" w:type="dxa"/>
          </w:tcPr>
          <w:p w14:paraId="68BFE5CB" w14:textId="5D8EB257" w:rsidR="009A43AF" w:rsidRPr="00410DB4" w:rsidRDefault="00F63ACB" w:rsidP="00DF781D">
            <w:pPr>
              <w:pStyle w:val="NormalWeb"/>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S</w:t>
            </w:r>
            <w:r w:rsidR="009A43AF" w:rsidRPr="00410DB4">
              <w:rPr>
                <w:color w:val="000000" w:themeColor="text1"/>
              </w:rPr>
              <w:t>ystematic literature review</w:t>
            </w:r>
          </w:p>
        </w:tc>
        <w:tc>
          <w:tcPr>
            <w:tcW w:w="4096" w:type="dxa"/>
          </w:tcPr>
          <w:p w14:paraId="24DF7D8E" w14:textId="77777777" w:rsidR="009A43AF" w:rsidRPr="00410DB4" w:rsidRDefault="009A43AF" w:rsidP="00410DB4">
            <w:pPr>
              <w:pStyle w:val="NormalWeb"/>
              <w:jc w:val="both"/>
              <w:cnfStyle w:val="000000100000" w:firstRow="0" w:lastRow="0" w:firstColumn="0" w:lastColumn="0" w:oddVBand="0" w:evenVBand="0" w:oddHBand="1" w:evenHBand="0" w:firstRowFirstColumn="0" w:firstRowLastColumn="0" w:lastRowFirstColumn="0" w:lastRowLastColumn="0"/>
            </w:pPr>
            <w:r w:rsidRPr="00410DB4">
              <w:t>Lack of articles related to public administration</w:t>
            </w:r>
          </w:p>
        </w:tc>
      </w:tr>
      <w:tr w:rsidR="009A43AF" w:rsidRPr="00410DB4" w14:paraId="186D342C" w14:textId="77777777" w:rsidTr="006F34E2">
        <w:trPr>
          <w:trHeight w:val="1096"/>
        </w:trPr>
        <w:tc>
          <w:tcPr>
            <w:cnfStyle w:val="001000000000" w:firstRow="0" w:lastRow="0" w:firstColumn="1" w:lastColumn="0" w:oddVBand="0" w:evenVBand="0" w:oddHBand="0" w:evenHBand="0" w:firstRowFirstColumn="0" w:firstRowLastColumn="0" w:lastRowFirstColumn="0" w:lastRowLastColumn="0"/>
            <w:tcW w:w="3532" w:type="dxa"/>
            <w:shd w:val="clear" w:color="auto" w:fill="auto"/>
          </w:tcPr>
          <w:p w14:paraId="3B53DE7B" w14:textId="29C2BC6E" w:rsidR="009A43AF" w:rsidRPr="00410DB4" w:rsidRDefault="00760FFC" w:rsidP="00DF781D">
            <w:pPr>
              <w:rPr>
                <w:b w:val="0"/>
                <w:color w:val="000000"/>
              </w:rPr>
            </w:pPr>
            <w:r w:rsidRPr="004F595C">
              <w:rPr>
                <w:noProof/>
                <w:color w:val="000000"/>
                <w:lang w:val="en-US"/>
              </w:rPr>
              <w:t>(Luthra</w:t>
            </w:r>
            <w:r w:rsidR="00AF0918">
              <w:rPr>
                <w:noProof/>
                <w:color w:val="000000"/>
                <w:lang w:val="en-US"/>
              </w:rPr>
              <w:t>,</w:t>
            </w:r>
            <w:r w:rsidRPr="004F595C">
              <w:rPr>
                <w:noProof/>
                <w:color w:val="000000"/>
                <w:lang w:val="en-US"/>
              </w:rPr>
              <w:t xml:space="preserve"> 2014)</w:t>
            </w:r>
          </w:p>
        </w:tc>
        <w:tc>
          <w:tcPr>
            <w:tcW w:w="2152" w:type="dxa"/>
          </w:tcPr>
          <w:p w14:paraId="1B8ADF64" w14:textId="465C91B7" w:rsidR="009A43AF" w:rsidRPr="00410DB4" w:rsidRDefault="00F63ACB" w:rsidP="00DF781D">
            <w:pPr>
              <w:pStyle w:val="NormalWeb"/>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L</w:t>
            </w:r>
            <w:r w:rsidR="009A43AF" w:rsidRPr="00410DB4">
              <w:rPr>
                <w:color w:val="000000" w:themeColor="text1"/>
              </w:rPr>
              <w:t>iterature review</w:t>
            </w:r>
          </w:p>
        </w:tc>
        <w:tc>
          <w:tcPr>
            <w:tcW w:w="4096" w:type="dxa"/>
          </w:tcPr>
          <w:p w14:paraId="39A8B67A" w14:textId="77777777" w:rsidR="009A43AF" w:rsidRPr="00410DB4" w:rsidRDefault="00410DB4" w:rsidP="00410DB4">
            <w:pPr>
              <w:pStyle w:val="NormalWeb"/>
              <w:jc w:val="both"/>
              <w:cnfStyle w:val="000000000000" w:firstRow="0" w:lastRow="0" w:firstColumn="0" w:lastColumn="0" w:oddVBand="0" w:evenVBand="0" w:oddHBand="0" w:evenHBand="0" w:firstRowFirstColumn="0" w:firstRowLastColumn="0" w:lastRowFirstColumn="0" w:lastRowLastColumn="0"/>
            </w:pPr>
            <w:r w:rsidRPr="00410DB4">
              <w:t>Issues involving</w:t>
            </w:r>
            <w:r w:rsidR="009A43AF" w:rsidRPr="00410DB4">
              <w:t xml:space="preserve"> in collaboration of green suppliers, products and adopting </w:t>
            </w:r>
            <w:r w:rsidRPr="00410DB4">
              <w:t>environmentally</w:t>
            </w:r>
            <w:r w:rsidR="009A43AF" w:rsidRPr="00410DB4">
              <w:t xml:space="preserve"> friendly practices </w:t>
            </w:r>
          </w:p>
        </w:tc>
      </w:tr>
    </w:tbl>
    <w:p w14:paraId="30774B43" w14:textId="77777777" w:rsidR="009A43AF" w:rsidRDefault="009A43AF" w:rsidP="009A43AF">
      <w:pPr>
        <w:spacing w:line="360" w:lineRule="auto"/>
        <w:jc w:val="both"/>
        <w:rPr>
          <w:color w:val="000000" w:themeColor="text1"/>
          <w:lang w:val="en-GB"/>
        </w:rPr>
      </w:pPr>
    </w:p>
    <w:p w14:paraId="6B8F038F" w14:textId="2CE913AC" w:rsidR="009A43AF" w:rsidRPr="00375460" w:rsidRDefault="009A43AF" w:rsidP="00FD3AA0">
      <w:pPr>
        <w:spacing w:line="360" w:lineRule="auto"/>
        <w:jc w:val="both"/>
        <w:rPr>
          <w:color w:val="000000" w:themeColor="text1"/>
          <w:lang w:val="en-GB"/>
        </w:rPr>
      </w:pPr>
      <w:r w:rsidRPr="00375460">
        <w:rPr>
          <w:color w:val="000000" w:themeColor="text1"/>
          <w:lang w:val="en-GB"/>
        </w:rPr>
        <w:t xml:space="preserve">Evaluation of these articles has indicated that </w:t>
      </w:r>
      <w:bookmarkStart w:id="18" w:name="_Hlk87623197"/>
      <w:r w:rsidR="004B4DEA">
        <w:rPr>
          <w:color w:val="000000" w:themeColor="text1"/>
          <w:lang w:val="en-GB"/>
        </w:rPr>
        <w:t>SCM</w:t>
      </w:r>
      <w:r w:rsidRPr="00375460">
        <w:rPr>
          <w:color w:val="000000" w:themeColor="text1"/>
          <w:lang w:val="en-GB"/>
        </w:rPr>
        <w:t xml:space="preserve"> </w:t>
      </w:r>
      <w:bookmarkEnd w:id="18"/>
      <w:r w:rsidRPr="00375460">
        <w:rPr>
          <w:color w:val="000000" w:themeColor="text1"/>
          <w:lang w:val="en-GB"/>
        </w:rPr>
        <w:t xml:space="preserve">requires strengthening as </w:t>
      </w:r>
      <w:r>
        <w:rPr>
          <w:color w:val="000000" w:themeColor="text1"/>
          <w:lang w:val="en-GB"/>
        </w:rPr>
        <w:t xml:space="preserve">the </w:t>
      </w:r>
      <w:r w:rsidRPr="00375460">
        <w:rPr>
          <w:color w:val="000000" w:themeColor="text1"/>
          <w:lang w:val="en-GB"/>
        </w:rPr>
        <w:t>carbon emission rate has been primar</w:t>
      </w:r>
      <w:r>
        <w:rPr>
          <w:color w:val="000000" w:themeColor="text1"/>
          <w:lang w:val="en-GB"/>
        </w:rPr>
        <w:t>il</w:t>
      </w:r>
      <w:r w:rsidRPr="00375460">
        <w:rPr>
          <w:color w:val="000000" w:themeColor="text1"/>
          <w:lang w:val="en-GB"/>
        </w:rPr>
        <w:t xml:space="preserve">y due to the excessive logistical operations by various </w:t>
      </w:r>
      <w:r w:rsidR="007F12CE">
        <w:rPr>
          <w:color w:val="000000" w:themeColor="text1"/>
          <w:lang w:val="en-GB"/>
        </w:rPr>
        <w:t>sectors</w:t>
      </w:r>
      <w:bookmarkStart w:id="19" w:name="_Hlk87623216"/>
      <w:r w:rsidRPr="00375460">
        <w:rPr>
          <w:color w:val="000000" w:themeColor="text1"/>
          <w:lang w:val="en-GB"/>
        </w:rPr>
        <w:t>.</w:t>
      </w:r>
      <w:bookmarkEnd w:id="19"/>
      <w:r w:rsidR="005835FD">
        <w:rPr>
          <w:color w:val="000000" w:themeColor="text1"/>
          <w:lang w:val="en-GB"/>
        </w:rPr>
        <w:t xml:space="preserve"> </w:t>
      </w:r>
      <w:r w:rsidR="0098045C" w:rsidRPr="00366B1F">
        <w:rPr>
          <w:noProof/>
          <w:color w:val="000000" w:themeColor="text1"/>
          <w:highlight w:val="yellow"/>
          <w:lang w:val="en-US"/>
        </w:rPr>
        <w:t>Bataille</w:t>
      </w:r>
      <w:r w:rsidR="00072559">
        <w:rPr>
          <w:noProof/>
          <w:color w:val="000000" w:themeColor="text1"/>
          <w:highlight w:val="yellow"/>
          <w:lang w:val="en-US"/>
        </w:rPr>
        <w:t xml:space="preserve"> </w:t>
      </w:r>
      <w:r w:rsidR="00366B1F">
        <w:rPr>
          <w:noProof/>
          <w:color w:val="000000" w:themeColor="text1"/>
          <w:highlight w:val="yellow"/>
          <w:lang w:val="en-US"/>
        </w:rPr>
        <w:t>(</w:t>
      </w:r>
      <w:r w:rsidR="0098045C" w:rsidRPr="00366B1F">
        <w:rPr>
          <w:noProof/>
          <w:color w:val="000000" w:themeColor="text1"/>
          <w:highlight w:val="yellow"/>
          <w:lang w:val="en-US"/>
        </w:rPr>
        <w:t>2020</w:t>
      </w:r>
      <w:r w:rsidR="0098045C" w:rsidRPr="004F595C">
        <w:rPr>
          <w:noProof/>
          <w:color w:val="000000" w:themeColor="text1"/>
          <w:lang w:val="en-US"/>
        </w:rPr>
        <w:t>)</w:t>
      </w:r>
      <w:r w:rsidR="0090069A">
        <w:rPr>
          <w:color w:val="000000" w:themeColor="text1"/>
          <w:lang w:val="en-GB"/>
        </w:rPr>
        <w:t xml:space="preserve"> </w:t>
      </w:r>
      <w:r w:rsidRPr="00375460">
        <w:rPr>
          <w:color w:val="000000" w:themeColor="text1"/>
          <w:lang w:val="en-GB"/>
        </w:rPr>
        <w:t>outlines the principles demonstrated in the Paris Agreement that identif</w:t>
      </w:r>
      <w:r w:rsidR="00F63ACB">
        <w:rPr>
          <w:color w:val="000000" w:themeColor="text1"/>
          <w:lang w:val="en-GB"/>
        </w:rPr>
        <w:t>y</w:t>
      </w:r>
      <w:r w:rsidRPr="00375460">
        <w:rPr>
          <w:color w:val="000000" w:themeColor="text1"/>
          <w:lang w:val="en-GB"/>
        </w:rPr>
        <w:t xml:space="preserve"> various aspects through which indus</w:t>
      </w:r>
      <w:r w:rsidR="00F63ACB">
        <w:rPr>
          <w:color w:val="000000" w:themeColor="text1"/>
          <w:lang w:val="en-GB"/>
        </w:rPr>
        <w:t>trial</w:t>
      </w:r>
      <w:r w:rsidRPr="00375460">
        <w:rPr>
          <w:color w:val="000000" w:themeColor="text1"/>
          <w:lang w:val="en-GB"/>
        </w:rPr>
        <w:t xml:space="preserve"> practices may be modified to attain </w:t>
      </w:r>
      <w:r w:rsidR="00F63ACB">
        <w:rPr>
          <w:color w:val="000000" w:themeColor="text1"/>
          <w:lang w:val="en-GB"/>
        </w:rPr>
        <w:t xml:space="preserve">a </w:t>
      </w:r>
      <w:r w:rsidRPr="00375460">
        <w:rPr>
          <w:color w:val="000000" w:themeColor="text1"/>
          <w:lang w:val="en-GB"/>
        </w:rPr>
        <w:t>net</w:t>
      </w:r>
      <w:r w:rsidR="00127F8B">
        <w:rPr>
          <w:color w:val="000000" w:themeColor="text1"/>
          <w:lang w:val="en-GB"/>
        </w:rPr>
        <w:t>-</w:t>
      </w:r>
      <w:r w:rsidRPr="00375460">
        <w:rPr>
          <w:color w:val="000000" w:themeColor="text1"/>
          <w:lang w:val="en-GB"/>
        </w:rPr>
        <w:t xml:space="preserve">zero </w:t>
      </w:r>
      <w:r w:rsidRPr="00375460">
        <w:rPr>
          <w:color w:val="000000" w:themeColor="text1"/>
          <w:lang w:val="en-GB"/>
        </w:rPr>
        <w:lastRenderedPageBreak/>
        <w:t xml:space="preserve">economy. </w:t>
      </w:r>
      <w:r w:rsidRPr="004F1DA4">
        <w:rPr>
          <w:color w:val="000000" w:themeColor="text1"/>
          <w:lang w:val="en-GB"/>
        </w:rPr>
        <w:t xml:space="preserve">In conclusion, the necessity of implementing modifying policies for green </w:t>
      </w:r>
      <w:r w:rsidR="004B4DEA">
        <w:rPr>
          <w:color w:val="000000" w:themeColor="text1"/>
          <w:lang w:val="en-GB"/>
        </w:rPr>
        <w:t>SCM</w:t>
      </w:r>
      <w:r w:rsidRPr="004F1DA4">
        <w:rPr>
          <w:color w:val="000000" w:themeColor="text1"/>
          <w:lang w:val="en-GB"/>
        </w:rPr>
        <w:t xml:space="preserve"> has been evident through</w:t>
      </w:r>
      <w:r w:rsidR="0060277B">
        <w:rPr>
          <w:color w:val="000000" w:themeColor="text1"/>
          <w:lang w:val="en-GB"/>
        </w:rPr>
        <w:t>out</w:t>
      </w:r>
      <w:r w:rsidRPr="004F1DA4">
        <w:rPr>
          <w:color w:val="000000" w:themeColor="text1"/>
          <w:lang w:val="en-GB"/>
        </w:rPr>
        <w:t xml:space="preserve"> the process of </w:t>
      </w:r>
      <w:r w:rsidR="0060277B">
        <w:rPr>
          <w:color w:val="000000" w:themeColor="text1"/>
          <w:lang w:val="en-GB"/>
        </w:rPr>
        <w:t xml:space="preserve">the </w:t>
      </w:r>
      <w:r w:rsidRPr="004F1DA4">
        <w:rPr>
          <w:color w:val="000000" w:themeColor="text1"/>
          <w:lang w:val="en-GB"/>
        </w:rPr>
        <w:t xml:space="preserve">literature review in </w:t>
      </w:r>
      <w:r w:rsidR="00410DB4">
        <w:rPr>
          <w:color w:val="000000" w:themeColor="text1"/>
          <w:lang w:val="en-GB"/>
        </w:rPr>
        <w:t>T</w:t>
      </w:r>
      <w:r w:rsidRPr="004F1DA4">
        <w:rPr>
          <w:color w:val="000000" w:themeColor="text1"/>
          <w:lang w:val="en-GB"/>
        </w:rPr>
        <w:t>able 1.</w:t>
      </w:r>
      <w:r>
        <w:rPr>
          <w:color w:val="000000" w:themeColor="text1"/>
          <w:lang w:val="en-GB"/>
        </w:rPr>
        <w:t xml:space="preserve"> </w:t>
      </w:r>
    </w:p>
    <w:p w14:paraId="47F8F27F" w14:textId="77777777" w:rsidR="00FD3AA0" w:rsidRDefault="00FD3AA0" w:rsidP="00FD3AA0">
      <w:pPr>
        <w:pStyle w:val="ListParagraph"/>
        <w:spacing w:line="360" w:lineRule="auto"/>
        <w:jc w:val="both"/>
        <w:rPr>
          <w:b/>
          <w:color w:val="000000" w:themeColor="text1"/>
          <w:lang w:val="en-GB"/>
        </w:rPr>
      </w:pPr>
      <w:bookmarkStart w:id="20" w:name="_Hlk87623879"/>
    </w:p>
    <w:p w14:paraId="688863F5" w14:textId="2D1ADE1F" w:rsidR="009A43AF" w:rsidRPr="00FD3AA0" w:rsidRDefault="00FD3AA0" w:rsidP="00FD3AA0">
      <w:pPr>
        <w:pStyle w:val="ListParagraph"/>
        <w:numPr>
          <w:ilvl w:val="0"/>
          <w:numId w:val="33"/>
        </w:numPr>
        <w:spacing w:line="360" w:lineRule="auto"/>
        <w:jc w:val="both"/>
        <w:rPr>
          <w:b/>
          <w:color w:val="000000" w:themeColor="text1"/>
          <w:lang w:val="en-GB"/>
        </w:rPr>
      </w:pPr>
      <w:r w:rsidRPr="00FD3AA0">
        <w:rPr>
          <w:b/>
          <w:color w:val="000000" w:themeColor="text1"/>
          <w:lang w:val="en-GB"/>
        </w:rPr>
        <w:t>Theoretical U</w:t>
      </w:r>
      <w:r w:rsidR="009A43AF" w:rsidRPr="00FD3AA0">
        <w:rPr>
          <w:b/>
          <w:color w:val="000000" w:themeColor="text1"/>
          <w:lang w:val="en-GB"/>
        </w:rPr>
        <w:t>nderpinnings</w:t>
      </w:r>
      <w:bookmarkEnd w:id="20"/>
    </w:p>
    <w:p w14:paraId="755731B5" w14:textId="77777777" w:rsidR="00FD3AA0" w:rsidRPr="00FD3AA0" w:rsidRDefault="00FD3AA0" w:rsidP="00FD3AA0">
      <w:pPr>
        <w:pStyle w:val="ListParagraph"/>
        <w:spacing w:line="360" w:lineRule="auto"/>
        <w:jc w:val="both"/>
        <w:rPr>
          <w:b/>
          <w:color w:val="000000" w:themeColor="text1"/>
          <w:lang w:val="en-GB"/>
        </w:rPr>
      </w:pPr>
    </w:p>
    <w:p w14:paraId="536F9421" w14:textId="77BFC598" w:rsidR="009A43AF" w:rsidRPr="00375460" w:rsidRDefault="009A43AF" w:rsidP="00FD3AA0">
      <w:pPr>
        <w:spacing w:line="360" w:lineRule="auto"/>
        <w:jc w:val="both"/>
        <w:rPr>
          <w:color w:val="000000" w:themeColor="text1"/>
          <w:lang w:val="en-GB"/>
        </w:rPr>
      </w:pPr>
      <w:r w:rsidRPr="0003706A">
        <w:rPr>
          <w:color w:val="000000" w:themeColor="text1"/>
          <w:lang w:val="en-GB"/>
        </w:rPr>
        <w:t xml:space="preserve">The rise in global temperature as a result of carbon emission has been taken as a critical issue </w:t>
      </w:r>
      <w:proofErr w:type="gramStart"/>
      <w:r w:rsidRPr="0003706A">
        <w:rPr>
          <w:color w:val="000000" w:themeColor="text1"/>
          <w:lang w:val="en-GB"/>
        </w:rPr>
        <w:t>that</w:t>
      </w:r>
      <w:proofErr w:type="gramEnd"/>
      <w:r w:rsidRPr="0003706A">
        <w:rPr>
          <w:color w:val="000000" w:themeColor="text1"/>
          <w:lang w:val="en-GB"/>
        </w:rPr>
        <w:t xml:space="preserve"> requires definite solutions. </w:t>
      </w:r>
      <w:bookmarkStart w:id="21" w:name="_Hlk87623264"/>
      <w:bookmarkStart w:id="22" w:name="_Hlk91629521"/>
      <w:r w:rsidRPr="0003706A">
        <w:rPr>
          <w:color w:val="000000" w:themeColor="text1"/>
          <w:lang w:val="en-GB"/>
        </w:rPr>
        <w:t>The temperature of the earth's surface was hotter</w:t>
      </w:r>
      <w:bookmarkEnd w:id="21"/>
      <w:r w:rsidR="0090069A">
        <w:rPr>
          <w:color w:val="000000" w:themeColor="text1"/>
          <w:lang w:val="en-GB"/>
        </w:rPr>
        <w:t xml:space="preserve"> </w:t>
      </w:r>
      <w:r w:rsidRPr="0003706A">
        <w:rPr>
          <w:color w:val="000000" w:themeColor="text1"/>
          <w:lang w:val="en-GB"/>
        </w:rPr>
        <w:t>than the average 20th</w:t>
      </w:r>
      <w:r w:rsidR="00127F8B">
        <w:rPr>
          <w:color w:val="000000" w:themeColor="text1"/>
          <w:lang w:val="en-GB"/>
        </w:rPr>
        <w:t>-</w:t>
      </w:r>
      <w:r w:rsidRPr="0003706A">
        <w:rPr>
          <w:color w:val="000000" w:themeColor="text1"/>
          <w:lang w:val="en-GB"/>
        </w:rPr>
        <w:t>century temperature with a rise of 0.98 Celsius in 2020</w:t>
      </w:r>
      <w:r w:rsidR="002E47E4">
        <w:rPr>
          <w:color w:val="000000" w:themeColor="text1"/>
          <w:lang w:val="en-GB"/>
        </w:rPr>
        <w:t xml:space="preserve"> (</w:t>
      </w:r>
      <w:r w:rsidR="002E47E4" w:rsidRPr="002E47E4">
        <w:rPr>
          <w:color w:val="000000" w:themeColor="text1"/>
          <w:highlight w:val="yellow"/>
          <w:lang w:val="en-US"/>
        </w:rPr>
        <w:t xml:space="preserve">Lindsey and </w:t>
      </w:r>
      <w:proofErr w:type="spellStart"/>
      <w:r w:rsidR="002E47E4" w:rsidRPr="002E47E4">
        <w:rPr>
          <w:color w:val="000000" w:themeColor="text1"/>
          <w:highlight w:val="yellow"/>
          <w:lang w:val="en-US"/>
        </w:rPr>
        <w:t>Dahlman</w:t>
      </w:r>
      <w:proofErr w:type="spellEnd"/>
      <w:r w:rsidR="00AD53C4">
        <w:rPr>
          <w:color w:val="000000" w:themeColor="text1"/>
          <w:highlight w:val="yellow"/>
          <w:lang w:val="en-US"/>
        </w:rPr>
        <w:t>,</w:t>
      </w:r>
      <w:r w:rsidR="002E47E4" w:rsidRPr="002E47E4">
        <w:rPr>
          <w:color w:val="000000" w:themeColor="text1"/>
          <w:highlight w:val="yellow"/>
          <w:lang w:val="en-US"/>
        </w:rPr>
        <w:t xml:space="preserve"> 2021</w:t>
      </w:r>
      <w:r w:rsidR="002E47E4">
        <w:rPr>
          <w:color w:val="000000" w:themeColor="text1"/>
          <w:lang w:val="en-GB"/>
        </w:rPr>
        <w:t>)</w:t>
      </w:r>
      <w:r w:rsidRPr="0003706A">
        <w:rPr>
          <w:color w:val="000000" w:themeColor="text1"/>
          <w:lang w:val="en-GB"/>
        </w:rPr>
        <w:t>. China has been identified as the biggest emitter of CO2</w:t>
      </w:r>
      <w:r w:rsidR="00A757CA">
        <w:rPr>
          <w:color w:val="000000" w:themeColor="text1"/>
          <w:lang w:val="en-GB"/>
        </w:rPr>
        <w:t xml:space="preserve">, </w:t>
      </w:r>
      <w:r w:rsidRPr="0003706A">
        <w:rPr>
          <w:color w:val="000000" w:themeColor="text1"/>
          <w:lang w:val="en-GB"/>
        </w:rPr>
        <w:t xml:space="preserve">followed by </w:t>
      </w:r>
      <w:r w:rsidR="003D7D45">
        <w:rPr>
          <w:color w:val="000000" w:themeColor="text1"/>
          <w:lang w:val="en-GB"/>
        </w:rPr>
        <w:t xml:space="preserve">India and </w:t>
      </w:r>
      <w:r w:rsidR="00A757CA">
        <w:rPr>
          <w:color w:val="000000" w:themeColor="text1"/>
          <w:lang w:val="en-GB"/>
        </w:rPr>
        <w:t xml:space="preserve">the </w:t>
      </w:r>
      <w:r w:rsidRPr="0003706A">
        <w:rPr>
          <w:color w:val="000000" w:themeColor="text1"/>
          <w:lang w:val="en-GB"/>
        </w:rPr>
        <w:t>United States</w:t>
      </w:r>
      <w:bookmarkStart w:id="23" w:name="_Hlk87623293"/>
      <w:r w:rsidR="0090069A">
        <w:rPr>
          <w:color w:val="000000"/>
        </w:rPr>
        <w:t xml:space="preserve"> </w:t>
      </w:r>
      <w:r w:rsidR="0098045C" w:rsidRPr="004F595C">
        <w:rPr>
          <w:noProof/>
          <w:color w:val="000000"/>
          <w:lang w:val="en-US"/>
        </w:rPr>
        <w:t>(</w:t>
      </w:r>
      <w:r w:rsidR="003D7D45" w:rsidRPr="003D7D45">
        <w:rPr>
          <w:noProof/>
          <w:color w:val="000000"/>
          <w:highlight w:val="yellow"/>
          <w:lang w:val="en-US"/>
        </w:rPr>
        <w:t>Magazzino et al.</w:t>
      </w:r>
      <w:r w:rsidR="00AD53C4">
        <w:rPr>
          <w:noProof/>
          <w:color w:val="000000"/>
          <w:highlight w:val="yellow"/>
          <w:lang w:val="en-US"/>
        </w:rPr>
        <w:t>,</w:t>
      </w:r>
      <w:r w:rsidR="003D7D45" w:rsidRPr="003D7D45">
        <w:rPr>
          <w:noProof/>
          <w:color w:val="000000"/>
          <w:highlight w:val="yellow"/>
          <w:lang w:val="en-US"/>
        </w:rPr>
        <w:t xml:space="preserve"> 2021</w:t>
      </w:r>
      <w:r w:rsidR="0098045C" w:rsidRPr="004F595C">
        <w:rPr>
          <w:noProof/>
          <w:color w:val="000000"/>
          <w:lang w:val="en-US"/>
        </w:rPr>
        <w:t>)</w:t>
      </w:r>
      <w:r w:rsidRPr="0003706A">
        <w:rPr>
          <w:color w:val="000000" w:themeColor="text1"/>
          <w:lang w:val="en-GB"/>
        </w:rPr>
        <w:t xml:space="preserve">. </w:t>
      </w:r>
      <w:bookmarkStart w:id="24" w:name="_Hlk87623327"/>
      <w:bookmarkEnd w:id="22"/>
      <w:bookmarkEnd w:id="23"/>
      <w:r w:rsidRPr="0003706A">
        <w:rPr>
          <w:color w:val="000000" w:themeColor="text1"/>
          <w:lang w:val="en-GB"/>
        </w:rPr>
        <w:t xml:space="preserve">In essence, the rate of carbon emission is seen to increase among industrially </w:t>
      </w:r>
      <w:r w:rsidRPr="007B6CE0">
        <w:rPr>
          <w:color w:val="000000" w:themeColor="text1"/>
          <w:lang w:val="en-GB"/>
        </w:rPr>
        <w:t>developed countries</w:t>
      </w:r>
      <w:r w:rsidR="007B6CE0">
        <w:rPr>
          <w:color w:val="000000" w:themeColor="text1"/>
          <w:lang w:val="en-GB"/>
        </w:rPr>
        <w:t xml:space="preserve"> (</w:t>
      </w:r>
      <w:r w:rsidR="007B6CE0" w:rsidRPr="007B6CE0">
        <w:rPr>
          <w:color w:val="000000" w:themeColor="text1"/>
          <w:highlight w:val="yellow"/>
          <w:lang w:val="en-GB"/>
        </w:rPr>
        <w:t xml:space="preserve">Aye and </w:t>
      </w:r>
      <w:proofErr w:type="spellStart"/>
      <w:r w:rsidR="007B6CE0" w:rsidRPr="007B6CE0">
        <w:rPr>
          <w:color w:val="000000" w:themeColor="text1"/>
          <w:highlight w:val="yellow"/>
          <w:lang w:val="en-GB"/>
        </w:rPr>
        <w:t>Edoja</w:t>
      </w:r>
      <w:proofErr w:type="spellEnd"/>
      <w:r w:rsidR="00AD53C4">
        <w:rPr>
          <w:color w:val="000000" w:themeColor="text1"/>
          <w:highlight w:val="yellow"/>
          <w:lang w:val="en-GB"/>
        </w:rPr>
        <w:t>,</w:t>
      </w:r>
      <w:r w:rsidR="007B6CE0" w:rsidRPr="007B6CE0">
        <w:rPr>
          <w:color w:val="000000" w:themeColor="text1"/>
          <w:highlight w:val="yellow"/>
          <w:lang w:val="en-GB"/>
        </w:rPr>
        <w:t xml:space="preserve"> 2017</w:t>
      </w:r>
      <w:r w:rsidR="007B6CE0">
        <w:rPr>
          <w:color w:val="000000" w:themeColor="text1"/>
          <w:lang w:val="en-GB"/>
        </w:rPr>
        <w:t>)</w:t>
      </w:r>
      <w:r w:rsidRPr="007B6CE0">
        <w:rPr>
          <w:color w:val="000000" w:themeColor="text1"/>
          <w:lang w:val="en-GB"/>
        </w:rPr>
        <w:t>.</w:t>
      </w:r>
      <w:r w:rsidRPr="0003706A">
        <w:rPr>
          <w:color w:val="000000" w:themeColor="text1"/>
          <w:lang w:val="en-GB"/>
        </w:rPr>
        <w:t xml:space="preserve"> Thus, the development of sustainable and green organi</w:t>
      </w:r>
      <w:r w:rsidR="00782396">
        <w:rPr>
          <w:color w:val="000000" w:themeColor="text1"/>
          <w:lang w:val="en-GB"/>
        </w:rPr>
        <w:t>z</w:t>
      </w:r>
      <w:r w:rsidRPr="0003706A">
        <w:rPr>
          <w:color w:val="000000" w:themeColor="text1"/>
          <w:lang w:val="en-GB"/>
        </w:rPr>
        <w:t>ational processes is a priority to attain a</w:t>
      </w:r>
      <w:r w:rsidR="007B6CE0">
        <w:rPr>
          <w:color w:val="000000" w:themeColor="text1"/>
          <w:lang w:val="en-GB"/>
        </w:rPr>
        <w:t xml:space="preserve"> NZE with a rapid and radical structural change (</w:t>
      </w:r>
      <w:r w:rsidR="007B6CE0" w:rsidRPr="007B6CE0">
        <w:rPr>
          <w:color w:val="000000" w:themeColor="text1"/>
          <w:highlight w:val="yellow"/>
          <w:lang w:val="en-US"/>
        </w:rPr>
        <w:t>Stern and Valero</w:t>
      </w:r>
      <w:r w:rsidR="00AD53C4">
        <w:rPr>
          <w:color w:val="000000" w:themeColor="text1"/>
          <w:highlight w:val="yellow"/>
          <w:lang w:val="en-US"/>
        </w:rPr>
        <w:t>,</w:t>
      </w:r>
      <w:r w:rsidR="007B6CE0" w:rsidRPr="007B6CE0">
        <w:rPr>
          <w:color w:val="000000" w:themeColor="text1"/>
          <w:highlight w:val="yellow"/>
          <w:lang w:val="en-US"/>
        </w:rPr>
        <w:t xml:space="preserve"> 2021</w:t>
      </w:r>
      <w:r w:rsidR="007B6CE0">
        <w:rPr>
          <w:color w:val="000000" w:themeColor="text1"/>
          <w:lang w:val="en-GB"/>
        </w:rPr>
        <w:t>)</w:t>
      </w:r>
      <w:r w:rsidRPr="0003706A">
        <w:rPr>
          <w:color w:val="000000" w:themeColor="text1"/>
          <w:lang w:val="en-GB"/>
        </w:rPr>
        <w:t>. On the</w:t>
      </w:r>
      <w:r w:rsidRPr="00375460">
        <w:rPr>
          <w:color w:val="000000" w:themeColor="text1"/>
          <w:lang w:val="en-GB"/>
        </w:rPr>
        <w:t xml:space="preserve"> other hand, the proceeds of decarbonisation are expected to multiply the climate change </w:t>
      </w:r>
      <w:r w:rsidRPr="00EF2D9C">
        <w:rPr>
          <w:color w:val="000000" w:themeColor="text1"/>
          <w:lang w:val="en-GB"/>
        </w:rPr>
        <w:t xml:space="preserve">image significantly. However, commitment to decarbonisation may be faced with critical barriers as management of a global supply chain for </w:t>
      </w:r>
      <w:r w:rsidR="00A757CA">
        <w:rPr>
          <w:color w:val="000000" w:themeColor="text1"/>
          <w:lang w:val="en-GB"/>
        </w:rPr>
        <w:t xml:space="preserve">a </w:t>
      </w:r>
      <w:r w:rsidRPr="00EF2D9C">
        <w:rPr>
          <w:color w:val="000000" w:themeColor="text1"/>
          <w:lang w:val="en-GB"/>
        </w:rPr>
        <w:t>large organization is a complicated process</w:t>
      </w:r>
      <w:r w:rsidR="00EF2D9C">
        <w:rPr>
          <w:color w:val="000000" w:themeColor="text1"/>
          <w:lang w:val="en-GB"/>
        </w:rPr>
        <w:t xml:space="preserve"> (</w:t>
      </w:r>
      <w:proofErr w:type="spellStart"/>
      <w:r w:rsidR="00EF2D9C" w:rsidRPr="00F40C9C">
        <w:rPr>
          <w:color w:val="000000" w:themeColor="text1"/>
          <w:highlight w:val="yellow"/>
          <w:lang w:val="en-GB"/>
        </w:rPr>
        <w:t>Labanca</w:t>
      </w:r>
      <w:proofErr w:type="spellEnd"/>
      <w:r w:rsidR="00EF2D9C" w:rsidRPr="00F40C9C">
        <w:rPr>
          <w:color w:val="000000" w:themeColor="text1"/>
          <w:highlight w:val="yellow"/>
          <w:lang w:val="en-GB"/>
        </w:rPr>
        <w:t xml:space="preserve"> et al.</w:t>
      </w:r>
      <w:r w:rsidR="00AD53C4">
        <w:rPr>
          <w:color w:val="000000" w:themeColor="text1"/>
          <w:highlight w:val="yellow"/>
          <w:lang w:val="en-GB"/>
        </w:rPr>
        <w:t>,</w:t>
      </w:r>
      <w:r w:rsidR="00EF2D9C" w:rsidRPr="00F40C9C">
        <w:rPr>
          <w:color w:val="000000" w:themeColor="text1"/>
          <w:highlight w:val="yellow"/>
          <w:lang w:val="en-GB"/>
        </w:rPr>
        <w:t xml:space="preserve"> 2020</w:t>
      </w:r>
      <w:r w:rsidR="00EF2D9C">
        <w:rPr>
          <w:color w:val="000000" w:themeColor="text1"/>
          <w:lang w:val="en-GB"/>
        </w:rPr>
        <w:t>)</w:t>
      </w:r>
      <w:r w:rsidRPr="00375460">
        <w:rPr>
          <w:color w:val="000000" w:themeColor="text1"/>
          <w:lang w:val="en-GB"/>
        </w:rPr>
        <w:t xml:space="preserve">. </w:t>
      </w:r>
      <w:bookmarkEnd w:id="24"/>
    </w:p>
    <w:p w14:paraId="7A92A5EE" w14:textId="5AA5F3A9" w:rsidR="009A43AF" w:rsidRDefault="009A43AF" w:rsidP="00FD3AA0">
      <w:pPr>
        <w:spacing w:line="360" w:lineRule="auto"/>
        <w:jc w:val="both"/>
        <w:rPr>
          <w:color w:val="000000" w:themeColor="text1"/>
          <w:lang w:val="en-GB"/>
        </w:rPr>
      </w:pPr>
      <w:r w:rsidRPr="00375460">
        <w:rPr>
          <w:color w:val="000000" w:themeColor="text1"/>
          <w:lang w:val="en-GB"/>
        </w:rPr>
        <w:t xml:space="preserve">In this regard, waste management frameworks have been implemented by various corporations, following the </w:t>
      </w:r>
      <w:r w:rsidRPr="00410DB4">
        <w:rPr>
          <w:bCs/>
          <w:i/>
          <w:color w:val="000000" w:themeColor="text1"/>
          <w:lang w:val="en-GB"/>
        </w:rPr>
        <w:t>3 R's o</w:t>
      </w:r>
      <w:r w:rsidR="00A757CA">
        <w:rPr>
          <w:bCs/>
          <w:i/>
          <w:color w:val="000000" w:themeColor="text1"/>
          <w:lang w:val="en-GB"/>
        </w:rPr>
        <w:t>f</w:t>
      </w:r>
      <w:r w:rsidRPr="00410DB4">
        <w:rPr>
          <w:bCs/>
          <w:i/>
          <w:color w:val="000000" w:themeColor="text1"/>
          <w:lang w:val="en-GB"/>
        </w:rPr>
        <w:t xml:space="preserve"> reduce, reuse and recycle </w:t>
      </w:r>
      <w:r w:rsidRPr="00366B1F">
        <w:rPr>
          <w:color w:val="000000" w:themeColor="text1"/>
          <w:highlight w:val="yellow"/>
          <w:lang w:val="en-GB"/>
        </w:rPr>
        <w:t xml:space="preserve">methodology </w:t>
      </w:r>
      <w:r w:rsidR="00CF62A8" w:rsidRPr="00366B1F">
        <w:rPr>
          <w:noProof/>
          <w:color w:val="000000"/>
          <w:highlight w:val="yellow"/>
          <w:lang w:val="en-US"/>
        </w:rPr>
        <w:t>(Chiappetta et al.</w:t>
      </w:r>
      <w:r w:rsidR="00AD53C4">
        <w:rPr>
          <w:noProof/>
          <w:color w:val="000000"/>
          <w:highlight w:val="yellow"/>
          <w:lang w:val="en-US"/>
        </w:rPr>
        <w:t xml:space="preserve">, </w:t>
      </w:r>
      <w:r w:rsidR="00CF62A8" w:rsidRPr="00366B1F">
        <w:rPr>
          <w:noProof/>
          <w:color w:val="000000"/>
          <w:highlight w:val="yellow"/>
          <w:lang w:val="en-US"/>
        </w:rPr>
        <w:t>2020)</w:t>
      </w:r>
      <w:r w:rsidR="00366B1F" w:rsidRPr="00366B1F">
        <w:rPr>
          <w:noProof/>
          <w:color w:val="000000"/>
          <w:highlight w:val="yellow"/>
          <w:lang w:val="en-US"/>
        </w:rPr>
        <w:t>.</w:t>
      </w:r>
      <w:r w:rsidR="00B16EC8">
        <w:rPr>
          <w:color w:val="000000" w:themeColor="text1"/>
          <w:lang w:val="en-GB"/>
        </w:rPr>
        <w:t xml:space="preserve"> </w:t>
      </w:r>
      <w:r>
        <w:rPr>
          <w:color w:val="000000" w:themeColor="text1"/>
          <w:lang w:val="en-GB"/>
        </w:rPr>
        <w:t xml:space="preserve">NZE </w:t>
      </w:r>
      <w:r w:rsidRPr="00375460">
        <w:rPr>
          <w:color w:val="000000" w:themeColor="text1"/>
          <w:lang w:val="en-GB"/>
        </w:rPr>
        <w:t>may be achieved through waste management that enables organi</w:t>
      </w:r>
      <w:r w:rsidR="00A757CA">
        <w:rPr>
          <w:color w:val="000000" w:themeColor="text1"/>
          <w:lang w:val="en-GB"/>
        </w:rPr>
        <w:t>z</w:t>
      </w:r>
      <w:r w:rsidRPr="00375460">
        <w:rPr>
          <w:color w:val="000000" w:themeColor="text1"/>
          <w:lang w:val="en-GB"/>
        </w:rPr>
        <w:t>ations to reuse resources</w:t>
      </w:r>
      <w:r w:rsidR="00A757CA">
        <w:rPr>
          <w:color w:val="000000" w:themeColor="text1"/>
          <w:lang w:val="en-GB"/>
        </w:rPr>
        <w:t xml:space="preserve"> while</w:t>
      </w:r>
      <w:r w:rsidRPr="00375460">
        <w:rPr>
          <w:color w:val="000000" w:themeColor="text1"/>
          <w:lang w:val="en-GB"/>
        </w:rPr>
        <w:t xml:space="preserve"> preserving geological resources. This particular framew</w:t>
      </w:r>
      <w:r w:rsidRPr="00410DB4">
        <w:rPr>
          <w:color w:val="000000" w:themeColor="text1"/>
          <w:lang w:val="en-GB"/>
        </w:rPr>
        <w:t xml:space="preserve">ork has been enhanced further to incorporate other principles of waste management such as </w:t>
      </w:r>
      <w:r w:rsidRPr="00410DB4">
        <w:rPr>
          <w:i/>
          <w:color w:val="000000" w:themeColor="text1"/>
          <w:lang w:val="en-GB"/>
        </w:rPr>
        <w:t xml:space="preserve">rethink, refuse, reduce, repurpose, reuse, recycle and rot </w:t>
      </w:r>
      <w:r w:rsidRPr="00410DB4">
        <w:rPr>
          <w:color w:val="000000" w:themeColor="text1"/>
          <w:lang w:val="en-GB"/>
        </w:rPr>
        <w:t xml:space="preserve">which are known as the </w:t>
      </w:r>
      <w:r w:rsidRPr="00410DB4">
        <w:rPr>
          <w:i/>
          <w:color w:val="000000" w:themeColor="text1"/>
          <w:lang w:val="en-GB"/>
        </w:rPr>
        <w:t xml:space="preserve">7 R’s </w:t>
      </w:r>
      <w:r w:rsidRPr="00375460">
        <w:rPr>
          <w:color w:val="000000" w:themeColor="text1"/>
          <w:lang w:val="en-GB"/>
        </w:rPr>
        <w:t>of waste management</w:t>
      </w:r>
      <w:r w:rsidR="00BB247F">
        <w:rPr>
          <w:color w:val="000000"/>
          <w:lang w:val="en-GB"/>
        </w:rPr>
        <w:t xml:space="preserve"> </w:t>
      </w:r>
      <w:r w:rsidR="0098045C" w:rsidRPr="004F595C">
        <w:rPr>
          <w:noProof/>
          <w:color w:val="000000"/>
          <w:lang w:val="en-US"/>
        </w:rPr>
        <w:t>(</w:t>
      </w:r>
      <w:r w:rsidR="0098045C" w:rsidRPr="00366B1F">
        <w:rPr>
          <w:noProof/>
          <w:color w:val="000000"/>
          <w:highlight w:val="yellow"/>
          <w:lang w:val="en-US"/>
        </w:rPr>
        <w:t>Nixon</w:t>
      </w:r>
      <w:r w:rsidR="00366B1F" w:rsidRPr="00366B1F">
        <w:rPr>
          <w:noProof/>
          <w:color w:val="000000"/>
          <w:highlight w:val="yellow"/>
          <w:lang w:val="en-US"/>
        </w:rPr>
        <w:t xml:space="preserve"> et al.</w:t>
      </w:r>
      <w:r w:rsidR="00AD53C4">
        <w:rPr>
          <w:noProof/>
          <w:color w:val="000000"/>
          <w:highlight w:val="yellow"/>
          <w:lang w:val="en-US"/>
        </w:rPr>
        <w:t>,</w:t>
      </w:r>
      <w:r w:rsidR="0098045C" w:rsidRPr="00366B1F">
        <w:rPr>
          <w:noProof/>
          <w:color w:val="000000"/>
          <w:highlight w:val="yellow"/>
          <w:lang w:val="en-US"/>
        </w:rPr>
        <w:t xml:space="preserve"> 2017</w:t>
      </w:r>
      <w:r w:rsidR="0098045C" w:rsidRPr="004F595C">
        <w:rPr>
          <w:noProof/>
          <w:color w:val="000000"/>
          <w:lang w:val="en-US"/>
        </w:rPr>
        <w:t>)</w:t>
      </w:r>
      <w:r>
        <w:rPr>
          <w:color w:val="000000" w:themeColor="text1"/>
        </w:rPr>
        <w:t>.</w:t>
      </w:r>
      <w:r w:rsidRPr="00375460">
        <w:rPr>
          <w:color w:val="000000" w:themeColor="text1"/>
          <w:lang w:val="en-GB"/>
        </w:rPr>
        <w:t xml:space="preserve"> However, the fundamental ideas of these frameworks remain the same</w:t>
      </w:r>
      <w:r w:rsidR="00F80A82">
        <w:rPr>
          <w:color w:val="000000" w:themeColor="text1"/>
          <w:lang w:val="en-GB"/>
        </w:rPr>
        <w:t xml:space="preserve">. They are </w:t>
      </w:r>
      <w:r w:rsidRPr="00375460">
        <w:rPr>
          <w:color w:val="000000" w:themeColor="text1"/>
          <w:lang w:val="en-GB"/>
        </w:rPr>
        <w:t>aim</w:t>
      </w:r>
      <w:r w:rsidR="00F80A82">
        <w:rPr>
          <w:color w:val="000000" w:themeColor="text1"/>
          <w:lang w:val="en-GB"/>
        </w:rPr>
        <w:t>ed</w:t>
      </w:r>
      <w:r w:rsidRPr="00375460">
        <w:rPr>
          <w:color w:val="000000" w:themeColor="text1"/>
          <w:lang w:val="en-GB"/>
        </w:rPr>
        <w:t xml:space="preserve"> at attaining </w:t>
      </w:r>
      <w:r w:rsidRPr="00683E2A">
        <w:rPr>
          <w:color w:val="000000" w:themeColor="text1"/>
          <w:lang w:val="en-GB"/>
        </w:rPr>
        <w:t>sustainable practices that can be adopted by both individuals and large-scale corporations on a global scale.</w:t>
      </w:r>
      <w:r w:rsidRPr="00375460">
        <w:rPr>
          <w:color w:val="000000" w:themeColor="text1"/>
          <w:lang w:val="en-GB"/>
        </w:rPr>
        <w:t xml:space="preserve"> </w:t>
      </w:r>
    </w:p>
    <w:p w14:paraId="7FBE4727" w14:textId="77777777" w:rsidR="00AD53C4" w:rsidRPr="00375460" w:rsidRDefault="00AD53C4" w:rsidP="00FD3AA0">
      <w:pPr>
        <w:spacing w:line="360" w:lineRule="auto"/>
        <w:jc w:val="both"/>
        <w:rPr>
          <w:color w:val="000000" w:themeColor="text1"/>
          <w:lang w:val="en-GB"/>
        </w:rPr>
      </w:pPr>
    </w:p>
    <w:p w14:paraId="7FE635DF" w14:textId="575FFBCC" w:rsidR="00410DB4" w:rsidRDefault="009A43AF" w:rsidP="00FD3AA0">
      <w:pPr>
        <w:spacing w:line="360" w:lineRule="auto"/>
        <w:jc w:val="both"/>
        <w:rPr>
          <w:color w:val="000000" w:themeColor="text1"/>
          <w:lang w:val="en-GB"/>
        </w:rPr>
      </w:pPr>
      <w:bookmarkStart w:id="25" w:name="_Hlk87623428"/>
      <w:r w:rsidRPr="00375460">
        <w:rPr>
          <w:color w:val="000000" w:themeColor="text1"/>
          <w:lang w:val="en-GB"/>
        </w:rPr>
        <w:t>Especially</w:t>
      </w:r>
      <w:r w:rsidR="00F80A82">
        <w:rPr>
          <w:color w:val="000000" w:themeColor="text1"/>
          <w:lang w:val="en-GB"/>
        </w:rPr>
        <w:t xml:space="preserve"> </w:t>
      </w:r>
      <w:r w:rsidRPr="00375460">
        <w:rPr>
          <w:color w:val="000000" w:themeColor="text1"/>
          <w:lang w:val="en-GB"/>
        </w:rPr>
        <w:t xml:space="preserve">for </w:t>
      </w:r>
      <w:bookmarkEnd w:id="25"/>
      <w:r w:rsidR="004B4DEA">
        <w:rPr>
          <w:color w:val="000000" w:themeColor="text1"/>
          <w:lang w:val="en-GB"/>
        </w:rPr>
        <w:t>SCM</w:t>
      </w:r>
      <w:r w:rsidRPr="00375460">
        <w:rPr>
          <w:color w:val="000000" w:themeColor="text1"/>
          <w:lang w:val="en-GB"/>
        </w:rPr>
        <w:t xml:space="preserve">, the decarbonisation process becomes a necessity as it has been seen that carbon footprint rises significantly in an upstream </w:t>
      </w:r>
      <w:r w:rsidRPr="00073292">
        <w:rPr>
          <w:color w:val="000000" w:themeColor="text1"/>
          <w:lang w:val="en-GB"/>
        </w:rPr>
        <w:t>supply chain</w:t>
      </w:r>
      <w:r w:rsidR="00073292">
        <w:rPr>
          <w:color w:val="000000" w:themeColor="text1"/>
          <w:lang w:val="en-GB"/>
        </w:rPr>
        <w:t xml:space="preserve"> (</w:t>
      </w:r>
      <w:r w:rsidR="00073292" w:rsidRPr="00073292">
        <w:rPr>
          <w:noProof/>
          <w:color w:val="000000"/>
          <w:highlight w:val="yellow"/>
          <w:lang w:val="en-US"/>
        </w:rPr>
        <w:t>Bataille</w:t>
      </w:r>
      <w:r w:rsidR="00AD53C4">
        <w:rPr>
          <w:noProof/>
          <w:color w:val="000000"/>
          <w:highlight w:val="yellow"/>
          <w:lang w:val="en-US"/>
        </w:rPr>
        <w:t>,</w:t>
      </w:r>
      <w:r w:rsidR="00073292" w:rsidRPr="00073292">
        <w:rPr>
          <w:noProof/>
          <w:color w:val="000000"/>
          <w:highlight w:val="yellow"/>
          <w:lang w:val="en-US"/>
        </w:rPr>
        <w:t xml:space="preserve"> 2020</w:t>
      </w:r>
      <w:r w:rsidR="00073292">
        <w:rPr>
          <w:color w:val="000000" w:themeColor="text1"/>
          <w:lang w:val="en-GB"/>
        </w:rPr>
        <w:t>)</w:t>
      </w:r>
      <w:r w:rsidRPr="00073292">
        <w:rPr>
          <w:color w:val="000000" w:themeColor="text1"/>
          <w:lang w:val="en-GB"/>
        </w:rPr>
        <w:t>.</w:t>
      </w:r>
      <w:r w:rsidRPr="00375460">
        <w:rPr>
          <w:color w:val="000000" w:themeColor="text1"/>
          <w:lang w:val="en-GB"/>
        </w:rPr>
        <w:t xml:space="preserve"> As stated by</w:t>
      </w:r>
      <w:r w:rsidR="00872F2D">
        <w:rPr>
          <w:color w:val="000000"/>
          <w:lang w:val="en-GB"/>
        </w:rPr>
        <w:t xml:space="preserve"> </w:t>
      </w:r>
      <w:r w:rsidR="0098045C" w:rsidRPr="004E7B67">
        <w:rPr>
          <w:noProof/>
          <w:color w:val="000000"/>
          <w:highlight w:val="yellow"/>
          <w:lang w:val="en-US"/>
        </w:rPr>
        <w:t>Bataille</w:t>
      </w:r>
      <w:r w:rsidR="00366B1F" w:rsidRPr="004E7B67">
        <w:rPr>
          <w:noProof/>
          <w:color w:val="000000"/>
          <w:highlight w:val="yellow"/>
          <w:lang w:val="en-US"/>
        </w:rPr>
        <w:t xml:space="preserve"> </w:t>
      </w:r>
      <w:r w:rsidR="0098045C" w:rsidRPr="004E7B67">
        <w:rPr>
          <w:noProof/>
          <w:color w:val="000000"/>
          <w:highlight w:val="yellow"/>
          <w:lang w:val="en-US"/>
        </w:rPr>
        <w:t xml:space="preserve">et al. </w:t>
      </w:r>
      <w:r w:rsidR="00366B1F" w:rsidRPr="004E7B67">
        <w:rPr>
          <w:noProof/>
          <w:color w:val="000000"/>
          <w:highlight w:val="yellow"/>
          <w:lang w:val="en-US"/>
        </w:rPr>
        <w:t>(</w:t>
      </w:r>
      <w:r w:rsidR="0098045C" w:rsidRPr="004E7B67">
        <w:rPr>
          <w:noProof/>
          <w:color w:val="000000"/>
          <w:highlight w:val="yellow"/>
          <w:lang w:val="en-US"/>
        </w:rPr>
        <w:t>2020)</w:t>
      </w:r>
      <w:r w:rsidRPr="004E7B67">
        <w:rPr>
          <w:color w:val="000000" w:themeColor="text1"/>
          <w:highlight w:val="yellow"/>
          <w:lang w:val="en-GB"/>
        </w:rPr>
        <w:t>,</w:t>
      </w:r>
      <w:r w:rsidRPr="00375460">
        <w:rPr>
          <w:color w:val="000000" w:themeColor="text1"/>
          <w:lang w:val="en-GB"/>
        </w:rPr>
        <w:t xml:space="preserve"> in various industries, the rate of carbon emission during direct operations </w:t>
      </w:r>
      <w:r w:rsidR="00F80A82">
        <w:rPr>
          <w:color w:val="000000" w:themeColor="text1"/>
          <w:lang w:val="en-GB"/>
        </w:rPr>
        <w:t>may be</w:t>
      </w:r>
      <w:r w:rsidRPr="00375460">
        <w:rPr>
          <w:color w:val="000000" w:themeColor="text1"/>
          <w:lang w:val="en-GB"/>
        </w:rPr>
        <w:t xml:space="preserve"> low</w:t>
      </w:r>
      <w:r w:rsidR="00F80A82">
        <w:rPr>
          <w:color w:val="000000" w:themeColor="text1"/>
          <w:lang w:val="en-GB"/>
        </w:rPr>
        <w:t xml:space="preserve"> but</w:t>
      </w:r>
      <w:r w:rsidRPr="00375460">
        <w:rPr>
          <w:color w:val="000000" w:themeColor="text1"/>
          <w:lang w:val="en-GB"/>
        </w:rPr>
        <w:t xml:space="preserve"> is multiplied by 10 times by suppliers. This is also attributed to the dispersed nature of </w:t>
      </w:r>
      <w:r w:rsidR="00EF001E">
        <w:rPr>
          <w:color w:val="000000" w:themeColor="text1"/>
          <w:lang w:val="en-GB"/>
        </w:rPr>
        <w:t>SCs</w:t>
      </w:r>
      <w:r w:rsidRPr="00375460">
        <w:rPr>
          <w:color w:val="000000" w:themeColor="text1"/>
          <w:lang w:val="en-GB"/>
        </w:rPr>
        <w:t>. Further analysis has revealed that a 16% rise in international trade has increased during 2015-</w:t>
      </w:r>
      <w:r w:rsidRPr="00C341DF">
        <w:rPr>
          <w:color w:val="000000" w:themeColor="text1"/>
          <w:lang w:val="en-GB"/>
        </w:rPr>
        <w:t>2019 (</w:t>
      </w:r>
      <w:r w:rsidRPr="004E7B67">
        <w:rPr>
          <w:color w:val="000000" w:themeColor="text1"/>
          <w:highlight w:val="yellow"/>
          <w:lang w:val="en-GB"/>
        </w:rPr>
        <w:t xml:space="preserve">Ahmad </w:t>
      </w:r>
      <w:r w:rsidRPr="004E7B67">
        <w:rPr>
          <w:iCs/>
          <w:color w:val="000000" w:themeColor="text1"/>
          <w:highlight w:val="yellow"/>
          <w:lang w:val="en-GB"/>
        </w:rPr>
        <w:t>et al.</w:t>
      </w:r>
      <w:r w:rsidR="00AD53C4">
        <w:rPr>
          <w:iCs/>
          <w:color w:val="000000" w:themeColor="text1"/>
          <w:highlight w:val="yellow"/>
          <w:lang w:val="en-GB"/>
        </w:rPr>
        <w:t>,</w:t>
      </w:r>
      <w:r w:rsidRPr="004E7B67">
        <w:rPr>
          <w:i/>
          <w:color w:val="000000" w:themeColor="text1"/>
          <w:highlight w:val="yellow"/>
          <w:lang w:val="en-GB"/>
        </w:rPr>
        <w:t xml:space="preserve"> </w:t>
      </w:r>
      <w:r w:rsidRPr="004E7B67">
        <w:rPr>
          <w:color w:val="000000" w:themeColor="text1"/>
          <w:highlight w:val="yellow"/>
          <w:lang w:val="en-GB"/>
        </w:rPr>
        <w:t>2020</w:t>
      </w:r>
      <w:r w:rsidRPr="00C341DF">
        <w:rPr>
          <w:color w:val="000000" w:themeColor="text1"/>
          <w:lang w:val="en-GB"/>
        </w:rPr>
        <w:t>).</w:t>
      </w:r>
      <w:r w:rsidRPr="00375460">
        <w:rPr>
          <w:color w:val="000000" w:themeColor="text1"/>
          <w:lang w:val="en-GB"/>
        </w:rPr>
        <w:t xml:space="preserve"> Thus, complexity in the global supply chain </w:t>
      </w:r>
      <w:r w:rsidR="00F80A82">
        <w:rPr>
          <w:color w:val="000000" w:themeColor="text1"/>
          <w:lang w:val="en-GB"/>
        </w:rPr>
        <w:t>needs to</w:t>
      </w:r>
      <w:r w:rsidRPr="00375460">
        <w:rPr>
          <w:color w:val="000000" w:themeColor="text1"/>
          <w:lang w:val="en-GB"/>
        </w:rPr>
        <w:t xml:space="preserve"> be managed through decarbonisation while adopting a green supply chain management framework. </w:t>
      </w:r>
    </w:p>
    <w:p w14:paraId="212521C7" w14:textId="77777777" w:rsidR="00F80A82" w:rsidRPr="00AD6541" w:rsidRDefault="00F80A82" w:rsidP="00FD3AA0">
      <w:pPr>
        <w:spacing w:line="360" w:lineRule="auto"/>
        <w:jc w:val="both"/>
        <w:rPr>
          <w:bCs/>
          <w:color w:val="000000" w:themeColor="text1"/>
          <w:highlight w:val="red"/>
          <w:lang w:val="en-GB"/>
        </w:rPr>
      </w:pPr>
    </w:p>
    <w:p w14:paraId="12D23602" w14:textId="562C3915" w:rsidR="00455A61" w:rsidRDefault="000A0DFB" w:rsidP="00FD3AA0">
      <w:pPr>
        <w:spacing w:line="360" w:lineRule="auto"/>
        <w:jc w:val="both"/>
        <w:rPr>
          <w:color w:val="000000" w:themeColor="text1"/>
          <w:lang w:val="en-US"/>
        </w:rPr>
      </w:pPr>
      <w:r w:rsidRPr="00752A58">
        <w:rPr>
          <w:color w:val="000000" w:themeColor="text1"/>
          <w:lang w:val="en-US"/>
        </w:rPr>
        <w:t>Along with societal growth, sustainability has gained growing importance concerning firms t</w:t>
      </w:r>
      <w:r w:rsidR="00F80A82">
        <w:rPr>
          <w:color w:val="000000" w:themeColor="text1"/>
          <w:lang w:val="en-US"/>
        </w:rPr>
        <w:t>rying to</w:t>
      </w:r>
      <w:r w:rsidRPr="00752A58">
        <w:rPr>
          <w:color w:val="000000" w:themeColor="text1"/>
          <w:lang w:val="en-US"/>
        </w:rPr>
        <w:t xml:space="preserve"> achieve competitive </w:t>
      </w:r>
      <w:r w:rsidRPr="00C341DF">
        <w:rPr>
          <w:color w:val="000000" w:themeColor="text1"/>
          <w:lang w:val="en-US"/>
        </w:rPr>
        <w:t xml:space="preserve">advantage </w:t>
      </w:r>
      <w:r w:rsidR="0098045C" w:rsidRPr="004F595C">
        <w:rPr>
          <w:noProof/>
          <w:color w:val="000000" w:themeColor="text1"/>
          <w:lang w:val="en-US"/>
        </w:rPr>
        <w:t>(</w:t>
      </w:r>
      <w:r w:rsidR="0098045C" w:rsidRPr="004E7B67">
        <w:rPr>
          <w:noProof/>
          <w:color w:val="000000" w:themeColor="text1"/>
          <w:highlight w:val="yellow"/>
          <w:lang w:val="en-US"/>
        </w:rPr>
        <w:t xml:space="preserve">Rosati </w:t>
      </w:r>
      <w:r w:rsidR="004E7B67" w:rsidRPr="004E7B67">
        <w:rPr>
          <w:noProof/>
          <w:color w:val="000000" w:themeColor="text1"/>
          <w:highlight w:val="yellow"/>
          <w:lang w:val="en-US"/>
        </w:rPr>
        <w:t>and</w:t>
      </w:r>
      <w:r w:rsidR="0098045C" w:rsidRPr="004E7B67">
        <w:rPr>
          <w:noProof/>
          <w:color w:val="000000" w:themeColor="text1"/>
          <w:highlight w:val="yellow"/>
          <w:lang w:val="en-US"/>
        </w:rPr>
        <w:t xml:space="preserve"> Faria</w:t>
      </w:r>
      <w:r w:rsidR="00AD53C4">
        <w:rPr>
          <w:noProof/>
          <w:color w:val="000000" w:themeColor="text1"/>
          <w:highlight w:val="yellow"/>
          <w:lang w:val="en-US"/>
        </w:rPr>
        <w:t>,</w:t>
      </w:r>
      <w:r w:rsidR="0098045C" w:rsidRPr="004E7B67">
        <w:rPr>
          <w:noProof/>
          <w:color w:val="000000" w:themeColor="text1"/>
          <w:highlight w:val="yellow"/>
          <w:lang w:val="en-US"/>
        </w:rPr>
        <w:t xml:space="preserve"> 2019</w:t>
      </w:r>
      <w:r w:rsidR="0098045C" w:rsidRPr="004F595C">
        <w:rPr>
          <w:noProof/>
          <w:color w:val="000000" w:themeColor="text1"/>
          <w:lang w:val="en-US"/>
        </w:rPr>
        <w:t>)</w:t>
      </w:r>
      <w:r w:rsidRPr="00C341DF">
        <w:rPr>
          <w:color w:val="000000" w:themeColor="text1"/>
          <w:lang w:val="en-US"/>
        </w:rPr>
        <w:t xml:space="preserve">. </w:t>
      </w:r>
      <w:r w:rsidR="00F80A82">
        <w:rPr>
          <w:color w:val="000000" w:themeColor="text1"/>
          <w:lang w:val="en-US"/>
        </w:rPr>
        <w:t>To reach this goal</w:t>
      </w:r>
      <w:r w:rsidRPr="00C341DF">
        <w:rPr>
          <w:color w:val="000000" w:themeColor="text1"/>
          <w:lang w:val="en-US"/>
        </w:rPr>
        <w:t xml:space="preserve">, knowledge management can play a crucial role </w:t>
      </w:r>
      <w:r w:rsidR="0098045C" w:rsidRPr="004F595C">
        <w:rPr>
          <w:noProof/>
          <w:color w:val="000000" w:themeColor="text1"/>
          <w:lang w:val="en-US"/>
        </w:rPr>
        <w:t>(Martins</w:t>
      </w:r>
      <w:r w:rsidR="0098045C">
        <w:rPr>
          <w:noProof/>
          <w:color w:val="000000" w:themeColor="text1"/>
          <w:lang w:val="en-US"/>
        </w:rPr>
        <w:t xml:space="preserve"> et al.</w:t>
      </w:r>
      <w:r w:rsidR="0098045C" w:rsidRPr="004F595C">
        <w:rPr>
          <w:noProof/>
          <w:color w:val="000000" w:themeColor="text1"/>
          <w:lang w:val="en-US"/>
        </w:rPr>
        <w:t xml:space="preserve"> 2019)</w:t>
      </w:r>
      <w:r w:rsidRPr="00C341DF">
        <w:rPr>
          <w:color w:val="000000" w:themeColor="text1"/>
          <w:lang w:val="en-US"/>
        </w:rPr>
        <w:t>. It is suggested</w:t>
      </w:r>
      <w:r w:rsidRPr="00752A58">
        <w:rPr>
          <w:color w:val="000000" w:themeColor="text1"/>
          <w:lang w:val="en-US"/>
        </w:rPr>
        <w:t xml:space="preserve"> from the knowledge-based view (KBV) that collaboration of firms offers access to strategic knowledge </w:t>
      </w:r>
      <w:r w:rsidR="0098045C" w:rsidRPr="004F595C">
        <w:rPr>
          <w:noProof/>
          <w:color w:val="000000" w:themeColor="text1"/>
          <w:lang w:val="en-US"/>
        </w:rPr>
        <w:t>(</w:t>
      </w:r>
      <w:r w:rsidR="0098045C" w:rsidRPr="004E7B67">
        <w:rPr>
          <w:noProof/>
          <w:color w:val="000000" w:themeColor="text1"/>
          <w:highlight w:val="yellow"/>
          <w:lang w:val="en-US"/>
        </w:rPr>
        <w:t xml:space="preserve">Grant </w:t>
      </w:r>
      <w:r w:rsidR="004E7B67" w:rsidRPr="004E7B67">
        <w:rPr>
          <w:noProof/>
          <w:color w:val="000000" w:themeColor="text1"/>
          <w:highlight w:val="yellow"/>
          <w:lang w:val="en-US"/>
        </w:rPr>
        <w:t>and</w:t>
      </w:r>
      <w:r w:rsidR="0098045C" w:rsidRPr="004E7B67">
        <w:rPr>
          <w:noProof/>
          <w:color w:val="000000" w:themeColor="text1"/>
          <w:highlight w:val="yellow"/>
          <w:lang w:val="en-US"/>
        </w:rPr>
        <w:t xml:space="preserve"> Baden‐Fuller</w:t>
      </w:r>
      <w:r w:rsidR="00AD53C4">
        <w:rPr>
          <w:noProof/>
          <w:color w:val="000000" w:themeColor="text1"/>
          <w:highlight w:val="yellow"/>
          <w:lang w:val="en-US"/>
        </w:rPr>
        <w:t>,</w:t>
      </w:r>
      <w:r w:rsidR="0098045C" w:rsidRPr="004E7B67">
        <w:rPr>
          <w:noProof/>
          <w:color w:val="000000" w:themeColor="text1"/>
          <w:highlight w:val="yellow"/>
          <w:lang w:val="en-US"/>
        </w:rPr>
        <w:t xml:space="preserve"> 2004</w:t>
      </w:r>
      <w:r w:rsidR="0098045C" w:rsidRPr="004F595C">
        <w:rPr>
          <w:noProof/>
          <w:color w:val="000000" w:themeColor="text1"/>
          <w:lang w:val="en-US"/>
        </w:rPr>
        <w:t>)</w:t>
      </w:r>
      <w:r w:rsidRPr="00752A58">
        <w:rPr>
          <w:color w:val="000000" w:themeColor="text1"/>
          <w:lang w:val="en-US"/>
        </w:rPr>
        <w:t xml:space="preserve">. Also, </w:t>
      </w:r>
      <w:r w:rsidR="00F80A82">
        <w:rPr>
          <w:color w:val="000000" w:themeColor="text1"/>
          <w:lang w:val="en-US"/>
        </w:rPr>
        <w:t>company</w:t>
      </w:r>
      <w:r w:rsidRPr="00752A58">
        <w:rPr>
          <w:color w:val="000000" w:themeColor="text1"/>
          <w:lang w:val="en-US"/>
        </w:rPr>
        <w:t xml:space="preserve"> performance is associated with capability building by networking with heterogenous resources of knowledge </w:t>
      </w:r>
      <w:r w:rsidR="0098045C" w:rsidRPr="004F595C">
        <w:rPr>
          <w:noProof/>
          <w:color w:val="000000" w:themeColor="text1"/>
          <w:lang w:val="en-US"/>
        </w:rPr>
        <w:t>(</w:t>
      </w:r>
      <w:r w:rsidR="0098045C" w:rsidRPr="004E7B67">
        <w:rPr>
          <w:noProof/>
          <w:color w:val="000000" w:themeColor="text1"/>
          <w:highlight w:val="yellow"/>
          <w:lang w:val="en-US"/>
        </w:rPr>
        <w:t xml:space="preserve">Singh </w:t>
      </w:r>
      <w:r w:rsidR="004E7B67" w:rsidRPr="004E7B67">
        <w:rPr>
          <w:noProof/>
          <w:color w:val="000000" w:themeColor="text1"/>
          <w:highlight w:val="yellow"/>
          <w:lang w:val="en-US"/>
        </w:rPr>
        <w:t>and</w:t>
      </w:r>
      <w:r w:rsidR="0098045C" w:rsidRPr="004E7B67">
        <w:rPr>
          <w:noProof/>
          <w:color w:val="000000" w:themeColor="text1"/>
          <w:highlight w:val="yellow"/>
          <w:lang w:val="en-US"/>
        </w:rPr>
        <w:t xml:space="preserve"> Power</w:t>
      </w:r>
      <w:r w:rsidR="00AD53C4">
        <w:rPr>
          <w:noProof/>
          <w:color w:val="000000" w:themeColor="text1"/>
          <w:highlight w:val="yellow"/>
          <w:lang w:val="en-US"/>
        </w:rPr>
        <w:t>,</w:t>
      </w:r>
      <w:r w:rsidR="0098045C" w:rsidRPr="004E7B67">
        <w:rPr>
          <w:noProof/>
          <w:color w:val="000000" w:themeColor="text1"/>
          <w:highlight w:val="yellow"/>
          <w:lang w:val="en-US"/>
        </w:rPr>
        <w:t xml:space="preserve"> 2009</w:t>
      </w:r>
      <w:r w:rsidR="0098045C" w:rsidRPr="004F595C">
        <w:rPr>
          <w:noProof/>
          <w:color w:val="000000" w:themeColor="text1"/>
          <w:lang w:val="en-US"/>
        </w:rPr>
        <w:t>)</w:t>
      </w:r>
      <w:r w:rsidR="00EF5305">
        <w:rPr>
          <w:color w:val="000000" w:themeColor="text1"/>
          <w:lang w:val="en-US"/>
        </w:rPr>
        <w:t>.</w:t>
      </w:r>
      <w:r w:rsidR="008F0A81">
        <w:rPr>
          <w:color w:val="000000" w:themeColor="text1"/>
          <w:lang w:val="en-US"/>
        </w:rPr>
        <w:t xml:space="preserve"> </w:t>
      </w:r>
      <w:r w:rsidRPr="00752A58">
        <w:rPr>
          <w:color w:val="000000" w:themeColor="text1"/>
          <w:lang w:val="en-US"/>
        </w:rPr>
        <w:t>Thus, firms need to progressively rely on their knowledge</w:t>
      </w:r>
      <w:r w:rsidR="00127F8B">
        <w:rPr>
          <w:color w:val="000000" w:themeColor="text1"/>
          <w:lang w:val="en-US"/>
        </w:rPr>
        <w:t>-</w:t>
      </w:r>
      <w:r w:rsidRPr="00752A58">
        <w:rPr>
          <w:color w:val="000000" w:themeColor="text1"/>
          <w:lang w:val="en-US"/>
        </w:rPr>
        <w:t xml:space="preserve">creating resources. In </w:t>
      </w:r>
      <w:r w:rsidR="00127F8B">
        <w:rPr>
          <w:color w:val="000000" w:themeColor="text1"/>
          <w:lang w:val="en-US"/>
        </w:rPr>
        <w:t xml:space="preserve">a </w:t>
      </w:r>
      <w:r w:rsidRPr="00752A58">
        <w:rPr>
          <w:color w:val="000000" w:themeColor="text1"/>
          <w:lang w:val="en-US"/>
        </w:rPr>
        <w:t>sustainability context, knowledge management is considered as a new paradigm of growth that aims at improving compliance with the regulations of social, environmental and economic sustainability (</w:t>
      </w:r>
      <w:r w:rsidR="0098045C" w:rsidRPr="008F0A81">
        <w:rPr>
          <w:noProof/>
          <w:color w:val="000000" w:themeColor="text1"/>
          <w:highlight w:val="yellow"/>
          <w:lang w:val="en-US"/>
        </w:rPr>
        <w:t>Van et al.</w:t>
      </w:r>
      <w:r w:rsidR="00AD53C4">
        <w:rPr>
          <w:noProof/>
          <w:color w:val="000000" w:themeColor="text1"/>
          <w:highlight w:val="yellow"/>
          <w:lang w:val="en-US"/>
        </w:rPr>
        <w:t xml:space="preserve">, </w:t>
      </w:r>
      <w:r w:rsidR="0098045C" w:rsidRPr="008F0A81">
        <w:rPr>
          <w:noProof/>
          <w:color w:val="000000" w:themeColor="text1"/>
          <w:highlight w:val="yellow"/>
          <w:lang w:val="en-US"/>
        </w:rPr>
        <w:t>2015</w:t>
      </w:r>
      <w:r w:rsidRPr="008F0A81">
        <w:rPr>
          <w:color w:val="000000" w:themeColor="text1"/>
          <w:highlight w:val="yellow"/>
          <w:lang w:val="en-US"/>
        </w:rPr>
        <w:t>;</w:t>
      </w:r>
      <w:r w:rsidR="0098045C" w:rsidRPr="008F0A81">
        <w:rPr>
          <w:noProof/>
          <w:color w:val="000000" w:themeColor="text1"/>
          <w:highlight w:val="yellow"/>
          <w:lang w:val="en-US"/>
        </w:rPr>
        <w:t xml:space="preserve"> Chang et al.</w:t>
      </w:r>
      <w:r w:rsidR="00AD53C4">
        <w:rPr>
          <w:noProof/>
          <w:color w:val="000000" w:themeColor="text1"/>
          <w:highlight w:val="yellow"/>
          <w:lang w:val="en-US"/>
        </w:rPr>
        <w:t>,</w:t>
      </w:r>
      <w:r w:rsidR="004E7B67">
        <w:rPr>
          <w:noProof/>
          <w:color w:val="000000" w:themeColor="text1"/>
          <w:highlight w:val="yellow"/>
          <w:lang w:val="en-US"/>
        </w:rPr>
        <w:t xml:space="preserve"> </w:t>
      </w:r>
      <w:r w:rsidR="0098045C" w:rsidRPr="008F0A81">
        <w:rPr>
          <w:noProof/>
          <w:color w:val="000000" w:themeColor="text1"/>
          <w:highlight w:val="yellow"/>
          <w:lang w:val="en-US"/>
        </w:rPr>
        <w:t>2018</w:t>
      </w:r>
      <w:r w:rsidRPr="00752A58">
        <w:rPr>
          <w:color w:val="000000" w:themeColor="text1"/>
          <w:lang w:val="en-US"/>
        </w:rPr>
        <w:t>).</w:t>
      </w:r>
    </w:p>
    <w:p w14:paraId="275E6F8E" w14:textId="77777777" w:rsidR="00F80A82" w:rsidRDefault="00F80A82" w:rsidP="00FD3AA0">
      <w:pPr>
        <w:spacing w:line="360" w:lineRule="auto"/>
        <w:jc w:val="both"/>
        <w:rPr>
          <w:color w:val="000000" w:themeColor="text1"/>
          <w:lang w:val="en-US"/>
        </w:rPr>
      </w:pPr>
    </w:p>
    <w:p w14:paraId="265CB73F" w14:textId="0C09F1E4" w:rsidR="009A43AF" w:rsidRPr="00000C13" w:rsidRDefault="009A43AF" w:rsidP="00FD3AA0">
      <w:pPr>
        <w:spacing w:line="360" w:lineRule="auto"/>
        <w:jc w:val="both"/>
        <w:rPr>
          <w:color w:val="000000" w:themeColor="text1"/>
          <w:lang w:val="en-US"/>
        </w:rPr>
      </w:pPr>
      <w:r w:rsidRPr="00375460">
        <w:rPr>
          <w:color w:val="000000" w:themeColor="text1"/>
          <w:lang w:val="en-GB"/>
        </w:rPr>
        <w:t>The rise of carbon emission</w:t>
      </w:r>
      <w:r>
        <w:rPr>
          <w:color w:val="000000" w:themeColor="text1"/>
          <w:lang w:val="en-GB"/>
        </w:rPr>
        <w:t>s</w:t>
      </w:r>
      <w:r w:rsidRPr="00375460">
        <w:rPr>
          <w:color w:val="000000" w:themeColor="text1"/>
          <w:lang w:val="en-GB"/>
        </w:rPr>
        <w:t xml:space="preserve"> that ha</w:t>
      </w:r>
      <w:r w:rsidR="00F80A82">
        <w:rPr>
          <w:color w:val="000000" w:themeColor="text1"/>
          <w:lang w:val="en-GB"/>
        </w:rPr>
        <w:t>s</w:t>
      </w:r>
      <w:r w:rsidRPr="00375460">
        <w:rPr>
          <w:color w:val="000000" w:themeColor="text1"/>
          <w:lang w:val="en-GB"/>
        </w:rPr>
        <w:t xml:space="preserve"> been witnessed after industrialization can be managed with a</w:t>
      </w:r>
      <w:r w:rsidRPr="00375460">
        <w:rPr>
          <w:b/>
          <w:i/>
          <w:color w:val="000000" w:themeColor="text1"/>
          <w:lang w:val="en-GB"/>
        </w:rPr>
        <w:t xml:space="preserve"> </w:t>
      </w:r>
      <w:r w:rsidRPr="0037252C">
        <w:rPr>
          <w:bCs/>
          <w:iCs/>
          <w:color w:val="000000" w:themeColor="text1"/>
          <w:lang w:val="en-GB"/>
        </w:rPr>
        <w:t>green supply chain management</w:t>
      </w:r>
      <w:r w:rsidRPr="00ED5515">
        <w:rPr>
          <w:iCs/>
          <w:color w:val="000000" w:themeColor="text1"/>
          <w:lang w:val="en-GB"/>
        </w:rPr>
        <w:t xml:space="preserve"> </w:t>
      </w:r>
      <w:r w:rsidRPr="00455A61">
        <w:rPr>
          <w:color w:val="000000" w:themeColor="text1"/>
          <w:lang w:val="en-GB"/>
        </w:rPr>
        <w:t>framework</w:t>
      </w:r>
      <w:r w:rsidR="00455A61" w:rsidRPr="00455A61">
        <w:rPr>
          <w:color w:val="000000" w:themeColor="text1"/>
          <w:lang w:val="en-GB"/>
        </w:rPr>
        <w:t xml:space="preserve"> (</w:t>
      </w:r>
      <w:r w:rsidR="00455A61" w:rsidRPr="00455A61">
        <w:rPr>
          <w:color w:val="000000" w:themeColor="text1"/>
          <w:highlight w:val="yellow"/>
          <w:lang w:val="en-GB"/>
        </w:rPr>
        <w:t>Sarkis et al.</w:t>
      </w:r>
      <w:r w:rsidR="00AD53C4">
        <w:rPr>
          <w:color w:val="000000" w:themeColor="text1"/>
          <w:highlight w:val="yellow"/>
          <w:lang w:val="en-GB"/>
        </w:rPr>
        <w:t>,</w:t>
      </w:r>
      <w:r w:rsidR="00455A61" w:rsidRPr="00455A61">
        <w:rPr>
          <w:color w:val="000000" w:themeColor="text1"/>
          <w:highlight w:val="yellow"/>
          <w:lang w:val="en-GB"/>
        </w:rPr>
        <w:t xml:space="preserve"> 2011</w:t>
      </w:r>
      <w:r w:rsidR="00455A61">
        <w:rPr>
          <w:color w:val="000000" w:themeColor="text1"/>
          <w:lang w:val="en-GB"/>
        </w:rPr>
        <w:t>)</w:t>
      </w:r>
      <w:r w:rsidRPr="00375460">
        <w:rPr>
          <w:color w:val="000000" w:themeColor="text1"/>
          <w:lang w:val="en-GB"/>
        </w:rPr>
        <w:t>. As stated by</w:t>
      </w:r>
      <w:r w:rsidR="0098045C">
        <w:rPr>
          <w:noProof/>
          <w:color w:val="000000"/>
          <w:lang w:val="en-US"/>
        </w:rPr>
        <w:t xml:space="preserve"> </w:t>
      </w:r>
      <w:r w:rsidR="0098045C" w:rsidRPr="004E7B67">
        <w:rPr>
          <w:noProof/>
          <w:color w:val="000000"/>
          <w:highlight w:val="yellow"/>
          <w:lang w:val="en-US"/>
        </w:rPr>
        <w:t>Zaid et al.</w:t>
      </w:r>
      <w:r w:rsidR="00AD53C4">
        <w:rPr>
          <w:noProof/>
          <w:color w:val="000000"/>
          <w:highlight w:val="yellow"/>
          <w:lang w:val="en-US"/>
        </w:rPr>
        <w:t>,</w:t>
      </w:r>
      <w:r w:rsidR="0098045C" w:rsidRPr="004E7B67">
        <w:rPr>
          <w:noProof/>
          <w:color w:val="000000"/>
          <w:highlight w:val="yellow"/>
          <w:lang w:val="en-US"/>
        </w:rPr>
        <w:t xml:space="preserve"> </w:t>
      </w:r>
      <w:r w:rsidR="008F0A81" w:rsidRPr="004E7B67">
        <w:rPr>
          <w:noProof/>
          <w:color w:val="000000"/>
          <w:highlight w:val="yellow"/>
          <w:lang w:val="en-US"/>
        </w:rPr>
        <w:t>(</w:t>
      </w:r>
      <w:r w:rsidR="0098045C" w:rsidRPr="004E7B67">
        <w:rPr>
          <w:noProof/>
          <w:color w:val="000000"/>
          <w:highlight w:val="yellow"/>
          <w:lang w:val="en-US"/>
        </w:rPr>
        <w:t>2018)</w:t>
      </w:r>
      <w:r w:rsidRPr="004E7B67">
        <w:rPr>
          <w:color w:val="000000" w:themeColor="text1"/>
          <w:highlight w:val="yellow"/>
        </w:rPr>
        <w:t>,</w:t>
      </w:r>
      <w:r w:rsidRPr="00375460">
        <w:rPr>
          <w:color w:val="000000" w:themeColor="text1"/>
        </w:rPr>
        <w:t xml:space="preserve"> </w:t>
      </w:r>
      <w:r w:rsidRPr="00734A81">
        <w:rPr>
          <w:color w:val="000000" w:themeColor="text1"/>
          <w:lang w:val="en-GB"/>
        </w:rPr>
        <w:t>the core principles of green supply chain management identify the necessity to integrate environmentally</w:t>
      </w:r>
      <w:r w:rsidR="00ED5515">
        <w:rPr>
          <w:color w:val="000000" w:themeColor="text1"/>
          <w:lang w:val="en-GB"/>
        </w:rPr>
        <w:t xml:space="preserve"> </w:t>
      </w:r>
      <w:r w:rsidRPr="00734A81">
        <w:rPr>
          <w:color w:val="000000" w:themeColor="text1"/>
          <w:lang w:val="en-GB"/>
        </w:rPr>
        <w:t>sustainable practices. These practices are to be adopted during material sourcing, product design, material selection process, manufacturing</w:t>
      </w:r>
      <w:r w:rsidR="00D71D59">
        <w:rPr>
          <w:color w:val="000000" w:themeColor="text1"/>
          <w:lang w:val="en-GB"/>
        </w:rPr>
        <w:t xml:space="preserve"> </w:t>
      </w:r>
      <w:r w:rsidRPr="00734A81">
        <w:rPr>
          <w:color w:val="000000" w:themeColor="text1"/>
          <w:lang w:val="en-GB"/>
        </w:rPr>
        <w:t>and delivery. The management of waste is further regulated by adopting recycling policies after the end of the product life cycle.</w:t>
      </w:r>
      <w:r w:rsidR="00D71D59">
        <w:rPr>
          <w:color w:val="000000" w:themeColor="text1"/>
          <w:lang w:val="en-US"/>
        </w:rPr>
        <w:t xml:space="preserve"> </w:t>
      </w:r>
      <w:r w:rsidR="0098045C" w:rsidRPr="004E7B67">
        <w:rPr>
          <w:noProof/>
          <w:color w:val="000000" w:themeColor="text1"/>
          <w:highlight w:val="yellow"/>
          <w:lang w:val="en-US"/>
        </w:rPr>
        <w:t>Choy et al.</w:t>
      </w:r>
      <w:r w:rsidR="008F0A81" w:rsidRPr="004E7B67">
        <w:rPr>
          <w:noProof/>
          <w:color w:val="000000" w:themeColor="text1"/>
          <w:highlight w:val="yellow"/>
          <w:lang w:val="en-US"/>
        </w:rPr>
        <w:t xml:space="preserve"> (</w:t>
      </w:r>
      <w:r w:rsidR="0098045C" w:rsidRPr="004E7B67">
        <w:rPr>
          <w:noProof/>
          <w:color w:val="000000" w:themeColor="text1"/>
          <w:highlight w:val="yellow"/>
          <w:lang w:val="en-US"/>
        </w:rPr>
        <w:t>2008</w:t>
      </w:r>
      <w:r w:rsidR="0098045C" w:rsidRPr="004F595C">
        <w:rPr>
          <w:noProof/>
          <w:color w:val="000000" w:themeColor="text1"/>
          <w:lang w:val="en-US"/>
        </w:rPr>
        <w:t>)</w:t>
      </w:r>
      <w:r w:rsidR="00835E6A">
        <w:rPr>
          <w:color w:val="000000" w:themeColor="text1"/>
          <w:lang w:val="en-US"/>
        </w:rPr>
        <w:t xml:space="preserve"> </w:t>
      </w:r>
      <w:r w:rsidRPr="00A44A16">
        <w:rPr>
          <w:color w:val="000000" w:themeColor="text1"/>
          <w:lang w:val="en-US"/>
        </w:rPr>
        <w:t xml:space="preserve">designed K-LPMS (“knowledge-based logistics performance measurement system”) for third party logistics to handle decision making on </w:t>
      </w:r>
      <w:r w:rsidR="006A27FD">
        <w:rPr>
          <w:color w:val="000000" w:themeColor="text1"/>
          <w:lang w:val="en-US"/>
        </w:rPr>
        <w:t>SC</w:t>
      </w:r>
      <w:r w:rsidRPr="00A44A16">
        <w:rPr>
          <w:color w:val="000000" w:themeColor="text1"/>
          <w:lang w:val="en-US"/>
        </w:rPr>
        <w:t xml:space="preserve"> performance management.</w:t>
      </w:r>
      <w:r>
        <w:rPr>
          <w:color w:val="000000" w:themeColor="text1"/>
          <w:lang w:val="en-US"/>
        </w:rPr>
        <w:t xml:space="preserve"> </w:t>
      </w:r>
      <w:r w:rsidR="008F0A81" w:rsidRPr="008F0A81">
        <w:rPr>
          <w:color w:val="000000" w:themeColor="text1"/>
          <w:highlight w:val="yellow"/>
          <w:lang w:val="en-US"/>
        </w:rPr>
        <w:t>Another study</w:t>
      </w:r>
      <w:r w:rsidRPr="00A44A16">
        <w:rPr>
          <w:color w:val="000000" w:themeColor="text1"/>
          <w:lang w:val="en-US"/>
        </w:rPr>
        <w:t xml:space="preserve"> developed a knowledge-based framework by using machine learning to enable automated </w:t>
      </w:r>
      <w:r w:rsidR="006A27FD">
        <w:rPr>
          <w:color w:val="000000" w:themeColor="text1"/>
          <w:lang w:val="en-US"/>
        </w:rPr>
        <w:t>SC</w:t>
      </w:r>
      <w:r w:rsidRPr="00A44A16">
        <w:rPr>
          <w:color w:val="000000" w:themeColor="text1"/>
          <w:lang w:val="en-US"/>
        </w:rPr>
        <w:t xml:space="preserve"> configuration</w:t>
      </w:r>
      <w:r w:rsidR="00947E28">
        <w:rPr>
          <w:color w:val="000000" w:themeColor="text1"/>
          <w:lang w:val="en-US"/>
        </w:rPr>
        <w:t xml:space="preserve"> </w:t>
      </w:r>
      <w:r w:rsidR="0098045C" w:rsidRPr="004F595C">
        <w:rPr>
          <w:noProof/>
          <w:color w:val="000000" w:themeColor="text1"/>
          <w:lang w:val="en-US"/>
        </w:rPr>
        <w:t>(Piramuthu</w:t>
      </w:r>
      <w:r w:rsidR="00AD53C4">
        <w:rPr>
          <w:noProof/>
          <w:color w:val="000000" w:themeColor="text1"/>
          <w:lang w:val="en-US"/>
        </w:rPr>
        <w:t>,</w:t>
      </w:r>
      <w:r w:rsidR="0098045C" w:rsidRPr="004F595C">
        <w:rPr>
          <w:noProof/>
          <w:color w:val="000000" w:themeColor="text1"/>
          <w:lang w:val="en-US"/>
        </w:rPr>
        <w:t xml:space="preserve"> 2005)</w:t>
      </w:r>
      <w:r w:rsidRPr="00A44A16">
        <w:rPr>
          <w:color w:val="000000" w:themeColor="text1"/>
          <w:lang w:val="en-US"/>
        </w:rPr>
        <w:t>.</w:t>
      </w:r>
      <w:r>
        <w:rPr>
          <w:color w:val="000000" w:themeColor="text1"/>
          <w:lang w:val="en-US"/>
        </w:rPr>
        <w:t xml:space="preserve"> </w:t>
      </w:r>
      <w:r w:rsidRPr="00FD19E6">
        <w:rPr>
          <w:color w:val="000000" w:themeColor="text1"/>
          <w:lang w:val="en-US"/>
        </w:rPr>
        <w:t xml:space="preserve">Moreover, </w:t>
      </w:r>
      <w:proofErr w:type="spellStart"/>
      <w:r w:rsidRPr="008F0A81">
        <w:rPr>
          <w:color w:val="000000" w:themeColor="text1"/>
          <w:highlight w:val="yellow"/>
          <w:lang w:val="en-US"/>
        </w:rPr>
        <w:t>Kassaneh</w:t>
      </w:r>
      <w:proofErr w:type="spellEnd"/>
      <w:r w:rsidRPr="008F0A81">
        <w:rPr>
          <w:color w:val="000000" w:themeColor="text1"/>
          <w:highlight w:val="yellow"/>
          <w:lang w:val="en-US"/>
        </w:rPr>
        <w:t xml:space="preserve"> </w:t>
      </w:r>
      <w:r w:rsidR="008F0A81" w:rsidRPr="008F0A81">
        <w:rPr>
          <w:noProof/>
          <w:color w:val="000000" w:themeColor="text1"/>
          <w:highlight w:val="yellow"/>
          <w:lang w:val="en-US"/>
        </w:rPr>
        <w:t>et al. (2021)</w:t>
      </w:r>
      <w:r w:rsidR="008F0A81">
        <w:rPr>
          <w:noProof/>
          <w:color w:val="000000" w:themeColor="text1"/>
          <w:lang w:val="en-US"/>
        </w:rPr>
        <w:t xml:space="preserve"> </w:t>
      </w:r>
      <w:r w:rsidRPr="00FD19E6">
        <w:rPr>
          <w:color w:val="000000" w:themeColor="text1"/>
          <w:lang w:val="en-US"/>
        </w:rPr>
        <w:t>conducted a systematic literature review focusing on knowledge management practices for sustainable SCM.</w:t>
      </w:r>
      <w:r>
        <w:rPr>
          <w:color w:val="000000" w:themeColor="text1"/>
          <w:lang w:val="en-US"/>
        </w:rPr>
        <w:t xml:space="preserve"> </w:t>
      </w:r>
      <w:r w:rsidRPr="00734A81">
        <w:rPr>
          <w:color w:val="000000" w:themeColor="text1"/>
          <w:lang w:val="en-GB"/>
        </w:rPr>
        <w:t xml:space="preserve">Therefore, the major frameworks and theories for </w:t>
      </w:r>
      <w:r w:rsidR="004B4DEA">
        <w:rPr>
          <w:color w:val="000000" w:themeColor="text1"/>
          <w:lang w:val="en-GB"/>
        </w:rPr>
        <w:t>SSCM</w:t>
      </w:r>
      <w:r w:rsidRPr="00734A81">
        <w:rPr>
          <w:color w:val="000000" w:themeColor="text1"/>
          <w:lang w:val="en-GB"/>
        </w:rPr>
        <w:t xml:space="preserve"> can be termed as the foundational pillars upon which a rejuvenated environment may be constructed.</w:t>
      </w:r>
      <w:r w:rsidRPr="00375460">
        <w:rPr>
          <w:color w:val="000000" w:themeColor="text1"/>
          <w:lang w:val="en-GB"/>
        </w:rPr>
        <w:t xml:space="preserve"> </w:t>
      </w:r>
      <w:bookmarkStart w:id="26" w:name="_Hlk87623559"/>
    </w:p>
    <w:p w14:paraId="20FFEAEE" w14:textId="77777777" w:rsidR="00FD3AA0" w:rsidRDefault="00FD3AA0" w:rsidP="00FD3AA0">
      <w:pPr>
        <w:pStyle w:val="ListParagraph"/>
        <w:spacing w:line="360" w:lineRule="auto"/>
        <w:jc w:val="both"/>
        <w:rPr>
          <w:b/>
          <w:color w:val="000000" w:themeColor="text1"/>
          <w:lang w:val="en-GB"/>
        </w:rPr>
      </w:pPr>
      <w:bookmarkStart w:id="27" w:name="_Hlk87623967"/>
      <w:bookmarkEnd w:id="26"/>
    </w:p>
    <w:p w14:paraId="4DEEA4FB" w14:textId="55CB4CC1" w:rsidR="009A43AF" w:rsidRPr="00FD3AA0" w:rsidRDefault="009A43AF" w:rsidP="00FD3AA0">
      <w:pPr>
        <w:pStyle w:val="ListParagraph"/>
        <w:numPr>
          <w:ilvl w:val="0"/>
          <w:numId w:val="33"/>
        </w:numPr>
        <w:spacing w:line="360" w:lineRule="auto"/>
        <w:jc w:val="both"/>
        <w:rPr>
          <w:b/>
          <w:color w:val="000000" w:themeColor="text1"/>
          <w:lang w:val="en-GB"/>
        </w:rPr>
      </w:pPr>
      <w:r w:rsidRPr="00FD3AA0">
        <w:rPr>
          <w:b/>
          <w:color w:val="000000" w:themeColor="text1"/>
          <w:lang w:val="en-GB"/>
        </w:rPr>
        <w:t xml:space="preserve">Methodology </w:t>
      </w:r>
    </w:p>
    <w:p w14:paraId="347BDB0A" w14:textId="77777777" w:rsidR="00FD3AA0" w:rsidRPr="00FD3AA0" w:rsidRDefault="00FD3AA0" w:rsidP="00FD3AA0">
      <w:pPr>
        <w:pStyle w:val="ListParagraph"/>
        <w:spacing w:line="360" w:lineRule="auto"/>
        <w:jc w:val="both"/>
        <w:rPr>
          <w:color w:val="000000" w:themeColor="text1"/>
          <w:sz w:val="22"/>
          <w:szCs w:val="22"/>
          <w:lang w:val="en-GB"/>
        </w:rPr>
      </w:pPr>
    </w:p>
    <w:bookmarkEnd w:id="27"/>
    <w:p w14:paraId="573C1AC2" w14:textId="4BB89F50" w:rsidR="009A43AF" w:rsidRDefault="00FD3AA0" w:rsidP="00FD3AA0">
      <w:pPr>
        <w:pStyle w:val="ListParagraph"/>
        <w:numPr>
          <w:ilvl w:val="1"/>
          <w:numId w:val="33"/>
        </w:numPr>
        <w:spacing w:line="360" w:lineRule="auto"/>
        <w:jc w:val="both"/>
        <w:rPr>
          <w:b/>
          <w:color w:val="000000" w:themeColor="text1"/>
          <w:lang w:val="en-GB"/>
        </w:rPr>
      </w:pPr>
      <w:r w:rsidRPr="00FD3AA0">
        <w:rPr>
          <w:b/>
          <w:color w:val="000000" w:themeColor="text1"/>
          <w:lang w:val="en-GB"/>
        </w:rPr>
        <w:t>Search C</w:t>
      </w:r>
      <w:r w:rsidR="009A43AF" w:rsidRPr="00FD3AA0">
        <w:rPr>
          <w:b/>
          <w:color w:val="000000" w:themeColor="text1"/>
          <w:lang w:val="en-GB"/>
        </w:rPr>
        <w:t>riteria</w:t>
      </w:r>
    </w:p>
    <w:p w14:paraId="37DB5BB2" w14:textId="2C4CAD24" w:rsidR="009A43AF" w:rsidRDefault="009A43AF" w:rsidP="009A43AF">
      <w:pPr>
        <w:spacing w:line="360" w:lineRule="auto"/>
        <w:jc w:val="both"/>
        <w:rPr>
          <w:color w:val="000000" w:themeColor="text1"/>
          <w:lang w:val="en-GB"/>
        </w:rPr>
      </w:pPr>
      <w:r w:rsidRPr="00375460">
        <w:rPr>
          <w:color w:val="000000" w:themeColor="text1"/>
          <w:lang w:val="en-GB"/>
        </w:rPr>
        <w:t xml:space="preserve">The methodology followed in the paper is a qualitative method for the evaluation of various articles selected for systematic review. A transparent approach has been taken to attain clarity on the subject. The systematic review was conducted by first selecting appropriate, credible and valid secondary resources, mainly scholarly research articles. As mentioned by </w:t>
      </w:r>
      <w:r w:rsidR="002D1F37" w:rsidRPr="001A2DE0">
        <w:rPr>
          <w:noProof/>
          <w:highlight w:val="yellow"/>
          <w:lang w:val="en-US"/>
        </w:rPr>
        <w:t xml:space="preserve">Xiao </w:t>
      </w:r>
      <w:r w:rsidR="003772BF">
        <w:rPr>
          <w:noProof/>
          <w:highlight w:val="yellow"/>
          <w:lang w:val="en-US"/>
        </w:rPr>
        <w:t>and</w:t>
      </w:r>
      <w:r w:rsidR="002D1F37" w:rsidRPr="001A2DE0">
        <w:rPr>
          <w:noProof/>
          <w:highlight w:val="yellow"/>
          <w:lang w:val="en-US"/>
        </w:rPr>
        <w:t xml:space="preserve"> </w:t>
      </w:r>
      <w:r w:rsidR="002D1F37" w:rsidRPr="001A2DE0">
        <w:rPr>
          <w:noProof/>
          <w:highlight w:val="yellow"/>
          <w:lang w:val="en-US"/>
        </w:rPr>
        <w:lastRenderedPageBreak/>
        <w:t>Watson</w:t>
      </w:r>
      <w:r w:rsidR="001A2DE0" w:rsidRPr="001A2DE0">
        <w:rPr>
          <w:noProof/>
          <w:highlight w:val="yellow"/>
          <w:lang w:val="en-US"/>
        </w:rPr>
        <w:t xml:space="preserve"> (</w:t>
      </w:r>
      <w:r w:rsidR="002D1F37" w:rsidRPr="001A2DE0">
        <w:rPr>
          <w:noProof/>
          <w:highlight w:val="yellow"/>
          <w:lang w:val="en-US"/>
        </w:rPr>
        <w:t>2019)</w:t>
      </w:r>
      <w:r w:rsidRPr="001A2DE0">
        <w:rPr>
          <w:color w:val="000000" w:themeColor="text1"/>
          <w:highlight w:val="yellow"/>
          <w:lang w:val="en-GB"/>
        </w:rPr>
        <w:t>,</w:t>
      </w:r>
      <w:r w:rsidRPr="00375460">
        <w:rPr>
          <w:color w:val="000000" w:themeColor="text1"/>
          <w:lang w:val="en-GB"/>
        </w:rPr>
        <w:t xml:space="preserve"> a systematic review helps in creating a systematic structure that </w:t>
      </w:r>
      <w:r w:rsidR="008E1C4C">
        <w:rPr>
          <w:color w:val="000000" w:themeColor="text1"/>
          <w:lang w:val="en-GB"/>
        </w:rPr>
        <w:t xml:space="preserve">facilitates </w:t>
      </w:r>
      <w:r w:rsidRPr="00375460">
        <w:rPr>
          <w:color w:val="000000" w:themeColor="text1"/>
          <w:lang w:val="en-GB"/>
        </w:rPr>
        <w:t>in-depth analysis. The articles</w:t>
      </w:r>
      <w:r w:rsidR="008E1C4C">
        <w:rPr>
          <w:color w:val="000000" w:themeColor="text1"/>
          <w:lang w:val="en-GB"/>
        </w:rPr>
        <w:t xml:space="preserve"> </w:t>
      </w:r>
      <w:r w:rsidRPr="00375460">
        <w:rPr>
          <w:color w:val="000000" w:themeColor="text1"/>
          <w:lang w:val="en-GB"/>
        </w:rPr>
        <w:t xml:space="preserve">selected for systematic review were collected from various electronic databases such as </w:t>
      </w:r>
      <w:r w:rsidRPr="00653280">
        <w:rPr>
          <w:bCs/>
          <w:i/>
          <w:color w:val="000000" w:themeColor="text1"/>
          <w:lang w:val="en-GB"/>
        </w:rPr>
        <w:t xml:space="preserve">Google Scholar, Science Dissent </w:t>
      </w:r>
      <w:r w:rsidRPr="00653280">
        <w:rPr>
          <w:bCs/>
          <w:color w:val="000000" w:themeColor="text1"/>
          <w:lang w:val="en-GB"/>
        </w:rPr>
        <w:t xml:space="preserve">and </w:t>
      </w:r>
      <w:proofErr w:type="spellStart"/>
      <w:r w:rsidRPr="00653280">
        <w:rPr>
          <w:bCs/>
          <w:i/>
          <w:color w:val="000000" w:themeColor="text1"/>
          <w:lang w:val="en-GB"/>
        </w:rPr>
        <w:t>Proquest</w:t>
      </w:r>
      <w:proofErr w:type="spellEnd"/>
      <w:r w:rsidRPr="00653280">
        <w:rPr>
          <w:bCs/>
          <w:i/>
          <w:color w:val="000000" w:themeColor="text1"/>
          <w:lang w:val="en-GB"/>
        </w:rPr>
        <w:t xml:space="preserve">. </w:t>
      </w:r>
      <w:r w:rsidRPr="00375460">
        <w:rPr>
          <w:color w:val="000000" w:themeColor="text1"/>
          <w:lang w:val="en-GB"/>
        </w:rPr>
        <w:t>As stated by</w:t>
      </w:r>
      <w:r w:rsidR="0098045C">
        <w:rPr>
          <w:noProof/>
          <w:color w:val="000000"/>
          <w:lang w:val="en-US"/>
        </w:rPr>
        <w:t xml:space="preserve"> </w:t>
      </w:r>
      <w:r w:rsidR="0098045C" w:rsidRPr="003772BF">
        <w:rPr>
          <w:noProof/>
          <w:color w:val="000000"/>
          <w:highlight w:val="yellow"/>
          <w:lang w:val="en-US"/>
        </w:rPr>
        <w:t>Mengist et al.</w:t>
      </w:r>
      <w:r w:rsidR="001A2DE0" w:rsidRPr="003772BF">
        <w:rPr>
          <w:noProof/>
          <w:color w:val="000000"/>
          <w:highlight w:val="yellow"/>
          <w:lang w:val="en-US"/>
        </w:rPr>
        <w:t xml:space="preserve"> (</w:t>
      </w:r>
      <w:r w:rsidR="0098045C" w:rsidRPr="003772BF">
        <w:rPr>
          <w:noProof/>
          <w:color w:val="000000"/>
          <w:highlight w:val="yellow"/>
          <w:lang w:val="en-US"/>
        </w:rPr>
        <w:t>2020</w:t>
      </w:r>
      <w:r w:rsidR="0098045C" w:rsidRPr="004F595C">
        <w:rPr>
          <w:noProof/>
          <w:color w:val="000000"/>
          <w:lang w:val="en-US"/>
        </w:rPr>
        <w:t>)</w:t>
      </w:r>
      <w:r w:rsidRPr="00375460">
        <w:rPr>
          <w:color w:val="000000" w:themeColor="text1"/>
        </w:rPr>
        <w:t xml:space="preserve">, </w:t>
      </w:r>
      <w:r w:rsidRPr="00375460">
        <w:rPr>
          <w:color w:val="000000" w:themeColor="text1"/>
          <w:lang w:val="en-GB"/>
        </w:rPr>
        <w:t xml:space="preserve">searching for proper secondary resources is an important initial step for the </w:t>
      </w:r>
      <w:r w:rsidR="00561A8C">
        <w:rPr>
          <w:color w:val="000000" w:themeColor="text1"/>
          <w:lang w:val="en-GB"/>
        </w:rPr>
        <w:t>management</w:t>
      </w:r>
      <w:r w:rsidRPr="00375460">
        <w:rPr>
          <w:color w:val="000000" w:themeColor="text1"/>
          <w:lang w:val="en-GB"/>
        </w:rPr>
        <w:t xml:space="preserve"> of insightful research work. Thus, only credible sources </w:t>
      </w:r>
      <w:r w:rsidR="008E1C4C">
        <w:rPr>
          <w:color w:val="000000" w:themeColor="text1"/>
          <w:lang w:val="en-GB"/>
        </w:rPr>
        <w:t>were</w:t>
      </w:r>
      <w:r w:rsidRPr="00375460">
        <w:rPr>
          <w:color w:val="000000" w:themeColor="text1"/>
          <w:lang w:val="en-GB"/>
        </w:rPr>
        <w:t xml:space="preserve"> considered for this particular paper. </w:t>
      </w:r>
    </w:p>
    <w:p w14:paraId="49665F7F" w14:textId="77777777" w:rsidR="008E1C4C" w:rsidRPr="00375460" w:rsidRDefault="008E1C4C" w:rsidP="009A43AF">
      <w:pPr>
        <w:spacing w:line="360" w:lineRule="auto"/>
        <w:jc w:val="both"/>
        <w:rPr>
          <w:color w:val="000000" w:themeColor="text1"/>
          <w:lang w:val="en-GB"/>
        </w:rPr>
      </w:pPr>
    </w:p>
    <w:p w14:paraId="75597F9F" w14:textId="74528206" w:rsidR="009A43AF" w:rsidRDefault="009A43AF" w:rsidP="009A43AF">
      <w:pPr>
        <w:spacing w:line="360" w:lineRule="auto"/>
        <w:jc w:val="both"/>
        <w:rPr>
          <w:color w:val="000000" w:themeColor="text1"/>
          <w:lang w:val="en-GB"/>
        </w:rPr>
      </w:pPr>
      <w:r w:rsidRPr="00375460">
        <w:rPr>
          <w:color w:val="000000" w:themeColor="text1"/>
          <w:lang w:val="en-GB"/>
        </w:rPr>
        <w:t xml:space="preserve">The criteria for article search included articles published in scholarly journals, articles that had been published in </w:t>
      </w:r>
      <w:r>
        <w:rPr>
          <w:color w:val="000000" w:themeColor="text1"/>
          <w:lang w:val="en-GB"/>
        </w:rPr>
        <w:t xml:space="preserve">the </w:t>
      </w:r>
      <w:r w:rsidRPr="00375460">
        <w:rPr>
          <w:color w:val="000000" w:themeColor="text1"/>
          <w:lang w:val="en-GB"/>
        </w:rPr>
        <w:t>English language and published between the years 2011-2021. As per the opinions of</w:t>
      </w:r>
      <w:r w:rsidR="00EC74EF">
        <w:rPr>
          <w:color w:val="000000"/>
        </w:rPr>
        <w:t xml:space="preserve"> </w:t>
      </w:r>
      <w:r w:rsidR="0098045C" w:rsidRPr="001A2DE0">
        <w:rPr>
          <w:noProof/>
          <w:color w:val="000000"/>
          <w:highlight w:val="yellow"/>
          <w:lang w:val="en-US"/>
        </w:rPr>
        <w:t>Ayaz-Shah et al.</w:t>
      </w:r>
      <w:r w:rsidR="001A2DE0" w:rsidRPr="001A2DE0">
        <w:rPr>
          <w:noProof/>
          <w:color w:val="000000"/>
          <w:highlight w:val="yellow"/>
          <w:lang w:val="en-US"/>
        </w:rPr>
        <w:t xml:space="preserve"> (</w:t>
      </w:r>
      <w:r w:rsidR="0098045C" w:rsidRPr="001A2DE0">
        <w:rPr>
          <w:noProof/>
          <w:color w:val="000000"/>
          <w:highlight w:val="yellow"/>
          <w:lang w:val="en-US"/>
        </w:rPr>
        <w:t>2018)</w:t>
      </w:r>
      <w:r w:rsidRPr="001A2DE0">
        <w:rPr>
          <w:color w:val="000000" w:themeColor="text1"/>
          <w:highlight w:val="yellow"/>
          <w:lang w:val="en-GB"/>
        </w:rPr>
        <w:t>,</w:t>
      </w:r>
      <w:r w:rsidRPr="00375460">
        <w:rPr>
          <w:color w:val="000000" w:themeColor="text1"/>
          <w:lang w:val="en-GB"/>
        </w:rPr>
        <w:t xml:space="preserve"> </w:t>
      </w:r>
      <w:r>
        <w:rPr>
          <w:color w:val="000000" w:themeColor="text1"/>
          <w:lang w:val="en-GB"/>
        </w:rPr>
        <w:t xml:space="preserve">the </w:t>
      </w:r>
      <w:r w:rsidRPr="00375460">
        <w:rPr>
          <w:color w:val="000000" w:themeColor="text1"/>
          <w:lang w:val="en-GB"/>
        </w:rPr>
        <w:t>development of a comprehensive article search criteria helps in the sampling process. In essence, a methodical and organised search criterion has helped in gathering 50 credible, relevant</w:t>
      </w:r>
      <w:r w:rsidR="001C2ABF">
        <w:rPr>
          <w:color w:val="000000" w:themeColor="text1"/>
          <w:lang w:val="en-GB"/>
        </w:rPr>
        <w:t xml:space="preserve"> </w:t>
      </w:r>
      <w:r w:rsidRPr="00375460">
        <w:rPr>
          <w:color w:val="000000" w:themeColor="text1"/>
          <w:lang w:val="en-GB"/>
        </w:rPr>
        <w:t xml:space="preserve">and valid articles that have been used for the process of </w:t>
      </w:r>
      <w:r>
        <w:rPr>
          <w:color w:val="000000" w:themeColor="text1"/>
          <w:lang w:val="en-GB"/>
        </w:rPr>
        <w:t xml:space="preserve">a </w:t>
      </w:r>
      <w:r w:rsidRPr="00375460">
        <w:rPr>
          <w:color w:val="000000" w:themeColor="text1"/>
          <w:lang w:val="en-GB"/>
        </w:rPr>
        <w:t xml:space="preserve">systematic review. </w:t>
      </w:r>
      <w:r w:rsidR="002540C9">
        <w:rPr>
          <w:color w:val="000000" w:themeColor="text1"/>
          <w:lang w:val="en-GB"/>
        </w:rPr>
        <w:t>The article search, inclusion</w:t>
      </w:r>
      <w:r w:rsidR="001C2ABF">
        <w:rPr>
          <w:color w:val="000000" w:themeColor="text1"/>
          <w:lang w:val="en-GB"/>
        </w:rPr>
        <w:t xml:space="preserve"> </w:t>
      </w:r>
      <w:r w:rsidR="002540C9">
        <w:rPr>
          <w:color w:val="000000" w:themeColor="text1"/>
          <w:lang w:val="en-GB"/>
        </w:rPr>
        <w:t xml:space="preserve">and exclusion method </w:t>
      </w:r>
      <w:r w:rsidR="00127F8B">
        <w:rPr>
          <w:color w:val="000000" w:themeColor="text1"/>
          <w:lang w:val="en-GB"/>
        </w:rPr>
        <w:t>are</w:t>
      </w:r>
      <w:r w:rsidR="002540C9">
        <w:rPr>
          <w:color w:val="000000" w:themeColor="text1"/>
          <w:lang w:val="en-GB"/>
        </w:rPr>
        <w:t xml:space="preserve"> depicted in </w:t>
      </w:r>
      <w:r w:rsidR="00653280">
        <w:rPr>
          <w:color w:val="000000" w:themeColor="text1"/>
          <w:lang w:val="en-GB"/>
        </w:rPr>
        <w:t>F</w:t>
      </w:r>
      <w:r w:rsidR="002540C9">
        <w:rPr>
          <w:color w:val="000000" w:themeColor="text1"/>
          <w:lang w:val="en-GB"/>
        </w:rPr>
        <w:t xml:space="preserve">igure </w:t>
      </w:r>
      <w:r w:rsidR="006C359D">
        <w:rPr>
          <w:color w:val="000000" w:themeColor="text1"/>
          <w:lang w:val="en-GB"/>
        </w:rPr>
        <w:t>2</w:t>
      </w:r>
      <w:r w:rsidR="002540C9">
        <w:rPr>
          <w:color w:val="000000" w:themeColor="text1"/>
          <w:lang w:val="en-GB"/>
        </w:rPr>
        <w:t>.</w:t>
      </w:r>
    </w:p>
    <w:p w14:paraId="0EA9E40E" w14:textId="77777777" w:rsidR="00501CA3" w:rsidRDefault="00501CA3" w:rsidP="009A43AF">
      <w:pPr>
        <w:spacing w:line="360" w:lineRule="auto"/>
        <w:jc w:val="both"/>
        <w:rPr>
          <w:color w:val="000000" w:themeColor="text1"/>
          <w:lang w:val="en-GB"/>
        </w:rPr>
      </w:pPr>
    </w:p>
    <w:p w14:paraId="0581ED4D" w14:textId="44A1ECCD" w:rsidR="00653280" w:rsidRPr="00FD3AA0" w:rsidRDefault="00653280" w:rsidP="00FD3AA0">
      <w:pPr>
        <w:pStyle w:val="ListParagraph"/>
        <w:numPr>
          <w:ilvl w:val="1"/>
          <w:numId w:val="33"/>
        </w:numPr>
        <w:spacing w:line="360" w:lineRule="auto"/>
        <w:rPr>
          <w:b/>
          <w:color w:val="000000" w:themeColor="text1"/>
          <w:lang w:val="en-GB"/>
        </w:rPr>
      </w:pPr>
      <w:r w:rsidRPr="00FD3AA0">
        <w:rPr>
          <w:b/>
          <w:color w:val="000000" w:themeColor="text1"/>
          <w:lang w:val="en-GB"/>
        </w:rPr>
        <w:t xml:space="preserve">Article </w:t>
      </w:r>
      <w:r w:rsidR="00FD3AA0" w:rsidRPr="00FD3AA0">
        <w:rPr>
          <w:b/>
          <w:color w:val="000000" w:themeColor="text1"/>
          <w:lang w:val="en-GB"/>
        </w:rPr>
        <w:t>S</w:t>
      </w:r>
      <w:r w:rsidRPr="00FD3AA0">
        <w:rPr>
          <w:b/>
          <w:color w:val="000000" w:themeColor="text1"/>
          <w:lang w:val="en-GB"/>
        </w:rPr>
        <w:t xml:space="preserve">earch </w:t>
      </w:r>
    </w:p>
    <w:p w14:paraId="356DBC97" w14:textId="491E25C4" w:rsidR="00051182" w:rsidRDefault="00653280" w:rsidP="009A43AF">
      <w:pPr>
        <w:spacing w:line="360" w:lineRule="auto"/>
        <w:jc w:val="both"/>
        <w:rPr>
          <w:color w:val="000000" w:themeColor="text1"/>
          <w:lang w:val="en-GB"/>
        </w:rPr>
      </w:pPr>
      <w:r w:rsidRPr="00375460">
        <w:rPr>
          <w:color w:val="000000" w:themeColor="text1"/>
          <w:lang w:val="en-GB"/>
        </w:rPr>
        <w:t>The initial search resulted in the attainment of approximately 165 journal articles that had matched the initial criteria. The process of including inclusion-exclusion criteria helps in attaining clarity for a research paper</w:t>
      </w:r>
      <w:r w:rsidR="00F32099">
        <w:rPr>
          <w:color w:val="000000" w:themeColor="text1"/>
          <w:lang w:val="en-GB"/>
        </w:rPr>
        <w:t>.</w:t>
      </w:r>
      <w:r w:rsidRPr="00375460">
        <w:rPr>
          <w:color w:val="000000" w:themeColor="text1"/>
          <w:lang w:val="en-GB"/>
        </w:rPr>
        <w:t xml:space="preserve"> The inclusion-exclusion process </w:t>
      </w:r>
      <w:r w:rsidR="001C2ABF">
        <w:rPr>
          <w:color w:val="000000" w:themeColor="text1"/>
          <w:lang w:val="en-GB"/>
        </w:rPr>
        <w:t>was</w:t>
      </w:r>
      <w:r w:rsidRPr="00375460">
        <w:rPr>
          <w:color w:val="000000" w:themeColor="text1"/>
          <w:lang w:val="en-GB"/>
        </w:rPr>
        <w:t xml:space="preserve"> adopted for further review of the articles.</w:t>
      </w:r>
      <w:r>
        <w:rPr>
          <w:color w:val="000000" w:themeColor="text1"/>
          <w:lang w:val="en-GB"/>
        </w:rPr>
        <w:t xml:space="preserve"> </w:t>
      </w:r>
      <w:r w:rsidRPr="00375460">
        <w:rPr>
          <w:color w:val="000000" w:themeColor="text1"/>
          <w:lang w:val="en-GB"/>
        </w:rPr>
        <w:t>As mentioned by</w:t>
      </w:r>
      <w:r w:rsidR="0098045C">
        <w:rPr>
          <w:noProof/>
          <w:color w:val="000000"/>
          <w:lang w:val="en-US"/>
        </w:rPr>
        <w:t xml:space="preserve"> </w:t>
      </w:r>
      <w:r w:rsidR="0098045C" w:rsidRPr="00D42CAB">
        <w:rPr>
          <w:noProof/>
          <w:color w:val="000000"/>
          <w:highlight w:val="yellow"/>
          <w:lang w:val="en-US"/>
        </w:rPr>
        <w:t>Linnenluecke et al.</w:t>
      </w:r>
      <w:r w:rsidR="00D42CAB" w:rsidRPr="00D42CAB">
        <w:rPr>
          <w:noProof/>
          <w:color w:val="000000"/>
          <w:highlight w:val="yellow"/>
          <w:lang w:val="en-US"/>
        </w:rPr>
        <w:t xml:space="preserve"> (</w:t>
      </w:r>
      <w:r w:rsidR="0098045C" w:rsidRPr="00D42CAB">
        <w:rPr>
          <w:noProof/>
          <w:color w:val="000000"/>
          <w:highlight w:val="yellow"/>
          <w:lang w:val="en-US"/>
        </w:rPr>
        <w:t>2020)</w:t>
      </w:r>
      <w:r w:rsidRPr="00D42CAB">
        <w:rPr>
          <w:color w:val="000000" w:themeColor="text1"/>
          <w:highlight w:val="yellow"/>
        </w:rPr>
        <w:t>,</w:t>
      </w:r>
      <w:r>
        <w:rPr>
          <w:color w:val="000000" w:themeColor="text1"/>
        </w:rPr>
        <w:t xml:space="preserve"> </w:t>
      </w:r>
      <w:r w:rsidRPr="00375460">
        <w:rPr>
          <w:color w:val="000000" w:themeColor="text1"/>
          <w:lang w:val="en-GB"/>
        </w:rPr>
        <w:t xml:space="preserve">gathering valuable resources for a research process is essential for conducting qualitative research. The article search process also requires a careful sampling process that helps in enhancing the value of the article selection process. As per </w:t>
      </w:r>
      <w:r w:rsidR="0098045C" w:rsidRPr="00D42CAB">
        <w:rPr>
          <w:noProof/>
          <w:highlight w:val="yellow"/>
          <w:lang w:val="en-US"/>
        </w:rPr>
        <w:t xml:space="preserve">Eriksen </w:t>
      </w:r>
      <w:r w:rsidR="003772BF">
        <w:rPr>
          <w:noProof/>
          <w:highlight w:val="yellow"/>
          <w:lang w:val="en-US"/>
        </w:rPr>
        <w:t>and</w:t>
      </w:r>
      <w:r w:rsidR="0098045C" w:rsidRPr="00D42CAB">
        <w:rPr>
          <w:noProof/>
          <w:highlight w:val="yellow"/>
          <w:lang w:val="en-US"/>
        </w:rPr>
        <w:t xml:space="preserve"> Frandsen</w:t>
      </w:r>
      <w:r w:rsidR="00D42CAB" w:rsidRPr="00D42CAB">
        <w:rPr>
          <w:noProof/>
          <w:highlight w:val="yellow"/>
          <w:lang w:val="en-US"/>
        </w:rPr>
        <w:t xml:space="preserve"> (</w:t>
      </w:r>
      <w:r w:rsidR="0098045C" w:rsidRPr="00D42CAB">
        <w:rPr>
          <w:noProof/>
          <w:highlight w:val="yellow"/>
          <w:lang w:val="en-US"/>
        </w:rPr>
        <w:t>2018)</w:t>
      </w:r>
      <w:r w:rsidRPr="00D42CAB">
        <w:rPr>
          <w:color w:val="000000" w:themeColor="text1"/>
          <w:highlight w:val="yellow"/>
          <w:lang w:val="en-GB"/>
        </w:rPr>
        <w:t>,</w:t>
      </w:r>
      <w:r w:rsidRPr="00375460">
        <w:rPr>
          <w:color w:val="000000" w:themeColor="text1"/>
          <w:lang w:val="en-GB"/>
        </w:rPr>
        <w:t xml:space="preserve"> the search process in various electronic databases requires </w:t>
      </w:r>
      <w:r>
        <w:rPr>
          <w:color w:val="000000" w:themeColor="text1"/>
          <w:lang w:val="en-GB"/>
        </w:rPr>
        <w:t xml:space="preserve">the </w:t>
      </w:r>
      <w:r w:rsidRPr="00375460">
        <w:rPr>
          <w:color w:val="000000" w:themeColor="text1"/>
          <w:lang w:val="en-GB"/>
        </w:rPr>
        <w:t xml:space="preserve">identification of necessary and relevant keywords. The specific keywords used for the article search process are </w:t>
      </w:r>
      <w:r w:rsidR="006A27FD">
        <w:rPr>
          <w:color w:val="000000" w:themeColor="text1"/>
          <w:lang w:val="en-GB"/>
        </w:rPr>
        <w:t>net zero economy</w:t>
      </w:r>
      <w:r w:rsidRPr="00375460">
        <w:rPr>
          <w:color w:val="000000" w:themeColor="text1"/>
          <w:lang w:val="en-GB"/>
        </w:rPr>
        <w:t xml:space="preserve">, supply chain, global supply chain, circular economy, climate change, carbon emission, carbon footprint, sustainability, decarbonisation, industrial practice, waste management and green supply chain management. </w:t>
      </w:r>
      <w:r w:rsidR="00DC1054" w:rsidRPr="00DC1054">
        <w:rPr>
          <w:color w:val="000000" w:themeColor="text1"/>
          <w:highlight w:val="yellow"/>
          <w:lang w:val="en-GB"/>
        </w:rPr>
        <w:t>Figure 2 shows the systematic process of conducting the review and inclusion/exclusion criteria for arti</w:t>
      </w:r>
      <w:r w:rsidR="000F0FBE">
        <w:rPr>
          <w:color w:val="000000" w:themeColor="text1"/>
          <w:highlight w:val="yellow"/>
          <w:lang w:val="en-GB"/>
        </w:rPr>
        <w:t>cle</w:t>
      </w:r>
      <w:r w:rsidR="00DC1054" w:rsidRPr="00DC1054">
        <w:rPr>
          <w:color w:val="000000" w:themeColor="text1"/>
          <w:highlight w:val="yellow"/>
          <w:lang w:val="en-GB"/>
        </w:rPr>
        <w:t xml:space="preserve"> selection.</w:t>
      </w:r>
    </w:p>
    <w:p w14:paraId="3DB36E50" w14:textId="77777777" w:rsidR="00FD3AA0" w:rsidRDefault="00FD3AA0" w:rsidP="009A43AF">
      <w:pPr>
        <w:spacing w:line="360" w:lineRule="auto"/>
        <w:jc w:val="both"/>
        <w:rPr>
          <w:b/>
          <w:color w:val="000000" w:themeColor="text1"/>
          <w:lang w:val="en-GB"/>
        </w:rPr>
      </w:pPr>
    </w:p>
    <w:p w14:paraId="4F83BF24" w14:textId="77777777" w:rsidR="00FD3AA0" w:rsidRDefault="00FD3AA0" w:rsidP="009A43AF">
      <w:pPr>
        <w:spacing w:line="360" w:lineRule="auto"/>
        <w:jc w:val="both"/>
        <w:rPr>
          <w:b/>
          <w:color w:val="000000" w:themeColor="text1"/>
          <w:lang w:val="en-GB"/>
        </w:rPr>
      </w:pPr>
    </w:p>
    <w:p w14:paraId="1B9573AF" w14:textId="77777777" w:rsidR="00FD3AA0" w:rsidRDefault="00FD3AA0" w:rsidP="009A43AF">
      <w:pPr>
        <w:spacing w:line="360" w:lineRule="auto"/>
        <w:jc w:val="both"/>
        <w:rPr>
          <w:b/>
          <w:color w:val="000000" w:themeColor="text1"/>
          <w:lang w:val="en-GB"/>
        </w:rPr>
      </w:pPr>
    </w:p>
    <w:p w14:paraId="5792BBE6" w14:textId="77777777" w:rsidR="00FD3AA0" w:rsidRDefault="00FD3AA0" w:rsidP="009A43AF">
      <w:pPr>
        <w:spacing w:line="360" w:lineRule="auto"/>
        <w:jc w:val="both"/>
        <w:rPr>
          <w:b/>
          <w:color w:val="000000" w:themeColor="text1"/>
          <w:lang w:val="en-GB"/>
        </w:rPr>
      </w:pPr>
    </w:p>
    <w:p w14:paraId="0A335D4B" w14:textId="3A6AFCB7" w:rsidR="009A43AF" w:rsidRPr="00051182" w:rsidRDefault="009A43AF" w:rsidP="009A43AF">
      <w:pPr>
        <w:spacing w:line="360" w:lineRule="auto"/>
        <w:jc w:val="both"/>
        <w:rPr>
          <w:color w:val="000000" w:themeColor="text1"/>
          <w:lang w:val="en-GB"/>
        </w:rPr>
      </w:pPr>
      <w:r w:rsidRPr="00375460">
        <w:rPr>
          <w:b/>
          <w:color w:val="000000" w:themeColor="text1"/>
          <w:lang w:val="en-GB"/>
        </w:rPr>
        <w:t xml:space="preserve">                   </w:t>
      </w:r>
    </w:p>
    <w:p w14:paraId="132FFC1E" w14:textId="3DF8DFE7" w:rsidR="0003395B" w:rsidRDefault="0003395B" w:rsidP="009A43AF">
      <w:pPr>
        <w:spacing w:line="360" w:lineRule="auto"/>
        <w:jc w:val="center"/>
        <w:rPr>
          <w:b/>
          <w:color w:val="000000" w:themeColor="text1"/>
          <w:lang w:val="en-GB"/>
        </w:rPr>
      </w:pPr>
      <w:r>
        <w:rPr>
          <w:noProof/>
          <w:color w:val="000000" w:themeColor="text1"/>
          <w:lang w:val="en-US" w:eastAsia="en-US"/>
        </w:rPr>
        <w:lastRenderedPageBreak/>
        <mc:AlternateContent>
          <mc:Choice Requires="wpg">
            <w:drawing>
              <wp:anchor distT="0" distB="0" distL="114300" distR="114300" simplePos="0" relativeHeight="251661312" behindDoc="0" locked="0" layoutInCell="1" allowOverlap="1" wp14:anchorId="0FB26901" wp14:editId="4A72F4CC">
                <wp:simplePos x="0" y="0"/>
                <wp:positionH relativeFrom="column">
                  <wp:posOffset>0</wp:posOffset>
                </wp:positionH>
                <wp:positionV relativeFrom="paragraph">
                  <wp:posOffset>0</wp:posOffset>
                </wp:positionV>
                <wp:extent cx="6020435" cy="6224821"/>
                <wp:effectExtent l="0" t="0" r="18415" b="24130"/>
                <wp:wrapNone/>
                <wp:docPr id="35" name="Group 35"/>
                <wp:cNvGraphicFramePr/>
                <a:graphic xmlns:a="http://schemas.openxmlformats.org/drawingml/2006/main">
                  <a:graphicData uri="http://schemas.microsoft.com/office/word/2010/wordprocessingGroup">
                    <wpg:wgp>
                      <wpg:cNvGrpSpPr/>
                      <wpg:grpSpPr>
                        <a:xfrm>
                          <a:off x="0" y="0"/>
                          <a:ext cx="6020435" cy="6224821"/>
                          <a:chOff x="0" y="0"/>
                          <a:chExt cx="6020435" cy="6224821"/>
                        </a:xfrm>
                      </wpg:grpSpPr>
                      <wps:wsp>
                        <wps:cNvPr id="13" name="Text Box 13"/>
                        <wps:cNvSpPr txBox="1"/>
                        <wps:spPr>
                          <a:xfrm>
                            <a:off x="312420" y="76200"/>
                            <a:ext cx="2890520" cy="231775"/>
                          </a:xfrm>
                          <a:prstGeom prst="rect">
                            <a:avLst/>
                          </a:prstGeom>
                          <a:solidFill>
                            <a:schemeClr val="lt1"/>
                          </a:solidFill>
                          <a:ln w="6350">
                            <a:solidFill>
                              <a:prstClr val="black"/>
                            </a:solidFill>
                          </a:ln>
                        </wps:spPr>
                        <wps:txbx>
                          <w:txbxContent>
                            <w:p w14:paraId="2128A093" w14:textId="77777777" w:rsidR="00FD3AA0" w:rsidRPr="00F27EE1" w:rsidRDefault="00FD3AA0" w:rsidP="0003395B">
                              <w:pPr>
                                <w:jc w:val="center"/>
                                <w:rPr>
                                  <w:sz w:val="21"/>
                                  <w:szCs w:val="21"/>
                                </w:rPr>
                              </w:pPr>
                              <w:r w:rsidRPr="00F27EE1">
                                <w:rPr>
                                  <w:sz w:val="21"/>
                                  <w:szCs w:val="21"/>
                                </w:rPr>
                                <w:t>Initial Search on database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518160" y="670560"/>
                            <a:ext cx="2197100" cy="249382"/>
                          </a:xfrm>
                          <a:prstGeom prst="rect">
                            <a:avLst/>
                          </a:prstGeom>
                          <a:solidFill>
                            <a:schemeClr val="lt1"/>
                          </a:solidFill>
                          <a:ln w="6350">
                            <a:solidFill>
                              <a:prstClr val="black"/>
                            </a:solidFill>
                          </a:ln>
                        </wps:spPr>
                        <wps:txbx>
                          <w:txbxContent>
                            <w:p w14:paraId="09AC6188" w14:textId="77777777" w:rsidR="00FD3AA0" w:rsidRPr="00F27EE1" w:rsidRDefault="00FD3AA0" w:rsidP="0003395B">
                              <w:pPr>
                                <w:jc w:val="center"/>
                                <w:rPr>
                                  <w:sz w:val="20"/>
                                  <w:szCs w:val="20"/>
                                </w:rPr>
                              </w:pPr>
                              <w:r w:rsidRPr="00F27EE1">
                                <w:rPr>
                                  <w:sz w:val="20"/>
                                  <w:szCs w:val="20"/>
                                </w:rPr>
                                <w:t>Keywords for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83820" y="1310640"/>
                            <a:ext cx="1040765" cy="3587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F7B314" w14:textId="77777777" w:rsidR="00FD3AA0" w:rsidRPr="00BA1B72" w:rsidRDefault="00FD3AA0" w:rsidP="0003395B">
                              <w:pPr>
                                <w:rPr>
                                  <w:sz w:val="15"/>
                                  <w:szCs w:val="15"/>
                                </w:rPr>
                              </w:pPr>
                              <w:r w:rsidRPr="00BA1B72">
                                <w:rPr>
                                  <w:sz w:val="15"/>
                                  <w:szCs w:val="15"/>
                                </w:rPr>
                                <w:t>The initial pool of identified articles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Elbow Connector 16"/>
                        <wps:cNvCnPr/>
                        <wps:spPr>
                          <a:xfrm flipV="1">
                            <a:off x="386080" y="1427480"/>
                            <a:ext cx="1276350" cy="349885"/>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18" name="Oval 18"/>
                        <wps:cNvSpPr/>
                        <wps:spPr>
                          <a:xfrm>
                            <a:off x="1905000" y="1150620"/>
                            <a:ext cx="746760" cy="485775"/>
                          </a:xfrm>
                          <a:prstGeom prst="ellipse">
                            <a:avLst/>
                          </a:prstGeom>
                          <a:solidFill>
                            <a:srgbClr val="FFC000"/>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1943100" y="1295400"/>
                            <a:ext cx="563880" cy="2914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C86E438" w14:textId="77777777" w:rsidR="00FD3AA0" w:rsidRPr="0017698F" w:rsidRDefault="00FD3AA0" w:rsidP="0003395B">
                              <w:pPr>
                                <w:jc w:val="center"/>
                                <w:rPr>
                                  <w:sz w:val="16"/>
                                  <w:szCs w:val="16"/>
                                </w:rPr>
                              </w:pPr>
                              <w:r w:rsidRPr="0017698F">
                                <w:rPr>
                                  <w:sz w:val="16"/>
                                  <w:szCs w:val="16"/>
                                </w:rPr>
                                <w:t>N</w:t>
                              </w:r>
                              <w:r>
                                <w:rPr>
                                  <w:sz w:val="16"/>
                                  <w:szCs w:val="16"/>
                                </w:rPr>
                                <w:t xml:space="preserve"> </w:t>
                              </w:r>
                              <w:r w:rsidRPr="0017698F">
                                <w:rPr>
                                  <w:sz w:val="16"/>
                                  <w:szCs w:val="16"/>
                                </w:rPr>
                                <w:t>=</w:t>
                              </w:r>
                              <w:r>
                                <w:rPr>
                                  <w:sz w:val="16"/>
                                  <w:szCs w:val="16"/>
                                </w:rPr>
                                <w:t xml:space="preserve"> 165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1882140" y="2438400"/>
                            <a:ext cx="1123315" cy="2889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5895536" w14:textId="77777777" w:rsidR="00FD3AA0" w:rsidRPr="00BA1B72" w:rsidRDefault="00FD3AA0" w:rsidP="0003395B">
                              <w:pPr>
                                <w:rPr>
                                  <w:b/>
                                  <w:bCs/>
                                  <w:sz w:val="20"/>
                                  <w:szCs w:val="20"/>
                                </w:rPr>
                              </w:pPr>
                              <w:r w:rsidRPr="00BA1B72">
                                <w:rPr>
                                  <w:b/>
                                  <w:bCs/>
                                  <w:sz w:val="20"/>
                                  <w:szCs w:val="20"/>
                                </w:rPr>
                                <w:t xml:space="preserve">Screening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0" y="4290060"/>
                            <a:ext cx="1128395" cy="5778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F14C2E" w14:textId="77777777" w:rsidR="00FD3AA0" w:rsidRPr="00BA1B72" w:rsidRDefault="00FD3AA0" w:rsidP="0003395B">
                              <w:pPr>
                                <w:rPr>
                                  <w:sz w:val="15"/>
                                  <w:szCs w:val="15"/>
                                </w:rPr>
                              </w:pPr>
                              <w:r w:rsidRPr="00BA1B72">
                                <w:rPr>
                                  <w:sz w:val="15"/>
                                  <w:szCs w:val="15"/>
                                </w:rPr>
                                <w:t>Final pool of articles for review selected after full text read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Elbow Connector 44"/>
                        <wps:cNvCnPr/>
                        <wps:spPr>
                          <a:xfrm flipV="1">
                            <a:off x="469900" y="4284980"/>
                            <a:ext cx="1276350" cy="349885"/>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45" name="Oval 45"/>
                        <wps:cNvSpPr/>
                        <wps:spPr>
                          <a:xfrm>
                            <a:off x="1874520" y="3977640"/>
                            <a:ext cx="746760" cy="485775"/>
                          </a:xfrm>
                          <a:prstGeom prst="ellipse">
                            <a:avLst/>
                          </a:prstGeom>
                          <a:solidFill>
                            <a:srgbClr val="00B050"/>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Text Box 46"/>
                        <wps:cNvSpPr txBox="1"/>
                        <wps:spPr>
                          <a:xfrm>
                            <a:off x="2042160" y="4122420"/>
                            <a:ext cx="459105" cy="241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40D67AF" w14:textId="77777777" w:rsidR="00FD3AA0" w:rsidRPr="0017698F" w:rsidRDefault="00FD3AA0" w:rsidP="0003395B">
                              <w:pPr>
                                <w:ind w:left="-32"/>
                                <w:rPr>
                                  <w:sz w:val="16"/>
                                  <w:szCs w:val="16"/>
                                </w:rPr>
                              </w:pPr>
                              <w:r w:rsidRPr="0017698F">
                                <w:rPr>
                                  <w:sz w:val="16"/>
                                  <w:szCs w:val="16"/>
                                </w:rPr>
                                <w:t>N</w:t>
                              </w:r>
                              <w:r>
                                <w:rPr>
                                  <w:sz w:val="16"/>
                                  <w:szCs w:val="16"/>
                                </w:rPr>
                                <w:t xml:space="preserve"> </w:t>
                              </w:r>
                              <w:r w:rsidRPr="0017698F">
                                <w:rPr>
                                  <w:sz w:val="16"/>
                                  <w:szCs w:val="16"/>
                                </w:rPr>
                                <w:t>=</w:t>
                              </w:r>
                              <w:r>
                                <w:rPr>
                                  <w:sz w:val="16"/>
                                  <w:szCs w:val="16"/>
                                </w:rPr>
                                <w:t xml:space="preserve"> 50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rot="5400000">
                            <a:off x="2053590" y="3105150"/>
                            <a:ext cx="653415" cy="24865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07E1CF" w14:textId="77777777" w:rsidR="00FD3AA0" w:rsidRPr="00061EF5" w:rsidRDefault="00FD3AA0" w:rsidP="0003395B">
                              <w:pPr>
                                <w:rPr>
                                  <w:sz w:val="15"/>
                                  <w:szCs w:val="15"/>
                                </w:rPr>
                              </w:pPr>
                              <w:r w:rsidRPr="00061EF5">
                                <w:rPr>
                                  <w:sz w:val="15"/>
                                  <w:szCs w:val="15"/>
                                </w:rPr>
                                <w:t>Included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60960" y="5661660"/>
                            <a:ext cx="3288563" cy="277404"/>
                          </a:xfrm>
                          <a:prstGeom prst="rect">
                            <a:avLst/>
                          </a:prstGeom>
                          <a:solidFill>
                            <a:srgbClr val="00B0F0"/>
                          </a:solidFill>
                          <a:ln w="6350">
                            <a:solidFill>
                              <a:prstClr val="black"/>
                            </a:solidFill>
                          </a:ln>
                        </wps:spPr>
                        <wps:txbx>
                          <w:txbxContent>
                            <w:p w14:paraId="4E4507B5" w14:textId="77777777" w:rsidR="00FD3AA0" w:rsidRPr="00F27EE1" w:rsidRDefault="00FD3AA0" w:rsidP="0003395B">
                              <w:pPr>
                                <w:jc w:val="center"/>
                                <w:rPr>
                                  <w:sz w:val="21"/>
                                  <w:szCs w:val="21"/>
                                </w:rPr>
                              </w:pPr>
                              <w:r w:rsidRPr="00F27EE1">
                                <w:rPr>
                                  <w:sz w:val="21"/>
                                  <w:szCs w:val="21"/>
                                </w:rPr>
                                <w:t xml:space="preserve">Systematic review, Framework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 name="Straight Arrow Connector 213"/>
                        <wps:cNvCnPr/>
                        <wps:spPr>
                          <a:xfrm>
                            <a:off x="1567180" y="307340"/>
                            <a:ext cx="0" cy="36131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37" name="Text Box 237"/>
                        <wps:cNvSpPr txBox="1"/>
                        <wps:spPr>
                          <a:xfrm>
                            <a:off x="3604260" y="381000"/>
                            <a:ext cx="2416175" cy="2438400"/>
                          </a:xfrm>
                          <a:prstGeom prst="rect">
                            <a:avLst/>
                          </a:prstGeom>
                          <a:solidFill>
                            <a:schemeClr val="lt1"/>
                          </a:solidFill>
                          <a:ln w="6350">
                            <a:solidFill>
                              <a:prstClr val="black"/>
                            </a:solidFill>
                          </a:ln>
                        </wps:spPr>
                        <wps:txbx>
                          <w:txbxContent>
                            <w:p w14:paraId="0B4469A9" w14:textId="77777777" w:rsidR="00FD3AA0" w:rsidRPr="00F84783" w:rsidRDefault="00FD3AA0" w:rsidP="0003395B">
                              <w:pPr>
                                <w:spacing w:line="360" w:lineRule="auto"/>
                                <w:jc w:val="center"/>
                                <w:rPr>
                                  <w:b/>
                                  <w:bCs/>
                                  <w:color w:val="000000" w:themeColor="text1"/>
                                  <w:sz w:val="20"/>
                                  <w:szCs w:val="20"/>
                                  <w:lang w:val="en-GB"/>
                                </w:rPr>
                              </w:pPr>
                              <w:r w:rsidRPr="00F84783">
                                <w:rPr>
                                  <w:b/>
                                  <w:bCs/>
                                  <w:color w:val="000000" w:themeColor="text1"/>
                                  <w:sz w:val="20"/>
                                  <w:szCs w:val="20"/>
                                  <w:lang w:val="en-GB"/>
                                </w:rPr>
                                <w:t>Closely Related (CR)</w:t>
                              </w:r>
                            </w:p>
                            <w:p w14:paraId="5A96377C" w14:textId="77777777" w:rsidR="00FD3AA0" w:rsidRPr="00061EF5" w:rsidRDefault="00FD3AA0" w:rsidP="0003395B">
                              <w:pPr>
                                <w:spacing w:line="360" w:lineRule="auto"/>
                                <w:rPr>
                                  <w:color w:val="000000" w:themeColor="text1"/>
                                  <w:sz w:val="16"/>
                                  <w:szCs w:val="16"/>
                                  <w:lang w:val="en-GB"/>
                                </w:rPr>
                              </w:pPr>
                              <w:r w:rsidRPr="00F84783">
                                <w:rPr>
                                  <w:b/>
                                  <w:bCs/>
                                  <w:color w:val="000000" w:themeColor="text1"/>
                                  <w:sz w:val="18"/>
                                  <w:szCs w:val="18"/>
                                  <w:lang w:val="en-GB"/>
                                </w:rPr>
                                <w:t>CR</w:t>
                              </w:r>
                              <w:r w:rsidRPr="005B4C6A">
                                <w:rPr>
                                  <w:b/>
                                  <w:bCs/>
                                  <w:color w:val="000000" w:themeColor="text1"/>
                                  <w:sz w:val="16"/>
                                  <w:szCs w:val="16"/>
                                  <w:lang w:val="en-GB"/>
                                </w:rPr>
                                <w:t xml:space="preserve">: </w:t>
                              </w:r>
                              <w:r w:rsidRPr="00F84783">
                                <w:rPr>
                                  <w:color w:val="000000" w:themeColor="text1"/>
                                  <w:sz w:val="16"/>
                                  <w:szCs w:val="16"/>
                                  <w:lang w:val="en-GB"/>
                                </w:rPr>
                                <w:t>The article is selected only if it is related to the supply chain. The article should discuss driver, practice, and barriers in net zero economy</w:t>
                              </w:r>
                            </w:p>
                            <w:p w14:paraId="4FDB67A3" w14:textId="77777777" w:rsidR="00FD3AA0" w:rsidRPr="00F84783" w:rsidRDefault="00FD3AA0" w:rsidP="0003395B">
                              <w:pPr>
                                <w:spacing w:line="360" w:lineRule="auto"/>
                                <w:jc w:val="center"/>
                                <w:rPr>
                                  <w:b/>
                                  <w:bCs/>
                                  <w:color w:val="000000" w:themeColor="text1"/>
                                  <w:sz w:val="20"/>
                                  <w:szCs w:val="20"/>
                                  <w:lang w:val="en-GB"/>
                                </w:rPr>
                              </w:pPr>
                              <w:r w:rsidRPr="00F84783">
                                <w:rPr>
                                  <w:b/>
                                  <w:bCs/>
                                  <w:color w:val="000000" w:themeColor="text1"/>
                                  <w:sz w:val="20"/>
                                  <w:szCs w:val="20"/>
                                  <w:lang w:val="en-GB"/>
                                </w:rPr>
                                <w:t>Partially Related (PR)</w:t>
                              </w:r>
                            </w:p>
                            <w:p w14:paraId="2F23BF05" w14:textId="77777777" w:rsidR="00FD3AA0" w:rsidRPr="00F84783" w:rsidRDefault="00FD3AA0" w:rsidP="0003395B">
                              <w:pPr>
                                <w:spacing w:line="360" w:lineRule="auto"/>
                                <w:rPr>
                                  <w:sz w:val="16"/>
                                  <w:szCs w:val="16"/>
                                </w:rPr>
                              </w:pPr>
                              <w:r w:rsidRPr="00F84783">
                                <w:rPr>
                                  <w:b/>
                                  <w:bCs/>
                                  <w:color w:val="000000" w:themeColor="text1"/>
                                  <w:sz w:val="18"/>
                                  <w:szCs w:val="18"/>
                                  <w:lang w:val="en-GB"/>
                                </w:rPr>
                                <w:t>PR1</w:t>
                              </w:r>
                              <w:r w:rsidRPr="005B4C6A">
                                <w:rPr>
                                  <w:b/>
                                  <w:bCs/>
                                  <w:color w:val="000000" w:themeColor="text1"/>
                                  <w:lang w:val="en-GB"/>
                                </w:rPr>
                                <w:t xml:space="preserve">: </w:t>
                              </w:r>
                              <w:r w:rsidRPr="00F84783">
                                <w:rPr>
                                  <w:color w:val="000000" w:themeColor="text1"/>
                                  <w:sz w:val="16"/>
                                  <w:szCs w:val="16"/>
                                  <w:lang w:val="en-GB"/>
                                </w:rPr>
                                <w:t>An article should mention use of SC, NZE</w:t>
                              </w:r>
                              <w:r w:rsidRPr="00F84783">
                                <w:rPr>
                                  <w:sz w:val="16"/>
                                  <w:szCs w:val="16"/>
                                </w:rPr>
                                <w:t>, circular economy, sustainability word in title, abstract or keywords</w:t>
                              </w:r>
                            </w:p>
                            <w:p w14:paraId="0963DE63" w14:textId="77777777" w:rsidR="00FD3AA0" w:rsidRPr="005B4C6A" w:rsidRDefault="00FD3AA0" w:rsidP="0003395B">
                              <w:pPr>
                                <w:spacing w:line="360" w:lineRule="auto"/>
                                <w:rPr>
                                  <w:b/>
                                  <w:bCs/>
                                  <w:color w:val="000000" w:themeColor="text1"/>
                                  <w:lang w:val="en-GB"/>
                                </w:rPr>
                              </w:pPr>
                              <w:r w:rsidRPr="00F84783">
                                <w:rPr>
                                  <w:b/>
                                  <w:bCs/>
                                  <w:color w:val="000000" w:themeColor="text1"/>
                                  <w:sz w:val="18"/>
                                  <w:szCs w:val="18"/>
                                  <w:lang w:val="en-GB"/>
                                </w:rPr>
                                <w:t>PR2</w:t>
                              </w:r>
                              <w:r w:rsidRPr="00F27EE1">
                                <w:rPr>
                                  <w:color w:val="000000" w:themeColor="text1"/>
                                  <w:sz w:val="18"/>
                                  <w:szCs w:val="18"/>
                                  <w:lang w:val="en-GB"/>
                                </w:rPr>
                                <w:t xml:space="preserve">: </w:t>
                              </w:r>
                              <w:r w:rsidRPr="00F84783">
                                <w:rPr>
                                  <w:color w:val="000000" w:themeColor="text1"/>
                                  <w:sz w:val="16"/>
                                  <w:szCs w:val="16"/>
                                  <w:lang w:val="en-GB"/>
                                </w:rPr>
                                <w:t>They should be used to discuss driver, practice, and barriers in net zero economy</w:t>
                              </w:r>
                            </w:p>
                            <w:p w14:paraId="57573EF3" w14:textId="77777777" w:rsidR="00FD3AA0" w:rsidRPr="00F84783" w:rsidRDefault="00FD3AA0" w:rsidP="0003395B">
                              <w:r w:rsidRPr="00F84783">
                                <w:rPr>
                                  <w:b/>
                                  <w:bCs/>
                                  <w:color w:val="000000" w:themeColor="text1"/>
                                  <w:sz w:val="18"/>
                                  <w:szCs w:val="18"/>
                                  <w:lang w:val="en-GB"/>
                                </w:rPr>
                                <w:t>PR3</w:t>
                              </w:r>
                              <w:r w:rsidRPr="00F27EE1">
                                <w:rPr>
                                  <w:color w:val="000000" w:themeColor="text1"/>
                                  <w:sz w:val="18"/>
                                  <w:szCs w:val="18"/>
                                  <w:lang w:val="en-GB"/>
                                </w:rPr>
                                <w:t xml:space="preserve">: </w:t>
                              </w:r>
                              <w:r w:rsidRPr="00F84783">
                                <w:rPr>
                                  <w:color w:val="000000" w:themeColor="text1"/>
                                  <w:sz w:val="16"/>
                                  <w:szCs w:val="16"/>
                                  <w:lang w:val="en-GB"/>
                                </w:rPr>
                                <w:t>SC, NZE</w:t>
                              </w:r>
                              <w:r w:rsidRPr="00F84783">
                                <w:rPr>
                                  <w:sz w:val="16"/>
                                  <w:szCs w:val="16"/>
                                </w:rPr>
                                <w:t xml:space="preserve">, circular economy, sustainability </w:t>
                              </w:r>
                              <w:r w:rsidRPr="00F84783">
                                <w:rPr>
                                  <w:color w:val="000000" w:themeColor="text1"/>
                                  <w:sz w:val="16"/>
                                  <w:szCs w:val="16"/>
                                  <w:lang w:val="en-GB"/>
                                </w:rPr>
                                <w:t>should bone from the research themes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8" name="Text Box 238"/>
                        <wps:cNvSpPr txBox="1"/>
                        <wps:spPr>
                          <a:xfrm>
                            <a:off x="3596640" y="3291840"/>
                            <a:ext cx="2416175" cy="2932981"/>
                          </a:xfrm>
                          <a:prstGeom prst="rect">
                            <a:avLst/>
                          </a:prstGeom>
                          <a:solidFill>
                            <a:schemeClr val="lt1"/>
                          </a:solidFill>
                          <a:ln w="6350">
                            <a:solidFill>
                              <a:prstClr val="black"/>
                            </a:solidFill>
                          </a:ln>
                        </wps:spPr>
                        <wps:txbx>
                          <w:txbxContent>
                            <w:p w14:paraId="0C8DD8F8" w14:textId="77777777" w:rsidR="00FD3AA0" w:rsidRPr="005B4C6A" w:rsidRDefault="00FD3AA0" w:rsidP="0003395B">
                              <w:pPr>
                                <w:spacing w:line="360" w:lineRule="auto"/>
                                <w:jc w:val="center"/>
                                <w:rPr>
                                  <w:b/>
                                  <w:bCs/>
                                  <w:color w:val="000000" w:themeColor="text1"/>
                                  <w:sz w:val="20"/>
                                  <w:szCs w:val="20"/>
                                  <w:lang w:val="en-GB"/>
                                </w:rPr>
                              </w:pPr>
                              <w:r w:rsidRPr="005B4C6A">
                                <w:rPr>
                                  <w:b/>
                                  <w:bCs/>
                                  <w:color w:val="000000" w:themeColor="text1"/>
                                  <w:sz w:val="20"/>
                                  <w:szCs w:val="20"/>
                                  <w:lang w:val="en-GB"/>
                                </w:rPr>
                                <w:t>Closely Related (CR)</w:t>
                              </w:r>
                            </w:p>
                            <w:p w14:paraId="38C94AC8" w14:textId="77777777" w:rsidR="00FD3AA0" w:rsidRPr="005B4C6A" w:rsidRDefault="00FD3AA0" w:rsidP="0003395B">
                              <w:pPr>
                                <w:spacing w:line="360" w:lineRule="auto"/>
                                <w:rPr>
                                  <w:sz w:val="16"/>
                                  <w:szCs w:val="16"/>
                                </w:rPr>
                              </w:pPr>
                              <w:r w:rsidRPr="00736577">
                                <w:rPr>
                                  <w:b/>
                                  <w:bCs/>
                                  <w:color w:val="000000" w:themeColor="text1"/>
                                  <w:sz w:val="18"/>
                                  <w:szCs w:val="18"/>
                                  <w:lang w:val="en-GB"/>
                                </w:rPr>
                                <w:t>CR</w:t>
                              </w:r>
                              <w:r w:rsidRPr="005B4C6A">
                                <w:rPr>
                                  <w:color w:val="000000" w:themeColor="text1"/>
                                  <w:sz w:val="16"/>
                                  <w:szCs w:val="16"/>
                                  <w:lang w:val="en-GB"/>
                                </w:rPr>
                                <w:t xml:space="preserve">: An article should include </w:t>
                              </w:r>
                              <w:r w:rsidRPr="005B4C6A">
                                <w:rPr>
                                  <w:sz w:val="16"/>
                                  <w:szCs w:val="16"/>
                                </w:rPr>
                                <w:t xml:space="preserve">word </w:t>
                              </w:r>
                              <w:r w:rsidRPr="00A3301C">
                                <w:rPr>
                                  <w:color w:val="000000" w:themeColor="text1"/>
                                  <w:sz w:val="16"/>
                                  <w:szCs w:val="16"/>
                                  <w:lang w:val="en-GB"/>
                                </w:rPr>
                                <w:t>SC, NZE</w:t>
                              </w:r>
                              <w:r w:rsidRPr="00A3301C">
                                <w:rPr>
                                  <w:sz w:val="16"/>
                                  <w:szCs w:val="16"/>
                                </w:rPr>
                                <w:t>, circular</w:t>
                              </w:r>
                              <w:r w:rsidRPr="00F31F10">
                                <w:rPr>
                                  <w:sz w:val="16"/>
                                  <w:szCs w:val="16"/>
                                </w:rPr>
                                <w:t xml:space="preserve"> economy, sustainability</w:t>
                              </w:r>
                              <w:r w:rsidRPr="005B4C6A">
                                <w:rPr>
                                  <w:sz w:val="16"/>
                                  <w:szCs w:val="16"/>
                                </w:rPr>
                                <w:t xml:space="preserve"> in title, abstract or keywords and full text for articles are not available.</w:t>
                              </w:r>
                            </w:p>
                            <w:p w14:paraId="1D46A656" w14:textId="77777777" w:rsidR="00FD3AA0" w:rsidRPr="005B4C6A" w:rsidRDefault="00FD3AA0" w:rsidP="0003395B">
                              <w:pPr>
                                <w:spacing w:line="360" w:lineRule="auto"/>
                                <w:jc w:val="center"/>
                                <w:rPr>
                                  <w:b/>
                                  <w:bCs/>
                                  <w:color w:val="000000" w:themeColor="text1"/>
                                  <w:sz w:val="20"/>
                                  <w:szCs w:val="20"/>
                                  <w:lang w:val="en-GB"/>
                                </w:rPr>
                              </w:pPr>
                              <w:r w:rsidRPr="005B4C6A">
                                <w:rPr>
                                  <w:b/>
                                  <w:bCs/>
                                  <w:color w:val="000000" w:themeColor="text1"/>
                                  <w:sz w:val="20"/>
                                  <w:szCs w:val="20"/>
                                  <w:lang w:val="en-GB"/>
                                </w:rPr>
                                <w:t>Partially Related (PR)</w:t>
                              </w:r>
                            </w:p>
                            <w:p w14:paraId="3A67F640" w14:textId="77777777" w:rsidR="00FD3AA0" w:rsidRPr="005B4C6A" w:rsidRDefault="00FD3AA0" w:rsidP="0003395B">
                              <w:pPr>
                                <w:spacing w:line="360" w:lineRule="auto"/>
                                <w:rPr>
                                  <w:color w:val="000000" w:themeColor="text1"/>
                                  <w:sz w:val="16"/>
                                  <w:szCs w:val="16"/>
                                  <w:lang w:val="en-GB"/>
                                </w:rPr>
                              </w:pPr>
                              <w:r w:rsidRPr="00F27EE1">
                                <w:rPr>
                                  <w:b/>
                                  <w:bCs/>
                                  <w:color w:val="000000" w:themeColor="text1"/>
                                  <w:sz w:val="18"/>
                                  <w:szCs w:val="18"/>
                                  <w:lang w:val="en-GB"/>
                                </w:rPr>
                                <w:t xml:space="preserve">NR: </w:t>
                              </w:r>
                              <w:bookmarkStart w:id="28" w:name="_Hlk91677468"/>
                              <w:r w:rsidRPr="005B4C6A">
                                <w:rPr>
                                  <w:color w:val="000000" w:themeColor="text1"/>
                                  <w:sz w:val="16"/>
                                  <w:szCs w:val="16"/>
                                  <w:lang w:val="en-GB"/>
                                </w:rPr>
                                <w:t>An article is not related to academic research e.g., editorial, conference review or undefined.</w:t>
                              </w:r>
                              <w:bookmarkEnd w:id="28"/>
                            </w:p>
                            <w:p w14:paraId="415EDA41" w14:textId="77777777" w:rsidR="00FD3AA0" w:rsidRPr="005B4C6A" w:rsidRDefault="00FD3AA0" w:rsidP="0003395B">
                              <w:pPr>
                                <w:spacing w:line="360" w:lineRule="auto"/>
                                <w:jc w:val="center"/>
                                <w:rPr>
                                  <w:b/>
                                  <w:bCs/>
                                  <w:color w:val="000000" w:themeColor="text1"/>
                                  <w:sz w:val="20"/>
                                  <w:szCs w:val="20"/>
                                  <w:lang w:val="en-GB"/>
                                </w:rPr>
                              </w:pPr>
                              <w:r w:rsidRPr="005B4C6A">
                                <w:rPr>
                                  <w:b/>
                                  <w:bCs/>
                                  <w:color w:val="000000" w:themeColor="text1"/>
                                  <w:sz w:val="20"/>
                                  <w:szCs w:val="20"/>
                                  <w:lang w:val="en-GB"/>
                                </w:rPr>
                                <w:t>Loosely Related (LR)</w:t>
                              </w:r>
                            </w:p>
                            <w:p w14:paraId="6EE7C3C1" w14:textId="77777777" w:rsidR="00FD3AA0" w:rsidRPr="005B4C6A" w:rsidRDefault="00FD3AA0" w:rsidP="0003395B">
                              <w:pPr>
                                <w:spacing w:line="360" w:lineRule="auto"/>
                                <w:rPr>
                                  <w:sz w:val="16"/>
                                  <w:szCs w:val="16"/>
                                </w:rPr>
                              </w:pPr>
                              <w:r w:rsidRPr="00F27EE1">
                                <w:rPr>
                                  <w:b/>
                                  <w:bCs/>
                                  <w:color w:val="000000" w:themeColor="text1"/>
                                  <w:sz w:val="18"/>
                                  <w:szCs w:val="18"/>
                                  <w:lang w:val="en-GB"/>
                                </w:rPr>
                                <w:t xml:space="preserve">LR: </w:t>
                              </w:r>
                              <w:r w:rsidRPr="005B4C6A">
                                <w:rPr>
                                  <w:color w:val="000000" w:themeColor="text1"/>
                                  <w:sz w:val="16"/>
                                  <w:szCs w:val="16"/>
                                  <w:lang w:val="en-GB"/>
                                </w:rPr>
                                <w:t xml:space="preserve"> </w:t>
                              </w:r>
                              <w:r>
                                <w:rPr>
                                  <w:color w:val="000000" w:themeColor="text1"/>
                                  <w:sz w:val="16"/>
                                  <w:szCs w:val="16"/>
                                  <w:lang w:val="en-GB"/>
                                </w:rPr>
                                <w:t>P</w:t>
                              </w:r>
                              <w:r w:rsidRPr="005B4C6A">
                                <w:rPr>
                                  <w:color w:val="000000" w:themeColor="text1"/>
                                  <w:sz w:val="16"/>
                                  <w:szCs w:val="16"/>
                                  <w:lang w:val="en-GB"/>
                                </w:rPr>
                                <w:t>aper doesn’t mention about the</w:t>
                              </w:r>
                              <w:r>
                                <w:rPr>
                                  <w:color w:val="000000" w:themeColor="text1"/>
                                  <w:sz w:val="16"/>
                                  <w:szCs w:val="16"/>
                                  <w:lang w:val="en-GB"/>
                                </w:rPr>
                                <w:t xml:space="preserve"> </w:t>
                              </w:r>
                              <w:r w:rsidRPr="00A3301C">
                                <w:rPr>
                                  <w:color w:val="000000" w:themeColor="text1"/>
                                  <w:sz w:val="16"/>
                                  <w:szCs w:val="16"/>
                                  <w:lang w:val="en-GB"/>
                                </w:rPr>
                                <w:t>SC, NZE</w:t>
                              </w:r>
                              <w:r w:rsidRPr="00A3301C">
                                <w:rPr>
                                  <w:sz w:val="16"/>
                                  <w:szCs w:val="16"/>
                                </w:rPr>
                                <w:t>, circular</w:t>
                              </w:r>
                              <w:r w:rsidRPr="00F31F10">
                                <w:rPr>
                                  <w:sz w:val="16"/>
                                  <w:szCs w:val="16"/>
                                </w:rPr>
                                <w:t xml:space="preserve"> economy, sustainability</w:t>
                              </w:r>
                              <w:r w:rsidRPr="005B4C6A">
                                <w:rPr>
                                  <w:color w:val="000000" w:themeColor="text1"/>
                                  <w:sz w:val="16"/>
                                  <w:szCs w:val="16"/>
                                  <w:lang w:val="en-GB"/>
                                </w:rPr>
                                <w:t xml:space="preserve"> </w:t>
                              </w:r>
                              <w:r w:rsidRPr="005B4C6A">
                                <w:rPr>
                                  <w:sz w:val="16"/>
                                  <w:szCs w:val="16"/>
                                </w:rPr>
                                <w:t xml:space="preserve">and in which these terms are used as </w:t>
                              </w:r>
                            </w:p>
                            <w:p w14:paraId="4C4DC2A4" w14:textId="77777777" w:rsidR="00FD3AA0" w:rsidRPr="005B4C6A" w:rsidRDefault="00FD3AA0" w:rsidP="0003395B">
                              <w:pPr>
                                <w:spacing w:line="360" w:lineRule="auto"/>
                                <w:rPr>
                                  <w:sz w:val="16"/>
                                  <w:szCs w:val="16"/>
                                </w:rPr>
                              </w:pPr>
                              <w:r w:rsidRPr="00F27EE1">
                                <w:rPr>
                                  <w:b/>
                                  <w:bCs/>
                                  <w:sz w:val="18"/>
                                  <w:szCs w:val="18"/>
                                </w:rPr>
                                <w:t>LR1</w:t>
                              </w:r>
                              <w:r w:rsidRPr="005B4C6A">
                                <w:rPr>
                                  <w:sz w:val="16"/>
                                  <w:szCs w:val="16"/>
                                </w:rPr>
                                <w:t xml:space="preserve">: </w:t>
                              </w:r>
                              <w:r>
                                <w:rPr>
                                  <w:sz w:val="16"/>
                                  <w:szCs w:val="16"/>
                                </w:rPr>
                                <w:t>E</w:t>
                              </w:r>
                              <w:r w:rsidRPr="005B4C6A">
                                <w:rPr>
                                  <w:sz w:val="16"/>
                                  <w:szCs w:val="16"/>
                                </w:rPr>
                                <w:t xml:space="preserve">xample </w:t>
                              </w:r>
                              <w:r>
                                <w:rPr>
                                  <w:sz w:val="16"/>
                                  <w:szCs w:val="16"/>
                                </w:rPr>
                                <w:t>only</w:t>
                              </w:r>
                            </w:p>
                            <w:p w14:paraId="5E30ED69" w14:textId="77777777" w:rsidR="00FD3AA0" w:rsidRPr="005B4C6A" w:rsidRDefault="00FD3AA0" w:rsidP="0003395B">
                              <w:pPr>
                                <w:spacing w:line="360" w:lineRule="auto"/>
                                <w:rPr>
                                  <w:color w:val="000000" w:themeColor="text1"/>
                                  <w:sz w:val="16"/>
                                  <w:szCs w:val="16"/>
                                  <w:lang w:val="en-GB"/>
                                </w:rPr>
                              </w:pPr>
                              <w:r w:rsidRPr="00F27EE1">
                                <w:rPr>
                                  <w:b/>
                                  <w:bCs/>
                                  <w:color w:val="000000" w:themeColor="text1"/>
                                  <w:sz w:val="18"/>
                                  <w:szCs w:val="18"/>
                                  <w:lang w:val="en-GB"/>
                                </w:rPr>
                                <w:t xml:space="preserve">LR2: </w:t>
                              </w:r>
                              <w:r>
                                <w:rPr>
                                  <w:color w:val="000000" w:themeColor="text1"/>
                                  <w:sz w:val="16"/>
                                  <w:szCs w:val="16"/>
                                  <w:lang w:val="en-GB"/>
                                </w:rPr>
                                <w:t>D</w:t>
                              </w:r>
                              <w:r w:rsidRPr="005B4C6A">
                                <w:rPr>
                                  <w:color w:val="000000" w:themeColor="text1"/>
                                  <w:sz w:val="16"/>
                                  <w:szCs w:val="16"/>
                                  <w:lang w:val="en-GB"/>
                                </w:rPr>
                                <w:t xml:space="preserve">iscussed future scope </w:t>
                              </w:r>
                              <w:r>
                                <w:rPr>
                                  <w:color w:val="000000" w:themeColor="text1"/>
                                  <w:sz w:val="16"/>
                                  <w:szCs w:val="16"/>
                                  <w:lang w:val="en-GB"/>
                                </w:rPr>
                                <w:t>only</w:t>
                              </w:r>
                            </w:p>
                            <w:p w14:paraId="1610BB33" w14:textId="77777777" w:rsidR="00FD3AA0" w:rsidRDefault="00FD3AA0" w:rsidP="0003395B">
                              <w:r w:rsidRPr="00F27EE1">
                                <w:rPr>
                                  <w:b/>
                                  <w:bCs/>
                                  <w:color w:val="000000" w:themeColor="text1"/>
                                  <w:sz w:val="18"/>
                                  <w:szCs w:val="18"/>
                                  <w:lang w:val="en-GB"/>
                                </w:rPr>
                                <w:t>LR3</w:t>
                              </w:r>
                              <w:r w:rsidRPr="005B4C6A">
                                <w:rPr>
                                  <w:color w:val="000000" w:themeColor="text1"/>
                                  <w:sz w:val="16"/>
                                  <w:szCs w:val="16"/>
                                  <w:lang w:val="en-GB"/>
                                </w:rPr>
                                <w:t>:</w:t>
                              </w:r>
                              <w:r>
                                <w:rPr>
                                  <w:color w:val="000000" w:themeColor="text1"/>
                                  <w:sz w:val="16"/>
                                  <w:szCs w:val="16"/>
                                  <w:lang w:val="en-GB"/>
                                </w:rPr>
                                <w:t xml:space="preserve"> U</w:t>
                              </w:r>
                              <w:r w:rsidRPr="005B4C6A">
                                <w:rPr>
                                  <w:color w:val="000000" w:themeColor="text1"/>
                                  <w:sz w:val="16"/>
                                  <w:szCs w:val="16"/>
                                  <w:lang w:val="en-GB"/>
                                </w:rPr>
                                <w:t xml:space="preserve">sed in keywords </w:t>
                              </w:r>
                              <w:r w:rsidRPr="00736577">
                                <w:rPr>
                                  <w:color w:val="000000" w:themeColor="text1"/>
                                  <w:sz w:val="16"/>
                                  <w:szCs w:val="16"/>
                                  <w:lang w:val="en-GB"/>
                                </w:rPr>
                                <w:t>without the proper research theme.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0" name="Text Box 240"/>
                        <wps:cNvSpPr txBox="1"/>
                        <wps:spPr>
                          <a:xfrm>
                            <a:off x="3604260" y="0"/>
                            <a:ext cx="2402321" cy="298485"/>
                          </a:xfrm>
                          <a:prstGeom prst="rect">
                            <a:avLst/>
                          </a:prstGeom>
                          <a:solidFill>
                            <a:schemeClr val="accent4">
                              <a:lumMod val="60000"/>
                              <a:lumOff val="40000"/>
                            </a:schemeClr>
                          </a:solidFill>
                          <a:ln w="6350">
                            <a:solidFill>
                              <a:prstClr val="black"/>
                            </a:solidFill>
                          </a:ln>
                        </wps:spPr>
                        <wps:txbx>
                          <w:txbxContent>
                            <w:p w14:paraId="2AF768EA" w14:textId="77777777" w:rsidR="00FD3AA0" w:rsidRPr="00F84783" w:rsidRDefault="00FD3AA0" w:rsidP="0003395B">
                              <w:pPr>
                                <w:jc w:val="center"/>
                                <w:rPr>
                                  <w:b/>
                                  <w:bCs/>
                                </w:rPr>
                              </w:pPr>
                              <w:r w:rsidRPr="00F84783">
                                <w:rPr>
                                  <w:b/>
                                  <w:bCs/>
                                  <w:color w:val="000000" w:themeColor="text1"/>
                                  <w:lang w:val="en-GB"/>
                                </w:rPr>
                                <w:t>Inclusion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1" name="Text Box 241"/>
                        <wps:cNvSpPr txBox="1"/>
                        <wps:spPr>
                          <a:xfrm>
                            <a:off x="3596640" y="2903220"/>
                            <a:ext cx="2416175" cy="275363"/>
                          </a:xfrm>
                          <a:prstGeom prst="rect">
                            <a:avLst/>
                          </a:prstGeom>
                          <a:solidFill>
                            <a:srgbClr val="FF6699"/>
                          </a:solidFill>
                          <a:ln w="6350">
                            <a:solidFill>
                              <a:prstClr val="black"/>
                            </a:solidFill>
                          </a:ln>
                        </wps:spPr>
                        <wps:txbx>
                          <w:txbxContent>
                            <w:p w14:paraId="1043AF95" w14:textId="77777777" w:rsidR="00FD3AA0" w:rsidRPr="00F84783" w:rsidRDefault="00FD3AA0" w:rsidP="0003395B">
                              <w:pPr>
                                <w:jc w:val="center"/>
                                <w:rPr>
                                  <w:b/>
                                  <w:bCs/>
                                </w:rPr>
                              </w:pPr>
                              <w:r w:rsidRPr="00F84783">
                                <w:rPr>
                                  <w:b/>
                                  <w:bCs/>
                                  <w:color w:val="000000" w:themeColor="text1"/>
                                  <w:lang w:val="en-GB"/>
                                </w:rPr>
                                <w:t>Exclusion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4" name="Oval 244"/>
                        <wps:cNvSpPr/>
                        <wps:spPr>
                          <a:xfrm>
                            <a:off x="373380" y="2346960"/>
                            <a:ext cx="746760" cy="485775"/>
                          </a:xfrm>
                          <a:prstGeom prst="ellipse">
                            <a:avLst/>
                          </a:prstGeom>
                          <a:solidFill>
                            <a:srgbClr val="00B0F0"/>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Text Box 245"/>
                        <wps:cNvSpPr txBox="1"/>
                        <wps:spPr>
                          <a:xfrm>
                            <a:off x="441960" y="2514600"/>
                            <a:ext cx="525780" cy="241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8C8F7C5" w14:textId="77777777" w:rsidR="00FD3AA0" w:rsidRPr="0017698F" w:rsidRDefault="00FD3AA0" w:rsidP="0003395B">
                              <w:pPr>
                                <w:ind w:left="-32"/>
                                <w:jc w:val="center"/>
                                <w:rPr>
                                  <w:sz w:val="16"/>
                                  <w:szCs w:val="16"/>
                                </w:rPr>
                              </w:pPr>
                              <w:r w:rsidRPr="0017698F">
                                <w:rPr>
                                  <w:sz w:val="16"/>
                                  <w:szCs w:val="16"/>
                                </w:rPr>
                                <w:t>N</w:t>
                              </w:r>
                              <w:r>
                                <w:rPr>
                                  <w:sz w:val="16"/>
                                  <w:szCs w:val="16"/>
                                </w:rPr>
                                <w:t xml:space="preserve"> </w:t>
                              </w:r>
                              <w:r w:rsidRPr="0017698F">
                                <w:rPr>
                                  <w:sz w:val="16"/>
                                  <w:szCs w:val="16"/>
                                </w:rPr>
                                <w:t>=</w:t>
                              </w:r>
                              <w:r>
                                <w:rPr>
                                  <w:sz w:val="16"/>
                                  <w:szCs w:val="16"/>
                                </w:rPr>
                                <w:t xml:space="preserve"> 115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3" name="Text Box 253"/>
                        <wps:cNvSpPr txBox="1"/>
                        <wps:spPr>
                          <a:xfrm>
                            <a:off x="1303020" y="2346960"/>
                            <a:ext cx="632460" cy="287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88626F" w14:textId="77777777" w:rsidR="00FD3AA0" w:rsidRPr="00061EF5" w:rsidRDefault="00FD3AA0" w:rsidP="0003395B">
                              <w:pPr>
                                <w:rPr>
                                  <w:sz w:val="15"/>
                                  <w:szCs w:val="15"/>
                                </w:rPr>
                              </w:pPr>
                              <w:r>
                                <w:rPr>
                                  <w:sz w:val="15"/>
                                  <w:szCs w:val="15"/>
                                </w:rPr>
                                <w:t>Ex</w:t>
                              </w:r>
                              <w:r w:rsidRPr="00061EF5">
                                <w:rPr>
                                  <w:sz w:val="15"/>
                                  <w:szCs w:val="15"/>
                                </w:rPr>
                                <w:t>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5" name="Straight Arrow Connector 255"/>
                        <wps:cNvCnPr/>
                        <wps:spPr>
                          <a:xfrm flipH="1">
                            <a:off x="1242060" y="2585720"/>
                            <a:ext cx="631190" cy="36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57" name="Straight Arrow Connector 257"/>
                        <wps:cNvCnPr/>
                        <wps:spPr>
                          <a:xfrm>
                            <a:off x="2245360" y="2821940"/>
                            <a:ext cx="0" cy="91403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58" name="Straight Arrow Connector 258"/>
                        <wps:cNvCnPr/>
                        <wps:spPr>
                          <a:xfrm>
                            <a:off x="2237740" y="1671320"/>
                            <a:ext cx="0" cy="7588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59" name="Straight Arrow Connector 259"/>
                        <wps:cNvCnPr/>
                        <wps:spPr>
                          <a:xfrm>
                            <a:off x="2237740" y="4460240"/>
                            <a:ext cx="0" cy="83865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0FB26901" id="Group 35" o:spid="_x0000_s1040" style="position:absolute;left:0;text-align:left;margin-left:0;margin-top:0;width:474.05pt;height:490.15pt;z-index:251661312" coordsize="60204,62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">
                <v:shape id="Text Box 13" o:spid="_x0000_s1041" type="#_x0000_t202" style="position:absolute;left:3124;top:762;width:28905;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w:txbxContent>
                      <w:p w14:paraId="2128A093" w14:textId="77777777" w:rsidR="00FD3AA0" w:rsidRPr="00F27EE1" w:rsidRDefault="00FD3AA0" w:rsidP="0003395B">
                        <w:pPr>
                          <w:jc w:val="center"/>
                          <w:rPr>
                            <w:sz w:val="21"/>
                            <w:szCs w:val="21"/>
                          </w:rPr>
                        </w:pPr>
                        <w:r w:rsidRPr="00F27EE1">
                          <w:rPr>
                            <w:sz w:val="21"/>
                            <w:szCs w:val="21"/>
                          </w:rPr>
                          <w:t>Initial Search on database</w:t>
                        </w:r>
                      </w:p>
                    </w:txbxContent>
                  </v:textbox>
                </v:shape>
                <v:shape id="Text Box 14" o:spid="_x0000_s1042" type="#_x0000_t202" style="position:absolute;left:5181;top:6705;width:21971;height:2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w:txbxContent>
                      <w:p w14:paraId="09AC6188" w14:textId="77777777" w:rsidR="00FD3AA0" w:rsidRPr="00F27EE1" w:rsidRDefault="00FD3AA0" w:rsidP="0003395B">
                        <w:pPr>
                          <w:jc w:val="center"/>
                          <w:rPr>
                            <w:sz w:val="20"/>
                            <w:szCs w:val="20"/>
                          </w:rPr>
                        </w:pPr>
                        <w:r w:rsidRPr="00F27EE1">
                          <w:rPr>
                            <w:sz w:val="20"/>
                            <w:szCs w:val="20"/>
                          </w:rPr>
                          <w:t>Keywords for Search</w:t>
                        </w:r>
                      </w:p>
                    </w:txbxContent>
                  </v:textbox>
                </v:shape>
                <v:shape id="Text Box 17" o:spid="_x0000_s1043" type="#_x0000_t202" style="position:absolute;left:838;top:13106;width:10407;height:3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1AF7B314" w14:textId="77777777" w:rsidR="00FD3AA0" w:rsidRPr="00BA1B72" w:rsidRDefault="00FD3AA0" w:rsidP="0003395B">
                        <w:pPr>
                          <w:rPr>
                            <w:sz w:val="15"/>
                            <w:szCs w:val="15"/>
                          </w:rPr>
                        </w:pPr>
                        <w:r w:rsidRPr="00BA1B72">
                          <w:rPr>
                            <w:sz w:val="15"/>
                            <w:szCs w:val="15"/>
                          </w:rPr>
                          <w:t>The initial pool of identified articles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6" o:spid="_x0000_s1044" type="#_x0000_t34" style="position:absolute;left:3860;top:14274;width:12764;height:349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QW5cEAAADbAAAADwAAAGRycy9kb3ducmV2LnhtbERPS4vCMBC+C/sfwizsRda0ixapRhFB&#10;2IsHH+h1aGabYjOpTdSuv94Igrf5+J4znXe2FldqfeVYQTpIQBAXTldcKtjvVt9jED4ga6wdk4J/&#10;8jCfffSmmGt34w1dt6EUMYR9jgpMCE0upS8MWfQD1xBH7s+1FkOEbSl1i7cYbmv5kySZtFhxbDDY&#10;0NJQcdperAIaNqk5LId3WfbXo/QoeXNOj0p9fXaLCYhAXXiLX+5fHedn8PwlHiB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NBblwQAAANsAAAAPAAAAAAAAAAAAAAAA&#10;AKECAABkcnMvZG93bnJldi54bWxQSwUGAAAAAAQABAD5AAAAjwMAAAAA&#10;" strokecolor="black [3200]" strokeweight="1pt">
                  <v:stroke endarrow="block"/>
                </v:shape>
                <v:oval id="Oval 18" o:spid="_x0000_s1045" style="position:absolute;left:19050;top:11506;width:7467;height:4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gksYA&#10;AADbAAAADwAAAGRycy9kb3ducmV2LnhtbESPQWvCQBCF7wX/wzJCL6VutEVKdBVtKXoqasTzkJ1m&#10;U7OzIbvVtL/eORR6m+G9ee+b+bL3jbpQF+vABsajDBRxGWzNlYFj8f74AiomZItNYDLwQxGWi8Hd&#10;HHMbrrynyyFVSkI45mjApdTmWsfSkcc4Ci2xaJ+h85hk7SptO7xKuG/0JMum2mPN0uCwpVdH5fnw&#10;7Q1km8lp7Yqzf347NeOnYvfxtfl9MOZ+2K9moBL16d/8d721gi+w8osMo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gksYAAADbAAAADwAAAAAAAAAAAAAAAACYAgAAZHJz&#10;L2Rvd25yZXYueG1sUEsFBgAAAAAEAAQA9QAAAIsDAAAAAA==&#10;" fillcolor="#ffc000" strokecolor="black [3213]" strokeweight=".5pt">
                  <v:stroke joinstyle="miter"/>
                </v:oval>
                <v:shape id="Text Box 19" o:spid="_x0000_s1046" type="#_x0000_t202" style="position:absolute;left:19431;top:12954;width:5638;height:2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14:paraId="5C86E438" w14:textId="77777777" w:rsidR="00FD3AA0" w:rsidRPr="0017698F" w:rsidRDefault="00FD3AA0" w:rsidP="0003395B">
                        <w:pPr>
                          <w:jc w:val="center"/>
                          <w:rPr>
                            <w:sz w:val="16"/>
                            <w:szCs w:val="16"/>
                          </w:rPr>
                        </w:pPr>
                        <w:r w:rsidRPr="0017698F">
                          <w:rPr>
                            <w:sz w:val="16"/>
                            <w:szCs w:val="16"/>
                          </w:rPr>
                          <w:t>N</w:t>
                        </w:r>
                        <w:r>
                          <w:rPr>
                            <w:sz w:val="16"/>
                            <w:szCs w:val="16"/>
                          </w:rPr>
                          <w:t xml:space="preserve"> </w:t>
                        </w:r>
                        <w:r w:rsidRPr="0017698F">
                          <w:rPr>
                            <w:sz w:val="16"/>
                            <w:szCs w:val="16"/>
                          </w:rPr>
                          <w:t>=</w:t>
                        </w:r>
                        <w:r>
                          <w:rPr>
                            <w:sz w:val="16"/>
                            <w:szCs w:val="16"/>
                          </w:rPr>
                          <w:t xml:space="preserve"> 165</w:t>
                        </w:r>
                      </w:p>
                    </w:txbxContent>
                  </v:textbox>
                </v:shape>
                <v:shape id="Text Box 31" o:spid="_x0000_s1047" type="#_x0000_t202" style="position:absolute;left:18821;top:24384;width:11233;height:2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14:paraId="75895536" w14:textId="77777777" w:rsidR="00FD3AA0" w:rsidRPr="00BA1B72" w:rsidRDefault="00FD3AA0" w:rsidP="0003395B">
                        <w:pPr>
                          <w:rPr>
                            <w:b/>
                            <w:bCs/>
                            <w:sz w:val="20"/>
                            <w:szCs w:val="20"/>
                          </w:rPr>
                        </w:pPr>
                        <w:r w:rsidRPr="00BA1B72">
                          <w:rPr>
                            <w:b/>
                            <w:bCs/>
                            <w:sz w:val="20"/>
                            <w:szCs w:val="20"/>
                          </w:rPr>
                          <w:t xml:space="preserve">Screening </w:t>
                        </w:r>
                      </w:p>
                    </w:txbxContent>
                  </v:textbox>
                </v:shape>
                <v:shape id="Text Box 43" o:spid="_x0000_s1048" type="#_x0000_t202" style="position:absolute;top:42900;width:11283;height:5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14:paraId="29F14C2E" w14:textId="77777777" w:rsidR="00FD3AA0" w:rsidRPr="00BA1B72" w:rsidRDefault="00FD3AA0" w:rsidP="0003395B">
                        <w:pPr>
                          <w:rPr>
                            <w:sz w:val="15"/>
                            <w:szCs w:val="15"/>
                          </w:rPr>
                        </w:pPr>
                        <w:r w:rsidRPr="00BA1B72">
                          <w:rPr>
                            <w:sz w:val="15"/>
                            <w:szCs w:val="15"/>
                          </w:rPr>
                          <w:t>Final pool of articles for review selected after full text read</w:t>
                        </w:r>
                      </w:p>
                    </w:txbxContent>
                  </v:textbox>
                </v:shape>
                <v:shape id="Elbow Connector 44" o:spid="_x0000_s1049" type="#_x0000_t34" style="position:absolute;left:4699;top:42849;width:12763;height:349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kCFMMAAADbAAAADwAAAGRycy9kb3ducmV2LnhtbESPT4vCMBTE74LfITxhL7KmlSrSNYoI&#10;C148+Ae9Ppq3TdnmpTZZ7frpjSB4HGbmN8x82dlaXKn1lWMF6SgBQVw4XXGp4Hj4/pyB8AFZY+2Y&#10;FPyTh+Wi35tjrt2Nd3Tdh1JECPscFZgQmlxKXxiy6EeuIY7ej2sthijbUuoWbxFuazlOkqm0WHFc&#10;MNjQ2lDxu/+zCihrUnNaZ3dZDreT9Cx5d0nPSn0MutUXiEBdeIdf7Y1WkGXw/BJ/gF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ZAhTDAAAA2wAAAA8AAAAAAAAAAAAA&#10;AAAAoQIAAGRycy9kb3ducmV2LnhtbFBLBQYAAAAABAAEAPkAAACRAwAAAAA=&#10;" strokecolor="black [3200]" strokeweight="1pt">
                  <v:stroke endarrow="block"/>
                </v:shape>
                <v:oval id="Oval 45" o:spid="_x0000_s1050" style="position:absolute;left:18745;top:39776;width:7467;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rnPsMA&#10;AADbAAAADwAAAGRycy9kb3ducmV2LnhtbESPT4vCMBTE7wt+h/CEva2pUkWrUURY0JP4F7w9m2db&#10;bV5KE7X77TeC4HGYmd8wk1ljSvGg2hWWFXQ7EQji1OqCMwX73e/PEITzyBpLy6TgjxzMpq2vCSba&#10;PnlDj63PRICwS1BB7n2VSOnSnAy6jq2Ig3extUEfZJ1JXeMzwE0pe1E0kAYLDgs5VrTIKb1t70aB&#10;Xi/iY5WdlyN9aNareH49nVY7pb7bzXwMwlPjP+F3e6kVxH14fQk/QE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rnPsMAAADbAAAADwAAAAAAAAAAAAAAAACYAgAAZHJzL2Rv&#10;d25yZXYueG1sUEsFBgAAAAAEAAQA9QAAAIgDAAAAAA==&#10;" fillcolor="#00b050" strokecolor="black [3213]" strokeweight=".5pt">
                  <v:stroke joinstyle="miter"/>
                </v:oval>
                <v:shape id="Text Box 46" o:spid="_x0000_s1051" type="#_x0000_t202" style="position:absolute;left:20421;top:41224;width:4591;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14:paraId="240D67AF" w14:textId="77777777" w:rsidR="00FD3AA0" w:rsidRPr="0017698F" w:rsidRDefault="00FD3AA0" w:rsidP="0003395B">
                        <w:pPr>
                          <w:ind w:left="-32"/>
                          <w:rPr>
                            <w:sz w:val="16"/>
                            <w:szCs w:val="16"/>
                          </w:rPr>
                        </w:pPr>
                        <w:r w:rsidRPr="0017698F">
                          <w:rPr>
                            <w:sz w:val="16"/>
                            <w:szCs w:val="16"/>
                          </w:rPr>
                          <w:t>N</w:t>
                        </w:r>
                        <w:r>
                          <w:rPr>
                            <w:sz w:val="16"/>
                            <w:szCs w:val="16"/>
                          </w:rPr>
                          <w:t xml:space="preserve"> </w:t>
                        </w:r>
                        <w:r w:rsidRPr="0017698F">
                          <w:rPr>
                            <w:sz w:val="16"/>
                            <w:szCs w:val="16"/>
                          </w:rPr>
                          <w:t>=</w:t>
                        </w:r>
                        <w:r>
                          <w:rPr>
                            <w:sz w:val="16"/>
                            <w:szCs w:val="16"/>
                          </w:rPr>
                          <w:t xml:space="preserve"> 50 </w:t>
                        </w:r>
                      </w:p>
                    </w:txbxContent>
                  </v:textbox>
                </v:shape>
                <v:shape id="Text Box 48" o:spid="_x0000_s1052" type="#_x0000_t202" style="position:absolute;left:20536;top:31050;width:6534;height:248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A3jcEA&#10;AADbAAAADwAAAGRycy9kb3ducmV2LnhtbERPzWqDQBC+B/IOywR6S1ZLSYLNKm3AUlovmjzA4E5V&#10;6s6Ku1Hbp+8eCjl+fP+nbDG9mGh0nWUF8S4CQVxb3XGj4HrJt0cQziNr7C2Tgh9ykKXr1QkTbWcu&#10;aap8I0IIuwQVtN4PiZSubsmg29mBOHBfdjToAxwbqUecQ7jp5WMU7aXBjkNDiwOdW6q/q5tRcJs/&#10;ez5/FMXb/vBb5kUdF8trrNTDZnl5BuFp8Xfxv/tdK3gKY8OX8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wN43BAAAA2wAAAA8AAAAAAAAAAAAAAAAAmAIAAGRycy9kb3du&#10;cmV2LnhtbFBLBQYAAAAABAAEAPUAAACGAwAAAAA=&#10;" filled="f" stroked="f">
                  <v:textbox>
                    <w:txbxContent>
                      <w:p w14:paraId="5107E1CF" w14:textId="77777777" w:rsidR="00FD3AA0" w:rsidRPr="00061EF5" w:rsidRDefault="00FD3AA0" w:rsidP="0003395B">
                        <w:pPr>
                          <w:rPr>
                            <w:sz w:val="15"/>
                            <w:szCs w:val="15"/>
                          </w:rPr>
                        </w:pPr>
                        <w:r w:rsidRPr="00061EF5">
                          <w:rPr>
                            <w:sz w:val="15"/>
                            <w:szCs w:val="15"/>
                          </w:rPr>
                          <w:t>Included</w:t>
                        </w:r>
                      </w:p>
                    </w:txbxContent>
                  </v:textbox>
                </v:shape>
                <v:shape id="Text Box 49" o:spid="_x0000_s1053" type="#_x0000_t202" style="position:absolute;left:609;top:56616;width:32886;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9YxcQA&#10;AADbAAAADwAAAGRycy9kb3ducmV2LnhtbESPQWvCQBSE74L/YXlCb2ZjKGLTrFIEpRQPNfbS2yP7&#10;TEKzb2N2m43/vlso9DjMzDdMsZtMJ0YaXGtZwSpJQRBXVrdcK/i4HJYbEM4ja+wsk4I7Odht57MC&#10;c20Dn2ksfS0ihF2OChrv+1xKVzVk0CW2J47e1Q4GfZRDLfWAIcJNJ7M0XUuDLceFBnvaN1R9ld9G&#10;wfvx9CnvXbjacDMHO2Xhjcug1MNienkG4Wny/+G/9qtW8PgE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WMXEAAAA2wAAAA8AAAAAAAAAAAAAAAAAmAIAAGRycy9k&#10;b3ducmV2LnhtbFBLBQYAAAAABAAEAPUAAACJAwAAAAA=&#10;" fillcolor="#00b0f0" strokeweight=".5pt">
                  <v:textbox>
                    <w:txbxContent>
                      <w:p w14:paraId="4E4507B5" w14:textId="77777777" w:rsidR="00FD3AA0" w:rsidRPr="00F27EE1" w:rsidRDefault="00FD3AA0" w:rsidP="0003395B">
                        <w:pPr>
                          <w:jc w:val="center"/>
                          <w:rPr>
                            <w:sz w:val="21"/>
                            <w:szCs w:val="21"/>
                          </w:rPr>
                        </w:pPr>
                        <w:r w:rsidRPr="00F27EE1">
                          <w:rPr>
                            <w:sz w:val="21"/>
                            <w:szCs w:val="21"/>
                          </w:rPr>
                          <w:t xml:space="preserve">Systematic review, Framework </w:t>
                        </w:r>
                      </w:p>
                    </w:txbxContent>
                  </v:textbox>
                </v:shape>
                <v:shape id="Straight Arrow Connector 213" o:spid="_x0000_s1054" type="#_x0000_t32" style="position:absolute;left:15671;top:3073;width:0;height:36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3QLsUAAADcAAAADwAAAGRycy9kb3ducmV2LnhtbESPQWsCMRSE7wX/Q3hCL0WzKrplaxQp&#10;FOqp1Crt8bF5bhY3L2sS1/XfNwWhx2FmvmGW6942oiMfascKJuMMBHHpdM2Vgv3X2+gZRIjIGhvH&#10;pOBGAdarwcMSC+2u/EndLlYiQTgUqMDE2BZShtKQxTB2LXHyjs5bjEn6SmqP1wS3jZxm2UJarDkt&#10;GGzp1VB52l2sAplv3aU7x3l++Nj/LJ6Mt9/bXKnHYb95ARGpj//he/tdK5hOZvB3Jh0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3QLsUAAADcAAAADwAAAAAAAAAA&#10;AAAAAAChAgAAZHJzL2Rvd25yZXYueG1sUEsFBgAAAAAEAAQA+QAAAJMDAAAAAA==&#10;" strokecolor="black [3200]" strokeweight="1pt">
                  <v:stroke endarrow="block" joinstyle="miter"/>
                </v:shape>
                <v:shape id="Text Box 237" o:spid="_x0000_s1055" type="#_x0000_t202" style="position:absolute;left:36042;top:3810;width:24162;height:24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e85MMA&#10;AADcAAAADwAAAGRycy9kb3ducmV2LnhtbESPQUsDMRSE74L/ITzBm83agl3XpkWlSqGnVvH82Lwm&#10;wc3LkqTb7b9vCoLHYWa+YRar0XdioJhcYAWPkwoEcRu0Y6Pg++vjoQaRMrLGLjApOFOC1fL2ZoGN&#10;Dife0bDPRhQIpwYV2Jz7RsrUWvKYJqEnLt4hRI+5yGikjngqcN/JaVU9SY+Oy4LFnt4ttb/7o1ew&#10;fjPPpq0x2nWtnRvGn8PWfCp1fze+voDINOb/8F97oxVMZ3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e85MMAAADcAAAADwAAAAAAAAAAAAAAAACYAgAAZHJzL2Rv&#10;d25yZXYueG1sUEsFBgAAAAAEAAQA9QAAAIgDAAAAAA==&#10;" fillcolor="white [3201]" strokeweight=".5pt">
                  <v:textbox>
                    <w:txbxContent>
                      <w:p w14:paraId="0B4469A9" w14:textId="77777777" w:rsidR="00FD3AA0" w:rsidRPr="00F84783" w:rsidRDefault="00FD3AA0" w:rsidP="0003395B">
                        <w:pPr>
                          <w:spacing w:line="360" w:lineRule="auto"/>
                          <w:jc w:val="center"/>
                          <w:rPr>
                            <w:b/>
                            <w:bCs/>
                            <w:color w:val="000000" w:themeColor="text1"/>
                            <w:sz w:val="20"/>
                            <w:szCs w:val="20"/>
                            <w:lang w:val="en-GB"/>
                          </w:rPr>
                        </w:pPr>
                        <w:r w:rsidRPr="00F84783">
                          <w:rPr>
                            <w:b/>
                            <w:bCs/>
                            <w:color w:val="000000" w:themeColor="text1"/>
                            <w:sz w:val="20"/>
                            <w:szCs w:val="20"/>
                            <w:lang w:val="en-GB"/>
                          </w:rPr>
                          <w:t>Closely Related (CR)</w:t>
                        </w:r>
                      </w:p>
                      <w:p w14:paraId="5A96377C" w14:textId="77777777" w:rsidR="00FD3AA0" w:rsidRPr="00061EF5" w:rsidRDefault="00FD3AA0" w:rsidP="0003395B">
                        <w:pPr>
                          <w:spacing w:line="360" w:lineRule="auto"/>
                          <w:rPr>
                            <w:color w:val="000000" w:themeColor="text1"/>
                            <w:sz w:val="16"/>
                            <w:szCs w:val="16"/>
                            <w:lang w:val="en-GB"/>
                          </w:rPr>
                        </w:pPr>
                        <w:r w:rsidRPr="00F84783">
                          <w:rPr>
                            <w:b/>
                            <w:bCs/>
                            <w:color w:val="000000" w:themeColor="text1"/>
                            <w:sz w:val="18"/>
                            <w:szCs w:val="18"/>
                            <w:lang w:val="en-GB"/>
                          </w:rPr>
                          <w:t>CR</w:t>
                        </w:r>
                        <w:r w:rsidRPr="005B4C6A">
                          <w:rPr>
                            <w:b/>
                            <w:bCs/>
                            <w:color w:val="000000" w:themeColor="text1"/>
                            <w:sz w:val="16"/>
                            <w:szCs w:val="16"/>
                            <w:lang w:val="en-GB"/>
                          </w:rPr>
                          <w:t xml:space="preserve">: </w:t>
                        </w:r>
                        <w:r w:rsidRPr="00F84783">
                          <w:rPr>
                            <w:color w:val="000000" w:themeColor="text1"/>
                            <w:sz w:val="16"/>
                            <w:szCs w:val="16"/>
                            <w:lang w:val="en-GB"/>
                          </w:rPr>
                          <w:t>The article is selected only if it is related to the supply chain. The article should discuss driver, practice, and barriers in net zero economy</w:t>
                        </w:r>
                      </w:p>
                      <w:p w14:paraId="4FDB67A3" w14:textId="77777777" w:rsidR="00FD3AA0" w:rsidRPr="00F84783" w:rsidRDefault="00FD3AA0" w:rsidP="0003395B">
                        <w:pPr>
                          <w:spacing w:line="360" w:lineRule="auto"/>
                          <w:jc w:val="center"/>
                          <w:rPr>
                            <w:b/>
                            <w:bCs/>
                            <w:color w:val="000000" w:themeColor="text1"/>
                            <w:sz w:val="20"/>
                            <w:szCs w:val="20"/>
                            <w:lang w:val="en-GB"/>
                          </w:rPr>
                        </w:pPr>
                        <w:r w:rsidRPr="00F84783">
                          <w:rPr>
                            <w:b/>
                            <w:bCs/>
                            <w:color w:val="000000" w:themeColor="text1"/>
                            <w:sz w:val="20"/>
                            <w:szCs w:val="20"/>
                            <w:lang w:val="en-GB"/>
                          </w:rPr>
                          <w:t>Partially Related (PR)</w:t>
                        </w:r>
                      </w:p>
                      <w:p w14:paraId="2F23BF05" w14:textId="77777777" w:rsidR="00FD3AA0" w:rsidRPr="00F84783" w:rsidRDefault="00FD3AA0" w:rsidP="0003395B">
                        <w:pPr>
                          <w:spacing w:line="360" w:lineRule="auto"/>
                          <w:rPr>
                            <w:sz w:val="16"/>
                            <w:szCs w:val="16"/>
                          </w:rPr>
                        </w:pPr>
                        <w:r w:rsidRPr="00F84783">
                          <w:rPr>
                            <w:b/>
                            <w:bCs/>
                            <w:color w:val="000000" w:themeColor="text1"/>
                            <w:sz w:val="18"/>
                            <w:szCs w:val="18"/>
                            <w:lang w:val="en-GB"/>
                          </w:rPr>
                          <w:t>PR1</w:t>
                        </w:r>
                        <w:r w:rsidRPr="005B4C6A">
                          <w:rPr>
                            <w:b/>
                            <w:bCs/>
                            <w:color w:val="000000" w:themeColor="text1"/>
                            <w:lang w:val="en-GB"/>
                          </w:rPr>
                          <w:t xml:space="preserve">: </w:t>
                        </w:r>
                        <w:r w:rsidRPr="00F84783">
                          <w:rPr>
                            <w:color w:val="000000" w:themeColor="text1"/>
                            <w:sz w:val="16"/>
                            <w:szCs w:val="16"/>
                            <w:lang w:val="en-GB"/>
                          </w:rPr>
                          <w:t>An article should mention use of SC, NZE</w:t>
                        </w:r>
                        <w:r w:rsidRPr="00F84783">
                          <w:rPr>
                            <w:sz w:val="16"/>
                            <w:szCs w:val="16"/>
                          </w:rPr>
                          <w:t>, circular economy, sustainability word in title, abstract or keywords</w:t>
                        </w:r>
                      </w:p>
                      <w:p w14:paraId="0963DE63" w14:textId="77777777" w:rsidR="00FD3AA0" w:rsidRPr="005B4C6A" w:rsidRDefault="00FD3AA0" w:rsidP="0003395B">
                        <w:pPr>
                          <w:spacing w:line="360" w:lineRule="auto"/>
                          <w:rPr>
                            <w:b/>
                            <w:bCs/>
                            <w:color w:val="000000" w:themeColor="text1"/>
                            <w:lang w:val="en-GB"/>
                          </w:rPr>
                        </w:pPr>
                        <w:r w:rsidRPr="00F84783">
                          <w:rPr>
                            <w:b/>
                            <w:bCs/>
                            <w:color w:val="000000" w:themeColor="text1"/>
                            <w:sz w:val="18"/>
                            <w:szCs w:val="18"/>
                            <w:lang w:val="en-GB"/>
                          </w:rPr>
                          <w:t>PR2</w:t>
                        </w:r>
                        <w:r w:rsidRPr="00F27EE1">
                          <w:rPr>
                            <w:color w:val="000000" w:themeColor="text1"/>
                            <w:sz w:val="18"/>
                            <w:szCs w:val="18"/>
                            <w:lang w:val="en-GB"/>
                          </w:rPr>
                          <w:t xml:space="preserve">: </w:t>
                        </w:r>
                        <w:r w:rsidRPr="00F84783">
                          <w:rPr>
                            <w:color w:val="000000" w:themeColor="text1"/>
                            <w:sz w:val="16"/>
                            <w:szCs w:val="16"/>
                            <w:lang w:val="en-GB"/>
                          </w:rPr>
                          <w:t>They should be used to discuss driver, practice, and barriers in net zero economy</w:t>
                        </w:r>
                      </w:p>
                      <w:p w14:paraId="57573EF3" w14:textId="77777777" w:rsidR="00FD3AA0" w:rsidRPr="00F84783" w:rsidRDefault="00FD3AA0" w:rsidP="0003395B">
                        <w:r w:rsidRPr="00F84783">
                          <w:rPr>
                            <w:b/>
                            <w:bCs/>
                            <w:color w:val="000000" w:themeColor="text1"/>
                            <w:sz w:val="18"/>
                            <w:szCs w:val="18"/>
                            <w:lang w:val="en-GB"/>
                          </w:rPr>
                          <w:t>PR3</w:t>
                        </w:r>
                        <w:r w:rsidRPr="00F27EE1">
                          <w:rPr>
                            <w:color w:val="000000" w:themeColor="text1"/>
                            <w:sz w:val="18"/>
                            <w:szCs w:val="18"/>
                            <w:lang w:val="en-GB"/>
                          </w:rPr>
                          <w:t xml:space="preserve">: </w:t>
                        </w:r>
                        <w:r w:rsidRPr="00F84783">
                          <w:rPr>
                            <w:color w:val="000000" w:themeColor="text1"/>
                            <w:sz w:val="16"/>
                            <w:szCs w:val="16"/>
                            <w:lang w:val="en-GB"/>
                          </w:rPr>
                          <w:t>SC, NZE</w:t>
                        </w:r>
                        <w:r w:rsidRPr="00F84783">
                          <w:rPr>
                            <w:sz w:val="16"/>
                            <w:szCs w:val="16"/>
                          </w:rPr>
                          <w:t xml:space="preserve">, circular economy, sustainability </w:t>
                        </w:r>
                        <w:r w:rsidRPr="00F84783">
                          <w:rPr>
                            <w:color w:val="000000" w:themeColor="text1"/>
                            <w:sz w:val="16"/>
                            <w:szCs w:val="16"/>
                            <w:lang w:val="en-GB"/>
                          </w:rPr>
                          <w:t>should bone from the research themes</w:t>
                        </w:r>
                      </w:p>
                    </w:txbxContent>
                  </v:textbox>
                </v:shape>
                <v:shape id="Text Box 238" o:spid="_x0000_s1056" type="#_x0000_t202" style="position:absolute;left:35966;top:32918;width:24162;height:29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golsAA&#10;AADcAAAADwAAAGRycy9kb3ducmV2LnhtbERPTWsCMRC9F/ofwhR6q9kqlO3WKLaoFDyppedhMybB&#10;zWRJ0nX7781B8Ph43/Pl6DsxUEwusILXSQWCuA3asVHwc9y81CBSRtbYBSYF/5RguXh8mGOjw4X3&#10;NByyESWEU4MKbM59I2VqLXlMk9ATF+4UosdcYDRSR7yUcN/JaVW9SY+OS4PFnr4stefDn1ew/jTv&#10;pq0x2nWtnRvG39PObJV6fhpXHyAyjfkuvrm/tYLprKwtZ8oRkIsr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DgolsAAAADcAAAADwAAAAAAAAAAAAAAAACYAgAAZHJzL2Rvd25y&#10;ZXYueG1sUEsFBgAAAAAEAAQA9QAAAIUDAAAAAA==&#10;" fillcolor="white [3201]" strokeweight=".5pt">
                  <v:textbox>
                    <w:txbxContent>
                      <w:p w14:paraId="0C8DD8F8" w14:textId="77777777" w:rsidR="00FD3AA0" w:rsidRPr="005B4C6A" w:rsidRDefault="00FD3AA0" w:rsidP="0003395B">
                        <w:pPr>
                          <w:spacing w:line="360" w:lineRule="auto"/>
                          <w:jc w:val="center"/>
                          <w:rPr>
                            <w:b/>
                            <w:bCs/>
                            <w:color w:val="000000" w:themeColor="text1"/>
                            <w:sz w:val="20"/>
                            <w:szCs w:val="20"/>
                            <w:lang w:val="en-GB"/>
                          </w:rPr>
                        </w:pPr>
                        <w:r w:rsidRPr="005B4C6A">
                          <w:rPr>
                            <w:b/>
                            <w:bCs/>
                            <w:color w:val="000000" w:themeColor="text1"/>
                            <w:sz w:val="20"/>
                            <w:szCs w:val="20"/>
                            <w:lang w:val="en-GB"/>
                          </w:rPr>
                          <w:t>Closely Related (CR)</w:t>
                        </w:r>
                      </w:p>
                      <w:p w14:paraId="38C94AC8" w14:textId="77777777" w:rsidR="00FD3AA0" w:rsidRPr="005B4C6A" w:rsidRDefault="00FD3AA0" w:rsidP="0003395B">
                        <w:pPr>
                          <w:spacing w:line="360" w:lineRule="auto"/>
                          <w:rPr>
                            <w:sz w:val="16"/>
                            <w:szCs w:val="16"/>
                          </w:rPr>
                        </w:pPr>
                        <w:r w:rsidRPr="00736577">
                          <w:rPr>
                            <w:b/>
                            <w:bCs/>
                            <w:color w:val="000000" w:themeColor="text1"/>
                            <w:sz w:val="18"/>
                            <w:szCs w:val="18"/>
                            <w:lang w:val="en-GB"/>
                          </w:rPr>
                          <w:t>CR</w:t>
                        </w:r>
                        <w:r w:rsidRPr="005B4C6A">
                          <w:rPr>
                            <w:color w:val="000000" w:themeColor="text1"/>
                            <w:sz w:val="16"/>
                            <w:szCs w:val="16"/>
                            <w:lang w:val="en-GB"/>
                          </w:rPr>
                          <w:t xml:space="preserve">: An article should include </w:t>
                        </w:r>
                        <w:r w:rsidRPr="005B4C6A">
                          <w:rPr>
                            <w:sz w:val="16"/>
                            <w:szCs w:val="16"/>
                          </w:rPr>
                          <w:t xml:space="preserve">word </w:t>
                        </w:r>
                        <w:r w:rsidRPr="00A3301C">
                          <w:rPr>
                            <w:color w:val="000000" w:themeColor="text1"/>
                            <w:sz w:val="16"/>
                            <w:szCs w:val="16"/>
                            <w:lang w:val="en-GB"/>
                          </w:rPr>
                          <w:t>SC, NZE</w:t>
                        </w:r>
                        <w:r w:rsidRPr="00A3301C">
                          <w:rPr>
                            <w:sz w:val="16"/>
                            <w:szCs w:val="16"/>
                          </w:rPr>
                          <w:t>, circular</w:t>
                        </w:r>
                        <w:r w:rsidRPr="00F31F10">
                          <w:rPr>
                            <w:sz w:val="16"/>
                            <w:szCs w:val="16"/>
                          </w:rPr>
                          <w:t xml:space="preserve"> economy, sustainability</w:t>
                        </w:r>
                        <w:r w:rsidRPr="005B4C6A">
                          <w:rPr>
                            <w:sz w:val="16"/>
                            <w:szCs w:val="16"/>
                          </w:rPr>
                          <w:t xml:space="preserve"> in title, abstract or keywords and full text for articles are not available.</w:t>
                        </w:r>
                      </w:p>
                      <w:p w14:paraId="1D46A656" w14:textId="77777777" w:rsidR="00FD3AA0" w:rsidRPr="005B4C6A" w:rsidRDefault="00FD3AA0" w:rsidP="0003395B">
                        <w:pPr>
                          <w:spacing w:line="360" w:lineRule="auto"/>
                          <w:jc w:val="center"/>
                          <w:rPr>
                            <w:b/>
                            <w:bCs/>
                            <w:color w:val="000000" w:themeColor="text1"/>
                            <w:sz w:val="20"/>
                            <w:szCs w:val="20"/>
                            <w:lang w:val="en-GB"/>
                          </w:rPr>
                        </w:pPr>
                        <w:r w:rsidRPr="005B4C6A">
                          <w:rPr>
                            <w:b/>
                            <w:bCs/>
                            <w:color w:val="000000" w:themeColor="text1"/>
                            <w:sz w:val="20"/>
                            <w:szCs w:val="20"/>
                            <w:lang w:val="en-GB"/>
                          </w:rPr>
                          <w:t>Partially Related (PR)</w:t>
                        </w:r>
                      </w:p>
                      <w:p w14:paraId="3A67F640" w14:textId="77777777" w:rsidR="00FD3AA0" w:rsidRPr="005B4C6A" w:rsidRDefault="00FD3AA0" w:rsidP="0003395B">
                        <w:pPr>
                          <w:spacing w:line="360" w:lineRule="auto"/>
                          <w:rPr>
                            <w:color w:val="000000" w:themeColor="text1"/>
                            <w:sz w:val="16"/>
                            <w:szCs w:val="16"/>
                            <w:lang w:val="en-GB"/>
                          </w:rPr>
                        </w:pPr>
                        <w:r w:rsidRPr="00F27EE1">
                          <w:rPr>
                            <w:b/>
                            <w:bCs/>
                            <w:color w:val="000000" w:themeColor="text1"/>
                            <w:sz w:val="18"/>
                            <w:szCs w:val="18"/>
                            <w:lang w:val="en-GB"/>
                          </w:rPr>
                          <w:t xml:space="preserve">NR: </w:t>
                        </w:r>
                        <w:bookmarkStart w:id="29" w:name="_Hlk91677468"/>
                        <w:r w:rsidRPr="005B4C6A">
                          <w:rPr>
                            <w:color w:val="000000" w:themeColor="text1"/>
                            <w:sz w:val="16"/>
                            <w:szCs w:val="16"/>
                            <w:lang w:val="en-GB"/>
                          </w:rPr>
                          <w:t>An article is not related to academic research e.g., editorial, conference review or undefined.</w:t>
                        </w:r>
                        <w:bookmarkEnd w:id="29"/>
                      </w:p>
                      <w:p w14:paraId="415EDA41" w14:textId="77777777" w:rsidR="00FD3AA0" w:rsidRPr="005B4C6A" w:rsidRDefault="00FD3AA0" w:rsidP="0003395B">
                        <w:pPr>
                          <w:spacing w:line="360" w:lineRule="auto"/>
                          <w:jc w:val="center"/>
                          <w:rPr>
                            <w:b/>
                            <w:bCs/>
                            <w:color w:val="000000" w:themeColor="text1"/>
                            <w:sz w:val="20"/>
                            <w:szCs w:val="20"/>
                            <w:lang w:val="en-GB"/>
                          </w:rPr>
                        </w:pPr>
                        <w:r w:rsidRPr="005B4C6A">
                          <w:rPr>
                            <w:b/>
                            <w:bCs/>
                            <w:color w:val="000000" w:themeColor="text1"/>
                            <w:sz w:val="20"/>
                            <w:szCs w:val="20"/>
                            <w:lang w:val="en-GB"/>
                          </w:rPr>
                          <w:t>Loosely Related (LR)</w:t>
                        </w:r>
                      </w:p>
                      <w:p w14:paraId="6EE7C3C1" w14:textId="77777777" w:rsidR="00FD3AA0" w:rsidRPr="005B4C6A" w:rsidRDefault="00FD3AA0" w:rsidP="0003395B">
                        <w:pPr>
                          <w:spacing w:line="360" w:lineRule="auto"/>
                          <w:rPr>
                            <w:sz w:val="16"/>
                            <w:szCs w:val="16"/>
                          </w:rPr>
                        </w:pPr>
                        <w:r w:rsidRPr="00F27EE1">
                          <w:rPr>
                            <w:b/>
                            <w:bCs/>
                            <w:color w:val="000000" w:themeColor="text1"/>
                            <w:sz w:val="18"/>
                            <w:szCs w:val="18"/>
                            <w:lang w:val="en-GB"/>
                          </w:rPr>
                          <w:t xml:space="preserve">LR: </w:t>
                        </w:r>
                        <w:r w:rsidRPr="005B4C6A">
                          <w:rPr>
                            <w:color w:val="000000" w:themeColor="text1"/>
                            <w:sz w:val="16"/>
                            <w:szCs w:val="16"/>
                            <w:lang w:val="en-GB"/>
                          </w:rPr>
                          <w:t xml:space="preserve"> </w:t>
                        </w:r>
                        <w:r>
                          <w:rPr>
                            <w:color w:val="000000" w:themeColor="text1"/>
                            <w:sz w:val="16"/>
                            <w:szCs w:val="16"/>
                            <w:lang w:val="en-GB"/>
                          </w:rPr>
                          <w:t>P</w:t>
                        </w:r>
                        <w:r w:rsidRPr="005B4C6A">
                          <w:rPr>
                            <w:color w:val="000000" w:themeColor="text1"/>
                            <w:sz w:val="16"/>
                            <w:szCs w:val="16"/>
                            <w:lang w:val="en-GB"/>
                          </w:rPr>
                          <w:t>aper doesn’t mention about the</w:t>
                        </w:r>
                        <w:r>
                          <w:rPr>
                            <w:color w:val="000000" w:themeColor="text1"/>
                            <w:sz w:val="16"/>
                            <w:szCs w:val="16"/>
                            <w:lang w:val="en-GB"/>
                          </w:rPr>
                          <w:t xml:space="preserve"> </w:t>
                        </w:r>
                        <w:r w:rsidRPr="00A3301C">
                          <w:rPr>
                            <w:color w:val="000000" w:themeColor="text1"/>
                            <w:sz w:val="16"/>
                            <w:szCs w:val="16"/>
                            <w:lang w:val="en-GB"/>
                          </w:rPr>
                          <w:t>SC, NZE</w:t>
                        </w:r>
                        <w:r w:rsidRPr="00A3301C">
                          <w:rPr>
                            <w:sz w:val="16"/>
                            <w:szCs w:val="16"/>
                          </w:rPr>
                          <w:t>, circular</w:t>
                        </w:r>
                        <w:r w:rsidRPr="00F31F10">
                          <w:rPr>
                            <w:sz w:val="16"/>
                            <w:szCs w:val="16"/>
                          </w:rPr>
                          <w:t xml:space="preserve"> economy, sustainability</w:t>
                        </w:r>
                        <w:r w:rsidRPr="005B4C6A">
                          <w:rPr>
                            <w:color w:val="000000" w:themeColor="text1"/>
                            <w:sz w:val="16"/>
                            <w:szCs w:val="16"/>
                            <w:lang w:val="en-GB"/>
                          </w:rPr>
                          <w:t xml:space="preserve"> </w:t>
                        </w:r>
                        <w:r w:rsidRPr="005B4C6A">
                          <w:rPr>
                            <w:sz w:val="16"/>
                            <w:szCs w:val="16"/>
                          </w:rPr>
                          <w:t xml:space="preserve">and in which these terms are used as </w:t>
                        </w:r>
                      </w:p>
                      <w:p w14:paraId="4C4DC2A4" w14:textId="77777777" w:rsidR="00FD3AA0" w:rsidRPr="005B4C6A" w:rsidRDefault="00FD3AA0" w:rsidP="0003395B">
                        <w:pPr>
                          <w:spacing w:line="360" w:lineRule="auto"/>
                          <w:rPr>
                            <w:sz w:val="16"/>
                            <w:szCs w:val="16"/>
                          </w:rPr>
                        </w:pPr>
                        <w:r w:rsidRPr="00F27EE1">
                          <w:rPr>
                            <w:b/>
                            <w:bCs/>
                            <w:sz w:val="18"/>
                            <w:szCs w:val="18"/>
                          </w:rPr>
                          <w:t>LR1</w:t>
                        </w:r>
                        <w:r w:rsidRPr="005B4C6A">
                          <w:rPr>
                            <w:sz w:val="16"/>
                            <w:szCs w:val="16"/>
                          </w:rPr>
                          <w:t xml:space="preserve">: </w:t>
                        </w:r>
                        <w:r>
                          <w:rPr>
                            <w:sz w:val="16"/>
                            <w:szCs w:val="16"/>
                          </w:rPr>
                          <w:t>E</w:t>
                        </w:r>
                        <w:r w:rsidRPr="005B4C6A">
                          <w:rPr>
                            <w:sz w:val="16"/>
                            <w:szCs w:val="16"/>
                          </w:rPr>
                          <w:t xml:space="preserve">xample </w:t>
                        </w:r>
                        <w:r>
                          <w:rPr>
                            <w:sz w:val="16"/>
                            <w:szCs w:val="16"/>
                          </w:rPr>
                          <w:t>only</w:t>
                        </w:r>
                      </w:p>
                      <w:p w14:paraId="5E30ED69" w14:textId="77777777" w:rsidR="00FD3AA0" w:rsidRPr="005B4C6A" w:rsidRDefault="00FD3AA0" w:rsidP="0003395B">
                        <w:pPr>
                          <w:spacing w:line="360" w:lineRule="auto"/>
                          <w:rPr>
                            <w:color w:val="000000" w:themeColor="text1"/>
                            <w:sz w:val="16"/>
                            <w:szCs w:val="16"/>
                            <w:lang w:val="en-GB"/>
                          </w:rPr>
                        </w:pPr>
                        <w:r w:rsidRPr="00F27EE1">
                          <w:rPr>
                            <w:b/>
                            <w:bCs/>
                            <w:color w:val="000000" w:themeColor="text1"/>
                            <w:sz w:val="18"/>
                            <w:szCs w:val="18"/>
                            <w:lang w:val="en-GB"/>
                          </w:rPr>
                          <w:t xml:space="preserve">LR2: </w:t>
                        </w:r>
                        <w:r>
                          <w:rPr>
                            <w:color w:val="000000" w:themeColor="text1"/>
                            <w:sz w:val="16"/>
                            <w:szCs w:val="16"/>
                            <w:lang w:val="en-GB"/>
                          </w:rPr>
                          <w:t>D</w:t>
                        </w:r>
                        <w:r w:rsidRPr="005B4C6A">
                          <w:rPr>
                            <w:color w:val="000000" w:themeColor="text1"/>
                            <w:sz w:val="16"/>
                            <w:szCs w:val="16"/>
                            <w:lang w:val="en-GB"/>
                          </w:rPr>
                          <w:t xml:space="preserve">iscussed future scope </w:t>
                        </w:r>
                        <w:r>
                          <w:rPr>
                            <w:color w:val="000000" w:themeColor="text1"/>
                            <w:sz w:val="16"/>
                            <w:szCs w:val="16"/>
                            <w:lang w:val="en-GB"/>
                          </w:rPr>
                          <w:t>only</w:t>
                        </w:r>
                      </w:p>
                      <w:p w14:paraId="1610BB33" w14:textId="77777777" w:rsidR="00FD3AA0" w:rsidRDefault="00FD3AA0" w:rsidP="0003395B">
                        <w:r w:rsidRPr="00F27EE1">
                          <w:rPr>
                            <w:b/>
                            <w:bCs/>
                            <w:color w:val="000000" w:themeColor="text1"/>
                            <w:sz w:val="18"/>
                            <w:szCs w:val="18"/>
                            <w:lang w:val="en-GB"/>
                          </w:rPr>
                          <w:t>LR3</w:t>
                        </w:r>
                        <w:r w:rsidRPr="005B4C6A">
                          <w:rPr>
                            <w:color w:val="000000" w:themeColor="text1"/>
                            <w:sz w:val="16"/>
                            <w:szCs w:val="16"/>
                            <w:lang w:val="en-GB"/>
                          </w:rPr>
                          <w:t>:</w:t>
                        </w:r>
                        <w:r>
                          <w:rPr>
                            <w:color w:val="000000" w:themeColor="text1"/>
                            <w:sz w:val="16"/>
                            <w:szCs w:val="16"/>
                            <w:lang w:val="en-GB"/>
                          </w:rPr>
                          <w:t xml:space="preserve"> U</w:t>
                        </w:r>
                        <w:r w:rsidRPr="005B4C6A">
                          <w:rPr>
                            <w:color w:val="000000" w:themeColor="text1"/>
                            <w:sz w:val="16"/>
                            <w:szCs w:val="16"/>
                            <w:lang w:val="en-GB"/>
                          </w:rPr>
                          <w:t xml:space="preserve">sed in keywords </w:t>
                        </w:r>
                        <w:r w:rsidRPr="00736577">
                          <w:rPr>
                            <w:color w:val="000000" w:themeColor="text1"/>
                            <w:sz w:val="16"/>
                            <w:szCs w:val="16"/>
                            <w:lang w:val="en-GB"/>
                          </w:rPr>
                          <w:t>without the proper research theme.</w:t>
                        </w:r>
                      </w:p>
                    </w:txbxContent>
                  </v:textbox>
                </v:shape>
                <v:shape id="Text Box 240" o:spid="_x0000_s1057" type="#_x0000_t202" style="position:absolute;left:36042;width:24023;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owOcEA&#10;AADcAAAADwAAAGRycy9kb3ducmV2LnhtbERPzYrCMBC+L/gOYRa8abpVVKpRRFlUPIjVBxib2bZs&#10;MylNtlaf3hyEPX58/4tVZyrRUuNKywq+hhEI4szqknMF18v3YAbCeWSNlWVS8CAHq2XvY4GJtnc+&#10;U5v6XIQQdgkqKLyvEyldVpBBN7Q1ceB+bGPQB9jkUjd4D+GmknEUTaTBkkNDgTVtCsp+0z+j4NDG&#10;td+ejno3TqPRxJynz312U6r/2a3nIDx1/l/8du+1gngc5ocz4Qj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aMDnBAAAA3AAAAA8AAAAAAAAAAAAAAAAAmAIAAGRycy9kb3du&#10;cmV2LnhtbFBLBQYAAAAABAAEAPUAAACGAwAAAAA=&#10;" fillcolor="#ffd966 [1943]" strokeweight=".5pt">
                  <v:textbox>
                    <w:txbxContent>
                      <w:p w14:paraId="2AF768EA" w14:textId="77777777" w:rsidR="00FD3AA0" w:rsidRPr="00F84783" w:rsidRDefault="00FD3AA0" w:rsidP="0003395B">
                        <w:pPr>
                          <w:jc w:val="center"/>
                          <w:rPr>
                            <w:b/>
                            <w:bCs/>
                          </w:rPr>
                        </w:pPr>
                        <w:r w:rsidRPr="00F84783">
                          <w:rPr>
                            <w:b/>
                            <w:bCs/>
                            <w:color w:val="000000" w:themeColor="text1"/>
                            <w:lang w:val="en-GB"/>
                          </w:rPr>
                          <w:t>Inclusion</w:t>
                        </w:r>
                      </w:p>
                    </w:txbxContent>
                  </v:textbox>
                </v:shape>
                <v:shape id="Text Box 241" o:spid="_x0000_s1058" type="#_x0000_t202" style="position:absolute;left:35966;top:29032;width:24162;height:2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Q/DcEA&#10;AADcAAAADwAAAGRycy9kb3ducmV2LnhtbESPUYvCMBCE3wX/Q1jh3jRVjiLVKKIIIvdy6g9Ymr22&#10;Z3cTmqj1318E4R6HmfmGWa57btWdutA4MTCdZKBISmcbqQxczvvxHFSIKBZbJ2TgSQHWq+FgiYV1&#10;D/mm+ylWKkEkFGigjtEXWoeyJsYwcZ4keT+uY4xJdpW2HT4SnFs9y7JcMzaSFmr0tK2pvJ5ubKDM&#10;j9H5Pc8dH3bn3a/nr5zZmI9Rv1mAitTH//C7fbAGZp9TeJ1JR0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0Pw3BAAAA3AAAAA8AAAAAAAAAAAAAAAAAmAIAAGRycy9kb3du&#10;cmV2LnhtbFBLBQYAAAAABAAEAPUAAACGAwAAAAA=&#10;" fillcolor="#f69" strokeweight=".5pt">
                  <v:textbox>
                    <w:txbxContent>
                      <w:p w14:paraId="1043AF95" w14:textId="77777777" w:rsidR="00FD3AA0" w:rsidRPr="00F84783" w:rsidRDefault="00FD3AA0" w:rsidP="0003395B">
                        <w:pPr>
                          <w:jc w:val="center"/>
                          <w:rPr>
                            <w:b/>
                            <w:bCs/>
                          </w:rPr>
                        </w:pPr>
                        <w:r w:rsidRPr="00F84783">
                          <w:rPr>
                            <w:b/>
                            <w:bCs/>
                            <w:color w:val="000000" w:themeColor="text1"/>
                            <w:lang w:val="en-GB"/>
                          </w:rPr>
                          <w:t>Exclusion</w:t>
                        </w:r>
                      </w:p>
                    </w:txbxContent>
                  </v:textbox>
                </v:shape>
                <v:oval id="Oval 244" o:spid="_x0000_s1059" style="position:absolute;left:3733;top:23469;width:7468;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3q8UA&#10;AADcAAAADwAAAGRycy9kb3ducmV2LnhtbESPT4vCMBTE7wv7HcJb8LamFZXdapRFWBRF8O/B26N5&#10;tsXmpTRRq5/eCILHYWZ+wwzHjSnFhWpXWFYQtyMQxKnVBWcKdtv/7x8QziNrLC2Tghs5GI8+P4aY&#10;aHvlNV02PhMBwi5BBbn3VSKlS3My6Nq2Ig7e0dYGfZB1JnWN1wA3pexEUV8aLDgs5FjRJKf0tDkb&#10;BXOe9Rar6M7beDlZ/p7v8XR92CvV+mr+BiA8Nf4dfrVnWkGn24XnmXAE5O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aferxQAAANwAAAAPAAAAAAAAAAAAAAAAAJgCAABkcnMv&#10;ZG93bnJldi54bWxQSwUGAAAAAAQABAD1AAAAigMAAAAA&#10;" fillcolor="#00b0f0" strokecolor="black [3213]" strokeweight=".5pt">
                  <v:stroke joinstyle="miter"/>
                </v:oval>
                <v:shape id="Text Box 245" o:spid="_x0000_s1060" type="#_x0000_t202" style="position:absolute;left:4419;top:25146;width:5258;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hkxMQA&#10;AADcAAAADwAAAGRycy9kb3ducmV2LnhtbESPQWvCQBSE74L/YXmF3sxuxUibZhVpEXqymLaCt0f2&#10;mYRm34bsauK/7wpCj8PMfMPk69G24kK9bxxreEoUCOLSmYYrDd9f29kzCB+QDbaOScOVPKxX00mO&#10;mXED7+lShEpECPsMNdQhdJmUvqzJok9cRxy9k+sthij7Spoehwi3rZwrtZQWG44LNXb0VlP5W5yt&#10;hp/d6XhYqM/q3abd4EYl2b5IrR8fxs0riEBj+A/f2x9Gw3yRwu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oZMTEAAAA3AAAAA8AAAAAAAAAAAAAAAAAmAIAAGRycy9k&#10;b3ducmV2LnhtbFBLBQYAAAAABAAEAPUAAACJAwAAAAA=&#10;" filled="f" stroked="f">
                  <v:textbox>
                    <w:txbxContent>
                      <w:p w14:paraId="78C8F7C5" w14:textId="77777777" w:rsidR="00FD3AA0" w:rsidRPr="0017698F" w:rsidRDefault="00FD3AA0" w:rsidP="0003395B">
                        <w:pPr>
                          <w:ind w:left="-32"/>
                          <w:jc w:val="center"/>
                          <w:rPr>
                            <w:sz w:val="16"/>
                            <w:szCs w:val="16"/>
                          </w:rPr>
                        </w:pPr>
                        <w:r w:rsidRPr="0017698F">
                          <w:rPr>
                            <w:sz w:val="16"/>
                            <w:szCs w:val="16"/>
                          </w:rPr>
                          <w:t>N</w:t>
                        </w:r>
                        <w:r>
                          <w:rPr>
                            <w:sz w:val="16"/>
                            <w:szCs w:val="16"/>
                          </w:rPr>
                          <w:t xml:space="preserve"> </w:t>
                        </w:r>
                        <w:r w:rsidRPr="0017698F">
                          <w:rPr>
                            <w:sz w:val="16"/>
                            <w:szCs w:val="16"/>
                          </w:rPr>
                          <w:t>=</w:t>
                        </w:r>
                        <w:r>
                          <w:rPr>
                            <w:sz w:val="16"/>
                            <w:szCs w:val="16"/>
                          </w:rPr>
                          <w:t xml:space="preserve"> 115</w:t>
                        </w:r>
                      </w:p>
                    </w:txbxContent>
                  </v:textbox>
                </v:shape>
                <v:shape id="Text Box 253" o:spid="_x0000_s1061" type="#_x0000_t202" style="position:absolute;left:13030;top:23469;width:6324;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TP9sMA&#10;AADcAAAADwAAAGRycy9kb3ducmV2LnhtbESPQWsCMRSE74L/ITzBmyZaLXY1ilgKPSm1teDtsXnu&#10;Lm5elk10139vBMHjMDPfMItVa0txpdoXjjWMhgoEcepMwZmGv9+vwQyED8gGS8ek4UYeVstuZ4GJ&#10;cQ3/0HUfMhEh7BPUkIdQJVL6NCeLfugq4uidXG0xRFln0tTYRLgt5Vipd2mx4LiQY0WbnNLz/mI1&#10;HLan4/9E7bJPO60a1yrJ9kNq3e+16zmIQG14hZ/tb6NhPH2D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TP9sMAAADcAAAADwAAAAAAAAAAAAAAAACYAgAAZHJzL2Rv&#10;d25yZXYueG1sUEsFBgAAAAAEAAQA9QAAAIgDAAAAAA==&#10;" filled="f" stroked="f">
                  <v:textbox>
                    <w:txbxContent>
                      <w:p w14:paraId="4588626F" w14:textId="77777777" w:rsidR="00FD3AA0" w:rsidRPr="00061EF5" w:rsidRDefault="00FD3AA0" w:rsidP="0003395B">
                        <w:pPr>
                          <w:rPr>
                            <w:sz w:val="15"/>
                            <w:szCs w:val="15"/>
                          </w:rPr>
                        </w:pPr>
                        <w:r>
                          <w:rPr>
                            <w:sz w:val="15"/>
                            <w:szCs w:val="15"/>
                          </w:rPr>
                          <w:t>Ex</w:t>
                        </w:r>
                        <w:r w:rsidRPr="00061EF5">
                          <w:rPr>
                            <w:sz w:val="15"/>
                            <w:szCs w:val="15"/>
                          </w:rPr>
                          <w:t>cluded</w:t>
                        </w:r>
                      </w:p>
                    </w:txbxContent>
                  </v:textbox>
                </v:shape>
                <v:shape id="Straight Arrow Connector 255" o:spid="_x0000_s1062" type="#_x0000_t32" style="position:absolute;left:12420;top:25857;width:6312;height: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pHocEAAADcAAAADwAAAGRycy9kb3ducmV2LnhtbESPQYvCMBSE7wv+h/AEb2tqISLVKIsi&#10;elHYqve3zdu2bPNSmqj13xthweMwM98wi1VvG3GjzteONUzGCQjiwpmaSw3n0/ZzBsIHZIONY9Lw&#10;IA+r5eBjgZlxd/6mWx5KESHsM9RQhdBmUvqiIot+7Fri6P26zmKIsiul6fAe4baRaZJMpcWa40KF&#10;La0rKv7yq9Vwyi0ffi4bpdJdOJq0Vk3SKq1Hw/5rDiJQH97h//beaEiVgteZeATk8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ikehwQAAANwAAAAPAAAAAAAAAAAAAAAA&#10;AKECAABkcnMvZG93bnJldi54bWxQSwUGAAAAAAQABAD5AAAAjwMAAAAA&#10;" strokecolor="black [3200]" strokeweight="1pt">
                  <v:stroke endarrow="block" joinstyle="miter"/>
                </v:shape>
                <v:shape id="Straight Arrow Connector 257" o:spid="_x0000_s1063" type="#_x0000_t32" style="position:absolute;left:22453;top:28219;width:0;height:91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xv7cUAAADcAAAADwAAAGRycy9kb3ducmV2LnhtbESPT2sCMRTE74LfIbxCL1KzFXTL1ihS&#10;KNST+I/2+Ni8bpZuXrZJXNdvbwTB4zAzv2Hmy942oiMfascKXscZCOLS6ZorBYf958sbiBCRNTaO&#10;ScGFAiwXw8EcC+3OvKVuFyuRIBwKVGBibAspQ2nIYhi7ljh5v85bjEn6SmqP5wS3jZxk2UxarDkt&#10;GGzpw1D5tztZBTJfu1P3H6f5cXP4mY2Mt9/rXKnnp371DiJSHx/he/tLK5hMc7idSUdA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fxv7cUAAADcAAAADwAAAAAAAAAA&#10;AAAAAAChAgAAZHJzL2Rvd25yZXYueG1sUEsFBgAAAAAEAAQA+QAAAJMDAAAAAA==&#10;" strokecolor="black [3200]" strokeweight="1pt">
                  <v:stroke endarrow="block" joinstyle="miter"/>
                </v:shape>
                <v:shape id="Straight Arrow Connector 258" o:spid="_x0000_s1064" type="#_x0000_t32" style="position:absolute;left:22377;top:16713;width:0;height:7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P7n8IAAADcAAAADwAAAGRycy9kb3ducmV2LnhtbERPy2oCMRTdF/yHcAvdFM0o6MjUKCII&#10;dVV8ocvL5HYydHIzJnGc/r1ZFLo8nPdi1dtGdORD7VjBeJSBIC6drrlScDpuh3MQISJrbByTgl8K&#10;sFoOXhZYaPfgPXWHWIkUwqFABSbGtpAylIYshpFriRP37bzFmKCvpPb4SOG2kZMsm0mLNacGgy1t&#10;DJU/h7tVIPOdu3e3OM3PX6fr7N14e9nlSr299usPEJH6+C/+c39qBZNpWpvOpCMgl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P7n8IAAADcAAAADwAAAAAAAAAAAAAA&#10;AAChAgAAZHJzL2Rvd25yZXYueG1sUEsFBgAAAAAEAAQA+QAAAJADAAAAAA==&#10;" strokecolor="black [3200]" strokeweight="1pt">
                  <v:stroke endarrow="block" joinstyle="miter"/>
                </v:shape>
                <v:shape id="Straight Arrow Connector 259" o:spid="_x0000_s1065" type="#_x0000_t32" style="position:absolute;left:22377;top:44602;width:0;height:8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eBMYAAADcAAAADwAAAGRycy9kb3ducmV2LnhtbESPT2sCMRTE7wW/Q3gFL6VmFXTbrVGk&#10;UNCT+Ke0x8fmdbN087Imcd1++0YQPA4z8xtmvuxtIzryoXasYDzKQBCXTtdcKTgePp5fQISIrLFx&#10;TAr+KMByMXiYY6HdhXfU7WMlEoRDgQpMjG0hZSgNWQwj1xIn78d5izFJX0nt8ZLgtpGTLJtJizWn&#10;BYMtvRsqf/dnq0DmG3fuTnGaf26P37Mn4+3XJldq+Niv3kBE6uM9fGuvtYLJ9BWuZ9IR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8vXgTGAAAA3AAAAA8AAAAAAAAA&#10;AAAAAAAAoQIAAGRycy9kb3ducmV2LnhtbFBLBQYAAAAABAAEAPkAAACUAwAAAAA=&#10;" strokecolor="black [3200]" strokeweight="1pt">
                  <v:stroke endarrow="block" joinstyle="miter"/>
                </v:shape>
              </v:group>
            </w:pict>
          </mc:Fallback>
        </mc:AlternateContent>
      </w:r>
    </w:p>
    <w:p w14:paraId="0250BA17" w14:textId="77777777" w:rsidR="0003395B" w:rsidRDefault="0003395B" w:rsidP="009A43AF">
      <w:pPr>
        <w:spacing w:line="360" w:lineRule="auto"/>
        <w:jc w:val="center"/>
        <w:rPr>
          <w:b/>
          <w:color w:val="000000" w:themeColor="text1"/>
          <w:lang w:val="en-GB"/>
        </w:rPr>
      </w:pPr>
    </w:p>
    <w:p w14:paraId="06619660" w14:textId="77777777" w:rsidR="0003395B" w:rsidRDefault="0003395B" w:rsidP="009A43AF">
      <w:pPr>
        <w:spacing w:line="360" w:lineRule="auto"/>
        <w:jc w:val="center"/>
        <w:rPr>
          <w:b/>
          <w:color w:val="000000" w:themeColor="text1"/>
          <w:lang w:val="en-GB"/>
        </w:rPr>
      </w:pPr>
    </w:p>
    <w:p w14:paraId="72ABC5B1" w14:textId="77777777" w:rsidR="0003395B" w:rsidRDefault="0003395B" w:rsidP="009A43AF">
      <w:pPr>
        <w:spacing w:line="360" w:lineRule="auto"/>
        <w:jc w:val="center"/>
        <w:rPr>
          <w:b/>
          <w:color w:val="000000" w:themeColor="text1"/>
          <w:lang w:val="en-GB"/>
        </w:rPr>
      </w:pPr>
    </w:p>
    <w:p w14:paraId="2795254E" w14:textId="77777777" w:rsidR="0003395B" w:rsidRDefault="0003395B" w:rsidP="009A43AF">
      <w:pPr>
        <w:spacing w:line="360" w:lineRule="auto"/>
        <w:jc w:val="center"/>
        <w:rPr>
          <w:b/>
          <w:color w:val="000000" w:themeColor="text1"/>
          <w:lang w:val="en-GB"/>
        </w:rPr>
      </w:pPr>
    </w:p>
    <w:p w14:paraId="61D96B0C" w14:textId="77777777" w:rsidR="0003395B" w:rsidRDefault="0003395B" w:rsidP="009A43AF">
      <w:pPr>
        <w:spacing w:line="360" w:lineRule="auto"/>
        <w:jc w:val="center"/>
        <w:rPr>
          <w:b/>
          <w:color w:val="000000" w:themeColor="text1"/>
          <w:lang w:val="en-GB"/>
        </w:rPr>
      </w:pPr>
    </w:p>
    <w:p w14:paraId="489F289F" w14:textId="77777777" w:rsidR="0003395B" w:rsidRDefault="0003395B" w:rsidP="009A43AF">
      <w:pPr>
        <w:spacing w:line="360" w:lineRule="auto"/>
        <w:jc w:val="center"/>
        <w:rPr>
          <w:b/>
          <w:color w:val="000000" w:themeColor="text1"/>
          <w:lang w:val="en-GB"/>
        </w:rPr>
      </w:pPr>
    </w:p>
    <w:p w14:paraId="47A01B3D" w14:textId="77777777" w:rsidR="0003395B" w:rsidRDefault="0003395B" w:rsidP="009A43AF">
      <w:pPr>
        <w:spacing w:line="360" w:lineRule="auto"/>
        <w:jc w:val="center"/>
        <w:rPr>
          <w:b/>
          <w:color w:val="000000" w:themeColor="text1"/>
          <w:lang w:val="en-GB"/>
        </w:rPr>
      </w:pPr>
    </w:p>
    <w:p w14:paraId="48B62974" w14:textId="77777777" w:rsidR="0003395B" w:rsidRDefault="0003395B" w:rsidP="009A43AF">
      <w:pPr>
        <w:spacing w:line="360" w:lineRule="auto"/>
        <w:jc w:val="center"/>
        <w:rPr>
          <w:b/>
          <w:color w:val="000000" w:themeColor="text1"/>
          <w:lang w:val="en-GB"/>
        </w:rPr>
      </w:pPr>
    </w:p>
    <w:p w14:paraId="19ABAC58" w14:textId="77777777" w:rsidR="0003395B" w:rsidRDefault="0003395B" w:rsidP="009A43AF">
      <w:pPr>
        <w:spacing w:line="360" w:lineRule="auto"/>
        <w:jc w:val="center"/>
        <w:rPr>
          <w:b/>
          <w:color w:val="000000" w:themeColor="text1"/>
          <w:lang w:val="en-GB"/>
        </w:rPr>
      </w:pPr>
    </w:p>
    <w:p w14:paraId="07C08A47" w14:textId="77777777" w:rsidR="0003395B" w:rsidRDefault="0003395B" w:rsidP="009A43AF">
      <w:pPr>
        <w:spacing w:line="360" w:lineRule="auto"/>
        <w:jc w:val="center"/>
        <w:rPr>
          <w:b/>
          <w:color w:val="000000" w:themeColor="text1"/>
          <w:lang w:val="en-GB"/>
        </w:rPr>
      </w:pPr>
    </w:p>
    <w:p w14:paraId="19063AB6" w14:textId="77777777" w:rsidR="0003395B" w:rsidRDefault="0003395B" w:rsidP="009A43AF">
      <w:pPr>
        <w:spacing w:line="360" w:lineRule="auto"/>
        <w:jc w:val="center"/>
        <w:rPr>
          <w:b/>
          <w:color w:val="000000" w:themeColor="text1"/>
          <w:lang w:val="en-GB"/>
        </w:rPr>
      </w:pPr>
    </w:p>
    <w:p w14:paraId="6C9F6007" w14:textId="77777777" w:rsidR="0003395B" w:rsidRDefault="0003395B" w:rsidP="009A43AF">
      <w:pPr>
        <w:spacing w:line="360" w:lineRule="auto"/>
        <w:jc w:val="center"/>
        <w:rPr>
          <w:b/>
          <w:color w:val="000000" w:themeColor="text1"/>
          <w:lang w:val="en-GB"/>
        </w:rPr>
      </w:pPr>
    </w:p>
    <w:p w14:paraId="07BC6D7D" w14:textId="77777777" w:rsidR="0003395B" w:rsidRDefault="0003395B" w:rsidP="009A43AF">
      <w:pPr>
        <w:spacing w:line="360" w:lineRule="auto"/>
        <w:jc w:val="center"/>
        <w:rPr>
          <w:b/>
          <w:color w:val="000000" w:themeColor="text1"/>
          <w:lang w:val="en-GB"/>
        </w:rPr>
      </w:pPr>
    </w:p>
    <w:p w14:paraId="21A62928" w14:textId="77777777" w:rsidR="0003395B" w:rsidRDefault="0003395B" w:rsidP="009A43AF">
      <w:pPr>
        <w:spacing w:line="360" w:lineRule="auto"/>
        <w:jc w:val="center"/>
        <w:rPr>
          <w:b/>
          <w:color w:val="000000" w:themeColor="text1"/>
          <w:lang w:val="en-GB"/>
        </w:rPr>
      </w:pPr>
    </w:p>
    <w:p w14:paraId="69B94E76" w14:textId="77777777" w:rsidR="0003395B" w:rsidRDefault="0003395B" w:rsidP="009A43AF">
      <w:pPr>
        <w:spacing w:line="360" w:lineRule="auto"/>
        <w:jc w:val="center"/>
        <w:rPr>
          <w:b/>
          <w:color w:val="000000" w:themeColor="text1"/>
          <w:lang w:val="en-GB"/>
        </w:rPr>
      </w:pPr>
    </w:p>
    <w:p w14:paraId="026681B4" w14:textId="77777777" w:rsidR="0003395B" w:rsidRDefault="0003395B" w:rsidP="009A43AF">
      <w:pPr>
        <w:spacing w:line="360" w:lineRule="auto"/>
        <w:jc w:val="center"/>
        <w:rPr>
          <w:b/>
          <w:color w:val="000000" w:themeColor="text1"/>
          <w:lang w:val="en-GB"/>
        </w:rPr>
      </w:pPr>
    </w:p>
    <w:p w14:paraId="2A819F34" w14:textId="77777777" w:rsidR="0003395B" w:rsidRDefault="0003395B" w:rsidP="009A43AF">
      <w:pPr>
        <w:spacing w:line="360" w:lineRule="auto"/>
        <w:jc w:val="center"/>
        <w:rPr>
          <w:b/>
          <w:color w:val="000000" w:themeColor="text1"/>
          <w:lang w:val="en-GB"/>
        </w:rPr>
      </w:pPr>
    </w:p>
    <w:p w14:paraId="34126F27" w14:textId="77777777" w:rsidR="0003395B" w:rsidRDefault="0003395B" w:rsidP="009A43AF">
      <w:pPr>
        <w:spacing w:line="360" w:lineRule="auto"/>
        <w:jc w:val="center"/>
        <w:rPr>
          <w:b/>
          <w:color w:val="000000" w:themeColor="text1"/>
          <w:lang w:val="en-GB"/>
        </w:rPr>
      </w:pPr>
    </w:p>
    <w:p w14:paraId="0348F697" w14:textId="77777777" w:rsidR="0003395B" w:rsidRDefault="0003395B" w:rsidP="009A43AF">
      <w:pPr>
        <w:spacing w:line="360" w:lineRule="auto"/>
        <w:jc w:val="center"/>
        <w:rPr>
          <w:b/>
          <w:color w:val="000000" w:themeColor="text1"/>
          <w:lang w:val="en-GB"/>
        </w:rPr>
      </w:pPr>
    </w:p>
    <w:p w14:paraId="22EE21C8" w14:textId="77777777" w:rsidR="0003395B" w:rsidRDefault="0003395B" w:rsidP="009A43AF">
      <w:pPr>
        <w:spacing w:line="360" w:lineRule="auto"/>
        <w:jc w:val="center"/>
        <w:rPr>
          <w:b/>
          <w:color w:val="000000" w:themeColor="text1"/>
          <w:lang w:val="en-GB"/>
        </w:rPr>
      </w:pPr>
    </w:p>
    <w:p w14:paraId="2CF3068C" w14:textId="77777777" w:rsidR="0003395B" w:rsidRDefault="0003395B" w:rsidP="009A43AF">
      <w:pPr>
        <w:spacing w:line="360" w:lineRule="auto"/>
        <w:jc w:val="center"/>
        <w:rPr>
          <w:b/>
          <w:color w:val="000000" w:themeColor="text1"/>
          <w:lang w:val="en-GB"/>
        </w:rPr>
      </w:pPr>
    </w:p>
    <w:p w14:paraId="288128BB" w14:textId="77777777" w:rsidR="0003395B" w:rsidRDefault="0003395B" w:rsidP="009A43AF">
      <w:pPr>
        <w:spacing w:line="360" w:lineRule="auto"/>
        <w:jc w:val="center"/>
        <w:rPr>
          <w:b/>
          <w:color w:val="000000" w:themeColor="text1"/>
          <w:lang w:val="en-GB"/>
        </w:rPr>
      </w:pPr>
    </w:p>
    <w:p w14:paraId="097B6634" w14:textId="77777777" w:rsidR="0003395B" w:rsidRDefault="0003395B" w:rsidP="009A43AF">
      <w:pPr>
        <w:spacing w:line="360" w:lineRule="auto"/>
        <w:jc w:val="center"/>
        <w:rPr>
          <w:b/>
          <w:color w:val="000000" w:themeColor="text1"/>
          <w:lang w:val="en-GB"/>
        </w:rPr>
      </w:pPr>
    </w:p>
    <w:p w14:paraId="6F8EB945" w14:textId="5E0C955B" w:rsidR="009A43AF" w:rsidRDefault="009A43AF" w:rsidP="009A43AF">
      <w:pPr>
        <w:spacing w:line="360" w:lineRule="auto"/>
        <w:jc w:val="center"/>
        <w:rPr>
          <w:b/>
          <w:bCs/>
          <w:color w:val="000000" w:themeColor="text1"/>
          <w:lang w:val="en-GB"/>
        </w:rPr>
      </w:pPr>
      <w:r w:rsidRPr="00DC1054">
        <w:rPr>
          <w:b/>
          <w:color w:val="000000" w:themeColor="text1"/>
          <w:lang w:val="en-GB"/>
        </w:rPr>
        <w:t xml:space="preserve">Figure </w:t>
      </w:r>
      <w:r w:rsidR="006C359D" w:rsidRPr="00DC1054">
        <w:rPr>
          <w:b/>
          <w:color w:val="000000" w:themeColor="text1"/>
          <w:lang w:val="en-GB"/>
        </w:rPr>
        <w:t>2</w:t>
      </w:r>
      <w:r w:rsidRPr="00DC1054">
        <w:rPr>
          <w:b/>
          <w:bCs/>
          <w:color w:val="000000" w:themeColor="text1"/>
          <w:lang w:val="en-GB"/>
        </w:rPr>
        <w:t xml:space="preserve">: </w:t>
      </w:r>
      <w:r w:rsidR="00653280" w:rsidRPr="00DC1054">
        <w:rPr>
          <w:color w:val="000000" w:themeColor="text1"/>
          <w:lang w:val="en-GB"/>
        </w:rPr>
        <w:t>A systematic process used for conducting review</w:t>
      </w:r>
      <w:r w:rsidR="00653280">
        <w:rPr>
          <w:b/>
          <w:bCs/>
          <w:color w:val="000000" w:themeColor="text1"/>
          <w:lang w:val="en-GB"/>
        </w:rPr>
        <w:t xml:space="preserve">  </w:t>
      </w:r>
    </w:p>
    <w:p w14:paraId="41D14CD1" w14:textId="77777777" w:rsidR="00000C13" w:rsidRDefault="00000C13" w:rsidP="00FD3AA0">
      <w:pPr>
        <w:spacing w:line="360" w:lineRule="auto"/>
        <w:jc w:val="both"/>
        <w:rPr>
          <w:color w:val="000000" w:themeColor="text1"/>
          <w:lang w:val="en-GB"/>
        </w:rPr>
      </w:pPr>
    </w:p>
    <w:p w14:paraId="516680A7" w14:textId="3273CB8F" w:rsidR="00653280" w:rsidRDefault="00653280" w:rsidP="00FD3AA0">
      <w:pPr>
        <w:spacing w:line="360" w:lineRule="auto"/>
        <w:jc w:val="both"/>
        <w:rPr>
          <w:color w:val="000000" w:themeColor="text1"/>
          <w:lang w:val="en-GB"/>
        </w:rPr>
      </w:pPr>
      <w:r w:rsidRPr="00375460">
        <w:rPr>
          <w:color w:val="000000" w:themeColor="text1"/>
          <w:lang w:val="en-GB"/>
        </w:rPr>
        <w:t xml:space="preserve">After further evaluation, 77 articles </w:t>
      </w:r>
      <w:r w:rsidR="000F0FBE">
        <w:rPr>
          <w:color w:val="000000" w:themeColor="text1"/>
          <w:lang w:val="en-GB"/>
        </w:rPr>
        <w:t xml:space="preserve">were </w:t>
      </w:r>
      <w:r w:rsidRPr="00375460">
        <w:rPr>
          <w:color w:val="000000" w:themeColor="text1"/>
          <w:lang w:val="en-GB"/>
        </w:rPr>
        <w:t xml:space="preserve">selected from credible authors. 63 articles </w:t>
      </w:r>
      <w:r w:rsidR="000F0FBE">
        <w:rPr>
          <w:color w:val="000000" w:themeColor="text1"/>
          <w:lang w:val="en-GB"/>
        </w:rPr>
        <w:t>were then</w:t>
      </w:r>
      <w:r w:rsidRPr="00375460">
        <w:rPr>
          <w:color w:val="000000" w:themeColor="text1"/>
          <w:lang w:val="en-GB"/>
        </w:rPr>
        <w:t xml:space="preserve"> selected after reviewing the materials and identifying limitations that w</w:t>
      </w:r>
      <w:r w:rsidR="000F0FBE">
        <w:rPr>
          <w:color w:val="000000" w:themeColor="text1"/>
          <w:lang w:val="en-GB"/>
        </w:rPr>
        <w:t>ould</w:t>
      </w:r>
      <w:r w:rsidRPr="00375460">
        <w:rPr>
          <w:color w:val="000000" w:themeColor="text1"/>
          <w:lang w:val="en-GB"/>
        </w:rPr>
        <w:t xml:space="preserve"> not be useful in </w:t>
      </w:r>
      <w:r>
        <w:rPr>
          <w:color w:val="000000" w:themeColor="text1"/>
          <w:lang w:val="en-GB"/>
        </w:rPr>
        <w:t xml:space="preserve">the </w:t>
      </w:r>
      <w:r w:rsidRPr="00375460">
        <w:rPr>
          <w:color w:val="000000" w:themeColor="text1"/>
          <w:lang w:val="en-GB"/>
        </w:rPr>
        <w:t xml:space="preserve">systematic review. Searching by keywords </w:t>
      </w:r>
      <w:r w:rsidR="000F0FBE">
        <w:rPr>
          <w:color w:val="000000" w:themeColor="text1"/>
          <w:lang w:val="en-GB"/>
        </w:rPr>
        <w:t xml:space="preserve">was </w:t>
      </w:r>
      <w:r w:rsidRPr="00375460">
        <w:rPr>
          <w:color w:val="000000" w:themeColor="text1"/>
          <w:lang w:val="en-GB"/>
        </w:rPr>
        <w:t>the final criteria for inclusion</w:t>
      </w:r>
      <w:r w:rsidR="000F0FBE">
        <w:rPr>
          <w:color w:val="000000" w:themeColor="text1"/>
          <w:lang w:val="en-GB"/>
        </w:rPr>
        <w:t xml:space="preserve">, </w:t>
      </w:r>
      <w:r w:rsidRPr="00375460">
        <w:rPr>
          <w:color w:val="000000" w:themeColor="text1"/>
          <w:lang w:val="en-GB"/>
        </w:rPr>
        <w:t xml:space="preserve">after which 50 articles </w:t>
      </w:r>
      <w:r w:rsidR="000F0FBE">
        <w:rPr>
          <w:color w:val="000000" w:themeColor="text1"/>
          <w:lang w:val="en-GB"/>
        </w:rPr>
        <w:t xml:space="preserve">were </w:t>
      </w:r>
      <w:r w:rsidRPr="00375460">
        <w:rPr>
          <w:color w:val="000000" w:themeColor="text1"/>
          <w:lang w:val="en-GB"/>
        </w:rPr>
        <w:t>selected for the study.</w:t>
      </w:r>
    </w:p>
    <w:p w14:paraId="0FA6A677" w14:textId="77777777" w:rsidR="00501CA3" w:rsidRDefault="00501CA3" w:rsidP="00FD3AA0">
      <w:pPr>
        <w:spacing w:line="360" w:lineRule="auto"/>
        <w:jc w:val="both"/>
        <w:rPr>
          <w:color w:val="000000" w:themeColor="text1"/>
          <w:lang w:val="en-GB"/>
        </w:rPr>
      </w:pPr>
    </w:p>
    <w:p w14:paraId="646278C8" w14:textId="655E7B49" w:rsidR="009A43AF" w:rsidRPr="00FD3AA0" w:rsidRDefault="00FD3AA0" w:rsidP="00FD3AA0">
      <w:pPr>
        <w:pStyle w:val="ListParagraph"/>
        <w:numPr>
          <w:ilvl w:val="1"/>
          <w:numId w:val="33"/>
        </w:numPr>
        <w:spacing w:line="360" w:lineRule="auto"/>
        <w:jc w:val="both"/>
        <w:rPr>
          <w:b/>
          <w:color w:val="000000" w:themeColor="text1"/>
          <w:lang w:val="en-GB"/>
        </w:rPr>
      </w:pPr>
      <w:r w:rsidRPr="00FD3AA0">
        <w:rPr>
          <w:b/>
          <w:color w:val="000000" w:themeColor="text1"/>
          <w:lang w:val="en-GB"/>
        </w:rPr>
        <w:t>Article Evaluation and I</w:t>
      </w:r>
      <w:r w:rsidR="009A43AF" w:rsidRPr="00FD3AA0">
        <w:rPr>
          <w:b/>
          <w:color w:val="000000" w:themeColor="text1"/>
          <w:lang w:val="en-GB"/>
        </w:rPr>
        <w:t xml:space="preserve">nclusion </w:t>
      </w:r>
    </w:p>
    <w:p w14:paraId="30C08300" w14:textId="6D9619C4" w:rsidR="009A43AF" w:rsidRDefault="009A43AF" w:rsidP="00FD3AA0">
      <w:pPr>
        <w:spacing w:line="360" w:lineRule="auto"/>
        <w:jc w:val="both"/>
        <w:rPr>
          <w:color w:val="000000" w:themeColor="text1"/>
          <w:lang w:val="en-GB"/>
        </w:rPr>
      </w:pPr>
      <w:r w:rsidRPr="00375460">
        <w:rPr>
          <w:color w:val="000000" w:themeColor="text1"/>
          <w:lang w:val="en-GB"/>
        </w:rPr>
        <w:t xml:space="preserve">The inclusion-exclusion criteria for a systematic sampling led to the collection of 50 journal </w:t>
      </w:r>
      <w:proofErr w:type="gramStart"/>
      <w:r w:rsidRPr="00375460">
        <w:rPr>
          <w:color w:val="000000" w:themeColor="text1"/>
          <w:lang w:val="en-GB"/>
        </w:rPr>
        <w:t>articles</w:t>
      </w:r>
      <w:proofErr w:type="gramEnd"/>
      <w:r w:rsidRPr="00375460">
        <w:rPr>
          <w:color w:val="000000" w:themeColor="text1"/>
          <w:lang w:val="en-GB"/>
        </w:rPr>
        <w:t xml:space="preserve"> relevant to the topic. </w:t>
      </w:r>
      <w:bookmarkStart w:id="30" w:name="_Hlk91677611"/>
      <w:r w:rsidR="008A6538" w:rsidRPr="008E3F70">
        <w:rPr>
          <w:color w:val="000000" w:themeColor="text1"/>
          <w:highlight w:val="yellow"/>
          <w:lang w:val="en-GB"/>
        </w:rPr>
        <w:t xml:space="preserve">As discussed above in Figure 2, the articles were included </w:t>
      </w:r>
      <w:r w:rsidR="00450937" w:rsidRPr="008E3F70">
        <w:rPr>
          <w:color w:val="000000" w:themeColor="text1"/>
          <w:highlight w:val="yellow"/>
          <w:lang w:val="en-GB"/>
        </w:rPr>
        <w:t xml:space="preserve">if the </w:t>
      </w:r>
      <w:r w:rsidR="00450937" w:rsidRPr="008E3F70">
        <w:rPr>
          <w:color w:val="000000" w:themeColor="text1"/>
          <w:highlight w:val="yellow"/>
          <w:lang w:val="en-GB"/>
        </w:rPr>
        <w:lastRenderedPageBreak/>
        <w:t>main content of the article is related to SC and must discuss driver, practice</w:t>
      </w:r>
      <w:r w:rsidR="000F0FBE">
        <w:rPr>
          <w:color w:val="000000" w:themeColor="text1"/>
          <w:highlight w:val="yellow"/>
          <w:lang w:val="en-GB"/>
        </w:rPr>
        <w:t xml:space="preserve"> </w:t>
      </w:r>
      <w:r w:rsidR="00450937" w:rsidRPr="008E3F70">
        <w:rPr>
          <w:color w:val="000000" w:themeColor="text1"/>
          <w:highlight w:val="yellow"/>
          <w:lang w:val="en-GB"/>
        </w:rPr>
        <w:t xml:space="preserve">and barriers in NZE. The articles must have words like supply chain, net zero economy, circular economy, sustainability in </w:t>
      </w:r>
      <w:r w:rsidR="00F32099">
        <w:rPr>
          <w:color w:val="000000" w:themeColor="text1"/>
          <w:highlight w:val="yellow"/>
          <w:lang w:val="en-GB"/>
        </w:rPr>
        <w:t>the</w:t>
      </w:r>
      <w:r w:rsidR="00450937" w:rsidRPr="008E3F70">
        <w:rPr>
          <w:color w:val="000000" w:themeColor="text1"/>
          <w:highlight w:val="yellow"/>
          <w:lang w:val="en-GB"/>
        </w:rPr>
        <w:t xml:space="preserve"> title, abstract</w:t>
      </w:r>
      <w:r w:rsidR="000F0FBE">
        <w:rPr>
          <w:color w:val="000000" w:themeColor="text1"/>
          <w:highlight w:val="yellow"/>
          <w:lang w:val="en-GB"/>
        </w:rPr>
        <w:t xml:space="preserve"> </w:t>
      </w:r>
      <w:r w:rsidR="00450937" w:rsidRPr="008E3F70">
        <w:rPr>
          <w:color w:val="000000" w:themeColor="text1"/>
          <w:highlight w:val="yellow"/>
          <w:lang w:val="en-GB"/>
        </w:rPr>
        <w:t xml:space="preserve">or keywords. </w:t>
      </w:r>
      <w:r w:rsidR="000F0FBE">
        <w:rPr>
          <w:color w:val="000000" w:themeColor="text1"/>
          <w:highlight w:val="yellow"/>
          <w:lang w:val="en-GB"/>
        </w:rPr>
        <w:t>A</w:t>
      </w:r>
      <w:r w:rsidR="008E3F70" w:rsidRPr="008E3F70">
        <w:rPr>
          <w:color w:val="000000" w:themeColor="text1"/>
          <w:highlight w:val="yellow"/>
          <w:lang w:val="en-GB"/>
        </w:rPr>
        <w:t xml:space="preserve">rticles were excluded which do not fulfil the inclusion </w:t>
      </w:r>
      <w:r w:rsidR="00767CFC" w:rsidRPr="008E3F70">
        <w:rPr>
          <w:color w:val="000000" w:themeColor="text1"/>
          <w:highlight w:val="yellow"/>
          <w:lang w:val="en-GB"/>
        </w:rPr>
        <w:t>criteria</w:t>
      </w:r>
      <w:r w:rsidR="008E3F70" w:rsidRPr="008E3F70">
        <w:rPr>
          <w:color w:val="000000" w:themeColor="text1"/>
          <w:highlight w:val="yellow"/>
          <w:lang w:val="en-GB"/>
        </w:rPr>
        <w:t xml:space="preserve">. Also, articles are excluded if </w:t>
      </w:r>
      <w:r w:rsidR="000F0FBE">
        <w:rPr>
          <w:color w:val="000000" w:themeColor="text1"/>
          <w:highlight w:val="yellow"/>
          <w:lang w:val="en-GB"/>
        </w:rPr>
        <w:t xml:space="preserve">they are </w:t>
      </w:r>
      <w:r w:rsidR="008E3F70" w:rsidRPr="008E3F70">
        <w:rPr>
          <w:color w:val="000000" w:themeColor="text1"/>
          <w:highlight w:val="yellow"/>
          <w:lang w:val="en-GB"/>
        </w:rPr>
        <w:t>not related to academic research e.g. editorial, conference review or undefined. The detailed article inclusion and exclusion process is presented in Figure 2 above.</w:t>
      </w:r>
      <w:r w:rsidR="008E3F70">
        <w:rPr>
          <w:color w:val="000000" w:themeColor="text1"/>
          <w:lang w:val="en-GB"/>
        </w:rPr>
        <w:t xml:space="preserve"> </w:t>
      </w:r>
      <w:bookmarkEnd w:id="30"/>
      <w:r w:rsidRPr="00375460">
        <w:rPr>
          <w:color w:val="000000" w:themeColor="text1"/>
          <w:lang w:val="en-GB"/>
        </w:rPr>
        <w:t xml:space="preserve">As per </w:t>
      </w:r>
      <w:r w:rsidR="0098045C" w:rsidRPr="00D42CAB">
        <w:rPr>
          <w:noProof/>
          <w:color w:val="000000"/>
          <w:highlight w:val="yellow"/>
          <w:lang w:val="en-US"/>
        </w:rPr>
        <w:t>Durach et al.</w:t>
      </w:r>
      <w:r w:rsidR="00D42CAB" w:rsidRPr="00D42CAB">
        <w:rPr>
          <w:noProof/>
          <w:color w:val="000000"/>
          <w:highlight w:val="yellow"/>
          <w:lang w:val="en-US"/>
        </w:rPr>
        <w:t xml:space="preserve"> (</w:t>
      </w:r>
      <w:r w:rsidR="0098045C" w:rsidRPr="00D42CAB">
        <w:rPr>
          <w:noProof/>
          <w:color w:val="000000"/>
          <w:highlight w:val="yellow"/>
          <w:lang w:val="en-US"/>
        </w:rPr>
        <w:t>2017)</w:t>
      </w:r>
      <w:r w:rsidRPr="00D42CAB">
        <w:rPr>
          <w:color w:val="000000" w:themeColor="text1"/>
          <w:highlight w:val="yellow"/>
          <w:lang w:val="en-GB"/>
        </w:rPr>
        <w:t>,</w:t>
      </w:r>
      <w:r w:rsidRPr="00375460">
        <w:rPr>
          <w:color w:val="000000" w:themeColor="text1"/>
          <w:lang w:val="en-GB"/>
        </w:rPr>
        <w:t xml:space="preserve"> accurate sampling in qualitative research helps in the identification of relevant secondary resources. As this paper specifically focuses upon an in-depth analysis of the contents of existing literature, the inclusion-exclusion sampling criteria for a systematic sampling process helped in </w:t>
      </w:r>
      <w:r w:rsidR="000F0FBE">
        <w:rPr>
          <w:color w:val="000000" w:themeColor="text1"/>
          <w:lang w:val="en-GB"/>
        </w:rPr>
        <w:t>moving</w:t>
      </w:r>
      <w:r w:rsidRPr="00375460">
        <w:rPr>
          <w:color w:val="000000" w:themeColor="text1"/>
          <w:lang w:val="en-GB"/>
        </w:rPr>
        <w:t xml:space="preserve"> the research work in a logical and relevant direction. Therefore, these 50 articles had matched all the present criteria and contributed to the fulfilment of the aim of this particular paper. </w:t>
      </w:r>
    </w:p>
    <w:p w14:paraId="636A8C79" w14:textId="77777777" w:rsidR="00501CA3" w:rsidRPr="008E3F70" w:rsidRDefault="00501CA3" w:rsidP="00FD3AA0">
      <w:pPr>
        <w:spacing w:line="360" w:lineRule="auto"/>
        <w:jc w:val="both"/>
        <w:rPr>
          <w:color w:val="000000" w:themeColor="text1"/>
          <w:lang w:val="en-GB"/>
        </w:rPr>
      </w:pPr>
    </w:p>
    <w:p w14:paraId="646E5184" w14:textId="65A5A0F2" w:rsidR="009A43AF" w:rsidRPr="00FD3AA0" w:rsidRDefault="00FD3AA0" w:rsidP="00FD3AA0">
      <w:pPr>
        <w:pStyle w:val="ListParagraph"/>
        <w:numPr>
          <w:ilvl w:val="1"/>
          <w:numId w:val="33"/>
        </w:numPr>
        <w:spacing w:line="360" w:lineRule="auto"/>
        <w:jc w:val="both"/>
        <w:rPr>
          <w:b/>
          <w:color w:val="000000" w:themeColor="text1"/>
          <w:lang w:val="en-GB"/>
        </w:rPr>
      </w:pPr>
      <w:r w:rsidRPr="00FD3AA0">
        <w:rPr>
          <w:b/>
          <w:color w:val="000000" w:themeColor="text1"/>
          <w:lang w:val="en-GB"/>
        </w:rPr>
        <w:t>Article A</w:t>
      </w:r>
      <w:r w:rsidR="009A43AF" w:rsidRPr="00FD3AA0">
        <w:rPr>
          <w:b/>
          <w:color w:val="000000" w:themeColor="text1"/>
          <w:lang w:val="en-GB"/>
        </w:rPr>
        <w:t>nalysis</w:t>
      </w:r>
    </w:p>
    <w:p w14:paraId="773A2FD5" w14:textId="4431BF64" w:rsidR="009A43AF" w:rsidRDefault="009A43AF" w:rsidP="00FD3AA0">
      <w:pPr>
        <w:spacing w:line="360" w:lineRule="auto"/>
        <w:jc w:val="both"/>
        <w:rPr>
          <w:color w:val="000000" w:themeColor="text1"/>
          <w:lang w:val="en-GB"/>
        </w:rPr>
      </w:pPr>
      <w:r w:rsidRPr="00375460">
        <w:rPr>
          <w:color w:val="000000" w:themeColor="text1"/>
          <w:lang w:val="en-GB"/>
        </w:rPr>
        <w:t xml:space="preserve">The process of article analysis of the selected 50 articles </w:t>
      </w:r>
      <w:r w:rsidR="00572B11">
        <w:rPr>
          <w:color w:val="000000" w:themeColor="text1"/>
          <w:lang w:val="en-GB"/>
        </w:rPr>
        <w:t xml:space="preserve">was </w:t>
      </w:r>
      <w:r w:rsidRPr="00375460">
        <w:rPr>
          <w:color w:val="000000" w:themeColor="text1"/>
          <w:lang w:val="en-GB"/>
        </w:rPr>
        <w:t xml:space="preserve">conducted based on certain set categories that have helped in the development of the paper in a systematic and logical manner. These categories include publication year of the selected articles, methodology used for the articles, analysis of the results found in the selected articles as well as evaluation of industry settings and geographical context of the key findings mentioned in the article. </w:t>
      </w:r>
    </w:p>
    <w:p w14:paraId="281A7907" w14:textId="77777777" w:rsidR="00501CA3" w:rsidRPr="00375460" w:rsidRDefault="00501CA3" w:rsidP="00FD3AA0">
      <w:pPr>
        <w:spacing w:line="360" w:lineRule="auto"/>
        <w:jc w:val="both"/>
        <w:rPr>
          <w:color w:val="000000" w:themeColor="text1"/>
          <w:lang w:val="en-GB"/>
        </w:rPr>
      </w:pPr>
    </w:p>
    <w:p w14:paraId="0E49FA63" w14:textId="4DA67BAA" w:rsidR="009A43AF" w:rsidRPr="00FD3AA0" w:rsidRDefault="009A43AF" w:rsidP="00FD3AA0">
      <w:pPr>
        <w:pStyle w:val="ListParagraph"/>
        <w:numPr>
          <w:ilvl w:val="2"/>
          <w:numId w:val="33"/>
        </w:numPr>
        <w:spacing w:line="360" w:lineRule="auto"/>
        <w:jc w:val="both"/>
        <w:rPr>
          <w:b/>
          <w:i/>
          <w:color w:val="000000" w:themeColor="text1"/>
          <w:lang w:val="en-GB"/>
        </w:rPr>
      </w:pPr>
      <w:r w:rsidRPr="00FD3AA0">
        <w:rPr>
          <w:b/>
          <w:i/>
          <w:color w:val="000000" w:themeColor="text1"/>
          <w:lang w:val="en-GB"/>
        </w:rPr>
        <w:t xml:space="preserve">Paper distribution by publication year </w:t>
      </w:r>
    </w:p>
    <w:p w14:paraId="4717731E" w14:textId="33F0D624" w:rsidR="009A43AF" w:rsidRDefault="009A43AF" w:rsidP="00FD3AA0">
      <w:pPr>
        <w:spacing w:line="360" w:lineRule="auto"/>
        <w:jc w:val="both"/>
        <w:rPr>
          <w:color w:val="000000" w:themeColor="text1"/>
          <w:lang w:val="en-GB"/>
        </w:rPr>
      </w:pPr>
      <w:r w:rsidRPr="00375460">
        <w:rPr>
          <w:color w:val="000000" w:themeColor="text1"/>
          <w:lang w:val="en-GB"/>
        </w:rPr>
        <w:t xml:space="preserve">The distribution of the selected papers by year has helped in the development of logical understanding in terms of </w:t>
      </w:r>
      <w:r>
        <w:rPr>
          <w:color w:val="000000" w:themeColor="text1"/>
          <w:lang w:val="en-GB"/>
        </w:rPr>
        <w:t xml:space="preserve">the </w:t>
      </w:r>
      <w:r w:rsidRPr="00375460">
        <w:rPr>
          <w:color w:val="000000" w:themeColor="text1"/>
          <w:lang w:val="en-GB"/>
        </w:rPr>
        <w:t xml:space="preserve">development of sustainable industrial practices for achieving a </w:t>
      </w:r>
      <w:r w:rsidR="005A343F">
        <w:rPr>
          <w:color w:val="000000" w:themeColor="text1"/>
          <w:lang w:val="en-GB"/>
        </w:rPr>
        <w:t>NZE</w:t>
      </w:r>
      <w:r w:rsidRPr="00375460">
        <w:rPr>
          <w:color w:val="000000" w:themeColor="text1"/>
          <w:lang w:val="en-GB"/>
        </w:rPr>
        <w:t xml:space="preserve">. </w:t>
      </w:r>
      <w:r w:rsidR="0098045C" w:rsidRPr="003772BF">
        <w:rPr>
          <w:noProof/>
          <w:color w:val="000000"/>
          <w:highlight w:val="yellow"/>
          <w:lang w:val="en-US"/>
        </w:rPr>
        <w:t>De Angelis et al.</w:t>
      </w:r>
      <w:r w:rsidR="00D42CAB" w:rsidRPr="003772BF">
        <w:rPr>
          <w:noProof/>
          <w:color w:val="000000"/>
          <w:highlight w:val="yellow"/>
          <w:lang w:val="en-US"/>
        </w:rPr>
        <w:t xml:space="preserve"> (</w:t>
      </w:r>
      <w:r w:rsidR="0098045C" w:rsidRPr="003772BF">
        <w:rPr>
          <w:noProof/>
          <w:color w:val="000000"/>
          <w:highlight w:val="yellow"/>
          <w:lang w:val="en-US"/>
        </w:rPr>
        <w:t>2020)</w:t>
      </w:r>
      <w:r w:rsidR="00572B11">
        <w:rPr>
          <w:color w:val="000000" w:themeColor="text1"/>
          <w:lang w:val="en-GB"/>
        </w:rPr>
        <w:t xml:space="preserve"> have noted that a </w:t>
      </w:r>
      <w:r w:rsidRPr="00375460">
        <w:rPr>
          <w:color w:val="000000" w:themeColor="text1"/>
          <w:lang w:val="en-GB"/>
        </w:rPr>
        <w:t>rising consciousness for preserving the climate ha</w:t>
      </w:r>
      <w:r w:rsidR="00B93E55">
        <w:rPr>
          <w:color w:val="000000" w:themeColor="text1"/>
          <w:lang w:val="en-GB"/>
        </w:rPr>
        <w:t>s</w:t>
      </w:r>
      <w:r w:rsidRPr="00375460">
        <w:rPr>
          <w:color w:val="000000" w:themeColor="text1"/>
          <w:lang w:val="en-GB"/>
        </w:rPr>
        <w:t xml:space="preserve"> been witnessed in the last decade. The wave of industrialisation had been viewed solely for its capacity to support the </w:t>
      </w:r>
      <w:r w:rsidRPr="0071733E">
        <w:rPr>
          <w:color w:val="000000" w:themeColor="text1"/>
          <w:lang w:val="en-GB"/>
        </w:rPr>
        <w:t>economy of a nation. However, with the passage of time</w:t>
      </w:r>
      <w:r w:rsidR="00572B11">
        <w:rPr>
          <w:color w:val="000000" w:themeColor="text1"/>
          <w:lang w:val="en-GB"/>
        </w:rPr>
        <w:t>,</w:t>
      </w:r>
      <w:r w:rsidRPr="0071733E">
        <w:rPr>
          <w:color w:val="000000" w:themeColor="text1"/>
          <w:lang w:val="en-GB"/>
        </w:rPr>
        <w:t xml:space="preserve"> the identification of the ramifications of global warming</w:t>
      </w:r>
      <w:r w:rsidR="00572B11">
        <w:rPr>
          <w:color w:val="000000" w:themeColor="text1"/>
          <w:lang w:val="en-GB"/>
        </w:rPr>
        <w:t xml:space="preserve"> </w:t>
      </w:r>
      <w:r w:rsidRPr="0071733E">
        <w:rPr>
          <w:color w:val="000000" w:themeColor="text1"/>
          <w:lang w:val="en-GB"/>
        </w:rPr>
        <w:t>has contributed to the rising consciousness among governments, organi</w:t>
      </w:r>
      <w:r w:rsidR="00B93E55">
        <w:rPr>
          <w:color w:val="000000" w:themeColor="text1"/>
          <w:lang w:val="en-GB"/>
        </w:rPr>
        <w:t>z</w:t>
      </w:r>
      <w:r w:rsidRPr="0071733E">
        <w:rPr>
          <w:color w:val="000000" w:themeColor="text1"/>
          <w:lang w:val="en-GB"/>
        </w:rPr>
        <w:t>ations and individuals.</w:t>
      </w:r>
      <w:r w:rsidRPr="00375460">
        <w:rPr>
          <w:color w:val="000000" w:themeColor="text1"/>
          <w:lang w:val="en-GB"/>
        </w:rPr>
        <w:t xml:space="preserve"> </w:t>
      </w:r>
    </w:p>
    <w:p w14:paraId="6FADC975" w14:textId="77777777" w:rsidR="00B204EE" w:rsidRPr="00375460" w:rsidRDefault="00B204EE" w:rsidP="00FD3AA0">
      <w:pPr>
        <w:spacing w:line="360" w:lineRule="auto"/>
        <w:jc w:val="both"/>
        <w:rPr>
          <w:b/>
          <w:i/>
          <w:color w:val="000000" w:themeColor="text1"/>
          <w:lang w:val="en-GB"/>
        </w:rPr>
      </w:pPr>
    </w:p>
    <w:p w14:paraId="69A826DA" w14:textId="2B2E8AFF" w:rsidR="009A43AF" w:rsidRDefault="009A43AF" w:rsidP="00FD3AA0">
      <w:pPr>
        <w:spacing w:line="360" w:lineRule="auto"/>
        <w:jc w:val="both"/>
        <w:rPr>
          <w:color w:val="000000" w:themeColor="text1"/>
          <w:lang w:val="en-GB"/>
        </w:rPr>
      </w:pPr>
      <w:r>
        <w:rPr>
          <w:color w:val="000000" w:themeColor="text1"/>
          <w:lang w:val="en-GB"/>
        </w:rPr>
        <w:t>The m</w:t>
      </w:r>
      <w:r w:rsidRPr="00375460">
        <w:rPr>
          <w:color w:val="000000" w:themeColor="text1"/>
          <w:lang w:val="en-GB"/>
        </w:rPr>
        <w:t>ajority of the articles selected for systematic review ha</w:t>
      </w:r>
      <w:r w:rsidR="00572B11">
        <w:rPr>
          <w:color w:val="000000" w:themeColor="text1"/>
          <w:lang w:val="en-GB"/>
        </w:rPr>
        <w:t>ve</w:t>
      </w:r>
      <w:r w:rsidRPr="00375460">
        <w:rPr>
          <w:color w:val="000000" w:themeColor="text1"/>
          <w:lang w:val="en-GB"/>
        </w:rPr>
        <w:t xml:space="preserve"> been from recent years. The selected articles were from the years 2011-2021</w:t>
      </w:r>
      <w:r w:rsidR="00572B11">
        <w:rPr>
          <w:color w:val="000000" w:themeColor="text1"/>
          <w:lang w:val="en-GB"/>
        </w:rPr>
        <w:t xml:space="preserve">; this ensures </w:t>
      </w:r>
      <w:r w:rsidRPr="00375460">
        <w:rPr>
          <w:color w:val="000000" w:themeColor="text1"/>
          <w:lang w:val="en-GB"/>
        </w:rPr>
        <w:t xml:space="preserve">maintaining </w:t>
      </w:r>
      <w:r>
        <w:rPr>
          <w:color w:val="000000" w:themeColor="text1"/>
          <w:lang w:val="en-GB"/>
        </w:rPr>
        <w:t xml:space="preserve">the </w:t>
      </w:r>
      <w:r w:rsidRPr="00375460">
        <w:rPr>
          <w:color w:val="000000" w:themeColor="text1"/>
          <w:lang w:val="en-GB"/>
        </w:rPr>
        <w:t xml:space="preserve">relevance of information as well as including the famous Paris Arrangement that is highly significant for a </w:t>
      </w:r>
      <w:r w:rsidR="005A343F">
        <w:rPr>
          <w:color w:val="000000" w:themeColor="text1"/>
          <w:lang w:val="en-GB"/>
        </w:rPr>
        <w:t>NZE</w:t>
      </w:r>
      <w:r w:rsidRPr="00375460">
        <w:rPr>
          <w:color w:val="000000" w:themeColor="text1"/>
          <w:lang w:val="en-GB"/>
        </w:rPr>
        <w:t>. Hence, the</w:t>
      </w:r>
      <w:r w:rsidR="00572B11">
        <w:rPr>
          <w:color w:val="000000" w:themeColor="text1"/>
          <w:lang w:val="en-GB"/>
        </w:rPr>
        <w:t xml:space="preserve"> fact that the</w:t>
      </w:r>
      <w:r w:rsidRPr="00375460">
        <w:rPr>
          <w:color w:val="000000" w:themeColor="text1"/>
          <w:lang w:val="en-GB"/>
        </w:rPr>
        <w:t xml:space="preserve"> articles </w:t>
      </w:r>
      <w:r w:rsidR="00572B11">
        <w:rPr>
          <w:color w:val="000000" w:themeColor="text1"/>
          <w:lang w:val="en-GB"/>
        </w:rPr>
        <w:t>are</w:t>
      </w:r>
      <w:r w:rsidRPr="00375460">
        <w:rPr>
          <w:color w:val="000000" w:themeColor="text1"/>
          <w:lang w:val="en-GB"/>
        </w:rPr>
        <w:t xml:space="preserve"> recent ha</w:t>
      </w:r>
      <w:r w:rsidR="00572B11">
        <w:rPr>
          <w:color w:val="000000" w:themeColor="text1"/>
          <w:lang w:val="en-GB"/>
        </w:rPr>
        <w:t>s</w:t>
      </w:r>
      <w:r w:rsidRPr="00375460">
        <w:rPr>
          <w:color w:val="000000" w:themeColor="text1"/>
          <w:lang w:val="en-GB"/>
        </w:rPr>
        <w:t xml:space="preserve"> contributed to the development of </w:t>
      </w:r>
      <w:r>
        <w:rPr>
          <w:color w:val="000000" w:themeColor="text1"/>
          <w:lang w:val="en-GB"/>
        </w:rPr>
        <w:t xml:space="preserve">a </w:t>
      </w:r>
      <w:r w:rsidRPr="00375460">
        <w:rPr>
          <w:color w:val="000000" w:themeColor="text1"/>
          <w:lang w:val="en-GB"/>
        </w:rPr>
        <w:t xml:space="preserve">critical systematic review where </w:t>
      </w:r>
      <w:r>
        <w:rPr>
          <w:color w:val="000000" w:themeColor="text1"/>
          <w:lang w:val="en-GB"/>
        </w:rPr>
        <w:t xml:space="preserve">the </w:t>
      </w:r>
      <w:r w:rsidRPr="00375460">
        <w:rPr>
          <w:color w:val="000000" w:themeColor="text1"/>
          <w:lang w:val="en-GB"/>
        </w:rPr>
        <w:t>scope for compar</w:t>
      </w:r>
      <w:r>
        <w:rPr>
          <w:color w:val="000000" w:themeColor="text1"/>
          <w:lang w:val="en-GB"/>
        </w:rPr>
        <w:t>ison</w:t>
      </w:r>
      <w:r w:rsidRPr="00375460">
        <w:rPr>
          <w:color w:val="000000" w:themeColor="text1"/>
          <w:lang w:val="en-GB"/>
        </w:rPr>
        <w:t xml:space="preserve"> and contrast has also been presented due to the development of decarbonisation frameworks and processes in the last decade.</w:t>
      </w:r>
    </w:p>
    <w:p w14:paraId="07FD1B2E" w14:textId="77777777" w:rsidR="00501CA3" w:rsidRPr="00375460" w:rsidRDefault="00501CA3" w:rsidP="00FD3AA0">
      <w:pPr>
        <w:spacing w:line="360" w:lineRule="auto"/>
        <w:jc w:val="both"/>
        <w:rPr>
          <w:color w:val="000000" w:themeColor="text1"/>
          <w:lang w:val="en-GB"/>
        </w:rPr>
      </w:pPr>
    </w:p>
    <w:p w14:paraId="72E77B0B" w14:textId="50BFED2E" w:rsidR="009A43AF" w:rsidRPr="00FD3AA0" w:rsidRDefault="009A43AF" w:rsidP="00FD3AA0">
      <w:pPr>
        <w:pStyle w:val="ListParagraph"/>
        <w:numPr>
          <w:ilvl w:val="2"/>
          <w:numId w:val="33"/>
        </w:numPr>
        <w:spacing w:line="360" w:lineRule="auto"/>
        <w:jc w:val="both"/>
        <w:rPr>
          <w:b/>
          <w:i/>
          <w:color w:val="000000" w:themeColor="text1"/>
          <w:lang w:val="en-GB"/>
        </w:rPr>
      </w:pPr>
      <w:r w:rsidRPr="00FD3AA0">
        <w:rPr>
          <w:b/>
          <w:i/>
          <w:color w:val="000000" w:themeColor="text1"/>
          <w:lang w:val="en-GB"/>
        </w:rPr>
        <w:t>Results of analysis</w:t>
      </w:r>
    </w:p>
    <w:p w14:paraId="7D5A458D" w14:textId="433C20FF" w:rsidR="00653280" w:rsidRDefault="009A43AF" w:rsidP="00FD3AA0">
      <w:pPr>
        <w:spacing w:line="360" w:lineRule="auto"/>
        <w:jc w:val="both"/>
        <w:rPr>
          <w:color w:val="000000" w:themeColor="text1"/>
          <w:lang w:val="en-GB"/>
        </w:rPr>
      </w:pPr>
      <w:r w:rsidRPr="00375460">
        <w:rPr>
          <w:color w:val="000000" w:themeColor="text1"/>
          <w:lang w:val="en-GB"/>
        </w:rPr>
        <w:t xml:space="preserve">The content of each selected article </w:t>
      </w:r>
      <w:r w:rsidR="002E0EF5">
        <w:rPr>
          <w:color w:val="000000" w:themeColor="text1"/>
          <w:lang w:val="en-GB"/>
        </w:rPr>
        <w:t>was</w:t>
      </w:r>
      <w:r w:rsidRPr="00375460">
        <w:rPr>
          <w:color w:val="000000" w:themeColor="text1"/>
          <w:lang w:val="en-GB"/>
        </w:rPr>
        <w:t xml:space="preserve"> analy</w:t>
      </w:r>
      <w:r w:rsidR="00F6628E">
        <w:rPr>
          <w:color w:val="000000" w:themeColor="text1"/>
          <w:lang w:val="en-GB"/>
        </w:rPr>
        <w:t>z</w:t>
      </w:r>
      <w:r w:rsidRPr="00375460">
        <w:rPr>
          <w:color w:val="000000" w:themeColor="text1"/>
          <w:lang w:val="en-GB"/>
        </w:rPr>
        <w:t xml:space="preserve">ed to evaluate the relevance and diversity of the </w:t>
      </w:r>
      <w:proofErr w:type="gramStart"/>
      <w:r w:rsidRPr="00375460">
        <w:rPr>
          <w:color w:val="000000" w:themeColor="text1"/>
          <w:lang w:val="en-GB"/>
        </w:rPr>
        <w:t>content</w:t>
      </w:r>
      <w:proofErr w:type="gramEnd"/>
      <w:r w:rsidRPr="00375460">
        <w:rPr>
          <w:color w:val="000000" w:themeColor="text1"/>
          <w:lang w:val="en-GB"/>
        </w:rPr>
        <w:t>. Each article has used different methods for conducting research work</w:t>
      </w:r>
      <w:r w:rsidR="00F6628E">
        <w:rPr>
          <w:color w:val="000000" w:themeColor="text1"/>
          <w:lang w:val="en-GB"/>
        </w:rPr>
        <w:t>,</w:t>
      </w:r>
      <w:r w:rsidRPr="00375460">
        <w:rPr>
          <w:color w:val="000000" w:themeColor="text1"/>
          <w:lang w:val="en-GB"/>
        </w:rPr>
        <w:t xml:space="preserve"> such as case study analysis, model construction, conceptual frameworks, surveys and systematic review of relevant literature. As stated by</w:t>
      </w:r>
      <w:r w:rsidR="00AB5D5F">
        <w:rPr>
          <w:color w:val="000000"/>
          <w:lang w:val="en-GB"/>
        </w:rPr>
        <w:t xml:space="preserve"> </w:t>
      </w:r>
      <w:r w:rsidR="0098045C" w:rsidRPr="00501B99">
        <w:rPr>
          <w:noProof/>
          <w:color w:val="000000"/>
          <w:highlight w:val="yellow"/>
          <w:lang w:val="en-US"/>
        </w:rPr>
        <w:t>Snyder</w:t>
      </w:r>
      <w:r w:rsidR="00501B99" w:rsidRPr="00501B99">
        <w:rPr>
          <w:noProof/>
          <w:color w:val="000000"/>
          <w:highlight w:val="yellow"/>
          <w:lang w:val="en-US"/>
        </w:rPr>
        <w:t xml:space="preserve"> (</w:t>
      </w:r>
      <w:r w:rsidR="0098045C" w:rsidRPr="00501B99">
        <w:rPr>
          <w:noProof/>
          <w:color w:val="000000"/>
          <w:highlight w:val="yellow"/>
          <w:lang w:val="en-US"/>
        </w:rPr>
        <w:t>2019)</w:t>
      </w:r>
      <w:r w:rsidRPr="00501B99">
        <w:rPr>
          <w:color w:val="000000" w:themeColor="text1"/>
          <w:highlight w:val="yellow"/>
          <w:lang w:val="en-GB"/>
        </w:rPr>
        <w:t>,</w:t>
      </w:r>
      <w:r w:rsidRPr="00375460">
        <w:rPr>
          <w:color w:val="000000" w:themeColor="text1"/>
          <w:lang w:val="en-GB"/>
        </w:rPr>
        <w:t xml:space="preserve"> different research methodology helps in attaining various results from a multi</w:t>
      </w:r>
      <w:r w:rsidR="002E0EF5">
        <w:rPr>
          <w:color w:val="000000" w:themeColor="text1"/>
          <w:lang w:val="en-GB"/>
        </w:rPr>
        <w:t>-</w:t>
      </w:r>
      <w:r w:rsidRPr="00375460">
        <w:rPr>
          <w:color w:val="000000" w:themeColor="text1"/>
          <w:lang w:val="en-GB"/>
        </w:rPr>
        <w:t xml:space="preserve">dimensional perspective. Additionally, analysis of the content through industrial settings and geographical or locational context has helped to define the scope of selected articles. Analysis of the contents and results of the articles has been included in the methodology process to ensure that each article contributes to the development of a comprehensive systematic review process. </w:t>
      </w:r>
    </w:p>
    <w:p w14:paraId="25DC17D3" w14:textId="77777777" w:rsidR="00501CA3" w:rsidRPr="00375460" w:rsidRDefault="00501CA3" w:rsidP="00FD3AA0">
      <w:pPr>
        <w:spacing w:line="360" w:lineRule="auto"/>
        <w:jc w:val="both"/>
        <w:rPr>
          <w:color w:val="000000" w:themeColor="text1"/>
          <w:lang w:val="en-GB"/>
        </w:rPr>
      </w:pPr>
    </w:p>
    <w:p w14:paraId="0B2B2F0F" w14:textId="1CBDC185" w:rsidR="009A43AF" w:rsidRPr="00FD3AA0" w:rsidRDefault="009A43AF" w:rsidP="00FD3AA0">
      <w:pPr>
        <w:pStyle w:val="ListParagraph"/>
        <w:numPr>
          <w:ilvl w:val="3"/>
          <w:numId w:val="33"/>
        </w:numPr>
        <w:spacing w:line="360" w:lineRule="auto"/>
        <w:jc w:val="both"/>
        <w:rPr>
          <w:i/>
          <w:color w:val="000000" w:themeColor="text1"/>
          <w:lang w:val="en-GB"/>
        </w:rPr>
      </w:pPr>
      <w:r w:rsidRPr="00FD3AA0">
        <w:rPr>
          <w:i/>
          <w:color w:val="000000" w:themeColor="text1"/>
          <w:lang w:val="en-GB"/>
        </w:rPr>
        <w:t>Research methodology</w:t>
      </w:r>
    </w:p>
    <w:p w14:paraId="5CF1C01E" w14:textId="419F127F" w:rsidR="00653280" w:rsidRDefault="009A43AF" w:rsidP="00FD3AA0">
      <w:pPr>
        <w:spacing w:line="360" w:lineRule="auto"/>
        <w:jc w:val="both"/>
        <w:rPr>
          <w:color w:val="000000" w:themeColor="text1"/>
          <w:lang w:val="en-GB"/>
        </w:rPr>
      </w:pPr>
      <w:r w:rsidRPr="00375460">
        <w:rPr>
          <w:color w:val="000000" w:themeColor="text1"/>
          <w:lang w:val="en-GB"/>
        </w:rPr>
        <w:t>Research methodology in each of the selected articles had been comprehensive and appropriate to evaluate the concept, principles</w:t>
      </w:r>
      <w:r w:rsidR="008653F0">
        <w:rPr>
          <w:color w:val="000000" w:themeColor="text1"/>
          <w:lang w:val="en-GB"/>
        </w:rPr>
        <w:t xml:space="preserve"> </w:t>
      </w:r>
      <w:r w:rsidRPr="00375460">
        <w:rPr>
          <w:color w:val="000000" w:themeColor="text1"/>
          <w:lang w:val="en-GB"/>
        </w:rPr>
        <w:t xml:space="preserve">and practices related to </w:t>
      </w:r>
      <w:r w:rsidR="0071733E">
        <w:rPr>
          <w:color w:val="000000" w:themeColor="text1"/>
          <w:lang w:val="en-GB"/>
        </w:rPr>
        <w:t>NZE</w:t>
      </w:r>
      <w:r w:rsidRPr="00375460">
        <w:rPr>
          <w:color w:val="000000" w:themeColor="text1"/>
          <w:lang w:val="en-GB"/>
        </w:rPr>
        <w:t>. As mentioned by</w:t>
      </w:r>
      <w:r w:rsidR="0098045C">
        <w:rPr>
          <w:noProof/>
          <w:color w:val="000000" w:themeColor="text1"/>
          <w:lang w:val="en-US"/>
        </w:rPr>
        <w:t xml:space="preserve"> </w:t>
      </w:r>
      <w:r w:rsidR="0098045C" w:rsidRPr="004F595C">
        <w:rPr>
          <w:noProof/>
          <w:color w:val="000000" w:themeColor="text1"/>
          <w:lang w:val="en-US"/>
        </w:rPr>
        <w:t>Snyder</w:t>
      </w:r>
      <w:r w:rsidR="00501B99">
        <w:rPr>
          <w:noProof/>
          <w:color w:val="000000" w:themeColor="text1"/>
          <w:lang w:val="en-US"/>
        </w:rPr>
        <w:t xml:space="preserve"> (</w:t>
      </w:r>
      <w:r w:rsidR="0098045C" w:rsidRPr="004F595C">
        <w:rPr>
          <w:noProof/>
          <w:color w:val="000000" w:themeColor="text1"/>
          <w:lang w:val="en-US"/>
        </w:rPr>
        <w:t>2019)</w:t>
      </w:r>
      <w:r w:rsidR="00AB5D5F">
        <w:rPr>
          <w:color w:val="000000"/>
          <w:lang w:val="en-GB"/>
        </w:rPr>
        <w:t>,</w:t>
      </w:r>
      <w:r w:rsidR="00501B99">
        <w:rPr>
          <w:color w:val="000000"/>
          <w:lang w:val="en-GB"/>
        </w:rPr>
        <w:t xml:space="preserve"> </w:t>
      </w:r>
      <w:r w:rsidR="00AB5D5F">
        <w:rPr>
          <w:color w:val="000000"/>
          <w:lang w:val="en-GB"/>
        </w:rPr>
        <w:t xml:space="preserve">the </w:t>
      </w:r>
      <w:r w:rsidRPr="00375460">
        <w:rPr>
          <w:color w:val="000000" w:themeColor="text1"/>
          <w:lang w:val="en-GB"/>
        </w:rPr>
        <w:t xml:space="preserve">appropriateness of a research methodology is highly dependent on the topic at hand. Thus, the topic being rooted in the comprehensive analysis of the existing literature to identify new and valuable information has benefited from </w:t>
      </w:r>
      <w:r>
        <w:rPr>
          <w:color w:val="000000" w:themeColor="text1"/>
          <w:lang w:val="en-GB"/>
        </w:rPr>
        <w:t xml:space="preserve">an </w:t>
      </w:r>
      <w:r w:rsidRPr="00375460">
        <w:rPr>
          <w:color w:val="000000" w:themeColor="text1"/>
          <w:lang w:val="en-GB"/>
        </w:rPr>
        <w:t xml:space="preserve">extensive literature review. The process of systematic review has </w:t>
      </w:r>
      <w:r w:rsidR="008653F0">
        <w:rPr>
          <w:color w:val="000000" w:themeColor="text1"/>
          <w:lang w:val="en-GB"/>
        </w:rPr>
        <w:t>identified</w:t>
      </w:r>
      <w:r w:rsidRPr="00375460">
        <w:rPr>
          <w:color w:val="000000" w:themeColor="text1"/>
          <w:lang w:val="en-GB"/>
        </w:rPr>
        <w:t xml:space="preserve"> that the research methodology adopted for the majority of the selected articles had been a qualitative analysis of existing literature, conceptual framework</w:t>
      </w:r>
      <w:r w:rsidR="008653F0">
        <w:rPr>
          <w:color w:val="000000" w:themeColor="text1"/>
          <w:lang w:val="en-GB"/>
        </w:rPr>
        <w:t xml:space="preserve"> </w:t>
      </w:r>
      <w:r w:rsidRPr="00375460">
        <w:rPr>
          <w:color w:val="000000" w:themeColor="text1"/>
          <w:lang w:val="en-GB"/>
        </w:rPr>
        <w:t xml:space="preserve">and theoretical </w:t>
      </w:r>
      <w:r w:rsidRPr="0071733E">
        <w:rPr>
          <w:color w:val="000000" w:themeColor="text1"/>
          <w:lang w:val="en-GB"/>
        </w:rPr>
        <w:t>frameworks</w:t>
      </w:r>
      <w:r w:rsidR="008653F0">
        <w:rPr>
          <w:color w:val="000000" w:themeColor="text1"/>
          <w:lang w:val="en-GB"/>
        </w:rPr>
        <w:t>, as</w:t>
      </w:r>
      <w:r w:rsidRPr="0071733E">
        <w:rPr>
          <w:color w:val="000000" w:themeColor="text1"/>
          <w:lang w:val="en-GB"/>
        </w:rPr>
        <w:t xml:space="preserve"> shown in </w:t>
      </w:r>
      <w:r w:rsidR="00653280" w:rsidRPr="0071733E">
        <w:rPr>
          <w:color w:val="000000" w:themeColor="text1"/>
          <w:lang w:val="en-GB"/>
        </w:rPr>
        <w:t>T</w:t>
      </w:r>
      <w:r w:rsidRPr="0071733E">
        <w:rPr>
          <w:color w:val="000000" w:themeColor="text1"/>
          <w:lang w:val="en-GB"/>
        </w:rPr>
        <w:t>able 2.</w:t>
      </w:r>
      <w:r>
        <w:rPr>
          <w:color w:val="000000" w:themeColor="text1"/>
          <w:lang w:val="en-GB"/>
        </w:rPr>
        <w:t xml:space="preserve"> </w:t>
      </w:r>
    </w:p>
    <w:p w14:paraId="13BD4841" w14:textId="77777777" w:rsidR="00501CA3" w:rsidRPr="00375460" w:rsidRDefault="00501CA3" w:rsidP="00FD3AA0">
      <w:pPr>
        <w:spacing w:line="360" w:lineRule="auto"/>
        <w:jc w:val="both"/>
        <w:rPr>
          <w:color w:val="000000" w:themeColor="text1"/>
          <w:lang w:val="en-GB"/>
        </w:rPr>
      </w:pPr>
    </w:p>
    <w:p w14:paraId="41641A63" w14:textId="53890D1E" w:rsidR="009A43AF" w:rsidRPr="00FD3AA0" w:rsidRDefault="009A43AF" w:rsidP="00FD3AA0">
      <w:pPr>
        <w:pStyle w:val="ListParagraph"/>
        <w:numPr>
          <w:ilvl w:val="3"/>
          <w:numId w:val="33"/>
        </w:numPr>
        <w:spacing w:line="360" w:lineRule="auto"/>
        <w:jc w:val="both"/>
        <w:rPr>
          <w:i/>
          <w:color w:val="000000" w:themeColor="text1"/>
          <w:lang w:val="en-GB"/>
        </w:rPr>
      </w:pPr>
      <w:r w:rsidRPr="00FD3AA0">
        <w:rPr>
          <w:i/>
          <w:color w:val="000000" w:themeColor="text1"/>
          <w:lang w:val="en-GB"/>
        </w:rPr>
        <w:t xml:space="preserve">Evaluation of </w:t>
      </w:r>
      <w:r w:rsidR="008653F0" w:rsidRPr="00FD3AA0">
        <w:rPr>
          <w:i/>
          <w:color w:val="000000" w:themeColor="text1"/>
          <w:lang w:val="en-GB"/>
        </w:rPr>
        <w:t>i</w:t>
      </w:r>
      <w:r w:rsidRPr="00FD3AA0">
        <w:rPr>
          <w:i/>
          <w:color w:val="000000" w:themeColor="text1"/>
          <w:lang w:val="en-GB"/>
        </w:rPr>
        <w:t>ndustry settings</w:t>
      </w:r>
    </w:p>
    <w:p w14:paraId="3855197D" w14:textId="6EAF347F" w:rsidR="009A43AF" w:rsidRDefault="009A43AF" w:rsidP="00FD3AA0">
      <w:pPr>
        <w:spacing w:line="360" w:lineRule="auto"/>
        <w:jc w:val="both"/>
        <w:rPr>
          <w:color w:val="000000" w:themeColor="text1"/>
          <w:lang w:val="en-GB"/>
        </w:rPr>
      </w:pPr>
      <w:r w:rsidRPr="00375460">
        <w:rPr>
          <w:color w:val="000000" w:themeColor="text1"/>
          <w:lang w:val="en-GB"/>
        </w:rPr>
        <w:t xml:space="preserve">Industry setting is a vital part in terms of </w:t>
      </w:r>
      <w:r w:rsidR="004B4DEA">
        <w:rPr>
          <w:color w:val="000000" w:themeColor="text1"/>
          <w:lang w:val="en-GB"/>
        </w:rPr>
        <w:t>SCM</w:t>
      </w:r>
      <w:r w:rsidRPr="00375460">
        <w:rPr>
          <w:color w:val="000000" w:themeColor="text1"/>
          <w:lang w:val="en-GB"/>
        </w:rPr>
        <w:t xml:space="preserve"> in a sustainable manner and the key findings in each article are subject to change as industry settings change. As suggested by</w:t>
      </w:r>
      <w:r w:rsidR="0098045C">
        <w:rPr>
          <w:noProof/>
          <w:color w:val="000000"/>
          <w:lang w:val="en-US"/>
        </w:rPr>
        <w:t xml:space="preserve"> </w:t>
      </w:r>
      <w:r w:rsidR="0098045C" w:rsidRPr="00501B99">
        <w:rPr>
          <w:noProof/>
          <w:color w:val="000000"/>
          <w:highlight w:val="yellow"/>
          <w:lang w:val="en-US"/>
        </w:rPr>
        <w:t>Carvalho et al.</w:t>
      </w:r>
      <w:r w:rsidR="00501B99" w:rsidRPr="00501B99">
        <w:rPr>
          <w:noProof/>
          <w:color w:val="000000"/>
          <w:highlight w:val="yellow"/>
          <w:lang w:val="en-US"/>
        </w:rPr>
        <w:t xml:space="preserve"> (</w:t>
      </w:r>
      <w:r w:rsidR="0098045C" w:rsidRPr="00501B99">
        <w:rPr>
          <w:noProof/>
          <w:color w:val="000000"/>
          <w:highlight w:val="yellow"/>
          <w:lang w:val="en-US"/>
        </w:rPr>
        <w:t>2019)</w:t>
      </w:r>
      <w:r w:rsidRPr="00501B99">
        <w:rPr>
          <w:color w:val="000000" w:themeColor="text1"/>
          <w:highlight w:val="yellow"/>
          <w:lang w:val="en-GB"/>
        </w:rPr>
        <w:t>,</w:t>
      </w:r>
      <w:r>
        <w:rPr>
          <w:color w:val="000000" w:themeColor="text1"/>
          <w:lang w:val="en-GB"/>
        </w:rPr>
        <w:t xml:space="preserve"> </w:t>
      </w:r>
      <w:r w:rsidRPr="00375460">
        <w:rPr>
          <w:color w:val="000000" w:themeColor="text1"/>
          <w:lang w:val="en-GB"/>
        </w:rPr>
        <w:t xml:space="preserve">different industries use different raw materials, transportation processes, manufacturing technology and so on. Hence, variety in this regard can be an influencing factor </w:t>
      </w:r>
      <w:r>
        <w:rPr>
          <w:color w:val="000000" w:themeColor="text1"/>
          <w:lang w:val="en-GB"/>
        </w:rPr>
        <w:t>i</w:t>
      </w:r>
      <w:r w:rsidRPr="00375460">
        <w:rPr>
          <w:color w:val="000000" w:themeColor="text1"/>
          <w:lang w:val="en-GB"/>
        </w:rPr>
        <w:t xml:space="preserve">n the development of a </w:t>
      </w:r>
      <w:r w:rsidR="0071733E">
        <w:rPr>
          <w:color w:val="000000" w:themeColor="text1"/>
          <w:lang w:val="en-GB"/>
        </w:rPr>
        <w:t>NZE</w:t>
      </w:r>
      <w:r w:rsidRPr="00375460">
        <w:rPr>
          <w:color w:val="000000" w:themeColor="text1"/>
          <w:lang w:val="en-GB"/>
        </w:rPr>
        <w:t>. For example, FMCG</w:t>
      </w:r>
      <w:r w:rsidR="002C3925">
        <w:rPr>
          <w:color w:val="000000" w:themeColor="text1"/>
          <w:lang w:val="en-GB"/>
        </w:rPr>
        <w:t xml:space="preserve"> (fast moving consumer goods)</w:t>
      </w:r>
      <w:r w:rsidRPr="00375460">
        <w:rPr>
          <w:color w:val="000000" w:themeColor="text1"/>
          <w:lang w:val="en-GB"/>
        </w:rPr>
        <w:t>, fast fashion, automotive, electronics, constructions, professional services</w:t>
      </w:r>
      <w:r w:rsidR="008653F0">
        <w:rPr>
          <w:color w:val="000000" w:themeColor="text1"/>
          <w:lang w:val="en-GB"/>
        </w:rPr>
        <w:t xml:space="preserve"> </w:t>
      </w:r>
      <w:r w:rsidRPr="00375460">
        <w:rPr>
          <w:color w:val="000000" w:themeColor="text1"/>
          <w:lang w:val="en-GB"/>
        </w:rPr>
        <w:t xml:space="preserve">and freight services can be regarded as the key </w:t>
      </w:r>
      <w:r w:rsidRPr="006E7145">
        <w:rPr>
          <w:color w:val="000000" w:themeColor="text1"/>
          <w:lang w:val="en-GB"/>
        </w:rPr>
        <w:t>carbon dioxide emitters.</w:t>
      </w:r>
      <w:r w:rsidRPr="00375460">
        <w:rPr>
          <w:color w:val="000000" w:themeColor="text1"/>
          <w:lang w:val="en-GB"/>
        </w:rPr>
        <w:t xml:space="preserve"> </w:t>
      </w:r>
    </w:p>
    <w:p w14:paraId="4B9D44C4" w14:textId="77777777" w:rsidR="00B204EE" w:rsidRPr="00375460" w:rsidRDefault="00B204EE" w:rsidP="00FD3AA0">
      <w:pPr>
        <w:spacing w:line="360" w:lineRule="auto"/>
        <w:jc w:val="both"/>
        <w:rPr>
          <w:color w:val="000000" w:themeColor="text1"/>
          <w:lang w:val="en-GB"/>
        </w:rPr>
      </w:pPr>
    </w:p>
    <w:p w14:paraId="58CB43C0" w14:textId="6DAAA6A7" w:rsidR="00D5062D" w:rsidRDefault="009A43AF" w:rsidP="00FD3AA0">
      <w:pPr>
        <w:spacing w:line="360" w:lineRule="auto"/>
        <w:jc w:val="both"/>
        <w:rPr>
          <w:color w:val="000000" w:themeColor="text1"/>
          <w:lang w:val="en-GB"/>
        </w:rPr>
      </w:pPr>
      <w:r w:rsidRPr="00375460">
        <w:rPr>
          <w:color w:val="000000" w:themeColor="text1"/>
          <w:lang w:val="en-GB"/>
        </w:rPr>
        <w:t xml:space="preserve">The articles selected for systematic review have also indicated that reduction of carbon footprint can be highly critical within the global </w:t>
      </w:r>
      <w:r w:rsidR="006A27FD">
        <w:rPr>
          <w:color w:val="000000" w:themeColor="text1"/>
          <w:lang w:val="en-GB"/>
        </w:rPr>
        <w:t>SC</w:t>
      </w:r>
      <w:r w:rsidRPr="00375460">
        <w:rPr>
          <w:color w:val="000000" w:themeColor="text1"/>
          <w:lang w:val="en-GB"/>
        </w:rPr>
        <w:t xml:space="preserve"> as transportation </w:t>
      </w:r>
      <w:r w:rsidR="002C3925">
        <w:rPr>
          <w:color w:val="000000" w:themeColor="text1"/>
          <w:lang w:val="en-GB"/>
        </w:rPr>
        <w:t>plays</w:t>
      </w:r>
      <w:r w:rsidRPr="00375460">
        <w:rPr>
          <w:color w:val="000000" w:themeColor="text1"/>
          <w:lang w:val="en-GB"/>
        </w:rPr>
        <w:t xml:space="preserve"> a large part in carbon emission</w:t>
      </w:r>
      <w:r w:rsidR="001A4291">
        <w:rPr>
          <w:color w:val="000000" w:themeColor="text1"/>
          <w:lang w:val="en-GB"/>
        </w:rPr>
        <w:t xml:space="preserve"> (</w:t>
      </w:r>
      <w:r w:rsidR="001A4291" w:rsidRPr="001A4291">
        <w:rPr>
          <w:color w:val="000000" w:themeColor="text1"/>
          <w:highlight w:val="yellow"/>
          <w:lang w:val="en-GB"/>
        </w:rPr>
        <w:t>Lee et al.</w:t>
      </w:r>
      <w:r w:rsidR="00B204EE">
        <w:rPr>
          <w:color w:val="000000" w:themeColor="text1"/>
          <w:highlight w:val="yellow"/>
          <w:lang w:val="en-GB"/>
        </w:rPr>
        <w:t xml:space="preserve">, </w:t>
      </w:r>
      <w:r w:rsidR="001A4291" w:rsidRPr="001A4291">
        <w:rPr>
          <w:color w:val="000000" w:themeColor="text1"/>
          <w:highlight w:val="yellow"/>
          <w:lang w:val="en-GB"/>
        </w:rPr>
        <w:t>2017)</w:t>
      </w:r>
      <w:r w:rsidRPr="001A4291">
        <w:rPr>
          <w:color w:val="000000" w:themeColor="text1"/>
          <w:highlight w:val="yellow"/>
          <w:lang w:val="en-GB"/>
        </w:rPr>
        <w:t>.</w:t>
      </w:r>
      <w:r w:rsidRPr="00375460">
        <w:rPr>
          <w:color w:val="000000" w:themeColor="text1"/>
          <w:lang w:val="en-GB"/>
        </w:rPr>
        <w:t xml:space="preserve"> As per </w:t>
      </w:r>
      <w:r w:rsidR="0098045C" w:rsidRPr="003772BF">
        <w:rPr>
          <w:noProof/>
          <w:color w:val="000000"/>
          <w:highlight w:val="yellow"/>
          <w:lang w:val="en-US"/>
        </w:rPr>
        <w:t>Bakhsh et al.</w:t>
      </w:r>
      <w:r w:rsidR="00501B99" w:rsidRPr="003772BF">
        <w:rPr>
          <w:noProof/>
          <w:color w:val="000000"/>
          <w:highlight w:val="yellow"/>
          <w:lang w:val="en-US"/>
        </w:rPr>
        <w:t xml:space="preserve"> (</w:t>
      </w:r>
      <w:r w:rsidR="0098045C" w:rsidRPr="003772BF">
        <w:rPr>
          <w:noProof/>
          <w:color w:val="000000"/>
          <w:highlight w:val="yellow"/>
          <w:lang w:val="en-US"/>
        </w:rPr>
        <w:t>2017</w:t>
      </w:r>
      <w:r w:rsidR="0098045C" w:rsidRPr="004F595C">
        <w:rPr>
          <w:noProof/>
          <w:color w:val="000000"/>
          <w:lang w:val="en-US"/>
        </w:rPr>
        <w:t>)</w:t>
      </w:r>
      <w:r w:rsidRPr="00375460">
        <w:rPr>
          <w:color w:val="000000" w:themeColor="text1"/>
          <w:lang w:val="en-GB"/>
        </w:rPr>
        <w:t xml:space="preserve">, the impact of excessive carbon </w:t>
      </w:r>
      <w:r w:rsidRPr="00375460">
        <w:rPr>
          <w:color w:val="000000" w:themeColor="text1"/>
          <w:lang w:val="en-GB"/>
        </w:rPr>
        <w:lastRenderedPageBreak/>
        <w:t xml:space="preserve">emission due to the traditional </w:t>
      </w:r>
      <w:r w:rsidR="006A27FD">
        <w:rPr>
          <w:color w:val="000000" w:themeColor="text1"/>
          <w:lang w:val="en-GB"/>
        </w:rPr>
        <w:t>SC</w:t>
      </w:r>
      <w:r w:rsidRPr="00375460">
        <w:rPr>
          <w:color w:val="000000" w:themeColor="text1"/>
          <w:lang w:val="en-GB"/>
        </w:rPr>
        <w:t xml:space="preserve"> affects air while excessive waste in the production process is reflected in land and water </w:t>
      </w:r>
      <w:r w:rsidRPr="001A4291">
        <w:rPr>
          <w:color w:val="000000" w:themeColor="text1"/>
          <w:lang w:val="en-GB"/>
        </w:rPr>
        <w:t>pollution. The overall evaluation of the industry settings, as indicated in the selected articles</w:t>
      </w:r>
      <w:r w:rsidR="00014634">
        <w:rPr>
          <w:color w:val="000000" w:themeColor="text1"/>
          <w:lang w:val="en-GB"/>
        </w:rPr>
        <w:t>,</w:t>
      </w:r>
      <w:r w:rsidRPr="001A4291">
        <w:rPr>
          <w:color w:val="000000" w:themeColor="text1"/>
          <w:lang w:val="en-GB"/>
        </w:rPr>
        <w:t xml:space="preserve"> reveals that large industries establish large-scale and dispersed </w:t>
      </w:r>
      <w:r w:rsidR="00EF001E" w:rsidRPr="001A4291">
        <w:rPr>
          <w:color w:val="000000" w:themeColor="text1"/>
          <w:lang w:val="en-GB"/>
        </w:rPr>
        <w:t>SCs</w:t>
      </w:r>
      <w:r w:rsidRPr="001A4291">
        <w:rPr>
          <w:color w:val="000000" w:themeColor="text1"/>
          <w:lang w:val="en-GB"/>
        </w:rPr>
        <w:t xml:space="preserve"> that ultimately multiply the rate of carbon emission. Most industries mentioned in the articles</w:t>
      </w:r>
      <w:r w:rsidR="00014634">
        <w:rPr>
          <w:color w:val="000000" w:themeColor="text1"/>
          <w:lang w:val="en-GB"/>
        </w:rPr>
        <w:t>,</w:t>
      </w:r>
      <w:r w:rsidRPr="001A4291">
        <w:rPr>
          <w:color w:val="000000" w:themeColor="text1"/>
          <w:lang w:val="en-GB"/>
        </w:rPr>
        <w:t xml:space="preserve"> such as FMCG, fast fashion, automotive, electronics, constructions, professional services, freight services and so on</w:t>
      </w:r>
      <w:r w:rsidR="00014634">
        <w:rPr>
          <w:color w:val="000000" w:themeColor="text1"/>
          <w:lang w:val="en-GB"/>
        </w:rPr>
        <w:t>,</w:t>
      </w:r>
      <w:r w:rsidRPr="001A4291">
        <w:rPr>
          <w:color w:val="000000" w:themeColor="text1"/>
          <w:lang w:val="en-GB"/>
        </w:rPr>
        <w:t xml:space="preserve"> are required to adopt a decarbonisation framework for a </w:t>
      </w:r>
      <w:r w:rsidR="005A343F">
        <w:rPr>
          <w:color w:val="000000" w:themeColor="text1"/>
          <w:lang w:val="en-GB"/>
        </w:rPr>
        <w:t>NZE</w:t>
      </w:r>
      <w:r w:rsidR="00014634">
        <w:rPr>
          <w:color w:val="000000" w:themeColor="text1"/>
          <w:lang w:val="en-GB"/>
        </w:rPr>
        <w:t>, as</w:t>
      </w:r>
      <w:r w:rsidRPr="001A4291">
        <w:rPr>
          <w:color w:val="000000" w:themeColor="text1"/>
          <w:lang w:val="en-GB"/>
        </w:rPr>
        <w:t xml:space="preserve"> shown</w:t>
      </w:r>
      <w:r>
        <w:rPr>
          <w:color w:val="000000" w:themeColor="text1"/>
          <w:lang w:val="en-GB"/>
        </w:rPr>
        <w:t xml:space="preserve"> in </w:t>
      </w:r>
      <w:r w:rsidR="00653280">
        <w:rPr>
          <w:color w:val="000000" w:themeColor="text1"/>
          <w:lang w:val="en-GB"/>
        </w:rPr>
        <w:t>T</w:t>
      </w:r>
      <w:r>
        <w:rPr>
          <w:color w:val="000000" w:themeColor="text1"/>
          <w:lang w:val="en-GB"/>
        </w:rPr>
        <w:t>able 2.</w:t>
      </w:r>
    </w:p>
    <w:p w14:paraId="0D721CD1" w14:textId="77777777" w:rsidR="00501CA3" w:rsidRPr="0098045C" w:rsidRDefault="00501CA3" w:rsidP="00FD3AA0">
      <w:pPr>
        <w:spacing w:line="360" w:lineRule="auto"/>
        <w:jc w:val="both"/>
        <w:rPr>
          <w:color w:val="000000" w:themeColor="text1"/>
          <w:lang w:val="en-GB"/>
        </w:rPr>
      </w:pPr>
    </w:p>
    <w:p w14:paraId="08F30E1F" w14:textId="35F3C6A2" w:rsidR="009A43AF" w:rsidRPr="00FD3AA0" w:rsidRDefault="009A43AF" w:rsidP="00FD3AA0">
      <w:pPr>
        <w:pStyle w:val="ListParagraph"/>
        <w:numPr>
          <w:ilvl w:val="3"/>
          <w:numId w:val="33"/>
        </w:numPr>
        <w:spacing w:line="360" w:lineRule="auto"/>
        <w:jc w:val="both"/>
        <w:rPr>
          <w:i/>
          <w:color w:val="000000" w:themeColor="text1"/>
          <w:lang w:val="en-GB"/>
        </w:rPr>
      </w:pPr>
      <w:r w:rsidRPr="00FD3AA0">
        <w:rPr>
          <w:i/>
          <w:color w:val="000000" w:themeColor="text1"/>
          <w:lang w:val="en-GB"/>
        </w:rPr>
        <w:t>Evaluation of geographic background</w:t>
      </w:r>
    </w:p>
    <w:p w14:paraId="6F7167EB" w14:textId="0E642113" w:rsidR="009A43AF" w:rsidRPr="00375460" w:rsidRDefault="009A43AF" w:rsidP="00FD3AA0">
      <w:pPr>
        <w:spacing w:line="360" w:lineRule="auto"/>
        <w:jc w:val="both"/>
        <w:rPr>
          <w:color w:val="000000" w:themeColor="text1"/>
          <w:lang w:val="en-GB"/>
        </w:rPr>
      </w:pPr>
      <w:r w:rsidRPr="00375460">
        <w:rPr>
          <w:color w:val="000000" w:themeColor="text1"/>
          <w:lang w:val="en-GB"/>
        </w:rPr>
        <w:t xml:space="preserve">The geographic location of the selected articles had also to </w:t>
      </w:r>
      <w:r w:rsidR="00014634">
        <w:rPr>
          <w:color w:val="000000" w:themeColor="text1"/>
          <w:lang w:val="en-GB"/>
        </w:rPr>
        <w:t xml:space="preserve">be </w:t>
      </w:r>
      <w:r w:rsidRPr="00375460">
        <w:rPr>
          <w:color w:val="000000" w:themeColor="text1"/>
          <w:lang w:val="en-GB"/>
        </w:rPr>
        <w:t>screen</w:t>
      </w:r>
      <w:r w:rsidR="00014634">
        <w:rPr>
          <w:color w:val="000000" w:themeColor="text1"/>
          <w:lang w:val="en-GB"/>
        </w:rPr>
        <w:t>ed</w:t>
      </w:r>
      <w:r w:rsidRPr="00375460">
        <w:rPr>
          <w:color w:val="000000" w:themeColor="text1"/>
          <w:lang w:val="en-GB"/>
        </w:rPr>
        <w:t xml:space="preserve"> in order to understand the changing factors in relation to the changes in geographic location. </w:t>
      </w:r>
      <w:r>
        <w:rPr>
          <w:color w:val="000000" w:themeColor="text1"/>
          <w:lang w:val="en-GB"/>
        </w:rPr>
        <w:t>The m</w:t>
      </w:r>
      <w:r w:rsidRPr="00375460">
        <w:rPr>
          <w:color w:val="000000" w:themeColor="text1"/>
          <w:lang w:val="en-GB"/>
        </w:rPr>
        <w:t xml:space="preserve">ajority of the articles presented a general discussion with examples cited from various regions such as Europe, USA, Oceania and Asia. Various articles have been focused on the global aspect of </w:t>
      </w:r>
      <w:r w:rsidR="005A343F">
        <w:rPr>
          <w:color w:val="000000" w:themeColor="text1"/>
          <w:lang w:val="en-GB"/>
        </w:rPr>
        <w:t>NZE</w:t>
      </w:r>
      <w:r w:rsidRPr="00375460">
        <w:rPr>
          <w:color w:val="000000" w:themeColor="text1"/>
          <w:lang w:val="en-GB"/>
        </w:rPr>
        <w:t>. As mentioned by</w:t>
      </w:r>
      <w:r w:rsidR="001273A2">
        <w:rPr>
          <w:color w:val="000000"/>
        </w:rPr>
        <w:t xml:space="preserve"> </w:t>
      </w:r>
      <w:r w:rsidR="0098045C" w:rsidRPr="00501B99">
        <w:rPr>
          <w:noProof/>
          <w:color w:val="000000"/>
          <w:highlight w:val="yellow"/>
          <w:lang w:val="en-US"/>
        </w:rPr>
        <w:t>Kandil et al.</w:t>
      </w:r>
      <w:r w:rsidR="00501B99" w:rsidRPr="00501B99">
        <w:rPr>
          <w:noProof/>
          <w:color w:val="000000"/>
          <w:highlight w:val="yellow"/>
          <w:lang w:val="en-US"/>
        </w:rPr>
        <w:t xml:space="preserve"> (</w:t>
      </w:r>
      <w:r w:rsidR="0098045C" w:rsidRPr="00501B99">
        <w:rPr>
          <w:noProof/>
          <w:color w:val="000000"/>
          <w:highlight w:val="yellow"/>
          <w:lang w:val="en-US"/>
        </w:rPr>
        <w:t>2020)</w:t>
      </w:r>
      <w:proofErr w:type="gramStart"/>
      <w:r w:rsidRPr="00501B99">
        <w:rPr>
          <w:color w:val="000000" w:themeColor="text1"/>
          <w:highlight w:val="yellow"/>
        </w:rPr>
        <w:t>,</w:t>
      </w:r>
      <w:r>
        <w:rPr>
          <w:color w:val="000000" w:themeColor="text1"/>
        </w:rPr>
        <w:t xml:space="preserve"> </w:t>
      </w:r>
      <w:r w:rsidRPr="00375460">
        <w:rPr>
          <w:color w:val="000000" w:themeColor="text1"/>
          <w:lang w:val="en-GB"/>
        </w:rPr>
        <w:t xml:space="preserve"> the</w:t>
      </w:r>
      <w:proofErr w:type="gramEnd"/>
      <w:r w:rsidRPr="00375460">
        <w:rPr>
          <w:color w:val="000000" w:themeColor="text1"/>
          <w:lang w:val="en-GB"/>
        </w:rPr>
        <w:t xml:space="preserve"> global </w:t>
      </w:r>
      <w:r w:rsidR="006A27FD">
        <w:rPr>
          <w:color w:val="000000" w:themeColor="text1"/>
          <w:lang w:val="en-GB"/>
        </w:rPr>
        <w:t>SC</w:t>
      </w:r>
      <w:r w:rsidRPr="00375460">
        <w:rPr>
          <w:color w:val="000000" w:themeColor="text1"/>
          <w:lang w:val="en-GB"/>
        </w:rPr>
        <w:t xml:space="preserve"> has expanded significantly with the growth of </w:t>
      </w:r>
      <w:r w:rsidR="00014634">
        <w:rPr>
          <w:color w:val="000000" w:themeColor="text1"/>
          <w:lang w:val="en-GB"/>
        </w:rPr>
        <w:t>world trade</w:t>
      </w:r>
      <w:r w:rsidRPr="00375460">
        <w:rPr>
          <w:color w:val="000000" w:themeColor="text1"/>
          <w:lang w:val="en-GB"/>
        </w:rPr>
        <w:t xml:space="preserve">. Hence, the majority of the articles had been focused on global </w:t>
      </w:r>
      <w:r w:rsidR="00EF001E">
        <w:rPr>
          <w:color w:val="000000" w:themeColor="text1"/>
          <w:lang w:val="en-GB"/>
        </w:rPr>
        <w:t>SCM</w:t>
      </w:r>
      <w:r w:rsidRPr="00375460">
        <w:rPr>
          <w:color w:val="000000" w:themeColor="text1"/>
          <w:lang w:val="en-GB"/>
        </w:rPr>
        <w:t xml:space="preserve"> and its negative implications on climate change.  </w:t>
      </w:r>
    </w:p>
    <w:p w14:paraId="6CAC8619" w14:textId="1EF317EB" w:rsidR="009A43AF" w:rsidRDefault="009A43AF" w:rsidP="00FD3AA0">
      <w:pPr>
        <w:spacing w:line="360" w:lineRule="auto"/>
        <w:jc w:val="both"/>
        <w:rPr>
          <w:color w:val="000000" w:themeColor="text1"/>
          <w:lang w:val="en-GB"/>
        </w:rPr>
      </w:pPr>
      <w:r w:rsidRPr="00375460">
        <w:rPr>
          <w:color w:val="000000" w:themeColor="text1"/>
          <w:lang w:val="en-GB"/>
        </w:rPr>
        <w:t xml:space="preserve">To maintain </w:t>
      </w:r>
      <w:r>
        <w:rPr>
          <w:color w:val="000000" w:themeColor="text1"/>
          <w:lang w:val="en-GB"/>
        </w:rPr>
        <w:t xml:space="preserve">the </w:t>
      </w:r>
      <w:r w:rsidRPr="00375460">
        <w:rPr>
          <w:color w:val="000000" w:themeColor="text1"/>
          <w:lang w:val="en-GB"/>
        </w:rPr>
        <w:t xml:space="preserve">generality of the study, the articles </w:t>
      </w:r>
      <w:r w:rsidR="00014634">
        <w:rPr>
          <w:color w:val="000000" w:themeColor="text1"/>
          <w:lang w:val="en-GB"/>
        </w:rPr>
        <w:t xml:space="preserve">were </w:t>
      </w:r>
      <w:r w:rsidRPr="00375460">
        <w:rPr>
          <w:color w:val="000000" w:themeColor="text1"/>
          <w:lang w:val="en-GB"/>
        </w:rPr>
        <w:t xml:space="preserve">selected in respect to the global </w:t>
      </w:r>
      <w:r w:rsidR="006A27FD">
        <w:rPr>
          <w:color w:val="000000" w:themeColor="text1"/>
          <w:lang w:val="en-GB"/>
        </w:rPr>
        <w:t>SC</w:t>
      </w:r>
      <w:r w:rsidRPr="00375460">
        <w:rPr>
          <w:color w:val="000000" w:themeColor="text1"/>
          <w:lang w:val="en-GB"/>
        </w:rPr>
        <w:t xml:space="preserve"> as well. </w:t>
      </w:r>
      <w:r w:rsidR="0098045C" w:rsidRPr="00501B99">
        <w:rPr>
          <w:noProof/>
          <w:color w:val="000000"/>
          <w:highlight w:val="yellow"/>
          <w:lang w:val="en-US"/>
        </w:rPr>
        <w:t>Pye et al.</w:t>
      </w:r>
      <w:r w:rsidR="00501B99" w:rsidRPr="00501B99">
        <w:rPr>
          <w:noProof/>
          <w:color w:val="000000"/>
          <w:highlight w:val="yellow"/>
          <w:lang w:val="en-US"/>
        </w:rPr>
        <w:t xml:space="preserve"> (</w:t>
      </w:r>
      <w:r w:rsidR="0098045C" w:rsidRPr="00501B99">
        <w:rPr>
          <w:noProof/>
          <w:color w:val="000000"/>
          <w:highlight w:val="yellow"/>
          <w:lang w:val="en-US"/>
        </w:rPr>
        <w:t>2017)</w:t>
      </w:r>
      <w:r w:rsidR="00014634">
        <w:rPr>
          <w:color w:val="000000" w:themeColor="text1"/>
          <w:lang w:val="en-GB"/>
        </w:rPr>
        <w:t xml:space="preserve"> stated that </w:t>
      </w:r>
      <w:r w:rsidR="005A343F">
        <w:rPr>
          <w:color w:val="000000" w:themeColor="text1"/>
          <w:lang w:val="en-GB"/>
        </w:rPr>
        <w:t>NZE</w:t>
      </w:r>
      <w:r w:rsidRPr="00375460">
        <w:rPr>
          <w:color w:val="000000" w:themeColor="text1"/>
          <w:lang w:val="en-GB"/>
        </w:rPr>
        <w:t xml:space="preserve"> is required on</w:t>
      </w:r>
      <w:r w:rsidR="00014634">
        <w:rPr>
          <w:color w:val="000000" w:themeColor="text1"/>
          <w:lang w:val="en-GB"/>
        </w:rPr>
        <w:t xml:space="preserve"> </w:t>
      </w:r>
      <w:r w:rsidRPr="00375460">
        <w:rPr>
          <w:color w:val="000000" w:themeColor="text1"/>
          <w:lang w:val="en-GB"/>
        </w:rPr>
        <w:t>a global scale in order to retain environmental sustainability. Thus, demonstration of these articles had been aimed at specific articles through which a global approach has been selected. Articles that had not mentioned any specific country have been regarded in a general view for the purpose</w:t>
      </w:r>
      <w:r w:rsidR="00014634">
        <w:rPr>
          <w:color w:val="000000" w:themeColor="text1"/>
          <w:lang w:val="en-GB"/>
        </w:rPr>
        <w:t xml:space="preserve">s </w:t>
      </w:r>
      <w:r w:rsidRPr="00375460">
        <w:rPr>
          <w:color w:val="000000" w:themeColor="text1"/>
          <w:lang w:val="en-GB"/>
        </w:rPr>
        <w:t xml:space="preserve">of systematic review. </w:t>
      </w:r>
      <w:r>
        <w:rPr>
          <w:color w:val="000000" w:themeColor="text1"/>
          <w:lang w:val="en-GB"/>
        </w:rPr>
        <w:t>A</w:t>
      </w:r>
      <w:r w:rsidR="005345B9">
        <w:rPr>
          <w:color w:val="000000" w:themeColor="text1"/>
          <w:lang w:val="en-GB"/>
        </w:rPr>
        <w:t xml:space="preserve"> summary is </w:t>
      </w:r>
      <w:r>
        <w:rPr>
          <w:color w:val="000000" w:themeColor="text1"/>
          <w:lang w:val="en-GB"/>
        </w:rPr>
        <w:t xml:space="preserve">shown in </w:t>
      </w:r>
      <w:r w:rsidR="005345B9">
        <w:rPr>
          <w:color w:val="000000" w:themeColor="text1"/>
          <w:lang w:val="en-GB"/>
        </w:rPr>
        <w:t>T</w:t>
      </w:r>
      <w:r>
        <w:rPr>
          <w:color w:val="000000" w:themeColor="text1"/>
          <w:lang w:val="en-GB"/>
        </w:rPr>
        <w:t>able 2.</w:t>
      </w:r>
      <w:r w:rsidR="00971EAA">
        <w:rPr>
          <w:color w:val="000000" w:themeColor="text1"/>
          <w:lang w:val="en-GB"/>
        </w:rPr>
        <w:t xml:space="preserve"> </w:t>
      </w:r>
    </w:p>
    <w:p w14:paraId="31A1644B" w14:textId="77777777" w:rsidR="009A43AF" w:rsidRPr="00656871" w:rsidRDefault="009A43AF" w:rsidP="00FD3AA0">
      <w:pPr>
        <w:spacing w:line="360" w:lineRule="auto"/>
        <w:rPr>
          <w:b/>
          <w:color w:val="000000" w:themeColor="text1"/>
          <w:lang w:val="en-GB"/>
        </w:rPr>
      </w:pPr>
      <w:r w:rsidRPr="00656871">
        <w:rPr>
          <w:b/>
          <w:color w:val="000000" w:themeColor="text1"/>
          <w:lang w:val="en-GB"/>
        </w:rPr>
        <w:t xml:space="preserve">Table 2: </w:t>
      </w:r>
      <w:r w:rsidRPr="00653280">
        <w:rPr>
          <w:bCs/>
          <w:color w:val="000000" w:themeColor="text1"/>
          <w:lang w:val="en-GB"/>
        </w:rPr>
        <w:t>Summary on article analysis</w:t>
      </w:r>
    </w:p>
    <w:tbl>
      <w:tblPr>
        <w:tblStyle w:val="PlainTable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8"/>
        <w:gridCol w:w="2931"/>
      </w:tblGrid>
      <w:tr w:rsidR="009A43AF" w:rsidRPr="00667A95" w14:paraId="4D613796" w14:textId="77777777" w:rsidTr="00FD3AA0">
        <w:trPr>
          <w:cnfStyle w:val="100000000000" w:firstRow="1" w:lastRow="0" w:firstColumn="0" w:lastColumn="0" w:oddVBand="0" w:evenVBand="0" w:oddHBand="0"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3375" w:type="pct"/>
            <w:tcBorders>
              <w:bottom w:val="none" w:sz="0" w:space="0" w:color="auto"/>
            </w:tcBorders>
            <w:shd w:val="clear" w:color="auto" w:fill="auto"/>
          </w:tcPr>
          <w:p w14:paraId="17916ACA" w14:textId="77777777" w:rsidR="009A43AF" w:rsidRPr="00667A95" w:rsidRDefault="009A43AF" w:rsidP="00DF781D">
            <w:pPr>
              <w:spacing w:line="360" w:lineRule="auto"/>
              <w:rPr>
                <w:b w:val="0"/>
                <w:iCs/>
                <w:color w:val="000000" w:themeColor="text1"/>
                <w:lang w:val="en-GB"/>
              </w:rPr>
            </w:pPr>
            <w:r w:rsidRPr="00667A95">
              <w:rPr>
                <w:iCs/>
                <w:color w:val="000000" w:themeColor="text1"/>
                <w:lang w:val="en-GB"/>
              </w:rPr>
              <w:t>Research method</w:t>
            </w:r>
          </w:p>
        </w:tc>
        <w:tc>
          <w:tcPr>
            <w:tcW w:w="1625" w:type="pct"/>
            <w:tcBorders>
              <w:bottom w:val="none" w:sz="0" w:space="0" w:color="auto"/>
            </w:tcBorders>
            <w:shd w:val="clear" w:color="auto" w:fill="auto"/>
          </w:tcPr>
          <w:p w14:paraId="40BA7D2E" w14:textId="77777777" w:rsidR="009A43AF" w:rsidRPr="00667A95" w:rsidRDefault="009A43AF" w:rsidP="00DF781D">
            <w:pPr>
              <w:spacing w:line="360" w:lineRule="auto"/>
              <w:jc w:val="center"/>
              <w:cnfStyle w:val="100000000000" w:firstRow="1" w:lastRow="0" w:firstColumn="0" w:lastColumn="0" w:oddVBand="0" w:evenVBand="0" w:oddHBand="0" w:evenHBand="0" w:firstRowFirstColumn="0" w:firstRowLastColumn="0" w:lastRowFirstColumn="0" w:lastRowLastColumn="0"/>
              <w:rPr>
                <w:b w:val="0"/>
                <w:iCs/>
                <w:color w:val="000000" w:themeColor="text1"/>
                <w:lang w:val="en-GB"/>
              </w:rPr>
            </w:pPr>
            <w:r w:rsidRPr="00667A95">
              <w:rPr>
                <w:iCs/>
                <w:color w:val="000000" w:themeColor="text1"/>
                <w:lang w:val="en-GB"/>
              </w:rPr>
              <w:t>Number of Articles</w:t>
            </w:r>
          </w:p>
        </w:tc>
      </w:tr>
      <w:tr w:rsidR="009A43AF" w:rsidRPr="00667A95" w14:paraId="36FB34BF" w14:textId="77777777" w:rsidTr="00FD3AA0">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3375" w:type="pct"/>
            <w:tcBorders>
              <w:top w:val="none" w:sz="0" w:space="0" w:color="auto"/>
              <w:bottom w:val="none" w:sz="0" w:space="0" w:color="auto"/>
            </w:tcBorders>
            <w:shd w:val="clear" w:color="auto" w:fill="auto"/>
          </w:tcPr>
          <w:p w14:paraId="259E4238" w14:textId="77777777" w:rsidR="009A43AF" w:rsidRPr="00667A95" w:rsidRDefault="009A43AF" w:rsidP="00DF781D">
            <w:pPr>
              <w:spacing w:line="360" w:lineRule="auto"/>
              <w:rPr>
                <w:b w:val="0"/>
                <w:bCs w:val="0"/>
                <w:iCs/>
                <w:color w:val="000000" w:themeColor="text1"/>
                <w:lang w:val="en-GB"/>
              </w:rPr>
            </w:pPr>
            <w:r w:rsidRPr="00667A95">
              <w:rPr>
                <w:b w:val="0"/>
                <w:bCs w:val="0"/>
                <w:iCs/>
                <w:color w:val="000000" w:themeColor="text1"/>
                <w:lang w:val="en-GB"/>
              </w:rPr>
              <w:t xml:space="preserve">Case study </w:t>
            </w:r>
          </w:p>
        </w:tc>
        <w:tc>
          <w:tcPr>
            <w:tcW w:w="1625" w:type="pct"/>
            <w:tcBorders>
              <w:top w:val="none" w:sz="0" w:space="0" w:color="auto"/>
              <w:bottom w:val="none" w:sz="0" w:space="0" w:color="auto"/>
            </w:tcBorders>
            <w:shd w:val="clear" w:color="auto" w:fill="auto"/>
          </w:tcPr>
          <w:p w14:paraId="435F382F" w14:textId="77777777" w:rsidR="009A43AF" w:rsidRPr="00667A95" w:rsidRDefault="009A43AF" w:rsidP="00DF781D">
            <w:pPr>
              <w:spacing w:line="360" w:lineRule="auto"/>
              <w:jc w:val="center"/>
              <w:cnfStyle w:val="000000100000" w:firstRow="0" w:lastRow="0" w:firstColumn="0" w:lastColumn="0" w:oddVBand="0" w:evenVBand="0" w:oddHBand="1" w:evenHBand="0" w:firstRowFirstColumn="0" w:firstRowLastColumn="0" w:lastRowFirstColumn="0" w:lastRowLastColumn="0"/>
              <w:rPr>
                <w:iCs/>
                <w:color w:val="000000" w:themeColor="text1"/>
                <w:lang w:val="en-GB"/>
              </w:rPr>
            </w:pPr>
            <w:r w:rsidRPr="00667A95">
              <w:rPr>
                <w:iCs/>
                <w:color w:val="000000" w:themeColor="text1"/>
                <w:lang w:val="en-GB"/>
              </w:rPr>
              <w:t>1</w:t>
            </w:r>
          </w:p>
        </w:tc>
      </w:tr>
      <w:tr w:rsidR="009A43AF" w:rsidRPr="00667A95" w14:paraId="760C1611" w14:textId="77777777" w:rsidTr="00FD3AA0">
        <w:trPr>
          <w:trHeight w:val="424"/>
          <w:jc w:val="center"/>
        </w:trPr>
        <w:tc>
          <w:tcPr>
            <w:cnfStyle w:val="001000000000" w:firstRow="0" w:lastRow="0" w:firstColumn="1" w:lastColumn="0" w:oddVBand="0" w:evenVBand="0" w:oddHBand="0" w:evenHBand="0" w:firstRowFirstColumn="0" w:firstRowLastColumn="0" w:lastRowFirstColumn="0" w:lastRowLastColumn="0"/>
            <w:tcW w:w="3375" w:type="pct"/>
            <w:shd w:val="clear" w:color="auto" w:fill="auto"/>
          </w:tcPr>
          <w:p w14:paraId="5E235CC6" w14:textId="77777777" w:rsidR="009A43AF" w:rsidRPr="00667A95" w:rsidRDefault="009A43AF" w:rsidP="00DF781D">
            <w:pPr>
              <w:spacing w:line="360" w:lineRule="auto"/>
              <w:rPr>
                <w:b w:val="0"/>
                <w:bCs w:val="0"/>
                <w:iCs/>
                <w:color w:val="000000" w:themeColor="text1"/>
                <w:lang w:val="en-GB"/>
              </w:rPr>
            </w:pPr>
            <w:r w:rsidRPr="00667A95">
              <w:rPr>
                <w:b w:val="0"/>
                <w:bCs w:val="0"/>
                <w:iCs/>
                <w:color w:val="000000" w:themeColor="text1"/>
                <w:lang w:val="en-GB"/>
              </w:rPr>
              <w:t xml:space="preserve">Literature review </w:t>
            </w:r>
          </w:p>
        </w:tc>
        <w:tc>
          <w:tcPr>
            <w:tcW w:w="1625" w:type="pct"/>
            <w:shd w:val="clear" w:color="auto" w:fill="auto"/>
          </w:tcPr>
          <w:p w14:paraId="0DAB0C86" w14:textId="77777777" w:rsidR="009A43AF" w:rsidRPr="00667A95" w:rsidRDefault="009A43AF" w:rsidP="00DF781D">
            <w:pPr>
              <w:spacing w:line="360" w:lineRule="auto"/>
              <w:jc w:val="center"/>
              <w:cnfStyle w:val="000000000000" w:firstRow="0" w:lastRow="0" w:firstColumn="0" w:lastColumn="0" w:oddVBand="0" w:evenVBand="0" w:oddHBand="0" w:evenHBand="0" w:firstRowFirstColumn="0" w:firstRowLastColumn="0" w:lastRowFirstColumn="0" w:lastRowLastColumn="0"/>
              <w:rPr>
                <w:iCs/>
                <w:color w:val="000000" w:themeColor="text1"/>
                <w:lang w:val="en-GB"/>
              </w:rPr>
            </w:pPr>
            <w:r w:rsidRPr="00667A95">
              <w:rPr>
                <w:iCs/>
                <w:color w:val="000000" w:themeColor="text1"/>
                <w:lang w:val="en-GB"/>
              </w:rPr>
              <w:t>44</w:t>
            </w:r>
          </w:p>
        </w:tc>
      </w:tr>
      <w:tr w:rsidR="009A43AF" w:rsidRPr="00667A95" w14:paraId="619C0A00" w14:textId="77777777" w:rsidTr="00FD3AA0">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3375" w:type="pct"/>
            <w:tcBorders>
              <w:top w:val="none" w:sz="0" w:space="0" w:color="auto"/>
              <w:bottom w:val="none" w:sz="0" w:space="0" w:color="auto"/>
            </w:tcBorders>
            <w:shd w:val="clear" w:color="auto" w:fill="auto"/>
          </w:tcPr>
          <w:p w14:paraId="48B77C84" w14:textId="77777777" w:rsidR="009A43AF" w:rsidRPr="00667A95" w:rsidRDefault="009A43AF" w:rsidP="00DF781D">
            <w:pPr>
              <w:spacing w:line="360" w:lineRule="auto"/>
              <w:rPr>
                <w:b w:val="0"/>
                <w:bCs w:val="0"/>
                <w:iCs/>
                <w:color w:val="000000" w:themeColor="text1"/>
                <w:lang w:val="en-GB"/>
              </w:rPr>
            </w:pPr>
            <w:r w:rsidRPr="00667A95">
              <w:rPr>
                <w:b w:val="0"/>
                <w:bCs w:val="0"/>
                <w:iCs/>
                <w:color w:val="000000" w:themeColor="text1"/>
                <w:lang w:val="en-GB"/>
              </w:rPr>
              <w:t xml:space="preserve">Survey </w:t>
            </w:r>
          </w:p>
        </w:tc>
        <w:tc>
          <w:tcPr>
            <w:tcW w:w="1625" w:type="pct"/>
            <w:tcBorders>
              <w:top w:val="none" w:sz="0" w:space="0" w:color="auto"/>
              <w:bottom w:val="none" w:sz="0" w:space="0" w:color="auto"/>
            </w:tcBorders>
            <w:shd w:val="clear" w:color="auto" w:fill="auto"/>
          </w:tcPr>
          <w:p w14:paraId="4230B4FC" w14:textId="77777777" w:rsidR="009A43AF" w:rsidRPr="00667A95" w:rsidRDefault="009A43AF" w:rsidP="00DF781D">
            <w:pPr>
              <w:spacing w:line="360" w:lineRule="auto"/>
              <w:jc w:val="center"/>
              <w:cnfStyle w:val="000000100000" w:firstRow="0" w:lastRow="0" w:firstColumn="0" w:lastColumn="0" w:oddVBand="0" w:evenVBand="0" w:oddHBand="1" w:evenHBand="0" w:firstRowFirstColumn="0" w:firstRowLastColumn="0" w:lastRowFirstColumn="0" w:lastRowLastColumn="0"/>
              <w:rPr>
                <w:iCs/>
                <w:color w:val="000000" w:themeColor="text1"/>
                <w:lang w:val="en-GB"/>
              </w:rPr>
            </w:pPr>
            <w:r w:rsidRPr="00667A95">
              <w:rPr>
                <w:iCs/>
                <w:color w:val="000000" w:themeColor="text1"/>
                <w:lang w:val="en-GB"/>
              </w:rPr>
              <w:t>5</w:t>
            </w:r>
          </w:p>
        </w:tc>
      </w:tr>
      <w:tr w:rsidR="009A43AF" w:rsidRPr="00667A95" w14:paraId="27D64C08" w14:textId="77777777" w:rsidTr="00FD3AA0">
        <w:trPr>
          <w:trHeight w:val="404"/>
          <w:jc w:val="cent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3A3895C4" w14:textId="77777777" w:rsidR="009A43AF" w:rsidRPr="00667A95" w:rsidRDefault="009A43AF" w:rsidP="00DF781D">
            <w:pPr>
              <w:spacing w:line="360" w:lineRule="auto"/>
              <w:rPr>
                <w:b w:val="0"/>
                <w:bCs w:val="0"/>
                <w:iCs/>
                <w:color w:val="000000" w:themeColor="text1"/>
                <w:lang w:val="en-GB"/>
              </w:rPr>
            </w:pPr>
            <w:r w:rsidRPr="00667A95">
              <w:rPr>
                <w:b w:val="0"/>
                <w:bCs w:val="0"/>
                <w:iCs/>
                <w:color w:val="000000" w:themeColor="text1"/>
                <w:lang w:val="en-GB"/>
              </w:rPr>
              <w:t>Industry context</w:t>
            </w:r>
          </w:p>
        </w:tc>
      </w:tr>
      <w:tr w:rsidR="009A43AF" w:rsidRPr="00667A95" w14:paraId="6607FFE5" w14:textId="77777777" w:rsidTr="00FD3AA0">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3375" w:type="pct"/>
            <w:tcBorders>
              <w:top w:val="none" w:sz="0" w:space="0" w:color="auto"/>
              <w:bottom w:val="none" w:sz="0" w:space="0" w:color="auto"/>
            </w:tcBorders>
            <w:shd w:val="clear" w:color="auto" w:fill="auto"/>
          </w:tcPr>
          <w:p w14:paraId="632FA1DA" w14:textId="0C423F5C" w:rsidR="009A43AF" w:rsidRPr="00667A95" w:rsidRDefault="009A43AF" w:rsidP="00DF781D">
            <w:pPr>
              <w:spacing w:line="360" w:lineRule="auto"/>
              <w:rPr>
                <w:b w:val="0"/>
                <w:bCs w:val="0"/>
                <w:iCs/>
                <w:color w:val="000000" w:themeColor="text1"/>
                <w:lang w:val="en-GB"/>
              </w:rPr>
            </w:pPr>
            <w:r w:rsidRPr="00667A95">
              <w:rPr>
                <w:b w:val="0"/>
                <w:bCs w:val="0"/>
                <w:iCs/>
                <w:color w:val="000000" w:themeColor="text1"/>
                <w:lang w:val="en-GB"/>
              </w:rPr>
              <w:t>Non</w:t>
            </w:r>
            <w:r w:rsidR="007F577C">
              <w:rPr>
                <w:b w:val="0"/>
                <w:bCs w:val="0"/>
                <w:iCs/>
                <w:color w:val="000000" w:themeColor="text1"/>
                <w:lang w:val="en-GB"/>
              </w:rPr>
              <w:t>-</w:t>
            </w:r>
            <w:r w:rsidRPr="00667A95">
              <w:rPr>
                <w:b w:val="0"/>
                <w:bCs w:val="0"/>
                <w:iCs/>
                <w:color w:val="000000" w:themeColor="text1"/>
                <w:lang w:val="en-GB"/>
              </w:rPr>
              <w:t xml:space="preserve">specified industry </w:t>
            </w:r>
          </w:p>
        </w:tc>
        <w:tc>
          <w:tcPr>
            <w:tcW w:w="1625" w:type="pct"/>
            <w:tcBorders>
              <w:top w:val="none" w:sz="0" w:space="0" w:color="auto"/>
              <w:bottom w:val="none" w:sz="0" w:space="0" w:color="auto"/>
            </w:tcBorders>
            <w:shd w:val="clear" w:color="auto" w:fill="auto"/>
          </w:tcPr>
          <w:p w14:paraId="356104F5" w14:textId="77777777" w:rsidR="009A43AF" w:rsidRPr="00667A95" w:rsidRDefault="009A43AF" w:rsidP="00DF781D">
            <w:pPr>
              <w:spacing w:line="360" w:lineRule="auto"/>
              <w:jc w:val="center"/>
              <w:cnfStyle w:val="000000100000" w:firstRow="0" w:lastRow="0" w:firstColumn="0" w:lastColumn="0" w:oddVBand="0" w:evenVBand="0" w:oddHBand="1" w:evenHBand="0" w:firstRowFirstColumn="0" w:firstRowLastColumn="0" w:lastRowFirstColumn="0" w:lastRowLastColumn="0"/>
              <w:rPr>
                <w:iCs/>
                <w:color w:val="000000" w:themeColor="text1"/>
                <w:lang w:val="en-GB"/>
              </w:rPr>
            </w:pPr>
            <w:r w:rsidRPr="00667A95">
              <w:rPr>
                <w:iCs/>
                <w:color w:val="000000" w:themeColor="text1"/>
                <w:lang w:val="en-GB"/>
              </w:rPr>
              <w:t>46</w:t>
            </w:r>
          </w:p>
        </w:tc>
      </w:tr>
      <w:tr w:rsidR="009A43AF" w:rsidRPr="00667A95" w14:paraId="5C79666F" w14:textId="77777777" w:rsidTr="00FD3AA0">
        <w:trPr>
          <w:trHeight w:val="404"/>
          <w:jc w:val="center"/>
        </w:trPr>
        <w:tc>
          <w:tcPr>
            <w:cnfStyle w:val="001000000000" w:firstRow="0" w:lastRow="0" w:firstColumn="1" w:lastColumn="0" w:oddVBand="0" w:evenVBand="0" w:oddHBand="0" w:evenHBand="0" w:firstRowFirstColumn="0" w:firstRowLastColumn="0" w:lastRowFirstColumn="0" w:lastRowLastColumn="0"/>
            <w:tcW w:w="3375" w:type="pct"/>
            <w:shd w:val="clear" w:color="auto" w:fill="auto"/>
          </w:tcPr>
          <w:p w14:paraId="5BF0ECAD" w14:textId="77777777" w:rsidR="009A43AF" w:rsidRPr="00667A95" w:rsidRDefault="009A43AF" w:rsidP="00DF781D">
            <w:pPr>
              <w:spacing w:line="360" w:lineRule="auto"/>
              <w:rPr>
                <w:b w:val="0"/>
                <w:bCs w:val="0"/>
                <w:iCs/>
                <w:color w:val="000000" w:themeColor="text1"/>
                <w:lang w:val="en-GB"/>
              </w:rPr>
            </w:pPr>
            <w:r w:rsidRPr="00667A95">
              <w:rPr>
                <w:b w:val="0"/>
                <w:bCs w:val="0"/>
                <w:iCs/>
                <w:color w:val="000000" w:themeColor="text1"/>
                <w:lang w:val="en-GB"/>
              </w:rPr>
              <w:t xml:space="preserve">Construction </w:t>
            </w:r>
          </w:p>
        </w:tc>
        <w:tc>
          <w:tcPr>
            <w:tcW w:w="1625" w:type="pct"/>
            <w:shd w:val="clear" w:color="auto" w:fill="auto"/>
          </w:tcPr>
          <w:p w14:paraId="44B485AF" w14:textId="77777777" w:rsidR="009A43AF" w:rsidRPr="00667A95" w:rsidRDefault="009A43AF" w:rsidP="00DF781D">
            <w:pPr>
              <w:spacing w:line="360" w:lineRule="auto"/>
              <w:jc w:val="center"/>
              <w:cnfStyle w:val="000000000000" w:firstRow="0" w:lastRow="0" w:firstColumn="0" w:lastColumn="0" w:oddVBand="0" w:evenVBand="0" w:oddHBand="0" w:evenHBand="0" w:firstRowFirstColumn="0" w:firstRowLastColumn="0" w:lastRowFirstColumn="0" w:lastRowLastColumn="0"/>
              <w:rPr>
                <w:iCs/>
                <w:color w:val="000000" w:themeColor="text1"/>
                <w:lang w:val="en-GB"/>
              </w:rPr>
            </w:pPr>
            <w:r w:rsidRPr="00667A95">
              <w:rPr>
                <w:iCs/>
                <w:color w:val="000000" w:themeColor="text1"/>
                <w:lang w:val="en-GB"/>
              </w:rPr>
              <w:t>2</w:t>
            </w:r>
          </w:p>
        </w:tc>
      </w:tr>
      <w:tr w:rsidR="009A43AF" w:rsidRPr="00667A95" w14:paraId="0F697726" w14:textId="77777777" w:rsidTr="00FD3AA0">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3375" w:type="pct"/>
            <w:tcBorders>
              <w:top w:val="none" w:sz="0" w:space="0" w:color="auto"/>
              <w:bottom w:val="none" w:sz="0" w:space="0" w:color="auto"/>
            </w:tcBorders>
            <w:shd w:val="clear" w:color="auto" w:fill="auto"/>
          </w:tcPr>
          <w:p w14:paraId="385BA4B0" w14:textId="77777777" w:rsidR="009A43AF" w:rsidRPr="00667A95" w:rsidRDefault="009A43AF" w:rsidP="00DF781D">
            <w:pPr>
              <w:spacing w:line="360" w:lineRule="auto"/>
              <w:rPr>
                <w:b w:val="0"/>
                <w:bCs w:val="0"/>
                <w:iCs/>
                <w:color w:val="000000" w:themeColor="text1"/>
                <w:lang w:val="en-GB"/>
              </w:rPr>
            </w:pPr>
            <w:r w:rsidRPr="00667A95">
              <w:rPr>
                <w:b w:val="0"/>
                <w:bCs w:val="0"/>
                <w:iCs/>
                <w:color w:val="000000" w:themeColor="text1"/>
                <w:lang w:val="en-GB"/>
              </w:rPr>
              <w:t>Electronic</w:t>
            </w:r>
          </w:p>
        </w:tc>
        <w:tc>
          <w:tcPr>
            <w:tcW w:w="1625" w:type="pct"/>
            <w:tcBorders>
              <w:top w:val="none" w:sz="0" w:space="0" w:color="auto"/>
              <w:bottom w:val="none" w:sz="0" w:space="0" w:color="auto"/>
            </w:tcBorders>
            <w:shd w:val="clear" w:color="auto" w:fill="auto"/>
          </w:tcPr>
          <w:p w14:paraId="2EC9D126" w14:textId="77777777" w:rsidR="009A43AF" w:rsidRPr="00667A95" w:rsidRDefault="009A43AF" w:rsidP="00DF781D">
            <w:pPr>
              <w:spacing w:line="360" w:lineRule="auto"/>
              <w:jc w:val="center"/>
              <w:cnfStyle w:val="000000100000" w:firstRow="0" w:lastRow="0" w:firstColumn="0" w:lastColumn="0" w:oddVBand="0" w:evenVBand="0" w:oddHBand="1" w:evenHBand="0" w:firstRowFirstColumn="0" w:firstRowLastColumn="0" w:lastRowFirstColumn="0" w:lastRowLastColumn="0"/>
              <w:rPr>
                <w:iCs/>
                <w:color w:val="000000" w:themeColor="text1"/>
                <w:lang w:val="en-GB"/>
              </w:rPr>
            </w:pPr>
            <w:r w:rsidRPr="00667A95">
              <w:rPr>
                <w:iCs/>
                <w:color w:val="000000" w:themeColor="text1"/>
                <w:lang w:val="en-GB"/>
              </w:rPr>
              <w:t>1</w:t>
            </w:r>
          </w:p>
        </w:tc>
      </w:tr>
      <w:tr w:rsidR="009A43AF" w:rsidRPr="00667A95" w14:paraId="73863AC4" w14:textId="77777777" w:rsidTr="00FD3AA0">
        <w:trPr>
          <w:trHeight w:val="404"/>
          <w:jc w:val="center"/>
        </w:trPr>
        <w:tc>
          <w:tcPr>
            <w:cnfStyle w:val="001000000000" w:firstRow="0" w:lastRow="0" w:firstColumn="1" w:lastColumn="0" w:oddVBand="0" w:evenVBand="0" w:oddHBand="0" w:evenHBand="0" w:firstRowFirstColumn="0" w:firstRowLastColumn="0" w:lastRowFirstColumn="0" w:lastRowLastColumn="0"/>
            <w:tcW w:w="3375" w:type="pct"/>
            <w:shd w:val="clear" w:color="auto" w:fill="auto"/>
          </w:tcPr>
          <w:p w14:paraId="5C0CA633" w14:textId="77777777" w:rsidR="009A43AF" w:rsidRPr="00667A95" w:rsidRDefault="009A43AF" w:rsidP="00DF781D">
            <w:pPr>
              <w:spacing w:line="360" w:lineRule="auto"/>
              <w:rPr>
                <w:b w:val="0"/>
                <w:bCs w:val="0"/>
                <w:iCs/>
                <w:color w:val="000000" w:themeColor="text1"/>
                <w:lang w:val="en-GB"/>
              </w:rPr>
            </w:pPr>
            <w:r w:rsidRPr="00667A95">
              <w:rPr>
                <w:b w:val="0"/>
                <w:bCs w:val="0"/>
                <w:iCs/>
                <w:color w:val="000000" w:themeColor="text1"/>
                <w:lang w:val="en-GB"/>
              </w:rPr>
              <w:t>FMCG</w:t>
            </w:r>
          </w:p>
        </w:tc>
        <w:tc>
          <w:tcPr>
            <w:tcW w:w="1625" w:type="pct"/>
            <w:shd w:val="clear" w:color="auto" w:fill="auto"/>
          </w:tcPr>
          <w:p w14:paraId="6C50D19C" w14:textId="77777777" w:rsidR="009A43AF" w:rsidRPr="00667A95" w:rsidRDefault="009A43AF" w:rsidP="00DF781D">
            <w:pPr>
              <w:spacing w:line="360" w:lineRule="auto"/>
              <w:jc w:val="center"/>
              <w:cnfStyle w:val="000000000000" w:firstRow="0" w:lastRow="0" w:firstColumn="0" w:lastColumn="0" w:oddVBand="0" w:evenVBand="0" w:oddHBand="0" w:evenHBand="0" w:firstRowFirstColumn="0" w:firstRowLastColumn="0" w:lastRowFirstColumn="0" w:lastRowLastColumn="0"/>
              <w:rPr>
                <w:iCs/>
                <w:color w:val="000000" w:themeColor="text1"/>
                <w:lang w:val="en-GB"/>
              </w:rPr>
            </w:pPr>
            <w:r w:rsidRPr="00667A95">
              <w:rPr>
                <w:iCs/>
                <w:color w:val="000000" w:themeColor="text1"/>
                <w:lang w:val="en-GB"/>
              </w:rPr>
              <w:t>1</w:t>
            </w:r>
          </w:p>
        </w:tc>
      </w:tr>
      <w:tr w:rsidR="009A43AF" w:rsidRPr="00667A95" w14:paraId="53C297B4" w14:textId="77777777" w:rsidTr="00FD3AA0">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bottom w:val="none" w:sz="0" w:space="0" w:color="auto"/>
            </w:tcBorders>
            <w:shd w:val="clear" w:color="auto" w:fill="auto"/>
          </w:tcPr>
          <w:p w14:paraId="7F895D05" w14:textId="77777777" w:rsidR="009A43AF" w:rsidRPr="00667A95" w:rsidRDefault="009A43AF" w:rsidP="00DF781D">
            <w:pPr>
              <w:spacing w:line="360" w:lineRule="auto"/>
              <w:rPr>
                <w:b w:val="0"/>
                <w:bCs w:val="0"/>
                <w:iCs/>
                <w:color w:val="000000" w:themeColor="text1"/>
                <w:lang w:val="en-GB"/>
              </w:rPr>
            </w:pPr>
            <w:r w:rsidRPr="00667A95">
              <w:rPr>
                <w:b w:val="0"/>
                <w:bCs w:val="0"/>
                <w:iCs/>
                <w:color w:val="000000" w:themeColor="text1"/>
                <w:lang w:val="en-GB"/>
              </w:rPr>
              <w:t xml:space="preserve">Geographical context </w:t>
            </w:r>
          </w:p>
        </w:tc>
      </w:tr>
      <w:tr w:rsidR="009A43AF" w:rsidRPr="00667A95" w14:paraId="13D8A27C" w14:textId="77777777" w:rsidTr="00FD3AA0">
        <w:trPr>
          <w:trHeight w:val="404"/>
          <w:jc w:val="center"/>
        </w:trPr>
        <w:tc>
          <w:tcPr>
            <w:cnfStyle w:val="001000000000" w:firstRow="0" w:lastRow="0" w:firstColumn="1" w:lastColumn="0" w:oddVBand="0" w:evenVBand="0" w:oddHBand="0" w:evenHBand="0" w:firstRowFirstColumn="0" w:firstRowLastColumn="0" w:lastRowFirstColumn="0" w:lastRowLastColumn="0"/>
            <w:tcW w:w="3375" w:type="pct"/>
            <w:shd w:val="clear" w:color="auto" w:fill="auto"/>
          </w:tcPr>
          <w:p w14:paraId="6B42BD37" w14:textId="77777777" w:rsidR="009A43AF" w:rsidRPr="00667A95" w:rsidRDefault="009A43AF" w:rsidP="00DF781D">
            <w:pPr>
              <w:spacing w:line="360" w:lineRule="auto"/>
              <w:rPr>
                <w:b w:val="0"/>
                <w:bCs w:val="0"/>
                <w:iCs/>
                <w:color w:val="000000" w:themeColor="text1"/>
                <w:lang w:val="en-GB"/>
              </w:rPr>
            </w:pPr>
            <w:r w:rsidRPr="00667A95">
              <w:rPr>
                <w:b w:val="0"/>
                <w:bCs w:val="0"/>
                <w:iCs/>
                <w:color w:val="000000" w:themeColor="text1"/>
                <w:lang w:val="en-GB"/>
              </w:rPr>
              <w:lastRenderedPageBreak/>
              <w:t xml:space="preserve">Global </w:t>
            </w:r>
          </w:p>
        </w:tc>
        <w:tc>
          <w:tcPr>
            <w:tcW w:w="1625" w:type="pct"/>
            <w:shd w:val="clear" w:color="auto" w:fill="auto"/>
          </w:tcPr>
          <w:p w14:paraId="7A61C53D" w14:textId="77777777" w:rsidR="009A43AF" w:rsidRPr="00667A95" w:rsidRDefault="009A43AF" w:rsidP="00DF781D">
            <w:pPr>
              <w:spacing w:line="360" w:lineRule="auto"/>
              <w:jc w:val="center"/>
              <w:cnfStyle w:val="000000000000" w:firstRow="0" w:lastRow="0" w:firstColumn="0" w:lastColumn="0" w:oddVBand="0" w:evenVBand="0" w:oddHBand="0" w:evenHBand="0" w:firstRowFirstColumn="0" w:firstRowLastColumn="0" w:lastRowFirstColumn="0" w:lastRowLastColumn="0"/>
              <w:rPr>
                <w:iCs/>
                <w:color w:val="000000" w:themeColor="text1"/>
                <w:lang w:val="en-GB"/>
              </w:rPr>
            </w:pPr>
            <w:r w:rsidRPr="00667A95">
              <w:rPr>
                <w:iCs/>
                <w:color w:val="000000" w:themeColor="text1"/>
                <w:lang w:val="en-GB"/>
              </w:rPr>
              <w:t>6</w:t>
            </w:r>
          </w:p>
        </w:tc>
      </w:tr>
      <w:tr w:rsidR="009A43AF" w:rsidRPr="00667A95" w14:paraId="0DE7E55D" w14:textId="77777777" w:rsidTr="00FD3AA0">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3375" w:type="pct"/>
            <w:tcBorders>
              <w:top w:val="none" w:sz="0" w:space="0" w:color="auto"/>
              <w:bottom w:val="none" w:sz="0" w:space="0" w:color="auto"/>
            </w:tcBorders>
            <w:shd w:val="clear" w:color="auto" w:fill="auto"/>
          </w:tcPr>
          <w:p w14:paraId="78DE231E" w14:textId="77777777" w:rsidR="009A43AF" w:rsidRPr="00667A95" w:rsidRDefault="009A43AF" w:rsidP="00DF781D">
            <w:pPr>
              <w:spacing w:line="360" w:lineRule="auto"/>
              <w:rPr>
                <w:b w:val="0"/>
                <w:bCs w:val="0"/>
                <w:iCs/>
                <w:color w:val="000000" w:themeColor="text1"/>
                <w:lang w:val="en-GB"/>
              </w:rPr>
            </w:pPr>
            <w:r w:rsidRPr="00667A95">
              <w:rPr>
                <w:b w:val="0"/>
                <w:bCs w:val="0"/>
                <w:iCs/>
                <w:color w:val="000000" w:themeColor="text1"/>
                <w:lang w:val="en-GB"/>
              </w:rPr>
              <w:t xml:space="preserve">General </w:t>
            </w:r>
          </w:p>
        </w:tc>
        <w:tc>
          <w:tcPr>
            <w:tcW w:w="1625" w:type="pct"/>
            <w:tcBorders>
              <w:top w:val="none" w:sz="0" w:space="0" w:color="auto"/>
              <w:bottom w:val="none" w:sz="0" w:space="0" w:color="auto"/>
            </w:tcBorders>
            <w:shd w:val="clear" w:color="auto" w:fill="auto"/>
          </w:tcPr>
          <w:p w14:paraId="7CF63F50" w14:textId="77777777" w:rsidR="009A43AF" w:rsidRPr="00667A95" w:rsidRDefault="009A43AF" w:rsidP="00DF781D">
            <w:pPr>
              <w:spacing w:line="360" w:lineRule="auto"/>
              <w:jc w:val="center"/>
              <w:cnfStyle w:val="000000100000" w:firstRow="0" w:lastRow="0" w:firstColumn="0" w:lastColumn="0" w:oddVBand="0" w:evenVBand="0" w:oddHBand="1" w:evenHBand="0" w:firstRowFirstColumn="0" w:firstRowLastColumn="0" w:lastRowFirstColumn="0" w:lastRowLastColumn="0"/>
              <w:rPr>
                <w:iCs/>
                <w:color w:val="000000" w:themeColor="text1"/>
                <w:lang w:val="en-GB"/>
              </w:rPr>
            </w:pPr>
            <w:r w:rsidRPr="00667A95">
              <w:rPr>
                <w:iCs/>
                <w:color w:val="000000" w:themeColor="text1"/>
                <w:lang w:val="en-GB"/>
              </w:rPr>
              <w:t>40</w:t>
            </w:r>
          </w:p>
        </w:tc>
      </w:tr>
      <w:tr w:rsidR="009A43AF" w:rsidRPr="00667A95" w14:paraId="1981749C" w14:textId="77777777" w:rsidTr="00FD3AA0">
        <w:trPr>
          <w:trHeight w:val="424"/>
          <w:jc w:val="center"/>
        </w:trPr>
        <w:tc>
          <w:tcPr>
            <w:cnfStyle w:val="001000000000" w:firstRow="0" w:lastRow="0" w:firstColumn="1" w:lastColumn="0" w:oddVBand="0" w:evenVBand="0" w:oddHBand="0" w:evenHBand="0" w:firstRowFirstColumn="0" w:firstRowLastColumn="0" w:lastRowFirstColumn="0" w:lastRowLastColumn="0"/>
            <w:tcW w:w="3375" w:type="pct"/>
            <w:shd w:val="clear" w:color="auto" w:fill="auto"/>
          </w:tcPr>
          <w:p w14:paraId="1456D9A9" w14:textId="77777777" w:rsidR="009A43AF" w:rsidRPr="00667A95" w:rsidRDefault="009A43AF" w:rsidP="00DF781D">
            <w:pPr>
              <w:spacing w:line="360" w:lineRule="auto"/>
              <w:rPr>
                <w:b w:val="0"/>
                <w:bCs w:val="0"/>
                <w:iCs/>
                <w:color w:val="000000" w:themeColor="text1"/>
                <w:lang w:val="en-GB"/>
              </w:rPr>
            </w:pPr>
            <w:r w:rsidRPr="00667A95">
              <w:rPr>
                <w:b w:val="0"/>
                <w:bCs w:val="0"/>
                <w:iCs/>
                <w:color w:val="000000" w:themeColor="text1"/>
                <w:lang w:val="en-GB"/>
              </w:rPr>
              <w:t>China</w:t>
            </w:r>
          </w:p>
        </w:tc>
        <w:tc>
          <w:tcPr>
            <w:tcW w:w="1625" w:type="pct"/>
            <w:shd w:val="clear" w:color="auto" w:fill="auto"/>
          </w:tcPr>
          <w:p w14:paraId="62E8D6B3" w14:textId="77777777" w:rsidR="009A43AF" w:rsidRPr="00667A95" w:rsidRDefault="009A43AF" w:rsidP="00DF781D">
            <w:pPr>
              <w:spacing w:line="360" w:lineRule="auto"/>
              <w:jc w:val="center"/>
              <w:cnfStyle w:val="000000000000" w:firstRow="0" w:lastRow="0" w:firstColumn="0" w:lastColumn="0" w:oddVBand="0" w:evenVBand="0" w:oddHBand="0" w:evenHBand="0" w:firstRowFirstColumn="0" w:firstRowLastColumn="0" w:lastRowFirstColumn="0" w:lastRowLastColumn="0"/>
              <w:rPr>
                <w:iCs/>
                <w:color w:val="000000" w:themeColor="text1"/>
                <w:lang w:val="en-GB"/>
              </w:rPr>
            </w:pPr>
            <w:r w:rsidRPr="00667A95">
              <w:rPr>
                <w:iCs/>
                <w:color w:val="000000" w:themeColor="text1"/>
                <w:lang w:val="en-GB"/>
              </w:rPr>
              <w:t>3</w:t>
            </w:r>
          </w:p>
        </w:tc>
      </w:tr>
      <w:tr w:rsidR="009A43AF" w:rsidRPr="00667A95" w14:paraId="1AEC7C4C" w14:textId="77777777" w:rsidTr="00FD3AA0">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3375" w:type="pct"/>
            <w:tcBorders>
              <w:top w:val="none" w:sz="0" w:space="0" w:color="auto"/>
              <w:bottom w:val="none" w:sz="0" w:space="0" w:color="auto"/>
            </w:tcBorders>
            <w:shd w:val="clear" w:color="auto" w:fill="auto"/>
          </w:tcPr>
          <w:p w14:paraId="16634783" w14:textId="77777777" w:rsidR="009A43AF" w:rsidRPr="00667A95" w:rsidRDefault="009A43AF" w:rsidP="00DF781D">
            <w:pPr>
              <w:spacing w:line="360" w:lineRule="auto"/>
              <w:rPr>
                <w:b w:val="0"/>
                <w:bCs w:val="0"/>
                <w:iCs/>
                <w:color w:val="000000" w:themeColor="text1"/>
                <w:lang w:val="en-GB"/>
              </w:rPr>
            </w:pPr>
            <w:r w:rsidRPr="00667A95">
              <w:rPr>
                <w:b w:val="0"/>
                <w:bCs w:val="0"/>
                <w:iCs/>
                <w:color w:val="000000" w:themeColor="text1"/>
                <w:lang w:val="en-GB"/>
              </w:rPr>
              <w:t>UK</w:t>
            </w:r>
          </w:p>
        </w:tc>
        <w:tc>
          <w:tcPr>
            <w:tcW w:w="1625" w:type="pct"/>
            <w:tcBorders>
              <w:top w:val="none" w:sz="0" w:space="0" w:color="auto"/>
              <w:bottom w:val="none" w:sz="0" w:space="0" w:color="auto"/>
            </w:tcBorders>
            <w:shd w:val="clear" w:color="auto" w:fill="auto"/>
          </w:tcPr>
          <w:p w14:paraId="79BB20F6" w14:textId="77777777" w:rsidR="009A43AF" w:rsidRPr="00667A95" w:rsidRDefault="009A43AF" w:rsidP="00DF781D">
            <w:pPr>
              <w:spacing w:line="360" w:lineRule="auto"/>
              <w:jc w:val="center"/>
              <w:cnfStyle w:val="000000100000" w:firstRow="0" w:lastRow="0" w:firstColumn="0" w:lastColumn="0" w:oddVBand="0" w:evenVBand="0" w:oddHBand="1" w:evenHBand="0" w:firstRowFirstColumn="0" w:firstRowLastColumn="0" w:lastRowFirstColumn="0" w:lastRowLastColumn="0"/>
              <w:rPr>
                <w:iCs/>
                <w:color w:val="000000" w:themeColor="text1"/>
                <w:lang w:val="en-GB"/>
              </w:rPr>
            </w:pPr>
            <w:r w:rsidRPr="00667A95">
              <w:rPr>
                <w:iCs/>
                <w:color w:val="000000" w:themeColor="text1"/>
                <w:lang w:val="en-GB"/>
              </w:rPr>
              <w:t>1</w:t>
            </w:r>
          </w:p>
        </w:tc>
      </w:tr>
    </w:tbl>
    <w:p w14:paraId="022F9FD9" w14:textId="77777777" w:rsidR="00FD3AA0" w:rsidRDefault="00FD3AA0" w:rsidP="00FD3AA0">
      <w:pPr>
        <w:spacing w:line="360" w:lineRule="auto"/>
        <w:jc w:val="both"/>
        <w:rPr>
          <w:color w:val="000000" w:themeColor="text1"/>
          <w:lang w:val="en-GB"/>
        </w:rPr>
      </w:pPr>
      <w:bookmarkStart w:id="31" w:name="_Hlk87623702"/>
    </w:p>
    <w:p w14:paraId="6345A74A" w14:textId="77777777" w:rsidR="00FD3AA0" w:rsidRDefault="00FD3AA0" w:rsidP="00FD3AA0">
      <w:pPr>
        <w:spacing w:line="360" w:lineRule="auto"/>
        <w:jc w:val="both"/>
        <w:rPr>
          <w:color w:val="000000" w:themeColor="text1"/>
          <w:lang w:val="en-GB"/>
        </w:rPr>
      </w:pPr>
      <w:r>
        <w:rPr>
          <w:color w:val="000000" w:themeColor="text1"/>
          <w:lang w:val="en-GB"/>
        </w:rPr>
        <w:t>Table 3 then lists details of the selected 50 articles.</w:t>
      </w:r>
    </w:p>
    <w:p w14:paraId="031CA3C5" w14:textId="56D8255A" w:rsidR="009A43AF" w:rsidRDefault="009A43AF" w:rsidP="009A43AF">
      <w:pPr>
        <w:spacing w:line="360" w:lineRule="auto"/>
        <w:jc w:val="both"/>
        <w:rPr>
          <w:b/>
          <w:color w:val="000000" w:themeColor="text1"/>
          <w:sz w:val="28"/>
          <w:szCs w:val="28"/>
          <w:lang w:val="en-GB"/>
        </w:rPr>
      </w:pPr>
      <w:r w:rsidRPr="0011275C">
        <w:rPr>
          <w:b/>
          <w:bCs/>
          <w:color w:val="000000" w:themeColor="text1"/>
          <w:lang w:val="en-GB"/>
        </w:rPr>
        <w:t xml:space="preserve">Table </w:t>
      </w:r>
      <w:r w:rsidR="009E2E36">
        <w:rPr>
          <w:b/>
          <w:bCs/>
          <w:color w:val="000000" w:themeColor="text1"/>
          <w:lang w:val="en-GB"/>
        </w:rPr>
        <w:t>3</w:t>
      </w:r>
      <w:r w:rsidRPr="0011275C">
        <w:rPr>
          <w:b/>
          <w:bCs/>
          <w:color w:val="000000" w:themeColor="text1"/>
          <w:lang w:val="en-GB"/>
        </w:rPr>
        <w:t xml:space="preserve">: </w:t>
      </w:r>
      <w:bookmarkStart w:id="32" w:name="_Hlk91788700"/>
      <w:r w:rsidRPr="00653280">
        <w:rPr>
          <w:color w:val="000000" w:themeColor="text1"/>
          <w:lang w:val="en-GB"/>
        </w:rPr>
        <w:t>Shortlisted Research Articles</w:t>
      </w:r>
      <w:r w:rsidR="008109F7">
        <w:rPr>
          <w:color w:val="000000" w:themeColor="text1"/>
          <w:lang w:val="en-GB"/>
        </w:rPr>
        <w:t xml:space="preserve"> based on NZE and SC.</w:t>
      </w:r>
      <w:bookmarkEnd w:id="32"/>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2140"/>
        <w:gridCol w:w="3359"/>
        <w:gridCol w:w="2552"/>
      </w:tblGrid>
      <w:tr w:rsidR="009A43AF" w:rsidRPr="004D5AAE" w14:paraId="44F152FB" w14:textId="77777777" w:rsidTr="00653280">
        <w:trPr>
          <w:trHeight w:val="440"/>
        </w:trPr>
        <w:tc>
          <w:tcPr>
            <w:tcW w:w="1300" w:type="dxa"/>
            <w:shd w:val="clear" w:color="auto" w:fill="auto"/>
            <w:vAlign w:val="center"/>
          </w:tcPr>
          <w:bookmarkEnd w:id="31"/>
          <w:p w14:paraId="7CC37E46" w14:textId="77777777" w:rsidR="009A43AF" w:rsidRPr="004D5AAE" w:rsidRDefault="009A43AF" w:rsidP="00DF781D">
            <w:pPr>
              <w:rPr>
                <w:b/>
                <w:bCs/>
                <w:color w:val="000000" w:themeColor="text1"/>
                <w:lang w:val="en-GB"/>
              </w:rPr>
            </w:pPr>
            <w:r w:rsidRPr="004D5AAE">
              <w:rPr>
                <w:b/>
                <w:bCs/>
                <w:color w:val="000000" w:themeColor="text1"/>
                <w:lang w:val="en-GB"/>
              </w:rPr>
              <w:t xml:space="preserve">Study ID </w:t>
            </w:r>
          </w:p>
        </w:tc>
        <w:tc>
          <w:tcPr>
            <w:tcW w:w="2140" w:type="dxa"/>
            <w:shd w:val="clear" w:color="auto" w:fill="auto"/>
            <w:vAlign w:val="center"/>
          </w:tcPr>
          <w:p w14:paraId="72D04F18" w14:textId="77777777" w:rsidR="009A43AF" w:rsidRPr="004D5AAE" w:rsidRDefault="009A43AF" w:rsidP="00DF781D">
            <w:pPr>
              <w:rPr>
                <w:b/>
                <w:bCs/>
                <w:color w:val="000000" w:themeColor="text1"/>
                <w:lang w:val="en-GB"/>
              </w:rPr>
            </w:pPr>
            <w:r w:rsidRPr="004D5AAE">
              <w:rPr>
                <w:b/>
                <w:bCs/>
                <w:color w:val="000000" w:themeColor="text1"/>
                <w:lang w:val="en-GB"/>
              </w:rPr>
              <w:t xml:space="preserve">Author </w:t>
            </w:r>
          </w:p>
        </w:tc>
        <w:tc>
          <w:tcPr>
            <w:tcW w:w="3359" w:type="dxa"/>
            <w:shd w:val="clear" w:color="auto" w:fill="auto"/>
            <w:vAlign w:val="center"/>
          </w:tcPr>
          <w:p w14:paraId="3C7752D1" w14:textId="77777777" w:rsidR="009A43AF" w:rsidRPr="004D5AAE" w:rsidRDefault="009A43AF" w:rsidP="00DF781D">
            <w:pPr>
              <w:rPr>
                <w:b/>
                <w:bCs/>
                <w:color w:val="000000" w:themeColor="text1"/>
                <w:lang w:val="en-GB"/>
              </w:rPr>
            </w:pPr>
            <w:r w:rsidRPr="004D5AAE">
              <w:rPr>
                <w:b/>
                <w:bCs/>
                <w:color w:val="000000" w:themeColor="text1"/>
                <w:lang w:val="en-GB"/>
              </w:rPr>
              <w:t xml:space="preserve">Title </w:t>
            </w:r>
          </w:p>
        </w:tc>
        <w:tc>
          <w:tcPr>
            <w:tcW w:w="2552" w:type="dxa"/>
            <w:shd w:val="clear" w:color="auto" w:fill="auto"/>
            <w:vAlign w:val="center"/>
          </w:tcPr>
          <w:p w14:paraId="48B0E295" w14:textId="77777777" w:rsidR="009A43AF" w:rsidRPr="004D5AAE" w:rsidRDefault="009A43AF" w:rsidP="00DF781D">
            <w:pPr>
              <w:rPr>
                <w:b/>
                <w:bCs/>
                <w:color w:val="000000" w:themeColor="text1"/>
                <w:lang w:val="en-GB"/>
              </w:rPr>
            </w:pPr>
            <w:r w:rsidRPr="004D5AAE">
              <w:rPr>
                <w:b/>
                <w:bCs/>
                <w:color w:val="000000" w:themeColor="text1"/>
                <w:lang w:val="en-GB"/>
              </w:rPr>
              <w:t xml:space="preserve">Journal </w:t>
            </w:r>
          </w:p>
        </w:tc>
      </w:tr>
      <w:tr w:rsidR="009A43AF" w:rsidRPr="004D5AAE" w14:paraId="10E55010" w14:textId="77777777" w:rsidTr="00653280">
        <w:trPr>
          <w:trHeight w:val="865"/>
        </w:trPr>
        <w:tc>
          <w:tcPr>
            <w:tcW w:w="1300" w:type="dxa"/>
            <w:shd w:val="clear" w:color="auto" w:fill="auto"/>
            <w:vAlign w:val="center"/>
            <w:hideMark/>
          </w:tcPr>
          <w:p w14:paraId="790953C0" w14:textId="77777777" w:rsidR="009A43AF" w:rsidRPr="004D5AAE" w:rsidRDefault="009A43AF" w:rsidP="00DF781D">
            <w:pPr>
              <w:rPr>
                <w:b/>
                <w:bCs/>
                <w:color w:val="000000"/>
              </w:rPr>
            </w:pPr>
            <w:r w:rsidRPr="004D5AAE">
              <w:rPr>
                <w:b/>
                <w:bCs/>
                <w:color w:val="000000" w:themeColor="text1"/>
                <w:lang w:val="en-GB"/>
              </w:rPr>
              <w:t>P 01</w:t>
            </w:r>
          </w:p>
        </w:tc>
        <w:tc>
          <w:tcPr>
            <w:tcW w:w="2140" w:type="dxa"/>
            <w:shd w:val="clear" w:color="auto" w:fill="auto"/>
            <w:vAlign w:val="center"/>
            <w:hideMark/>
          </w:tcPr>
          <w:p w14:paraId="75DEF484" w14:textId="77777777" w:rsidR="009A43AF" w:rsidRDefault="009A43AF" w:rsidP="00DF781D">
            <w:pPr>
              <w:rPr>
                <w:color w:val="000000"/>
                <w:lang w:val="en-GB"/>
              </w:rPr>
            </w:pPr>
          </w:p>
          <w:p w14:paraId="05577141" w14:textId="6485660A" w:rsidR="0082137C" w:rsidRPr="004D5AAE" w:rsidRDefault="0098045C" w:rsidP="00DF781D">
            <w:pPr>
              <w:rPr>
                <w:color w:val="000000"/>
              </w:rPr>
            </w:pPr>
            <w:r w:rsidRPr="004F595C">
              <w:rPr>
                <w:noProof/>
                <w:color w:val="000000"/>
                <w:lang w:val="en-US"/>
              </w:rPr>
              <w:t>(Alam</w:t>
            </w:r>
            <w:r w:rsidR="003772BF">
              <w:rPr>
                <w:noProof/>
                <w:color w:val="000000"/>
                <w:lang w:val="en-US"/>
              </w:rPr>
              <w:t xml:space="preserve"> </w:t>
            </w:r>
            <w:r w:rsidRPr="004F595C">
              <w:rPr>
                <w:noProof/>
                <w:color w:val="000000"/>
                <w:lang w:val="en-US"/>
              </w:rPr>
              <w:t>et al.</w:t>
            </w:r>
            <w:r w:rsidR="00B204EE">
              <w:rPr>
                <w:noProof/>
                <w:color w:val="000000"/>
                <w:lang w:val="en-US"/>
              </w:rPr>
              <w:t xml:space="preserve">, </w:t>
            </w:r>
            <w:r w:rsidRPr="004F595C">
              <w:rPr>
                <w:noProof/>
                <w:color w:val="000000"/>
                <w:lang w:val="en-US"/>
              </w:rPr>
              <w:t>2014)</w:t>
            </w:r>
          </w:p>
        </w:tc>
        <w:tc>
          <w:tcPr>
            <w:tcW w:w="3359" w:type="dxa"/>
            <w:shd w:val="clear" w:color="auto" w:fill="auto"/>
            <w:vAlign w:val="center"/>
            <w:hideMark/>
          </w:tcPr>
          <w:p w14:paraId="06A0837D"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Economic impact of enhanced forest inventory information and merchandizing yards in the forest product industry supply chain.</w:t>
            </w:r>
            <w:r w:rsidRPr="004D5AAE">
              <w:rPr>
                <w:color w:val="000000" w:themeColor="text1"/>
                <w:lang w:val="en-GB"/>
              </w:rPr>
              <w:t>”</w:t>
            </w:r>
            <w:r w:rsidR="009A43AF" w:rsidRPr="004D5AAE">
              <w:rPr>
                <w:color w:val="000000" w:themeColor="text1"/>
                <w:lang w:val="en-GB"/>
              </w:rPr>
              <w:t> </w:t>
            </w:r>
          </w:p>
        </w:tc>
        <w:tc>
          <w:tcPr>
            <w:tcW w:w="2552" w:type="dxa"/>
            <w:shd w:val="clear" w:color="auto" w:fill="auto"/>
            <w:vAlign w:val="center"/>
            <w:hideMark/>
          </w:tcPr>
          <w:p w14:paraId="56E100B7" w14:textId="77777777" w:rsidR="009A43AF" w:rsidRPr="004D5AAE" w:rsidRDefault="009A43AF" w:rsidP="00DF781D">
            <w:pPr>
              <w:rPr>
                <w:color w:val="000000"/>
              </w:rPr>
            </w:pPr>
            <w:r w:rsidRPr="004D5AAE">
              <w:rPr>
                <w:color w:val="000000" w:themeColor="text1"/>
                <w:lang w:val="en-GB"/>
              </w:rPr>
              <w:t>Socio-Economic Planning Sciences</w:t>
            </w:r>
          </w:p>
        </w:tc>
      </w:tr>
      <w:tr w:rsidR="009A43AF" w:rsidRPr="004D5AAE" w14:paraId="42F2007F" w14:textId="77777777" w:rsidTr="00653280">
        <w:trPr>
          <w:trHeight w:val="1040"/>
        </w:trPr>
        <w:tc>
          <w:tcPr>
            <w:tcW w:w="1300" w:type="dxa"/>
            <w:shd w:val="clear" w:color="auto" w:fill="auto"/>
            <w:vAlign w:val="center"/>
            <w:hideMark/>
          </w:tcPr>
          <w:p w14:paraId="483D38A6" w14:textId="77777777" w:rsidR="009A43AF" w:rsidRPr="004D5AAE" w:rsidRDefault="009A43AF" w:rsidP="00DF781D">
            <w:pPr>
              <w:rPr>
                <w:b/>
                <w:bCs/>
                <w:color w:val="000000"/>
              </w:rPr>
            </w:pPr>
            <w:r w:rsidRPr="004D5AAE">
              <w:rPr>
                <w:b/>
                <w:bCs/>
                <w:color w:val="000000" w:themeColor="text1"/>
                <w:lang w:val="en-GB"/>
              </w:rPr>
              <w:t>P 02</w:t>
            </w:r>
          </w:p>
        </w:tc>
        <w:tc>
          <w:tcPr>
            <w:tcW w:w="2140" w:type="dxa"/>
            <w:shd w:val="clear" w:color="auto" w:fill="auto"/>
            <w:vAlign w:val="center"/>
            <w:hideMark/>
          </w:tcPr>
          <w:p w14:paraId="6FB3130A" w14:textId="4E19BF22" w:rsidR="009A43AF" w:rsidRPr="004D5AAE" w:rsidRDefault="0098045C" w:rsidP="00DF781D">
            <w:pPr>
              <w:rPr>
                <w:color w:val="000000"/>
              </w:rPr>
            </w:pPr>
            <w:r w:rsidRPr="004F595C">
              <w:rPr>
                <w:noProof/>
                <w:color w:val="000000"/>
                <w:lang w:val="en-US"/>
              </w:rPr>
              <w:t>(Amann</w:t>
            </w:r>
            <w:r>
              <w:rPr>
                <w:noProof/>
                <w:color w:val="000000"/>
                <w:lang w:val="en-US"/>
              </w:rPr>
              <w:t xml:space="preserve"> et al.</w:t>
            </w:r>
            <w:r w:rsidR="00B204EE">
              <w:rPr>
                <w:noProof/>
                <w:color w:val="000000"/>
                <w:lang w:val="en-US"/>
              </w:rPr>
              <w:t>,</w:t>
            </w:r>
            <w:r w:rsidRPr="004F595C">
              <w:rPr>
                <w:noProof/>
                <w:color w:val="000000"/>
                <w:lang w:val="en-US"/>
              </w:rPr>
              <w:t xml:space="preserve"> 2014)</w:t>
            </w:r>
          </w:p>
        </w:tc>
        <w:tc>
          <w:tcPr>
            <w:tcW w:w="3359" w:type="dxa"/>
            <w:shd w:val="clear" w:color="auto" w:fill="auto"/>
            <w:vAlign w:val="center"/>
            <w:hideMark/>
          </w:tcPr>
          <w:p w14:paraId="43EE6590" w14:textId="6CA8819F"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 xml:space="preserve">Driving sustainable supply chain management in the public sector: </w:t>
            </w:r>
            <w:r w:rsidR="007F577C">
              <w:rPr>
                <w:color w:val="000000" w:themeColor="text1"/>
                <w:lang w:val="en-GB"/>
              </w:rPr>
              <w:t>t</w:t>
            </w:r>
            <w:r w:rsidR="009A43AF" w:rsidRPr="004D5AAE">
              <w:rPr>
                <w:color w:val="000000" w:themeColor="text1"/>
                <w:lang w:val="en-GB"/>
              </w:rPr>
              <w:t>he importance of public procurement in the European Union.</w:t>
            </w:r>
            <w:r w:rsidRPr="004D5AAE">
              <w:rPr>
                <w:color w:val="000000" w:themeColor="text1"/>
                <w:lang w:val="en-GB"/>
              </w:rPr>
              <w:t>”</w:t>
            </w:r>
          </w:p>
        </w:tc>
        <w:tc>
          <w:tcPr>
            <w:tcW w:w="2552" w:type="dxa"/>
            <w:shd w:val="clear" w:color="auto" w:fill="auto"/>
            <w:vAlign w:val="center"/>
            <w:hideMark/>
          </w:tcPr>
          <w:p w14:paraId="2BBB13C4" w14:textId="77777777" w:rsidR="009A43AF" w:rsidRPr="004D5AAE" w:rsidRDefault="009A43AF" w:rsidP="00DF781D">
            <w:pPr>
              <w:rPr>
                <w:color w:val="000000"/>
              </w:rPr>
            </w:pPr>
            <w:r w:rsidRPr="004D5AAE">
              <w:rPr>
                <w:color w:val="000000"/>
                <w:lang w:val="en-GB"/>
              </w:rPr>
              <w:t>Supply Chain Management: An International Journal</w:t>
            </w:r>
          </w:p>
        </w:tc>
      </w:tr>
      <w:tr w:rsidR="009A43AF" w:rsidRPr="004D5AAE" w14:paraId="295C8B73" w14:textId="77777777" w:rsidTr="00653280">
        <w:trPr>
          <w:trHeight w:val="779"/>
        </w:trPr>
        <w:tc>
          <w:tcPr>
            <w:tcW w:w="1300" w:type="dxa"/>
            <w:shd w:val="clear" w:color="auto" w:fill="auto"/>
            <w:vAlign w:val="center"/>
            <w:hideMark/>
          </w:tcPr>
          <w:p w14:paraId="5909EE1D" w14:textId="77777777" w:rsidR="009A43AF" w:rsidRPr="004D5AAE" w:rsidRDefault="009A43AF" w:rsidP="00DF781D">
            <w:pPr>
              <w:rPr>
                <w:b/>
                <w:bCs/>
                <w:color w:val="000000"/>
              </w:rPr>
            </w:pPr>
            <w:r w:rsidRPr="004D5AAE">
              <w:rPr>
                <w:b/>
                <w:bCs/>
                <w:color w:val="000000" w:themeColor="text1"/>
                <w:lang w:val="en-GB"/>
              </w:rPr>
              <w:t>P 03</w:t>
            </w:r>
          </w:p>
        </w:tc>
        <w:tc>
          <w:tcPr>
            <w:tcW w:w="2140" w:type="dxa"/>
            <w:shd w:val="clear" w:color="auto" w:fill="auto"/>
            <w:vAlign w:val="center"/>
            <w:hideMark/>
          </w:tcPr>
          <w:p w14:paraId="6D00B08A" w14:textId="636AEA47" w:rsidR="009A43AF" w:rsidRPr="004D5AAE" w:rsidRDefault="0098045C" w:rsidP="00DF781D">
            <w:pPr>
              <w:rPr>
                <w:color w:val="000000"/>
              </w:rPr>
            </w:pPr>
            <w:r w:rsidRPr="004F595C">
              <w:rPr>
                <w:noProof/>
                <w:color w:val="000000"/>
                <w:lang w:val="en-US"/>
              </w:rPr>
              <w:t>(Attia</w:t>
            </w:r>
            <w:r w:rsidR="00B204EE">
              <w:rPr>
                <w:noProof/>
                <w:color w:val="000000"/>
                <w:lang w:val="en-US"/>
              </w:rPr>
              <w:t>,</w:t>
            </w:r>
            <w:r w:rsidRPr="004F595C">
              <w:rPr>
                <w:noProof/>
                <w:color w:val="000000"/>
                <w:lang w:val="en-US"/>
              </w:rPr>
              <w:t xml:space="preserve"> 2016)</w:t>
            </w:r>
          </w:p>
        </w:tc>
        <w:tc>
          <w:tcPr>
            <w:tcW w:w="3359" w:type="dxa"/>
            <w:shd w:val="clear" w:color="auto" w:fill="auto"/>
            <w:vAlign w:val="center"/>
            <w:hideMark/>
          </w:tcPr>
          <w:p w14:paraId="4E818E73" w14:textId="1781917F"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 xml:space="preserve">Towards regenerative and positive impact architecture: </w:t>
            </w:r>
            <w:r w:rsidR="007F577C">
              <w:rPr>
                <w:color w:val="000000" w:themeColor="text1"/>
                <w:lang w:val="en-GB"/>
              </w:rPr>
              <w:t>a</w:t>
            </w:r>
            <w:r w:rsidR="009A43AF" w:rsidRPr="004D5AAE">
              <w:rPr>
                <w:color w:val="000000" w:themeColor="text1"/>
                <w:lang w:val="en-GB"/>
              </w:rPr>
              <w:t xml:space="preserve"> comparison of two net zero energy buildings</w:t>
            </w:r>
            <w:r w:rsidRPr="004D5AAE">
              <w:rPr>
                <w:color w:val="000000" w:themeColor="text1"/>
                <w:lang w:val="en-GB"/>
              </w:rPr>
              <w:t>.”</w:t>
            </w:r>
          </w:p>
        </w:tc>
        <w:tc>
          <w:tcPr>
            <w:tcW w:w="2552" w:type="dxa"/>
            <w:shd w:val="clear" w:color="auto" w:fill="auto"/>
            <w:vAlign w:val="center"/>
            <w:hideMark/>
          </w:tcPr>
          <w:p w14:paraId="5B42B668" w14:textId="77777777" w:rsidR="009A43AF" w:rsidRPr="004D5AAE" w:rsidRDefault="009A43AF" w:rsidP="00DF781D">
            <w:pPr>
              <w:rPr>
                <w:color w:val="000000"/>
              </w:rPr>
            </w:pPr>
            <w:r w:rsidRPr="004D5AAE">
              <w:rPr>
                <w:color w:val="000000"/>
                <w:lang w:val="en-GB"/>
              </w:rPr>
              <w:t>Sustainable Cities and Society</w:t>
            </w:r>
          </w:p>
        </w:tc>
      </w:tr>
      <w:tr w:rsidR="009A43AF" w:rsidRPr="004D5AAE" w14:paraId="0D8840EC" w14:textId="77777777" w:rsidTr="00653280">
        <w:trPr>
          <w:trHeight w:val="780"/>
        </w:trPr>
        <w:tc>
          <w:tcPr>
            <w:tcW w:w="1300" w:type="dxa"/>
            <w:shd w:val="clear" w:color="auto" w:fill="auto"/>
            <w:vAlign w:val="center"/>
            <w:hideMark/>
          </w:tcPr>
          <w:p w14:paraId="5E5E822F" w14:textId="77777777" w:rsidR="009A43AF" w:rsidRPr="004D5AAE" w:rsidRDefault="009A43AF" w:rsidP="00DF781D">
            <w:pPr>
              <w:rPr>
                <w:b/>
                <w:bCs/>
                <w:color w:val="000000"/>
              </w:rPr>
            </w:pPr>
            <w:r w:rsidRPr="004D5AAE">
              <w:rPr>
                <w:b/>
                <w:bCs/>
                <w:color w:val="000000" w:themeColor="text1"/>
                <w:lang w:val="en-GB"/>
              </w:rPr>
              <w:t>P 04</w:t>
            </w:r>
          </w:p>
        </w:tc>
        <w:tc>
          <w:tcPr>
            <w:tcW w:w="2140" w:type="dxa"/>
            <w:shd w:val="clear" w:color="auto" w:fill="auto"/>
            <w:vAlign w:val="center"/>
            <w:hideMark/>
          </w:tcPr>
          <w:p w14:paraId="6AB522E2" w14:textId="5E555BAF" w:rsidR="009A43AF" w:rsidRPr="004D5AAE" w:rsidRDefault="0098045C" w:rsidP="00DF781D">
            <w:pPr>
              <w:rPr>
                <w:color w:val="000000"/>
              </w:rPr>
            </w:pPr>
            <w:r w:rsidRPr="004F595C">
              <w:rPr>
                <w:noProof/>
                <w:color w:val="000000"/>
                <w:lang w:val="en-US"/>
              </w:rPr>
              <w:t>(Azevedo</w:t>
            </w:r>
            <w:r>
              <w:rPr>
                <w:noProof/>
                <w:color w:val="000000"/>
                <w:lang w:val="en-US"/>
              </w:rPr>
              <w:t xml:space="preserve"> et al.</w:t>
            </w:r>
            <w:r w:rsidR="00B204EE">
              <w:rPr>
                <w:noProof/>
                <w:color w:val="000000"/>
                <w:lang w:val="en-US"/>
              </w:rPr>
              <w:t>,</w:t>
            </w:r>
            <w:r w:rsidR="003772BF">
              <w:rPr>
                <w:noProof/>
                <w:color w:val="000000"/>
                <w:lang w:val="en-US"/>
              </w:rPr>
              <w:t xml:space="preserve"> </w:t>
            </w:r>
            <w:r w:rsidRPr="004F595C">
              <w:rPr>
                <w:noProof/>
                <w:color w:val="000000"/>
                <w:lang w:val="en-US"/>
              </w:rPr>
              <w:t>2012)</w:t>
            </w:r>
          </w:p>
        </w:tc>
        <w:tc>
          <w:tcPr>
            <w:tcW w:w="3359" w:type="dxa"/>
            <w:shd w:val="clear" w:color="auto" w:fill="auto"/>
            <w:vAlign w:val="center"/>
            <w:hideMark/>
          </w:tcPr>
          <w:p w14:paraId="420821D3"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Influence of green and lean upstream supply chain management practices on business sustainability</w:t>
            </w:r>
            <w:r w:rsidRPr="004D5AAE">
              <w:rPr>
                <w:color w:val="000000" w:themeColor="text1"/>
                <w:lang w:val="en-GB"/>
              </w:rPr>
              <w:t>.”</w:t>
            </w:r>
          </w:p>
        </w:tc>
        <w:tc>
          <w:tcPr>
            <w:tcW w:w="2552" w:type="dxa"/>
            <w:shd w:val="clear" w:color="auto" w:fill="auto"/>
            <w:vAlign w:val="center"/>
            <w:hideMark/>
          </w:tcPr>
          <w:p w14:paraId="4D0680CE" w14:textId="77777777" w:rsidR="009A43AF" w:rsidRPr="004D5AAE" w:rsidRDefault="009A43AF" w:rsidP="00DF781D">
            <w:pPr>
              <w:rPr>
                <w:color w:val="000000"/>
              </w:rPr>
            </w:pPr>
            <w:r w:rsidRPr="004D5AAE">
              <w:rPr>
                <w:color w:val="000000" w:themeColor="text1"/>
                <w:lang w:val="en-GB"/>
              </w:rPr>
              <w:t>IEEE Transactions on Engineering Management</w:t>
            </w:r>
          </w:p>
        </w:tc>
      </w:tr>
      <w:tr w:rsidR="009A43AF" w:rsidRPr="004D5AAE" w14:paraId="7C9E38DF" w14:textId="77777777" w:rsidTr="00653280">
        <w:trPr>
          <w:trHeight w:val="780"/>
        </w:trPr>
        <w:tc>
          <w:tcPr>
            <w:tcW w:w="1300" w:type="dxa"/>
            <w:shd w:val="clear" w:color="auto" w:fill="auto"/>
            <w:vAlign w:val="center"/>
            <w:hideMark/>
          </w:tcPr>
          <w:p w14:paraId="3F2F484B" w14:textId="77777777" w:rsidR="009A43AF" w:rsidRPr="004D5AAE" w:rsidRDefault="009A43AF" w:rsidP="00DF781D">
            <w:pPr>
              <w:rPr>
                <w:b/>
                <w:bCs/>
                <w:color w:val="000000"/>
              </w:rPr>
            </w:pPr>
            <w:r w:rsidRPr="004D5AAE">
              <w:rPr>
                <w:b/>
                <w:bCs/>
                <w:color w:val="000000" w:themeColor="text1"/>
                <w:lang w:val="en-GB"/>
              </w:rPr>
              <w:t>P 05</w:t>
            </w:r>
          </w:p>
        </w:tc>
        <w:tc>
          <w:tcPr>
            <w:tcW w:w="2140" w:type="dxa"/>
            <w:shd w:val="clear" w:color="auto" w:fill="auto"/>
            <w:vAlign w:val="center"/>
            <w:hideMark/>
          </w:tcPr>
          <w:p w14:paraId="13F545AF" w14:textId="3B3498ED" w:rsidR="009A43AF" w:rsidRPr="004D5AAE" w:rsidRDefault="0098045C" w:rsidP="00DF781D">
            <w:pPr>
              <w:rPr>
                <w:color w:val="000000"/>
              </w:rPr>
            </w:pPr>
            <w:r w:rsidRPr="004F595C">
              <w:rPr>
                <w:noProof/>
                <w:color w:val="000000"/>
                <w:lang w:val="en-US"/>
              </w:rPr>
              <w:t>(Balasubramanian</w:t>
            </w:r>
            <w:r w:rsidR="00B204EE">
              <w:rPr>
                <w:noProof/>
                <w:color w:val="000000"/>
                <w:lang w:val="en-US"/>
              </w:rPr>
              <w:t>,</w:t>
            </w:r>
            <w:r w:rsidRPr="004F595C">
              <w:rPr>
                <w:noProof/>
                <w:color w:val="000000"/>
                <w:lang w:val="en-US"/>
              </w:rPr>
              <w:t xml:space="preserve"> 2012)</w:t>
            </w:r>
          </w:p>
        </w:tc>
        <w:tc>
          <w:tcPr>
            <w:tcW w:w="3359" w:type="dxa"/>
            <w:shd w:val="clear" w:color="auto" w:fill="auto"/>
            <w:vAlign w:val="center"/>
            <w:hideMark/>
          </w:tcPr>
          <w:p w14:paraId="437EF549"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A hierarchical framework of barriers to green supply chain management in the construction sector.</w:t>
            </w:r>
            <w:r w:rsidRPr="004D5AAE">
              <w:rPr>
                <w:color w:val="000000" w:themeColor="text1"/>
                <w:lang w:val="en-GB"/>
              </w:rPr>
              <w:t>”</w:t>
            </w:r>
          </w:p>
        </w:tc>
        <w:tc>
          <w:tcPr>
            <w:tcW w:w="2552" w:type="dxa"/>
            <w:shd w:val="clear" w:color="auto" w:fill="auto"/>
            <w:vAlign w:val="center"/>
            <w:hideMark/>
          </w:tcPr>
          <w:p w14:paraId="7894B986" w14:textId="77777777" w:rsidR="009A43AF" w:rsidRPr="004D5AAE" w:rsidRDefault="009A43AF" w:rsidP="00DF781D">
            <w:pPr>
              <w:rPr>
                <w:color w:val="000000"/>
              </w:rPr>
            </w:pPr>
            <w:r w:rsidRPr="004D5AAE">
              <w:rPr>
                <w:color w:val="000000"/>
              </w:rPr>
              <w:t xml:space="preserve">Journal of Sustainable Development </w:t>
            </w:r>
          </w:p>
        </w:tc>
      </w:tr>
      <w:tr w:rsidR="009A43AF" w:rsidRPr="004D5AAE" w14:paraId="64634FBF" w14:textId="77777777" w:rsidTr="00653280">
        <w:trPr>
          <w:trHeight w:val="520"/>
        </w:trPr>
        <w:tc>
          <w:tcPr>
            <w:tcW w:w="1300" w:type="dxa"/>
            <w:shd w:val="clear" w:color="auto" w:fill="auto"/>
            <w:vAlign w:val="center"/>
            <w:hideMark/>
          </w:tcPr>
          <w:p w14:paraId="5CF8B221" w14:textId="77777777" w:rsidR="009A43AF" w:rsidRPr="004D5AAE" w:rsidRDefault="009A43AF" w:rsidP="00DF781D">
            <w:pPr>
              <w:rPr>
                <w:b/>
                <w:bCs/>
                <w:color w:val="000000"/>
              </w:rPr>
            </w:pPr>
            <w:r w:rsidRPr="004D5AAE">
              <w:rPr>
                <w:b/>
                <w:bCs/>
                <w:color w:val="000000" w:themeColor="text1"/>
                <w:lang w:val="en-GB"/>
              </w:rPr>
              <w:t>P 06</w:t>
            </w:r>
          </w:p>
        </w:tc>
        <w:tc>
          <w:tcPr>
            <w:tcW w:w="2140" w:type="dxa"/>
            <w:shd w:val="clear" w:color="auto" w:fill="auto"/>
            <w:vAlign w:val="center"/>
            <w:hideMark/>
          </w:tcPr>
          <w:p w14:paraId="4BD68437" w14:textId="7DD89F6C" w:rsidR="009A43AF" w:rsidRPr="004D5AAE" w:rsidRDefault="0098045C" w:rsidP="00DF781D">
            <w:pPr>
              <w:rPr>
                <w:color w:val="000000"/>
              </w:rPr>
            </w:pPr>
            <w:r w:rsidRPr="004F595C">
              <w:rPr>
                <w:noProof/>
                <w:lang w:val="en-US"/>
              </w:rPr>
              <w:t>(</w:t>
            </w:r>
            <w:r w:rsidRPr="003772BF">
              <w:rPr>
                <w:noProof/>
                <w:highlight w:val="yellow"/>
                <w:lang w:val="en-US"/>
              </w:rPr>
              <w:t xml:space="preserve">Bamberger </w:t>
            </w:r>
            <w:r w:rsidR="003772BF" w:rsidRPr="003772BF">
              <w:rPr>
                <w:noProof/>
                <w:highlight w:val="yellow"/>
                <w:lang w:val="en-US"/>
              </w:rPr>
              <w:t>and</w:t>
            </w:r>
            <w:r w:rsidRPr="003772BF">
              <w:rPr>
                <w:noProof/>
                <w:highlight w:val="yellow"/>
                <w:lang w:val="en-US"/>
              </w:rPr>
              <w:t xml:space="preserve"> Oswald</w:t>
            </w:r>
            <w:r w:rsidR="00B204EE">
              <w:rPr>
                <w:noProof/>
                <w:highlight w:val="yellow"/>
                <w:lang w:val="en-US"/>
              </w:rPr>
              <w:t>,</w:t>
            </w:r>
            <w:r w:rsidRPr="003772BF">
              <w:rPr>
                <w:noProof/>
                <w:highlight w:val="yellow"/>
                <w:lang w:val="en-US"/>
              </w:rPr>
              <w:t xml:space="preserve"> 2012</w:t>
            </w:r>
            <w:r w:rsidRPr="004F595C">
              <w:rPr>
                <w:noProof/>
                <w:lang w:val="en-US"/>
              </w:rPr>
              <w:t>)</w:t>
            </w:r>
          </w:p>
        </w:tc>
        <w:tc>
          <w:tcPr>
            <w:tcW w:w="3359" w:type="dxa"/>
            <w:shd w:val="clear" w:color="auto" w:fill="auto"/>
            <w:vAlign w:val="center"/>
            <w:hideMark/>
          </w:tcPr>
          <w:p w14:paraId="7F9AFEDA"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Impacts of gas drilling on human and animal health.</w:t>
            </w:r>
            <w:r w:rsidRPr="004D5AAE">
              <w:rPr>
                <w:color w:val="000000" w:themeColor="text1"/>
                <w:lang w:val="en-GB"/>
              </w:rPr>
              <w:t>”</w:t>
            </w:r>
          </w:p>
        </w:tc>
        <w:tc>
          <w:tcPr>
            <w:tcW w:w="2552" w:type="dxa"/>
            <w:shd w:val="clear" w:color="auto" w:fill="auto"/>
            <w:vAlign w:val="center"/>
            <w:hideMark/>
          </w:tcPr>
          <w:p w14:paraId="782FFF55" w14:textId="77777777" w:rsidR="009A43AF" w:rsidRPr="004D5AAE" w:rsidRDefault="009A43AF" w:rsidP="00DF781D">
            <w:pPr>
              <w:rPr>
                <w:color w:val="000000"/>
              </w:rPr>
            </w:pPr>
            <w:r w:rsidRPr="004D5AAE">
              <w:rPr>
                <w:color w:val="000000"/>
              </w:rPr>
              <w:t>New Solutions</w:t>
            </w:r>
          </w:p>
        </w:tc>
      </w:tr>
      <w:tr w:rsidR="009A43AF" w:rsidRPr="004D5AAE" w14:paraId="4ABD3236" w14:textId="77777777" w:rsidTr="00653280">
        <w:trPr>
          <w:trHeight w:val="780"/>
        </w:trPr>
        <w:tc>
          <w:tcPr>
            <w:tcW w:w="1300" w:type="dxa"/>
            <w:shd w:val="clear" w:color="auto" w:fill="auto"/>
            <w:vAlign w:val="center"/>
            <w:hideMark/>
          </w:tcPr>
          <w:p w14:paraId="50F73391" w14:textId="77777777" w:rsidR="009A43AF" w:rsidRPr="004D5AAE" w:rsidRDefault="009A43AF" w:rsidP="00DF781D">
            <w:pPr>
              <w:rPr>
                <w:b/>
                <w:bCs/>
                <w:color w:val="000000"/>
              </w:rPr>
            </w:pPr>
            <w:r w:rsidRPr="004D5AAE">
              <w:rPr>
                <w:b/>
                <w:bCs/>
                <w:color w:val="000000" w:themeColor="text1"/>
                <w:lang w:val="en-GB"/>
              </w:rPr>
              <w:t>P 07</w:t>
            </w:r>
          </w:p>
        </w:tc>
        <w:tc>
          <w:tcPr>
            <w:tcW w:w="2140" w:type="dxa"/>
            <w:shd w:val="clear" w:color="auto" w:fill="auto"/>
            <w:vAlign w:val="center"/>
            <w:hideMark/>
          </w:tcPr>
          <w:p w14:paraId="36823212" w14:textId="5E3100DD" w:rsidR="009A43AF" w:rsidRPr="0021359B" w:rsidRDefault="0098045C" w:rsidP="00DF781D">
            <w:pPr>
              <w:rPr>
                <w:color w:val="000000"/>
              </w:rPr>
            </w:pPr>
            <w:r w:rsidRPr="004F595C">
              <w:rPr>
                <w:noProof/>
                <w:color w:val="000000" w:themeColor="text1"/>
                <w:lang w:val="en-US"/>
              </w:rPr>
              <w:t>(Baranikumar</w:t>
            </w:r>
            <w:r>
              <w:rPr>
                <w:noProof/>
                <w:color w:val="000000" w:themeColor="text1"/>
                <w:lang w:val="en-US"/>
              </w:rPr>
              <w:t xml:space="preserve"> et al.</w:t>
            </w:r>
            <w:r w:rsidR="00B204EE">
              <w:rPr>
                <w:noProof/>
                <w:color w:val="000000" w:themeColor="text1"/>
                <w:lang w:val="en-US"/>
              </w:rPr>
              <w:t>,</w:t>
            </w:r>
            <w:r w:rsidRPr="004F595C">
              <w:rPr>
                <w:noProof/>
                <w:color w:val="000000" w:themeColor="text1"/>
                <w:lang w:val="en-US"/>
              </w:rPr>
              <w:t xml:space="preserve"> 2021)</w:t>
            </w:r>
          </w:p>
        </w:tc>
        <w:tc>
          <w:tcPr>
            <w:tcW w:w="3359" w:type="dxa"/>
            <w:shd w:val="clear" w:color="auto" w:fill="auto"/>
            <w:vAlign w:val="center"/>
            <w:hideMark/>
          </w:tcPr>
          <w:p w14:paraId="3BC7A1B3" w14:textId="77777777" w:rsidR="009A43AF" w:rsidRPr="0021359B" w:rsidRDefault="00971EAA" w:rsidP="00DF781D">
            <w:pPr>
              <w:rPr>
                <w:color w:val="000000"/>
              </w:rPr>
            </w:pPr>
            <w:r w:rsidRPr="0021359B">
              <w:rPr>
                <w:color w:val="000000" w:themeColor="text1"/>
                <w:lang w:val="en-GB"/>
              </w:rPr>
              <w:t>“</w:t>
            </w:r>
            <w:r w:rsidR="009A43AF" w:rsidRPr="0021359B">
              <w:rPr>
                <w:color w:val="000000" w:themeColor="text1"/>
                <w:lang w:val="en-GB"/>
              </w:rPr>
              <w:t>Sustainable Green Supply Chain Management and Waste Management in Construction Industry.</w:t>
            </w:r>
            <w:r w:rsidRPr="0021359B">
              <w:rPr>
                <w:color w:val="000000" w:themeColor="text1"/>
                <w:lang w:val="en-GB"/>
              </w:rPr>
              <w:t>”</w:t>
            </w:r>
          </w:p>
        </w:tc>
        <w:tc>
          <w:tcPr>
            <w:tcW w:w="2552" w:type="dxa"/>
            <w:shd w:val="clear" w:color="auto" w:fill="auto"/>
            <w:vAlign w:val="center"/>
            <w:hideMark/>
          </w:tcPr>
          <w:p w14:paraId="74931C9A" w14:textId="77777777" w:rsidR="009A43AF" w:rsidRPr="004D5AAE" w:rsidRDefault="009A43AF" w:rsidP="00DF781D">
            <w:pPr>
              <w:rPr>
                <w:color w:val="000000"/>
              </w:rPr>
            </w:pPr>
            <w:r w:rsidRPr="004D5AAE">
              <w:rPr>
                <w:color w:val="000000" w:themeColor="text1"/>
                <w:lang w:val="en-GB"/>
              </w:rPr>
              <w:t>Journal of Contemporary Issues in Business and Government</w:t>
            </w:r>
          </w:p>
        </w:tc>
      </w:tr>
      <w:tr w:rsidR="009A43AF" w:rsidRPr="004D5AAE" w14:paraId="35D47AF5" w14:textId="77777777" w:rsidTr="00653280">
        <w:trPr>
          <w:trHeight w:val="520"/>
        </w:trPr>
        <w:tc>
          <w:tcPr>
            <w:tcW w:w="1300" w:type="dxa"/>
            <w:shd w:val="clear" w:color="auto" w:fill="auto"/>
            <w:vAlign w:val="center"/>
            <w:hideMark/>
          </w:tcPr>
          <w:p w14:paraId="573C1B9B" w14:textId="77777777" w:rsidR="009A43AF" w:rsidRPr="004D5AAE" w:rsidRDefault="009A43AF" w:rsidP="00DF781D">
            <w:pPr>
              <w:rPr>
                <w:b/>
                <w:bCs/>
                <w:color w:val="000000"/>
              </w:rPr>
            </w:pPr>
            <w:r w:rsidRPr="004D5AAE">
              <w:rPr>
                <w:b/>
                <w:bCs/>
                <w:color w:val="000000" w:themeColor="text1"/>
                <w:lang w:val="en-GB"/>
              </w:rPr>
              <w:t>P 08</w:t>
            </w:r>
          </w:p>
        </w:tc>
        <w:tc>
          <w:tcPr>
            <w:tcW w:w="2140" w:type="dxa"/>
            <w:shd w:val="clear" w:color="auto" w:fill="auto"/>
            <w:vAlign w:val="center"/>
            <w:hideMark/>
          </w:tcPr>
          <w:p w14:paraId="37FBE8EB" w14:textId="0D6F0AEE" w:rsidR="009A43AF" w:rsidRPr="004D5AAE" w:rsidRDefault="0098045C" w:rsidP="00DF781D">
            <w:pPr>
              <w:rPr>
                <w:color w:val="000000"/>
              </w:rPr>
            </w:pPr>
            <w:r w:rsidRPr="004F595C">
              <w:rPr>
                <w:noProof/>
                <w:color w:val="000000" w:themeColor="text1"/>
                <w:lang w:val="en-US"/>
              </w:rPr>
              <w:t>(</w:t>
            </w:r>
            <w:r w:rsidRPr="003772BF">
              <w:rPr>
                <w:noProof/>
                <w:color w:val="000000" w:themeColor="text1"/>
                <w:highlight w:val="yellow"/>
                <w:lang w:val="en-US"/>
              </w:rPr>
              <w:t>Bataille</w:t>
            </w:r>
            <w:r w:rsidR="00B204EE">
              <w:rPr>
                <w:noProof/>
                <w:color w:val="000000" w:themeColor="text1"/>
                <w:highlight w:val="yellow"/>
                <w:lang w:val="en-US"/>
              </w:rPr>
              <w:t>,</w:t>
            </w:r>
            <w:r w:rsidRPr="003772BF">
              <w:rPr>
                <w:noProof/>
                <w:color w:val="000000" w:themeColor="text1"/>
                <w:highlight w:val="yellow"/>
                <w:lang w:val="en-US"/>
              </w:rPr>
              <w:t xml:space="preserve"> 2020</w:t>
            </w:r>
            <w:r w:rsidRPr="004F595C">
              <w:rPr>
                <w:noProof/>
                <w:color w:val="000000" w:themeColor="text1"/>
                <w:lang w:val="en-US"/>
              </w:rPr>
              <w:t>)</w:t>
            </w:r>
          </w:p>
        </w:tc>
        <w:tc>
          <w:tcPr>
            <w:tcW w:w="3359" w:type="dxa"/>
            <w:shd w:val="clear" w:color="auto" w:fill="auto"/>
            <w:vAlign w:val="center"/>
            <w:hideMark/>
          </w:tcPr>
          <w:p w14:paraId="56235084"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Physical and policy pathways to net</w:t>
            </w:r>
            <w:r w:rsidR="009A43AF" w:rsidRPr="004D5AAE">
              <w:rPr>
                <w:rFonts w:ascii="Cambria Math" w:hAnsi="Cambria Math" w:cs="Cambria Math"/>
                <w:color w:val="000000" w:themeColor="text1"/>
                <w:lang w:val="en-GB"/>
              </w:rPr>
              <w:t>‐</w:t>
            </w:r>
            <w:r w:rsidR="009A43AF" w:rsidRPr="004D5AAE">
              <w:rPr>
                <w:color w:val="000000" w:themeColor="text1"/>
                <w:lang w:val="en-GB"/>
              </w:rPr>
              <w:t>zero emissions industry</w:t>
            </w:r>
            <w:r w:rsidRPr="004D5AAE">
              <w:rPr>
                <w:color w:val="000000" w:themeColor="text1"/>
                <w:lang w:val="en-GB"/>
              </w:rPr>
              <w:t>.”</w:t>
            </w:r>
          </w:p>
        </w:tc>
        <w:tc>
          <w:tcPr>
            <w:tcW w:w="2552" w:type="dxa"/>
            <w:shd w:val="clear" w:color="auto" w:fill="auto"/>
            <w:vAlign w:val="center"/>
            <w:hideMark/>
          </w:tcPr>
          <w:p w14:paraId="23D4CD4B" w14:textId="77777777" w:rsidR="009A43AF" w:rsidRPr="004D5AAE" w:rsidRDefault="009A43AF" w:rsidP="00DF781D">
            <w:pPr>
              <w:rPr>
                <w:color w:val="000000"/>
              </w:rPr>
            </w:pPr>
            <w:r w:rsidRPr="004D5AAE">
              <w:rPr>
                <w:color w:val="000000" w:themeColor="text1"/>
                <w:lang w:val="en-GB"/>
              </w:rPr>
              <w:t>Climate Change</w:t>
            </w:r>
          </w:p>
        </w:tc>
      </w:tr>
      <w:tr w:rsidR="009A43AF" w:rsidRPr="004D5AAE" w14:paraId="11498D80" w14:textId="77777777" w:rsidTr="00653280">
        <w:trPr>
          <w:trHeight w:val="1093"/>
        </w:trPr>
        <w:tc>
          <w:tcPr>
            <w:tcW w:w="1300" w:type="dxa"/>
            <w:shd w:val="clear" w:color="auto" w:fill="auto"/>
            <w:vAlign w:val="center"/>
            <w:hideMark/>
          </w:tcPr>
          <w:p w14:paraId="337DD223" w14:textId="77777777" w:rsidR="009A43AF" w:rsidRPr="004D5AAE" w:rsidRDefault="009A43AF" w:rsidP="00DF781D">
            <w:pPr>
              <w:rPr>
                <w:b/>
                <w:bCs/>
                <w:color w:val="000000"/>
              </w:rPr>
            </w:pPr>
            <w:r w:rsidRPr="004D5AAE">
              <w:rPr>
                <w:b/>
                <w:bCs/>
                <w:color w:val="000000" w:themeColor="text1"/>
                <w:lang w:val="en-GB"/>
              </w:rPr>
              <w:t>P 09</w:t>
            </w:r>
          </w:p>
        </w:tc>
        <w:tc>
          <w:tcPr>
            <w:tcW w:w="2140" w:type="dxa"/>
            <w:shd w:val="clear" w:color="auto" w:fill="auto"/>
            <w:vAlign w:val="center"/>
            <w:hideMark/>
          </w:tcPr>
          <w:p w14:paraId="7CF346FA" w14:textId="737252EE" w:rsidR="009A43AF" w:rsidRPr="004D5AAE" w:rsidRDefault="0098045C" w:rsidP="00DF781D">
            <w:pPr>
              <w:rPr>
                <w:color w:val="000000"/>
              </w:rPr>
            </w:pPr>
            <w:r w:rsidRPr="004F595C">
              <w:rPr>
                <w:noProof/>
                <w:color w:val="000000"/>
                <w:lang w:val="en-US"/>
              </w:rPr>
              <w:t>(Beitzen-Heineke</w:t>
            </w:r>
            <w:r>
              <w:rPr>
                <w:noProof/>
                <w:color w:val="000000"/>
                <w:lang w:val="en-US"/>
              </w:rPr>
              <w:t xml:space="preserve"> et al.</w:t>
            </w:r>
            <w:r w:rsidR="00B204EE">
              <w:rPr>
                <w:noProof/>
                <w:color w:val="000000"/>
                <w:lang w:val="en-US"/>
              </w:rPr>
              <w:t>,</w:t>
            </w:r>
            <w:r w:rsidRPr="004F595C">
              <w:rPr>
                <w:noProof/>
                <w:color w:val="000000"/>
                <w:lang w:val="en-US"/>
              </w:rPr>
              <w:t xml:space="preserve"> 2017)</w:t>
            </w:r>
          </w:p>
        </w:tc>
        <w:tc>
          <w:tcPr>
            <w:tcW w:w="3359" w:type="dxa"/>
            <w:shd w:val="clear" w:color="auto" w:fill="auto"/>
            <w:vAlign w:val="center"/>
            <w:hideMark/>
          </w:tcPr>
          <w:p w14:paraId="1BF6E2DA" w14:textId="77777777" w:rsidR="009A43AF" w:rsidRPr="004D5AAE" w:rsidRDefault="00971EAA" w:rsidP="00DF781D">
            <w:pPr>
              <w:rPr>
                <w:color w:val="000000"/>
              </w:rPr>
            </w:pPr>
            <w:r w:rsidRPr="004D5AAE">
              <w:rPr>
                <w:color w:val="000000"/>
              </w:rPr>
              <w:t>“</w:t>
            </w:r>
            <w:r w:rsidR="009A43AF" w:rsidRPr="004D5AAE">
              <w:rPr>
                <w:color w:val="000000"/>
              </w:rPr>
              <w:t>The prospects of zero-packaging grocery stores to improve the social and environmental impacts of the food supply chain.</w:t>
            </w:r>
            <w:r w:rsidRPr="004D5AAE">
              <w:rPr>
                <w:color w:val="000000"/>
              </w:rPr>
              <w:t>”</w:t>
            </w:r>
          </w:p>
        </w:tc>
        <w:tc>
          <w:tcPr>
            <w:tcW w:w="2552" w:type="dxa"/>
            <w:shd w:val="clear" w:color="auto" w:fill="auto"/>
            <w:vAlign w:val="center"/>
            <w:hideMark/>
          </w:tcPr>
          <w:p w14:paraId="69698CC0" w14:textId="77777777" w:rsidR="009A43AF" w:rsidRPr="004D5AAE" w:rsidRDefault="009A43AF" w:rsidP="00DF781D">
            <w:pPr>
              <w:rPr>
                <w:color w:val="000000"/>
              </w:rPr>
            </w:pPr>
            <w:r w:rsidRPr="004D5AAE">
              <w:rPr>
                <w:color w:val="000000" w:themeColor="text1"/>
                <w:lang w:val="en-GB"/>
              </w:rPr>
              <w:t>Journal of Cleaner Production</w:t>
            </w:r>
          </w:p>
        </w:tc>
      </w:tr>
      <w:tr w:rsidR="009A43AF" w:rsidRPr="004D5AAE" w14:paraId="4440BA70" w14:textId="77777777" w:rsidTr="00653280">
        <w:trPr>
          <w:trHeight w:val="520"/>
        </w:trPr>
        <w:tc>
          <w:tcPr>
            <w:tcW w:w="1300" w:type="dxa"/>
            <w:shd w:val="clear" w:color="auto" w:fill="auto"/>
            <w:vAlign w:val="center"/>
            <w:hideMark/>
          </w:tcPr>
          <w:p w14:paraId="4DC6229E" w14:textId="77777777" w:rsidR="009A43AF" w:rsidRPr="004D5AAE" w:rsidRDefault="009A43AF" w:rsidP="00DF781D">
            <w:pPr>
              <w:rPr>
                <w:b/>
                <w:bCs/>
                <w:color w:val="000000"/>
              </w:rPr>
            </w:pPr>
            <w:r w:rsidRPr="004D5AAE">
              <w:rPr>
                <w:b/>
                <w:bCs/>
                <w:color w:val="000000" w:themeColor="text1"/>
                <w:lang w:val="en-GB"/>
              </w:rPr>
              <w:t>P 10</w:t>
            </w:r>
          </w:p>
        </w:tc>
        <w:tc>
          <w:tcPr>
            <w:tcW w:w="2140" w:type="dxa"/>
            <w:shd w:val="clear" w:color="auto" w:fill="auto"/>
            <w:vAlign w:val="center"/>
            <w:hideMark/>
          </w:tcPr>
          <w:p w14:paraId="452AED4D" w14:textId="4EADA8C0" w:rsidR="009A43AF" w:rsidRPr="004D5AAE" w:rsidRDefault="0098045C" w:rsidP="00DF781D">
            <w:pPr>
              <w:rPr>
                <w:color w:val="000000"/>
              </w:rPr>
            </w:pPr>
            <w:r w:rsidRPr="004F595C">
              <w:rPr>
                <w:noProof/>
                <w:color w:val="000000"/>
                <w:lang w:val="en-US"/>
              </w:rPr>
              <w:t>(Bloom</w:t>
            </w:r>
            <w:r w:rsidR="007C6C21">
              <w:rPr>
                <w:noProof/>
                <w:color w:val="000000"/>
                <w:lang w:val="en-US"/>
              </w:rPr>
              <w:t xml:space="preserve"> et al.</w:t>
            </w:r>
            <w:r w:rsidR="00B204EE">
              <w:rPr>
                <w:noProof/>
                <w:color w:val="000000"/>
                <w:lang w:val="en-US"/>
              </w:rPr>
              <w:t>,</w:t>
            </w:r>
            <w:r w:rsidRPr="004F595C">
              <w:rPr>
                <w:noProof/>
                <w:color w:val="000000"/>
                <w:lang w:val="en-US"/>
              </w:rPr>
              <w:t xml:space="preserve"> 2019)</w:t>
            </w:r>
          </w:p>
        </w:tc>
        <w:tc>
          <w:tcPr>
            <w:tcW w:w="3359" w:type="dxa"/>
            <w:shd w:val="clear" w:color="auto" w:fill="auto"/>
            <w:vAlign w:val="center"/>
            <w:hideMark/>
          </w:tcPr>
          <w:p w14:paraId="1ADE7E03"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A toolkit of policies to promote innovation.</w:t>
            </w:r>
            <w:r w:rsidRPr="004D5AAE">
              <w:rPr>
                <w:color w:val="000000" w:themeColor="text1"/>
                <w:lang w:val="en-GB"/>
              </w:rPr>
              <w:t>”</w:t>
            </w:r>
          </w:p>
        </w:tc>
        <w:tc>
          <w:tcPr>
            <w:tcW w:w="2552" w:type="dxa"/>
            <w:shd w:val="clear" w:color="auto" w:fill="auto"/>
            <w:vAlign w:val="center"/>
            <w:hideMark/>
          </w:tcPr>
          <w:p w14:paraId="6495072A" w14:textId="77777777" w:rsidR="009A43AF" w:rsidRPr="004D5AAE" w:rsidRDefault="009A43AF" w:rsidP="00DF781D">
            <w:pPr>
              <w:rPr>
                <w:color w:val="000000"/>
              </w:rPr>
            </w:pPr>
            <w:r w:rsidRPr="004D5AAE">
              <w:rPr>
                <w:color w:val="000000" w:themeColor="text1"/>
                <w:lang w:val="en-GB"/>
              </w:rPr>
              <w:t>Journal of Economic Perspectives</w:t>
            </w:r>
          </w:p>
        </w:tc>
      </w:tr>
      <w:tr w:rsidR="009A43AF" w:rsidRPr="004D5AAE" w14:paraId="2321AAEA" w14:textId="77777777" w:rsidTr="00653280">
        <w:trPr>
          <w:trHeight w:val="1018"/>
        </w:trPr>
        <w:tc>
          <w:tcPr>
            <w:tcW w:w="1300" w:type="dxa"/>
            <w:shd w:val="clear" w:color="auto" w:fill="auto"/>
            <w:vAlign w:val="center"/>
            <w:hideMark/>
          </w:tcPr>
          <w:p w14:paraId="023D2EE9" w14:textId="77777777" w:rsidR="009A43AF" w:rsidRPr="004D5AAE" w:rsidRDefault="009A43AF" w:rsidP="00DF781D">
            <w:pPr>
              <w:rPr>
                <w:b/>
                <w:bCs/>
                <w:color w:val="000000"/>
              </w:rPr>
            </w:pPr>
            <w:r w:rsidRPr="004D5AAE">
              <w:rPr>
                <w:b/>
                <w:bCs/>
                <w:color w:val="000000" w:themeColor="text1"/>
                <w:lang w:val="en-GB"/>
              </w:rPr>
              <w:lastRenderedPageBreak/>
              <w:t>P 11</w:t>
            </w:r>
          </w:p>
        </w:tc>
        <w:tc>
          <w:tcPr>
            <w:tcW w:w="2140" w:type="dxa"/>
            <w:shd w:val="clear" w:color="auto" w:fill="auto"/>
            <w:vAlign w:val="center"/>
            <w:hideMark/>
          </w:tcPr>
          <w:p w14:paraId="003D5A6B" w14:textId="49DE3A83" w:rsidR="009A43AF" w:rsidRPr="004D5AAE" w:rsidRDefault="0098045C" w:rsidP="00DF781D">
            <w:pPr>
              <w:rPr>
                <w:color w:val="000000"/>
              </w:rPr>
            </w:pPr>
            <w:r w:rsidRPr="004F595C">
              <w:rPr>
                <w:noProof/>
                <w:color w:val="000000"/>
                <w:lang w:val="en-US"/>
              </w:rPr>
              <w:t>(Bonsu</w:t>
            </w:r>
            <w:r w:rsidR="00B204EE">
              <w:rPr>
                <w:noProof/>
                <w:color w:val="000000"/>
                <w:lang w:val="en-US"/>
              </w:rPr>
              <w:t>,</w:t>
            </w:r>
            <w:r w:rsidRPr="004F595C">
              <w:rPr>
                <w:noProof/>
                <w:color w:val="000000"/>
                <w:lang w:val="en-US"/>
              </w:rPr>
              <w:t xml:space="preserve"> 2021)</w:t>
            </w:r>
          </w:p>
        </w:tc>
        <w:tc>
          <w:tcPr>
            <w:tcW w:w="3359" w:type="dxa"/>
            <w:shd w:val="clear" w:color="auto" w:fill="auto"/>
            <w:vAlign w:val="center"/>
            <w:hideMark/>
          </w:tcPr>
          <w:p w14:paraId="4CC27012"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Net-zero emission vehicles shift and equitable ownership in low-income households and communities: why responsible and circularity business models are essential.</w:t>
            </w:r>
            <w:r w:rsidRPr="004D5AAE">
              <w:rPr>
                <w:color w:val="000000" w:themeColor="text1"/>
                <w:lang w:val="en-GB"/>
              </w:rPr>
              <w:t>”</w:t>
            </w:r>
          </w:p>
        </w:tc>
        <w:tc>
          <w:tcPr>
            <w:tcW w:w="2552" w:type="dxa"/>
            <w:shd w:val="clear" w:color="auto" w:fill="auto"/>
            <w:vAlign w:val="center"/>
            <w:hideMark/>
          </w:tcPr>
          <w:p w14:paraId="5A525207" w14:textId="77777777" w:rsidR="009A43AF" w:rsidRPr="004D5AAE" w:rsidRDefault="009A43AF" w:rsidP="00DF781D">
            <w:pPr>
              <w:rPr>
                <w:color w:val="000000"/>
              </w:rPr>
            </w:pPr>
            <w:r w:rsidRPr="004D5AAE">
              <w:rPr>
                <w:color w:val="000000" w:themeColor="text1"/>
                <w:lang w:val="en-GB"/>
              </w:rPr>
              <w:t>Discover Sustainability</w:t>
            </w:r>
          </w:p>
        </w:tc>
      </w:tr>
      <w:tr w:rsidR="009A43AF" w:rsidRPr="004D5AAE" w14:paraId="40872390" w14:textId="77777777" w:rsidTr="00653280">
        <w:trPr>
          <w:trHeight w:val="780"/>
        </w:trPr>
        <w:tc>
          <w:tcPr>
            <w:tcW w:w="1300" w:type="dxa"/>
            <w:shd w:val="clear" w:color="auto" w:fill="auto"/>
            <w:vAlign w:val="center"/>
            <w:hideMark/>
          </w:tcPr>
          <w:p w14:paraId="5DA69AB6" w14:textId="77777777" w:rsidR="009A43AF" w:rsidRPr="004D5AAE" w:rsidRDefault="009A43AF" w:rsidP="00DF781D">
            <w:pPr>
              <w:rPr>
                <w:b/>
                <w:bCs/>
                <w:color w:val="000000"/>
              </w:rPr>
            </w:pPr>
            <w:r w:rsidRPr="004D5AAE">
              <w:rPr>
                <w:b/>
                <w:bCs/>
                <w:color w:val="000000" w:themeColor="text1"/>
                <w:lang w:val="en-GB"/>
              </w:rPr>
              <w:t>P 12</w:t>
            </w:r>
          </w:p>
        </w:tc>
        <w:tc>
          <w:tcPr>
            <w:tcW w:w="2140" w:type="dxa"/>
            <w:shd w:val="clear" w:color="auto" w:fill="auto"/>
            <w:noWrap/>
            <w:vAlign w:val="bottom"/>
            <w:hideMark/>
          </w:tcPr>
          <w:p w14:paraId="5B8A31CD" w14:textId="5D40343E" w:rsidR="009A43AF" w:rsidRPr="004D5AAE" w:rsidRDefault="0098045C" w:rsidP="00DF781D">
            <w:pPr>
              <w:rPr>
                <w:color w:val="000000"/>
              </w:rPr>
            </w:pPr>
            <w:r w:rsidRPr="004F595C">
              <w:rPr>
                <w:noProof/>
                <w:color w:val="000000"/>
                <w:lang w:val="en-US"/>
              </w:rPr>
              <w:t>(Bataille et al.</w:t>
            </w:r>
            <w:r w:rsidR="00B204EE">
              <w:rPr>
                <w:noProof/>
                <w:color w:val="000000"/>
                <w:lang w:val="en-US"/>
              </w:rPr>
              <w:t>,</w:t>
            </w:r>
            <w:r w:rsidRPr="004F595C">
              <w:rPr>
                <w:noProof/>
                <w:color w:val="000000"/>
                <w:lang w:val="en-US"/>
              </w:rPr>
              <w:t xml:space="preserve"> 2020)</w:t>
            </w:r>
          </w:p>
        </w:tc>
        <w:tc>
          <w:tcPr>
            <w:tcW w:w="3359" w:type="dxa"/>
            <w:shd w:val="clear" w:color="auto" w:fill="auto"/>
            <w:vAlign w:val="center"/>
            <w:hideMark/>
          </w:tcPr>
          <w:p w14:paraId="5FA55EB6"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Net-zero deep decarbonization pathways in Latin America: Challenges and opportunities</w:t>
            </w:r>
            <w:r w:rsidRPr="004D5AAE">
              <w:rPr>
                <w:color w:val="000000" w:themeColor="text1"/>
                <w:lang w:val="en-GB"/>
              </w:rPr>
              <w:t>.”</w:t>
            </w:r>
          </w:p>
        </w:tc>
        <w:tc>
          <w:tcPr>
            <w:tcW w:w="2552" w:type="dxa"/>
            <w:shd w:val="clear" w:color="auto" w:fill="auto"/>
            <w:vAlign w:val="center"/>
            <w:hideMark/>
          </w:tcPr>
          <w:p w14:paraId="662F52C4" w14:textId="77777777" w:rsidR="009A43AF" w:rsidRPr="004D5AAE" w:rsidRDefault="009A43AF" w:rsidP="00DF781D">
            <w:pPr>
              <w:rPr>
                <w:color w:val="000000"/>
              </w:rPr>
            </w:pPr>
            <w:r w:rsidRPr="004D5AAE">
              <w:rPr>
                <w:color w:val="000000"/>
              </w:rPr>
              <w:t>Energy Strategy Reviews</w:t>
            </w:r>
          </w:p>
        </w:tc>
      </w:tr>
      <w:tr w:rsidR="009A43AF" w:rsidRPr="004D5AAE" w14:paraId="5A6D4795" w14:textId="77777777" w:rsidTr="00653280">
        <w:trPr>
          <w:trHeight w:val="760"/>
        </w:trPr>
        <w:tc>
          <w:tcPr>
            <w:tcW w:w="1300" w:type="dxa"/>
            <w:shd w:val="clear" w:color="auto" w:fill="auto"/>
            <w:vAlign w:val="center"/>
            <w:hideMark/>
          </w:tcPr>
          <w:p w14:paraId="1B6C168B" w14:textId="77777777" w:rsidR="009A43AF" w:rsidRPr="004D5AAE" w:rsidRDefault="009A43AF" w:rsidP="00DF781D">
            <w:pPr>
              <w:rPr>
                <w:b/>
                <w:bCs/>
                <w:color w:val="000000"/>
              </w:rPr>
            </w:pPr>
            <w:r w:rsidRPr="004D5AAE">
              <w:rPr>
                <w:b/>
                <w:bCs/>
                <w:color w:val="000000" w:themeColor="text1"/>
                <w:lang w:val="en-GB"/>
              </w:rPr>
              <w:t>P 13</w:t>
            </w:r>
          </w:p>
        </w:tc>
        <w:tc>
          <w:tcPr>
            <w:tcW w:w="2140" w:type="dxa"/>
            <w:shd w:val="clear" w:color="auto" w:fill="auto"/>
            <w:vAlign w:val="center"/>
            <w:hideMark/>
          </w:tcPr>
          <w:p w14:paraId="1CA99410" w14:textId="29986A6C" w:rsidR="009A43AF" w:rsidRPr="004D5AAE" w:rsidRDefault="0098045C" w:rsidP="00DF781D">
            <w:pPr>
              <w:rPr>
                <w:color w:val="000000"/>
              </w:rPr>
            </w:pPr>
            <w:r w:rsidRPr="004F595C">
              <w:rPr>
                <w:noProof/>
                <w:color w:val="000000"/>
                <w:lang w:val="en-US"/>
              </w:rPr>
              <w:t>(Chen</w:t>
            </w:r>
            <w:r>
              <w:rPr>
                <w:noProof/>
                <w:color w:val="000000"/>
                <w:lang w:val="en-US"/>
              </w:rPr>
              <w:t xml:space="preserve"> et al.</w:t>
            </w:r>
            <w:r w:rsidRPr="004F595C">
              <w:rPr>
                <w:noProof/>
                <w:color w:val="000000"/>
                <w:lang w:val="en-US"/>
              </w:rPr>
              <w:t xml:space="preserve"> 2021)</w:t>
            </w:r>
          </w:p>
        </w:tc>
        <w:tc>
          <w:tcPr>
            <w:tcW w:w="3359" w:type="dxa"/>
            <w:shd w:val="clear" w:color="auto" w:fill="auto"/>
            <w:vAlign w:val="center"/>
            <w:hideMark/>
          </w:tcPr>
          <w:p w14:paraId="30A1DAD1" w14:textId="60B77BCB"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 xml:space="preserve">An Exploration of the Critical Risk Factors in Sustainable Telecom Services: </w:t>
            </w:r>
            <w:r w:rsidR="007F577C">
              <w:rPr>
                <w:color w:val="000000" w:themeColor="text1"/>
                <w:lang w:val="en-GB"/>
              </w:rPr>
              <w:t>a</w:t>
            </w:r>
            <w:r w:rsidR="009A43AF" w:rsidRPr="004D5AAE">
              <w:rPr>
                <w:color w:val="000000" w:themeColor="text1"/>
                <w:lang w:val="en-GB"/>
              </w:rPr>
              <w:t>n Analysis of Indian Telecom Industries.</w:t>
            </w:r>
            <w:r w:rsidRPr="004D5AAE">
              <w:rPr>
                <w:color w:val="000000" w:themeColor="text1"/>
                <w:lang w:val="en-GB"/>
              </w:rPr>
              <w:t>”</w:t>
            </w:r>
          </w:p>
        </w:tc>
        <w:tc>
          <w:tcPr>
            <w:tcW w:w="2552" w:type="dxa"/>
            <w:shd w:val="clear" w:color="auto" w:fill="auto"/>
            <w:vAlign w:val="center"/>
            <w:hideMark/>
          </w:tcPr>
          <w:p w14:paraId="4C5455D2" w14:textId="77777777" w:rsidR="009A43AF" w:rsidRPr="004D5AAE" w:rsidRDefault="009A43AF" w:rsidP="00DF781D">
            <w:pPr>
              <w:rPr>
                <w:color w:val="000000"/>
              </w:rPr>
            </w:pPr>
            <w:r w:rsidRPr="004D5AAE">
              <w:rPr>
                <w:color w:val="000000" w:themeColor="text1"/>
                <w:lang w:val="en-GB"/>
              </w:rPr>
              <w:t>Sustainability</w:t>
            </w:r>
          </w:p>
        </w:tc>
      </w:tr>
      <w:tr w:rsidR="009A43AF" w:rsidRPr="004D5AAE" w14:paraId="1C7BE004" w14:textId="77777777" w:rsidTr="00653280">
        <w:trPr>
          <w:trHeight w:val="715"/>
        </w:trPr>
        <w:tc>
          <w:tcPr>
            <w:tcW w:w="1300" w:type="dxa"/>
            <w:shd w:val="clear" w:color="auto" w:fill="auto"/>
            <w:vAlign w:val="center"/>
            <w:hideMark/>
          </w:tcPr>
          <w:p w14:paraId="2D60075B" w14:textId="77777777" w:rsidR="009A43AF" w:rsidRPr="004D5AAE" w:rsidRDefault="009A43AF" w:rsidP="00DF781D">
            <w:pPr>
              <w:rPr>
                <w:b/>
                <w:bCs/>
                <w:color w:val="000000"/>
              </w:rPr>
            </w:pPr>
            <w:r w:rsidRPr="004D5AAE">
              <w:rPr>
                <w:b/>
                <w:bCs/>
                <w:color w:val="000000" w:themeColor="text1"/>
                <w:lang w:val="en-GB"/>
              </w:rPr>
              <w:t>P 14</w:t>
            </w:r>
          </w:p>
        </w:tc>
        <w:tc>
          <w:tcPr>
            <w:tcW w:w="2140" w:type="dxa"/>
            <w:shd w:val="clear" w:color="auto" w:fill="auto"/>
            <w:vAlign w:val="center"/>
            <w:hideMark/>
          </w:tcPr>
          <w:p w14:paraId="5806FAEF" w14:textId="1BF688BB" w:rsidR="009A43AF" w:rsidRPr="0021359B" w:rsidRDefault="0098045C" w:rsidP="00DF781D">
            <w:pPr>
              <w:rPr>
                <w:color w:val="000000"/>
              </w:rPr>
            </w:pPr>
            <w:r w:rsidRPr="004F595C">
              <w:rPr>
                <w:noProof/>
                <w:color w:val="000000" w:themeColor="text1"/>
                <w:lang w:val="en-US"/>
              </w:rPr>
              <w:t>(</w:t>
            </w:r>
            <w:r w:rsidRPr="003772BF">
              <w:rPr>
                <w:noProof/>
                <w:color w:val="000000" w:themeColor="text1"/>
                <w:highlight w:val="yellow"/>
                <w:lang w:val="en-US"/>
              </w:rPr>
              <w:t xml:space="preserve">Cherian </w:t>
            </w:r>
            <w:r w:rsidR="003772BF" w:rsidRPr="003772BF">
              <w:rPr>
                <w:noProof/>
                <w:color w:val="000000" w:themeColor="text1"/>
                <w:highlight w:val="yellow"/>
                <w:lang w:val="en-US"/>
              </w:rPr>
              <w:t>and</w:t>
            </w:r>
            <w:r w:rsidRPr="003772BF">
              <w:rPr>
                <w:noProof/>
                <w:color w:val="000000" w:themeColor="text1"/>
                <w:highlight w:val="yellow"/>
                <w:lang w:val="en-US"/>
              </w:rPr>
              <w:t xml:space="preserve"> Jacob</w:t>
            </w:r>
            <w:r w:rsidR="00B204EE">
              <w:rPr>
                <w:noProof/>
                <w:color w:val="000000" w:themeColor="text1"/>
                <w:highlight w:val="yellow"/>
                <w:lang w:val="en-US"/>
              </w:rPr>
              <w:t>,</w:t>
            </w:r>
            <w:r w:rsidRPr="003772BF">
              <w:rPr>
                <w:noProof/>
                <w:color w:val="000000" w:themeColor="text1"/>
                <w:highlight w:val="yellow"/>
                <w:lang w:val="en-US"/>
              </w:rPr>
              <w:t xml:space="preserve"> 2012</w:t>
            </w:r>
            <w:r w:rsidRPr="004F595C">
              <w:rPr>
                <w:noProof/>
                <w:color w:val="000000" w:themeColor="text1"/>
                <w:lang w:val="en-US"/>
              </w:rPr>
              <w:t>)</w:t>
            </w:r>
          </w:p>
        </w:tc>
        <w:tc>
          <w:tcPr>
            <w:tcW w:w="3359" w:type="dxa"/>
            <w:shd w:val="clear" w:color="auto" w:fill="auto"/>
            <w:vAlign w:val="center"/>
            <w:hideMark/>
          </w:tcPr>
          <w:p w14:paraId="1ED58A9A" w14:textId="7A14FF99" w:rsidR="009A43AF" w:rsidRPr="0021359B" w:rsidRDefault="00971EAA" w:rsidP="00DF781D">
            <w:pPr>
              <w:rPr>
                <w:color w:val="000000"/>
              </w:rPr>
            </w:pPr>
            <w:r w:rsidRPr="0021359B">
              <w:rPr>
                <w:color w:val="000000" w:themeColor="text1"/>
                <w:lang w:val="en-GB"/>
              </w:rPr>
              <w:t>“</w:t>
            </w:r>
            <w:r w:rsidR="009A43AF" w:rsidRPr="0021359B">
              <w:rPr>
                <w:color w:val="000000" w:themeColor="text1"/>
                <w:lang w:val="en-GB"/>
              </w:rPr>
              <w:t xml:space="preserve">Green marketing: </w:t>
            </w:r>
            <w:r w:rsidR="007F577C">
              <w:rPr>
                <w:color w:val="000000" w:themeColor="text1"/>
                <w:lang w:val="en-GB"/>
              </w:rPr>
              <w:t>a</w:t>
            </w:r>
            <w:r w:rsidR="009A43AF" w:rsidRPr="0021359B">
              <w:rPr>
                <w:color w:val="000000" w:themeColor="text1"/>
                <w:lang w:val="en-GB"/>
              </w:rPr>
              <w:t xml:space="preserve"> study of consumers' attitude</w:t>
            </w:r>
            <w:r w:rsidR="00686227">
              <w:rPr>
                <w:color w:val="000000" w:themeColor="text1"/>
                <w:lang w:val="en-GB"/>
              </w:rPr>
              <w:t>s</w:t>
            </w:r>
            <w:r w:rsidR="009A43AF" w:rsidRPr="0021359B">
              <w:rPr>
                <w:color w:val="000000" w:themeColor="text1"/>
                <w:lang w:val="en-GB"/>
              </w:rPr>
              <w:t xml:space="preserve"> towards environment friendly products</w:t>
            </w:r>
            <w:r w:rsidRPr="0021359B">
              <w:rPr>
                <w:color w:val="000000" w:themeColor="text1"/>
                <w:lang w:val="en-GB"/>
              </w:rPr>
              <w:t>.”</w:t>
            </w:r>
          </w:p>
        </w:tc>
        <w:tc>
          <w:tcPr>
            <w:tcW w:w="2552" w:type="dxa"/>
            <w:shd w:val="clear" w:color="auto" w:fill="auto"/>
            <w:vAlign w:val="center"/>
            <w:hideMark/>
          </w:tcPr>
          <w:p w14:paraId="0132FF61" w14:textId="77777777" w:rsidR="009A43AF" w:rsidRPr="004D5AAE" w:rsidRDefault="009A43AF" w:rsidP="00DF781D">
            <w:pPr>
              <w:rPr>
                <w:color w:val="000000"/>
              </w:rPr>
            </w:pPr>
            <w:r w:rsidRPr="004D5AAE">
              <w:rPr>
                <w:color w:val="000000"/>
              </w:rPr>
              <w:t xml:space="preserve">Asian Social Science </w:t>
            </w:r>
          </w:p>
        </w:tc>
      </w:tr>
      <w:tr w:rsidR="009A43AF" w:rsidRPr="004D5AAE" w14:paraId="4CB4CD1E" w14:textId="77777777" w:rsidTr="00653280">
        <w:trPr>
          <w:trHeight w:val="1040"/>
        </w:trPr>
        <w:tc>
          <w:tcPr>
            <w:tcW w:w="1300" w:type="dxa"/>
            <w:shd w:val="clear" w:color="auto" w:fill="auto"/>
            <w:vAlign w:val="center"/>
            <w:hideMark/>
          </w:tcPr>
          <w:p w14:paraId="574DC0A3" w14:textId="77777777" w:rsidR="009A43AF" w:rsidRPr="004D5AAE" w:rsidRDefault="009A43AF" w:rsidP="00DF781D">
            <w:pPr>
              <w:rPr>
                <w:b/>
                <w:bCs/>
                <w:color w:val="000000"/>
              </w:rPr>
            </w:pPr>
            <w:r w:rsidRPr="004D5AAE">
              <w:rPr>
                <w:b/>
                <w:bCs/>
                <w:color w:val="000000" w:themeColor="text1"/>
                <w:lang w:val="en-GB"/>
              </w:rPr>
              <w:t>P 15</w:t>
            </w:r>
          </w:p>
        </w:tc>
        <w:tc>
          <w:tcPr>
            <w:tcW w:w="2140" w:type="dxa"/>
            <w:shd w:val="clear" w:color="auto" w:fill="auto"/>
            <w:vAlign w:val="center"/>
            <w:hideMark/>
          </w:tcPr>
          <w:p w14:paraId="5CE4019F" w14:textId="41B183D9" w:rsidR="009A43AF" w:rsidRPr="004D5AAE" w:rsidRDefault="0098045C" w:rsidP="00DF781D">
            <w:pPr>
              <w:rPr>
                <w:color w:val="000000"/>
              </w:rPr>
            </w:pPr>
            <w:r w:rsidRPr="004F595C">
              <w:rPr>
                <w:noProof/>
                <w:color w:val="000000"/>
                <w:lang w:val="en-US"/>
              </w:rPr>
              <w:t>(Godar</w:t>
            </w:r>
            <w:r>
              <w:rPr>
                <w:noProof/>
                <w:color w:val="000000"/>
                <w:lang w:val="en-US"/>
              </w:rPr>
              <w:t xml:space="preserve"> et al.</w:t>
            </w:r>
            <w:r w:rsidR="00B204EE">
              <w:rPr>
                <w:noProof/>
                <w:color w:val="000000"/>
                <w:lang w:val="en-US"/>
              </w:rPr>
              <w:t>,</w:t>
            </w:r>
            <w:r w:rsidRPr="004F595C">
              <w:rPr>
                <w:noProof/>
                <w:color w:val="000000"/>
                <w:lang w:val="en-US"/>
              </w:rPr>
              <w:t xml:space="preserve"> 2016)</w:t>
            </w:r>
          </w:p>
        </w:tc>
        <w:tc>
          <w:tcPr>
            <w:tcW w:w="3359" w:type="dxa"/>
            <w:shd w:val="clear" w:color="auto" w:fill="auto"/>
            <w:vAlign w:val="center"/>
            <w:hideMark/>
          </w:tcPr>
          <w:p w14:paraId="321F0F2C"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Balancing detail and scale in assessing transparency to improve the governance of agricultural commodity supply chains.</w:t>
            </w:r>
            <w:r w:rsidRPr="004D5AAE">
              <w:rPr>
                <w:color w:val="000000" w:themeColor="text1"/>
                <w:lang w:val="en-GB"/>
              </w:rPr>
              <w:t>”</w:t>
            </w:r>
          </w:p>
        </w:tc>
        <w:tc>
          <w:tcPr>
            <w:tcW w:w="2552" w:type="dxa"/>
            <w:shd w:val="clear" w:color="auto" w:fill="auto"/>
            <w:vAlign w:val="center"/>
            <w:hideMark/>
          </w:tcPr>
          <w:p w14:paraId="6C95DFBA" w14:textId="77777777" w:rsidR="009A43AF" w:rsidRPr="004D5AAE" w:rsidRDefault="009A43AF" w:rsidP="00DF781D">
            <w:pPr>
              <w:rPr>
                <w:color w:val="000000"/>
              </w:rPr>
            </w:pPr>
            <w:r w:rsidRPr="004D5AAE">
              <w:rPr>
                <w:color w:val="000000" w:themeColor="text1"/>
                <w:lang w:val="en-GB"/>
              </w:rPr>
              <w:t>Environmental Research Letters</w:t>
            </w:r>
          </w:p>
        </w:tc>
      </w:tr>
      <w:tr w:rsidR="009A43AF" w:rsidRPr="004D5AAE" w14:paraId="71BF7515" w14:textId="77777777" w:rsidTr="00653280">
        <w:trPr>
          <w:trHeight w:val="855"/>
        </w:trPr>
        <w:tc>
          <w:tcPr>
            <w:tcW w:w="1300" w:type="dxa"/>
            <w:shd w:val="clear" w:color="auto" w:fill="auto"/>
            <w:vAlign w:val="center"/>
            <w:hideMark/>
          </w:tcPr>
          <w:p w14:paraId="4F2DDD20" w14:textId="77777777" w:rsidR="009A43AF" w:rsidRPr="004D5AAE" w:rsidRDefault="009A43AF" w:rsidP="00DF781D">
            <w:pPr>
              <w:rPr>
                <w:b/>
                <w:bCs/>
                <w:color w:val="000000"/>
              </w:rPr>
            </w:pPr>
            <w:r w:rsidRPr="004D5AAE">
              <w:rPr>
                <w:b/>
                <w:bCs/>
                <w:color w:val="000000" w:themeColor="text1"/>
                <w:lang w:val="en-GB"/>
              </w:rPr>
              <w:t>P 16</w:t>
            </w:r>
          </w:p>
        </w:tc>
        <w:tc>
          <w:tcPr>
            <w:tcW w:w="2140" w:type="dxa"/>
            <w:shd w:val="clear" w:color="auto" w:fill="auto"/>
            <w:vAlign w:val="center"/>
            <w:hideMark/>
          </w:tcPr>
          <w:p w14:paraId="2D88FDAD" w14:textId="610F8C30" w:rsidR="009A43AF" w:rsidRPr="004D5AAE" w:rsidRDefault="0098045C" w:rsidP="00DF781D">
            <w:pPr>
              <w:rPr>
                <w:color w:val="000000"/>
              </w:rPr>
            </w:pPr>
            <w:r w:rsidRPr="004F595C">
              <w:rPr>
                <w:noProof/>
                <w:color w:val="000000"/>
                <w:lang w:val="en-US"/>
              </w:rPr>
              <w:t>(Gopalakrishnan</w:t>
            </w:r>
            <w:r>
              <w:rPr>
                <w:noProof/>
                <w:color w:val="000000"/>
                <w:lang w:val="en-US"/>
              </w:rPr>
              <w:t xml:space="preserve"> et al.</w:t>
            </w:r>
            <w:r w:rsidR="00B204EE">
              <w:rPr>
                <w:noProof/>
                <w:color w:val="000000"/>
                <w:lang w:val="en-US"/>
              </w:rPr>
              <w:t>,</w:t>
            </w:r>
            <w:r w:rsidRPr="004F595C">
              <w:rPr>
                <w:noProof/>
                <w:color w:val="000000"/>
                <w:lang w:val="en-US"/>
              </w:rPr>
              <w:t xml:space="preserve"> 2012)</w:t>
            </w:r>
          </w:p>
        </w:tc>
        <w:tc>
          <w:tcPr>
            <w:tcW w:w="3359" w:type="dxa"/>
            <w:shd w:val="clear" w:color="auto" w:fill="auto"/>
            <w:vAlign w:val="center"/>
            <w:hideMark/>
          </w:tcPr>
          <w:p w14:paraId="7B78A2A5" w14:textId="129E7D28"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 xml:space="preserve">Sustainable supply chain management: </w:t>
            </w:r>
            <w:r w:rsidR="007F577C">
              <w:rPr>
                <w:color w:val="000000" w:themeColor="text1"/>
                <w:lang w:val="en-GB"/>
              </w:rPr>
              <w:t>a</w:t>
            </w:r>
            <w:r w:rsidR="009A43AF" w:rsidRPr="004D5AAE">
              <w:rPr>
                <w:color w:val="000000" w:themeColor="text1"/>
                <w:lang w:val="en-GB"/>
              </w:rPr>
              <w:t xml:space="preserve"> case study of British Aerospace (BAe) Systems</w:t>
            </w:r>
            <w:r w:rsidRPr="004D5AAE">
              <w:rPr>
                <w:color w:val="000000" w:themeColor="text1"/>
                <w:lang w:val="en-GB"/>
              </w:rPr>
              <w:t>.”</w:t>
            </w:r>
          </w:p>
        </w:tc>
        <w:tc>
          <w:tcPr>
            <w:tcW w:w="2552" w:type="dxa"/>
            <w:shd w:val="clear" w:color="auto" w:fill="auto"/>
            <w:vAlign w:val="center"/>
            <w:hideMark/>
          </w:tcPr>
          <w:p w14:paraId="5E049B1C" w14:textId="77777777" w:rsidR="009A43AF" w:rsidRPr="004D5AAE" w:rsidRDefault="009A43AF" w:rsidP="00DF781D">
            <w:pPr>
              <w:rPr>
                <w:color w:val="000000"/>
              </w:rPr>
            </w:pPr>
            <w:r w:rsidRPr="004D5AAE">
              <w:rPr>
                <w:color w:val="000000" w:themeColor="text1"/>
                <w:lang w:val="en-GB"/>
              </w:rPr>
              <w:t>International Journal of Production Economics</w:t>
            </w:r>
          </w:p>
        </w:tc>
      </w:tr>
      <w:tr w:rsidR="009A43AF" w:rsidRPr="004D5AAE" w14:paraId="42FEFEA1" w14:textId="77777777" w:rsidTr="00653280">
        <w:trPr>
          <w:trHeight w:val="1138"/>
        </w:trPr>
        <w:tc>
          <w:tcPr>
            <w:tcW w:w="1300" w:type="dxa"/>
            <w:shd w:val="clear" w:color="auto" w:fill="auto"/>
            <w:vAlign w:val="center"/>
            <w:hideMark/>
          </w:tcPr>
          <w:p w14:paraId="58FBA6C1" w14:textId="77777777" w:rsidR="009A43AF" w:rsidRPr="004D5AAE" w:rsidRDefault="009A43AF" w:rsidP="00DF781D">
            <w:pPr>
              <w:rPr>
                <w:b/>
                <w:bCs/>
                <w:color w:val="000000"/>
              </w:rPr>
            </w:pPr>
            <w:r w:rsidRPr="00CD1715">
              <w:rPr>
                <w:b/>
                <w:bCs/>
                <w:color w:val="000000" w:themeColor="text1"/>
                <w:lang w:val="en-GB"/>
              </w:rPr>
              <w:t>P 17</w:t>
            </w:r>
          </w:p>
        </w:tc>
        <w:tc>
          <w:tcPr>
            <w:tcW w:w="2140" w:type="dxa"/>
            <w:shd w:val="clear" w:color="auto" w:fill="auto"/>
            <w:vAlign w:val="center"/>
            <w:hideMark/>
          </w:tcPr>
          <w:p w14:paraId="49392B54" w14:textId="5FC110AD" w:rsidR="009A43AF" w:rsidRPr="004D5AAE" w:rsidRDefault="0098045C" w:rsidP="00DF781D">
            <w:pPr>
              <w:rPr>
                <w:color w:val="000000"/>
              </w:rPr>
            </w:pPr>
            <w:r w:rsidRPr="004F595C">
              <w:rPr>
                <w:noProof/>
                <w:lang w:val="en-US"/>
              </w:rPr>
              <w:t>(</w:t>
            </w:r>
            <w:r w:rsidRPr="003772BF">
              <w:rPr>
                <w:noProof/>
                <w:highlight w:val="yellow"/>
                <w:lang w:val="en-US"/>
              </w:rPr>
              <w:t xml:space="preserve">Govindan </w:t>
            </w:r>
            <w:r w:rsidR="003772BF" w:rsidRPr="003772BF">
              <w:rPr>
                <w:noProof/>
                <w:highlight w:val="yellow"/>
                <w:lang w:val="en-US"/>
              </w:rPr>
              <w:t>and</w:t>
            </w:r>
            <w:r w:rsidRPr="003772BF">
              <w:rPr>
                <w:noProof/>
                <w:highlight w:val="yellow"/>
                <w:lang w:val="en-US"/>
              </w:rPr>
              <w:t xml:space="preserve"> Sivakumar</w:t>
            </w:r>
            <w:r w:rsidR="00B204EE">
              <w:rPr>
                <w:noProof/>
                <w:highlight w:val="yellow"/>
                <w:lang w:val="en-US"/>
              </w:rPr>
              <w:t>,</w:t>
            </w:r>
            <w:r w:rsidRPr="003772BF">
              <w:rPr>
                <w:noProof/>
                <w:highlight w:val="yellow"/>
                <w:lang w:val="en-US"/>
              </w:rPr>
              <w:t xml:space="preserve"> 2016</w:t>
            </w:r>
            <w:r w:rsidRPr="004F595C">
              <w:rPr>
                <w:noProof/>
                <w:lang w:val="en-US"/>
              </w:rPr>
              <w:t>)</w:t>
            </w:r>
          </w:p>
        </w:tc>
        <w:tc>
          <w:tcPr>
            <w:tcW w:w="3359" w:type="dxa"/>
            <w:shd w:val="clear" w:color="auto" w:fill="auto"/>
            <w:vAlign w:val="center"/>
            <w:hideMark/>
          </w:tcPr>
          <w:p w14:paraId="314020F7"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Green supplier selection and order allocation in a low-carbon paper industry: integrated multi-criteria heterogeneous decision-making and multi-objective linear programming approaches</w:t>
            </w:r>
            <w:r w:rsidRPr="004D5AAE">
              <w:rPr>
                <w:color w:val="000000" w:themeColor="text1"/>
                <w:lang w:val="en-GB"/>
              </w:rPr>
              <w:t>.”</w:t>
            </w:r>
          </w:p>
        </w:tc>
        <w:tc>
          <w:tcPr>
            <w:tcW w:w="2552" w:type="dxa"/>
            <w:shd w:val="clear" w:color="auto" w:fill="auto"/>
            <w:vAlign w:val="center"/>
            <w:hideMark/>
          </w:tcPr>
          <w:p w14:paraId="043D6958" w14:textId="77777777" w:rsidR="009A43AF" w:rsidRPr="004D5AAE" w:rsidRDefault="009A43AF" w:rsidP="00DF781D">
            <w:pPr>
              <w:rPr>
                <w:color w:val="000000"/>
              </w:rPr>
            </w:pPr>
            <w:r w:rsidRPr="004D5AAE">
              <w:rPr>
                <w:color w:val="000000" w:themeColor="text1"/>
                <w:lang w:val="en-GB"/>
              </w:rPr>
              <w:t>Annals of Operations Research</w:t>
            </w:r>
          </w:p>
        </w:tc>
      </w:tr>
      <w:tr w:rsidR="009A43AF" w:rsidRPr="004D5AAE" w14:paraId="50D241CD" w14:textId="77777777" w:rsidTr="00653280">
        <w:trPr>
          <w:trHeight w:val="1040"/>
        </w:trPr>
        <w:tc>
          <w:tcPr>
            <w:tcW w:w="1300" w:type="dxa"/>
            <w:shd w:val="clear" w:color="auto" w:fill="auto"/>
            <w:vAlign w:val="center"/>
            <w:hideMark/>
          </w:tcPr>
          <w:p w14:paraId="4B7B4007" w14:textId="77777777" w:rsidR="009A43AF" w:rsidRPr="004D5AAE" w:rsidRDefault="009A43AF" w:rsidP="00DF781D">
            <w:pPr>
              <w:rPr>
                <w:b/>
                <w:bCs/>
                <w:color w:val="000000"/>
              </w:rPr>
            </w:pPr>
            <w:r w:rsidRPr="004D5AAE">
              <w:rPr>
                <w:b/>
                <w:bCs/>
                <w:color w:val="000000" w:themeColor="text1"/>
                <w:lang w:val="en-GB"/>
              </w:rPr>
              <w:t>P 18</w:t>
            </w:r>
          </w:p>
        </w:tc>
        <w:tc>
          <w:tcPr>
            <w:tcW w:w="2140" w:type="dxa"/>
            <w:shd w:val="clear" w:color="auto" w:fill="auto"/>
            <w:vAlign w:val="center"/>
            <w:hideMark/>
          </w:tcPr>
          <w:p w14:paraId="525428B4" w14:textId="2BF18789" w:rsidR="009A43AF" w:rsidRPr="004D5AAE" w:rsidRDefault="0098045C" w:rsidP="00DF781D">
            <w:pPr>
              <w:rPr>
                <w:color w:val="000000"/>
              </w:rPr>
            </w:pPr>
            <w:r w:rsidRPr="004F595C">
              <w:rPr>
                <w:noProof/>
                <w:color w:val="000000"/>
                <w:lang w:val="en-US"/>
              </w:rPr>
              <w:t>(Govindan</w:t>
            </w:r>
            <w:r w:rsidR="004E0DA2">
              <w:rPr>
                <w:noProof/>
                <w:color w:val="000000"/>
                <w:lang w:val="en-US"/>
              </w:rPr>
              <w:t xml:space="preserve"> et al.</w:t>
            </w:r>
            <w:r w:rsidR="00B204EE">
              <w:rPr>
                <w:noProof/>
                <w:color w:val="000000"/>
                <w:lang w:val="en-US"/>
              </w:rPr>
              <w:t>,</w:t>
            </w:r>
            <w:r w:rsidRPr="004F595C">
              <w:rPr>
                <w:noProof/>
                <w:color w:val="000000"/>
                <w:lang w:val="en-US"/>
              </w:rPr>
              <w:t xml:space="preserve"> 2014)</w:t>
            </w:r>
          </w:p>
        </w:tc>
        <w:tc>
          <w:tcPr>
            <w:tcW w:w="3359" w:type="dxa"/>
            <w:shd w:val="clear" w:color="auto" w:fill="auto"/>
            <w:vAlign w:val="center"/>
            <w:hideMark/>
          </w:tcPr>
          <w:p w14:paraId="01AA6B45"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Barriers analysis for green supply chain management implementation in Indian industries using analytic hierarchy process.</w:t>
            </w:r>
            <w:r w:rsidRPr="004D5AAE">
              <w:rPr>
                <w:color w:val="000000" w:themeColor="text1"/>
                <w:lang w:val="en-GB"/>
              </w:rPr>
              <w:t>”</w:t>
            </w:r>
          </w:p>
        </w:tc>
        <w:tc>
          <w:tcPr>
            <w:tcW w:w="2552" w:type="dxa"/>
            <w:shd w:val="clear" w:color="auto" w:fill="auto"/>
            <w:vAlign w:val="center"/>
            <w:hideMark/>
          </w:tcPr>
          <w:p w14:paraId="01E1DC6F" w14:textId="643A6C4A" w:rsidR="009A43AF" w:rsidRPr="004D5AAE" w:rsidRDefault="009A43AF" w:rsidP="00DF781D">
            <w:pPr>
              <w:rPr>
                <w:color w:val="000000"/>
              </w:rPr>
            </w:pPr>
            <w:r w:rsidRPr="004D5AAE">
              <w:rPr>
                <w:color w:val="000000" w:themeColor="text1"/>
                <w:lang w:val="en-GB"/>
              </w:rPr>
              <w:t xml:space="preserve">International </w:t>
            </w:r>
            <w:r w:rsidR="007F577C">
              <w:rPr>
                <w:color w:val="000000" w:themeColor="text1"/>
                <w:lang w:val="en-GB"/>
              </w:rPr>
              <w:t>J</w:t>
            </w:r>
            <w:r w:rsidRPr="004D5AAE">
              <w:rPr>
                <w:color w:val="000000" w:themeColor="text1"/>
                <w:lang w:val="en-GB"/>
              </w:rPr>
              <w:t xml:space="preserve">ournal of </w:t>
            </w:r>
            <w:r w:rsidR="007F577C">
              <w:rPr>
                <w:color w:val="000000" w:themeColor="text1"/>
                <w:lang w:val="en-GB"/>
              </w:rPr>
              <w:t>P</w:t>
            </w:r>
            <w:r w:rsidRPr="004D5AAE">
              <w:rPr>
                <w:color w:val="000000" w:themeColor="text1"/>
                <w:lang w:val="en-GB"/>
              </w:rPr>
              <w:t xml:space="preserve">roduction </w:t>
            </w:r>
            <w:r w:rsidR="007F577C">
              <w:rPr>
                <w:color w:val="000000" w:themeColor="text1"/>
                <w:lang w:val="en-GB"/>
              </w:rPr>
              <w:t>E</w:t>
            </w:r>
            <w:r w:rsidRPr="004D5AAE">
              <w:rPr>
                <w:color w:val="000000" w:themeColor="text1"/>
                <w:lang w:val="en-GB"/>
              </w:rPr>
              <w:t>conomic</w:t>
            </w:r>
            <w:r w:rsidR="00942A1C">
              <w:rPr>
                <w:color w:val="000000" w:themeColor="text1"/>
                <w:lang w:val="en-GB"/>
              </w:rPr>
              <w:t>s</w:t>
            </w:r>
          </w:p>
        </w:tc>
      </w:tr>
      <w:tr w:rsidR="009A43AF" w:rsidRPr="004D5AAE" w14:paraId="68855592" w14:textId="77777777" w:rsidTr="00653280">
        <w:trPr>
          <w:trHeight w:val="520"/>
        </w:trPr>
        <w:tc>
          <w:tcPr>
            <w:tcW w:w="1300" w:type="dxa"/>
            <w:shd w:val="clear" w:color="auto" w:fill="auto"/>
            <w:vAlign w:val="center"/>
            <w:hideMark/>
          </w:tcPr>
          <w:p w14:paraId="2D333E25" w14:textId="77777777" w:rsidR="009A43AF" w:rsidRPr="004D5AAE" w:rsidRDefault="009A43AF" w:rsidP="00DF781D">
            <w:pPr>
              <w:rPr>
                <w:b/>
                <w:bCs/>
                <w:color w:val="000000"/>
              </w:rPr>
            </w:pPr>
            <w:r w:rsidRPr="004D5AAE">
              <w:rPr>
                <w:b/>
                <w:bCs/>
                <w:color w:val="000000" w:themeColor="text1"/>
                <w:lang w:val="en-GB"/>
              </w:rPr>
              <w:t>P 19</w:t>
            </w:r>
          </w:p>
        </w:tc>
        <w:tc>
          <w:tcPr>
            <w:tcW w:w="2140" w:type="dxa"/>
            <w:shd w:val="clear" w:color="auto" w:fill="auto"/>
            <w:vAlign w:val="center"/>
            <w:hideMark/>
          </w:tcPr>
          <w:p w14:paraId="21E3DA20" w14:textId="34B75C7D" w:rsidR="009A43AF" w:rsidRPr="004D5AAE" w:rsidRDefault="004E0DA2" w:rsidP="00DF781D">
            <w:pPr>
              <w:rPr>
                <w:color w:val="000000"/>
              </w:rPr>
            </w:pPr>
            <w:r w:rsidRPr="004F595C">
              <w:rPr>
                <w:noProof/>
                <w:color w:val="000000" w:themeColor="text1"/>
                <w:lang w:val="en-US"/>
              </w:rPr>
              <w:t>(Green</w:t>
            </w:r>
            <w:r>
              <w:rPr>
                <w:noProof/>
                <w:color w:val="000000" w:themeColor="text1"/>
                <w:lang w:val="en-US"/>
              </w:rPr>
              <w:t xml:space="preserve"> et al.</w:t>
            </w:r>
            <w:r w:rsidR="00B204EE">
              <w:rPr>
                <w:noProof/>
                <w:color w:val="000000" w:themeColor="text1"/>
                <w:lang w:val="en-US"/>
              </w:rPr>
              <w:t>,</w:t>
            </w:r>
            <w:r w:rsidRPr="004F595C">
              <w:rPr>
                <w:noProof/>
                <w:color w:val="000000" w:themeColor="text1"/>
                <w:lang w:val="en-US"/>
              </w:rPr>
              <w:t xml:space="preserve"> 2012)</w:t>
            </w:r>
          </w:p>
        </w:tc>
        <w:tc>
          <w:tcPr>
            <w:tcW w:w="3359" w:type="dxa"/>
            <w:shd w:val="clear" w:color="auto" w:fill="auto"/>
            <w:vAlign w:val="center"/>
            <w:hideMark/>
          </w:tcPr>
          <w:p w14:paraId="3D33B872"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Green supply chain management practices: impact on performance</w:t>
            </w:r>
            <w:r w:rsidRPr="004D5AAE">
              <w:rPr>
                <w:color w:val="000000" w:themeColor="text1"/>
                <w:lang w:val="en-GB"/>
              </w:rPr>
              <w:t>.”</w:t>
            </w:r>
          </w:p>
        </w:tc>
        <w:tc>
          <w:tcPr>
            <w:tcW w:w="2552" w:type="dxa"/>
            <w:shd w:val="clear" w:color="auto" w:fill="auto"/>
            <w:vAlign w:val="center"/>
            <w:hideMark/>
          </w:tcPr>
          <w:p w14:paraId="0437B772" w14:textId="77777777" w:rsidR="009A43AF" w:rsidRPr="004D5AAE" w:rsidRDefault="009A43AF" w:rsidP="00DF781D">
            <w:pPr>
              <w:rPr>
                <w:color w:val="000000"/>
              </w:rPr>
            </w:pPr>
            <w:r w:rsidRPr="004D5AAE">
              <w:rPr>
                <w:color w:val="000000" w:themeColor="text1"/>
                <w:lang w:val="en-GB"/>
              </w:rPr>
              <w:t>Supply Chain Management: An International Journal</w:t>
            </w:r>
          </w:p>
        </w:tc>
      </w:tr>
      <w:tr w:rsidR="009A43AF" w:rsidRPr="004D5AAE" w14:paraId="45D4ED01" w14:textId="77777777" w:rsidTr="00653280">
        <w:trPr>
          <w:trHeight w:val="520"/>
        </w:trPr>
        <w:tc>
          <w:tcPr>
            <w:tcW w:w="1300" w:type="dxa"/>
            <w:shd w:val="clear" w:color="auto" w:fill="auto"/>
            <w:vAlign w:val="center"/>
            <w:hideMark/>
          </w:tcPr>
          <w:p w14:paraId="5E30B4FA" w14:textId="77777777" w:rsidR="009A43AF" w:rsidRPr="004D5AAE" w:rsidRDefault="009A43AF" w:rsidP="00DF781D">
            <w:pPr>
              <w:rPr>
                <w:b/>
                <w:bCs/>
                <w:color w:val="000000"/>
              </w:rPr>
            </w:pPr>
            <w:r w:rsidRPr="004D5AAE">
              <w:rPr>
                <w:b/>
                <w:bCs/>
                <w:color w:val="000000" w:themeColor="text1"/>
                <w:lang w:val="en-GB"/>
              </w:rPr>
              <w:t>P 20</w:t>
            </w:r>
          </w:p>
        </w:tc>
        <w:tc>
          <w:tcPr>
            <w:tcW w:w="2140" w:type="dxa"/>
            <w:shd w:val="clear" w:color="auto" w:fill="auto"/>
            <w:vAlign w:val="center"/>
            <w:hideMark/>
          </w:tcPr>
          <w:p w14:paraId="0D9BCD17" w14:textId="30594753" w:rsidR="009A43AF" w:rsidRPr="004D5AAE" w:rsidRDefault="004E0DA2" w:rsidP="00DF781D">
            <w:pPr>
              <w:rPr>
                <w:color w:val="000000"/>
              </w:rPr>
            </w:pPr>
            <w:r w:rsidRPr="004F595C">
              <w:rPr>
                <w:noProof/>
                <w:color w:val="000000" w:themeColor="text1"/>
                <w:lang w:val="en-US"/>
              </w:rPr>
              <w:t>(Healey</w:t>
            </w:r>
            <w:r>
              <w:rPr>
                <w:noProof/>
                <w:color w:val="000000" w:themeColor="text1"/>
                <w:lang w:val="en-US"/>
              </w:rPr>
              <w:t xml:space="preserve"> et al.</w:t>
            </w:r>
            <w:r w:rsidR="00B204EE">
              <w:rPr>
                <w:noProof/>
                <w:color w:val="000000" w:themeColor="text1"/>
                <w:lang w:val="en-US"/>
              </w:rPr>
              <w:t xml:space="preserve">, </w:t>
            </w:r>
            <w:r w:rsidRPr="004F595C">
              <w:rPr>
                <w:noProof/>
                <w:color w:val="000000" w:themeColor="text1"/>
                <w:lang w:val="en-US"/>
              </w:rPr>
              <w:t>2021)</w:t>
            </w:r>
          </w:p>
        </w:tc>
        <w:tc>
          <w:tcPr>
            <w:tcW w:w="3359" w:type="dxa"/>
            <w:shd w:val="clear" w:color="auto" w:fill="auto"/>
            <w:vAlign w:val="center"/>
            <w:hideMark/>
          </w:tcPr>
          <w:p w14:paraId="2D179EE8"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Governing Net Zero Carbon Removals to Avoid Entrenching Inequities.</w:t>
            </w:r>
            <w:r w:rsidRPr="004D5AAE">
              <w:rPr>
                <w:color w:val="000000" w:themeColor="text1"/>
                <w:lang w:val="en-GB"/>
              </w:rPr>
              <w:t>”</w:t>
            </w:r>
          </w:p>
        </w:tc>
        <w:tc>
          <w:tcPr>
            <w:tcW w:w="2552" w:type="dxa"/>
            <w:shd w:val="clear" w:color="auto" w:fill="auto"/>
            <w:vAlign w:val="center"/>
            <w:hideMark/>
          </w:tcPr>
          <w:p w14:paraId="7E3802EB" w14:textId="77777777" w:rsidR="009A43AF" w:rsidRPr="004D5AAE" w:rsidRDefault="009A43AF" w:rsidP="00DF781D">
            <w:pPr>
              <w:rPr>
                <w:color w:val="000000"/>
              </w:rPr>
            </w:pPr>
            <w:r w:rsidRPr="004D5AAE">
              <w:rPr>
                <w:color w:val="000000" w:themeColor="text1"/>
                <w:lang w:val="en-GB"/>
              </w:rPr>
              <w:t>Frontiers in Climate</w:t>
            </w:r>
          </w:p>
        </w:tc>
      </w:tr>
      <w:tr w:rsidR="009A43AF" w:rsidRPr="004D5AAE" w14:paraId="36B54B8A" w14:textId="77777777" w:rsidTr="00653280">
        <w:trPr>
          <w:trHeight w:val="320"/>
        </w:trPr>
        <w:tc>
          <w:tcPr>
            <w:tcW w:w="1300" w:type="dxa"/>
            <w:shd w:val="clear" w:color="auto" w:fill="auto"/>
            <w:vAlign w:val="center"/>
            <w:hideMark/>
          </w:tcPr>
          <w:p w14:paraId="14950E1E" w14:textId="77777777" w:rsidR="009A43AF" w:rsidRPr="004D5AAE" w:rsidRDefault="009A43AF" w:rsidP="00DF781D">
            <w:pPr>
              <w:rPr>
                <w:b/>
                <w:bCs/>
                <w:color w:val="000000"/>
              </w:rPr>
            </w:pPr>
            <w:r w:rsidRPr="004D5AAE">
              <w:rPr>
                <w:b/>
                <w:bCs/>
                <w:color w:val="000000" w:themeColor="text1"/>
                <w:lang w:val="en-GB"/>
              </w:rPr>
              <w:t>P 21</w:t>
            </w:r>
          </w:p>
        </w:tc>
        <w:tc>
          <w:tcPr>
            <w:tcW w:w="2140" w:type="dxa"/>
            <w:shd w:val="clear" w:color="auto" w:fill="auto"/>
            <w:vAlign w:val="center"/>
            <w:hideMark/>
          </w:tcPr>
          <w:p w14:paraId="354B44B4" w14:textId="55408B1E" w:rsidR="009A43AF" w:rsidRPr="004D5AAE" w:rsidRDefault="004E0DA2" w:rsidP="00DF781D">
            <w:pPr>
              <w:rPr>
                <w:color w:val="000000"/>
              </w:rPr>
            </w:pPr>
            <w:r w:rsidRPr="004F595C">
              <w:rPr>
                <w:noProof/>
                <w:lang w:val="en-US"/>
              </w:rPr>
              <w:t>(</w:t>
            </w:r>
            <w:r w:rsidRPr="003772BF">
              <w:rPr>
                <w:noProof/>
                <w:highlight w:val="yellow"/>
                <w:lang w:val="en-US"/>
              </w:rPr>
              <w:t xml:space="preserve">Hickel </w:t>
            </w:r>
            <w:r w:rsidR="003772BF" w:rsidRPr="003772BF">
              <w:rPr>
                <w:noProof/>
                <w:highlight w:val="yellow"/>
                <w:lang w:val="en-US"/>
              </w:rPr>
              <w:t>and</w:t>
            </w:r>
            <w:r w:rsidRPr="003772BF">
              <w:rPr>
                <w:noProof/>
                <w:highlight w:val="yellow"/>
                <w:lang w:val="en-US"/>
              </w:rPr>
              <w:t xml:space="preserve"> Kallis</w:t>
            </w:r>
            <w:r w:rsidR="00B204EE">
              <w:rPr>
                <w:noProof/>
                <w:highlight w:val="yellow"/>
                <w:lang w:val="en-US"/>
              </w:rPr>
              <w:t>,</w:t>
            </w:r>
            <w:r w:rsidR="003772BF" w:rsidRPr="003772BF">
              <w:rPr>
                <w:noProof/>
                <w:highlight w:val="yellow"/>
                <w:lang w:val="en-US"/>
              </w:rPr>
              <w:t xml:space="preserve"> </w:t>
            </w:r>
            <w:r w:rsidRPr="003772BF">
              <w:rPr>
                <w:noProof/>
                <w:highlight w:val="yellow"/>
                <w:lang w:val="en-US"/>
              </w:rPr>
              <w:t>2020</w:t>
            </w:r>
            <w:r w:rsidRPr="004F595C">
              <w:rPr>
                <w:noProof/>
                <w:lang w:val="en-US"/>
              </w:rPr>
              <w:t>)</w:t>
            </w:r>
          </w:p>
        </w:tc>
        <w:tc>
          <w:tcPr>
            <w:tcW w:w="3359" w:type="dxa"/>
            <w:shd w:val="clear" w:color="auto" w:fill="auto"/>
            <w:vAlign w:val="center"/>
            <w:hideMark/>
          </w:tcPr>
          <w:p w14:paraId="239782E3"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Is green growth possible?</w:t>
            </w:r>
            <w:r w:rsidRPr="004D5AAE">
              <w:rPr>
                <w:color w:val="000000" w:themeColor="text1"/>
                <w:lang w:val="en-GB"/>
              </w:rPr>
              <w:t>”</w:t>
            </w:r>
          </w:p>
        </w:tc>
        <w:tc>
          <w:tcPr>
            <w:tcW w:w="2552" w:type="dxa"/>
            <w:shd w:val="clear" w:color="auto" w:fill="auto"/>
            <w:vAlign w:val="center"/>
            <w:hideMark/>
          </w:tcPr>
          <w:p w14:paraId="0684FB9C" w14:textId="08891651" w:rsidR="009A43AF" w:rsidRPr="004D5AAE" w:rsidRDefault="009A43AF" w:rsidP="00DF781D">
            <w:pPr>
              <w:rPr>
                <w:color w:val="000000"/>
              </w:rPr>
            </w:pPr>
            <w:r w:rsidRPr="004D5AAE">
              <w:rPr>
                <w:color w:val="000000" w:themeColor="text1"/>
                <w:lang w:val="en-GB"/>
              </w:rPr>
              <w:t xml:space="preserve">New </w:t>
            </w:r>
            <w:r w:rsidR="009C446E">
              <w:rPr>
                <w:color w:val="000000" w:themeColor="text1"/>
                <w:lang w:val="en-GB"/>
              </w:rPr>
              <w:t>P</w:t>
            </w:r>
            <w:r w:rsidRPr="004D5AAE">
              <w:rPr>
                <w:color w:val="000000" w:themeColor="text1"/>
                <w:lang w:val="en-GB"/>
              </w:rPr>
              <w:t xml:space="preserve">olitical </w:t>
            </w:r>
            <w:r w:rsidR="009C446E">
              <w:rPr>
                <w:color w:val="000000" w:themeColor="text1"/>
                <w:lang w:val="en-GB"/>
              </w:rPr>
              <w:t>E</w:t>
            </w:r>
            <w:r w:rsidRPr="004D5AAE">
              <w:rPr>
                <w:color w:val="000000" w:themeColor="text1"/>
                <w:lang w:val="en-GB"/>
              </w:rPr>
              <w:t>conomy</w:t>
            </w:r>
          </w:p>
        </w:tc>
      </w:tr>
      <w:tr w:rsidR="009A43AF" w:rsidRPr="004D5AAE" w14:paraId="170C4CB5" w14:textId="77777777" w:rsidTr="00653280">
        <w:trPr>
          <w:trHeight w:val="678"/>
        </w:trPr>
        <w:tc>
          <w:tcPr>
            <w:tcW w:w="1300" w:type="dxa"/>
            <w:shd w:val="clear" w:color="auto" w:fill="auto"/>
            <w:vAlign w:val="center"/>
            <w:hideMark/>
          </w:tcPr>
          <w:p w14:paraId="641FCBFD" w14:textId="77777777" w:rsidR="009A43AF" w:rsidRPr="004D5AAE" w:rsidRDefault="009A43AF" w:rsidP="00DF781D">
            <w:pPr>
              <w:rPr>
                <w:b/>
                <w:bCs/>
                <w:color w:val="000000"/>
              </w:rPr>
            </w:pPr>
            <w:r w:rsidRPr="004D5AAE">
              <w:rPr>
                <w:b/>
                <w:bCs/>
                <w:color w:val="000000" w:themeColor="text1"/>
                <w:lang w:val="en-GB"/>
              </w:rPr>
              <w:t>P 22</w:t>
            </w:r>
          </w:p>
        </w:tc>
        <w:tc>
          <w:tcPr>
            <w:tcW w:w="2140" w:type="dxa"/>
            <w:shd w:val="clear" w:color="auto" w:fill="auto"/>
            <w:vAlign w:val="center"/>
            <w:hideMark/>
          </w:tcPr>
          <w:p w14:paraId="32E1A777" w14:textId="600403B2" w:rsidR="009A43AF" w:rsidRPr="004D5AAE" w:rsidRDefault="004E0DA2" w:rsidP="00DF781D">
            <w:pPr>
              <w:rPr>
                <w:color w:val="000000"/>
              </w:rPr>
            </w:pPr>
            <w:r w:rsidRPr="004F595C">
              <w:rPr>
                <w:noProof/>
                <w:color w:val="000000"/>
                <w:lang w:val="en-US"/>
              </w:rPr>
              <w:t>(Hunt</w:t>
            </w:r>
            <w:r w:rsidR="00B204EE">
              <w:rPr>
                <w:noProof/>
                <w:color w:val="000000"/>
                <w:lang w:val="en-US"/>
              </w:rPr>
              <w:t>,</w:t>
            </w:r>
            <w:r w:rsidRPr="004F595C">
              <w:rPr>
                <w:noProof/>
                <w:color w:val="000000"/>
                <w:lang w:val="en-US"/>
              </w:rPr>
              <w:t xml:space="preserve"> 2011)</w:t>
            </w:r>
          </w:p>
        </w:tc>
        <w:tc>
          <w:tcPr>
            <w:tcW w:w="3359" w:type="dxa"/>
            <w:shd w:val="clear" w:color="auto" w:fill="auto"/>
            <w:vAlign w:val="center"/>
            <w:hideMark/>
          </w:tcPr>
          <w:p w14:paraId="15E2520E"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Sustainable marketing, equity, and economic growth: a resource-advantage, economic freedom approach</w:t>
            </w:r>
            <w:r w:rsidRPr="004D5AAE">
              <w:rPr>
                <w:color w:val="000000" w:themeColor="text1"/>
                <w:lang w:val="en-GB"/>
              </w:rPr>
              <w:t>.”</w:t>
            </w:r>
          </w:p>
        </w:tc>
        <w:tc>
          <w:tcPr>
            <w:tcW w:w="2552" w:type="dxa"/>
            <w:shd w:val="clear" w:color="auto" w:fill="auto"/>
            <w:vAlign w:val="center"/>
            <w:hideMark/>
          </w:tcPr>
          <w:p w14:paraId="2672A40D" w14:textId="77777777" w:rsidR="009A43AF" w:rsidRPr="004D5AAE" w:rsidRDefault="009A43AF" w:rsidP="00DF781D">
            <w:pPr>
              <w:rPr>
                <w:color w:val="000000"/>
              </w:rPr>
            </w:pPr>
            <w:r w:rsidRPr="004D5AAE">
              <w:rPr>
                <w:color w:val="000000" w:themeColor="text1"/>
                <w:lang w:val="en-GB"/>
              </w:rPr>
              <w:t>Journal of the Academy of Marketing Science</w:t>
            </w:r>
          </w:p>
        </w:tc>
      </w:tr>
      <w:tr w:rsidR="009A43AF" w:rsidRPr="004D5AAE" w14:paraId="0ABFD81D" w14:textId="77777777" w:rsidTr="00653280">
        <w:trPr>
          <w:trHeight w:val="1040"/>
        </w:trPr>
        <w:tc>
          <w:tcPr>
            <w:tcW w:w="1300" w:type="dxa"/>
            <w:shd w:val="clear" w:color="auto" w:fill="auto"/>
            <w:vAlign w:val="center"/>
            <w:hideMark/>
          </w:tcPr>
          <w:p w14:paraId="4DE78841" w14:textId="77777777" w:rsidR="009A43AF" w:rsidRPr="004D5AAE" w:rsidRDefault="009A43AF" w:rsidP="00DF781D">
            <w:pPr>
              <w:rPr>
                <w:b/>
                <w:bCs/>
                <w:color w:val="000000"/>
              </w:rPr>
            </w:pPr>
            <w:r w:rsidRPr="004D5AAE">
              <w:rPr>
                <w:b/>
                <w:bCs/>
                <w:color w:val="000000" w:themeColor="text1"/>
                <w:lang w:val="en-GB"/>
              </w:rPr>
              <w:lastRenderedPageBreak/>
              <w:t>P 23</w:t>
            </w:r>
          </w:p>
        </w:tc>
        <w:tc>
          <w:tcPr>
            <w:tcW w:w="2140" w:type="dxa"/>
            <w:shd w:val="clear" w:color="auto" w:fill="auto"/>
            <w:vAlign w:val="center"/>
            <w:hideMark/>
          </w:tcPr>
          <w:p w14:paraId="466310E9" w14:textId="0D347F9B" w:rsidR="009A43AF" w:rsidRPr="004D5AAE" w:rsidRDefault="004E0DA2" w:rsidP="00DF781D">
            <w:pPr>
              <w:rPr>
                <w:color w:val="000000"/>
              </w:rPr>
            </w:pPr>
            <w:r w:rsidRPr="004F595C">
              <w:rPr>
                <w:noProof/>
                <w:color w:val="000000"/>
                <w:lang w:val="en-US"/>
              </w:rPr>
              <w:t>(Ilyas</w:t>
            </w:r>
            <w:r>
              <w:rPr>
                <w:noProof/>
                <w:color w:val="000000"/>
                <w:lang w:val="en-US"/>
              </w:rPr>
              <w:t xml:space="preserve"> et al.</w:t>
            </w:r>
            <w:r w:rsidR="00B204EE">
              <w:rPr>
                <w:noProof/>
                <w:color w:val="000000"/>
                <w:lang w:val="en-US"/>
              </w:rPr>
              <w:t>,</w:t>
            </w:r>
            <w:r w:rsidRPr="004F595C">
              <w:rPr>
                <w:noProof/>
                <w:color w:val="000000"/>
                <w:lang w:val="en-US"/>
              </w:rPr>
              <w:t xml:space="preserve"> 2020)</w:t>
            </w:r>
          </w:p>
        </w:tc>
        <w:tc>
          <w:tcPr>
            <w:tcW w:w="3359" w:type="dxa"/>
            <w:shd w:val="clear" w:color="auto" w:fill="auto"/>
            <w:vAlign w:val="center"/>
            <w:hideMark/>
          </w:tcPr>
          <w:p w14:paraId="618C98AE"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Unleashing the role of top management and government support in green supply chain management and sustainable development goals.</w:t>
            </w:r>
            <w:r w:rsidRPr="004D5AAE">
              <w:rPr>
                <w:color w:val="000000" w:themeColor="text1"/>
                <w:lang w:val="en-GB"/>
              </w:rPr>
              <w:t>”</w:t>
            </w:r>
          </w:p>
        </w:tc>
        <w:tc>
          <w:tcPr>
            <w:tcW w:w="2552" w:type="dxa"/>
            <w:shd w:val="clear" w:color="auto" w:fill="auto"/>
            <w:vAlign w:val="center"/>
            <w:hideMark/>
          </w:tcPr>
          <w:p w14:paraId="69CA2379" w14:textId="77777777" w:rsidR="009A43AF" w:rsidRPr="004D5AAE" w:rsidRDefault="009A43AF" w:rsidP="00DF781D">
            <w:pPr>
              <w:rPr>
                <w:color w:val="000000"/>
              </w:rPr>
            </w:pPr>
            <w:r w:rsidRPr="004D5AAE">
              <w:rPr>
                <w:color w:val="000000" w:themeColor="text1"/>
                <w:lang w:val="en-GB"/>
              </w:rPr>
              <w:t>Environmental Science and Pollution Research</w:t>
            </w:r>
          </w:p>
        </w:tc>
      </w:tr>
      <w:tr w:rsidR="009A43AF" w:rsidRPr="004D5AAE" w14:paraId="2FFEDD2A" w14:textId="77777777" w:rsidTr="00653280">
        <w:trPr>
          <w:trHeight w:val="780"/>
        </w:trPr>
        <w:tc>
          <w:tcPr>
            <w:tcW w:w="1300" w:type="dxa"/>
            <w:shd w:val="clear" w:color="auto" w:fill="auto"/>
            <w:vAlign w:val="center"/>
            <w:hideMark/>
          </w:tcPr>
          <w:p w14:paraId="7CD28D60" w14:textId="77777777" w:rsidR="009A43AF" w:rsidRPr="004D5AAE" w:rsidRDefault="009A43AF" w:rsidP="00DF781D">
            <w:pPr>
              <w:rPr>
                <w:b/>
                <w:bCs/>
                <w:color w:val="000000"/>
              </w:rPr>
            </w:pPr>
            <w:r w:rsidRPr="004D5AAE">
              <w:rPr>
                <w:b/>
                <w:bCs/>
                <w:color w:val="000000" w:themeColor="text1"/>
                <w:lang w:val="en-GB"/>
              </w:rPr>
              <w:t>P 24</w:t>
            </w:r>
          </w:p>
        </w:tc>
        <w:tc>
          <w:tcPr>
            <w:tcW w:w="2140" w:type="dxa"/>
            <w:shd w:val="clear" w:color="auto" w:fill="auto"/>
            <w:vAlign w:val="center"/>
            <w:hideMark/>
          </w:tcPr>
          <w:p w14:paraId="34868899" w14:textId="16256C8D" w:rsidR="009A43AF" w:rsidRPr="004D5AAE" w:rsidRDefault="004E0DA2" w:rsidP="00DF781D">
            <w:pPr>
              <w:rPr>
                <w:color w:val="000000"/>
              </w:rPr>
            </w:pPr>
            <w:r w:rsidRPr="004F595C">
              <w:rPr>
                <w:noProof/>
                <w:lang w:val="en-US"/>
              </w:rPr>
              <w:t>(</w:t>
            </w:r>
            <w:r w:rsidRPr="003772BF">
              <w:rPr>
                <w:noProof/>
                <w:highlight w:val="yellow"/>
                <w:lang w:val="en-US"/>
              </w:rPr>
              <w:t xml:space="preserve">Jabbour </w:t>
            </w:r>
            <w:r w:rsidR="003772BF" w:rsidRPr="003772BF">
              <w:rPr>
                <w:noProof/>
                <w:highlight w:val="yellow"/>
                <w:lang w:val="en-US"/>
              </w:rPr>
              <w:t>and</w:t>
            </w:r>
            <w:r w:rsidRPr="003772BF">
              <w:rPr>
                <w:noProof/>
                <w:highlight w:val="yellow"/>
                <w:lang w:val="en-US"/>
              </w:rPr>
              <w:t xml:space="preserve"> de Sousa Jabbour</w:t>
            </w:r>
            <w:r w:rsidR="00B204EE">
              <w:rPr>
                <w:noProof/>
                <w:highlight w:val="yellow"/>
                <w:lang w:val="en-US"/>
              </w:rPr>
              <w:t>,</w:t>
            </w:r>
            <w:r w:rsidRPr="003772BF">
              <w:rPr>
                <w:noProof/>
                <w:highlight w:val="yellow"/>
                <w:lang w:val="en-US"/>
              </w:rPr>
              <w:t xml:space="preserve"> 2016</w:t>
            </w:r>
            <w:r w:rsidRPr="004F595C">
              <w:rPr>
                <w:noProof/>
                <w:lang w:val="en-US"/>
              </w:rPr>
              <w:t>)</w:t>
            </w:r>
          </w:p>
        </w:tc>
        <w:tc>
          <w:tcPr>
            <w:tcW w:w="3359" w:type="dxa"/>
            <w:shd w:val="clear" w:color="auto" w:fill="auto"/>
            <w:vAlign w:val="center"/>
            <w:hideMark/>
          </w:tcPr>
          <w:p w14:paraId="28331EA4" w14:textId="0E29DB33"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 xml:space="preserve">Green human resource management and green supply chain management: </w:t>
            </w:r>
            <w:r w:rsidR="00686227">
              <w:rPr>
                <w:color w:val="000000" w:themeColor="text1"/>
                <w:lang w:val="en-GB"/>
              </w:rPr>
              <w:t>l</w:t>
            </w:r>
            <w:r w:rsidR="009A43AF" w:rsidRPr="004D5AAE">
              <w:rPr>
                <w:color w:val="000000" w:themeColor="text1"/>
                <w:lang w:val="en-GB"/>
              </w:rPr>
              <w:t>inking two emerging agendas</w:t>
            </w:r>
            <w:r w:rsidRPr="004D5AAE">
              <w:rPr>
                <w:color w:val="000000" w:themeColor="text1"/>
                <w:lang w:val="en-GB"/>
              </w:rPr>
              <w:t>.”</w:t>
            </w:r>
          </w:p>
        </w:tc>
        <w:tc>
          <w:tcPr>
            <w:tcW w:w="2552" w:type="dxa"/>
            <w:shd w:val="clear" w:color="auto" w:fill="auto"/>
            <w:vAlign w:val="center"/>
            <w:hideMark/>
          </w:tcPr>
          <w:p w14:paraId="4C2B30E0" w14:textId="77777777" w:rsidR="009A43AF" w:rsidRPr="004D5AAE" w:rsidRDefault="009A43AF" w:rsidP="00DF781D">
            <w:pPr>
              <w:rPr>
                <w:color w:val="000000"/>
              </w:rPr>
            </w:pPr>
            <w:r w:rsidRPr="004D5AAE">
              <w:rPr>
                <w:color w:val="000000" w:themeColor="text1"/>
                <w:lang w:val="en-GB"/>
              </w:rPr>
              <w:t>Journal of Cleaner Production</w:t>
            </w:r>
          </w:p>
        </w:tc>
      </w:tr>
      <w:tr w:rsidR="009A43AF" w:rsidRPr="004D5AAE" w14:paraId="460E221B" w14:textId="77777777" w:rsidTr="00653280">
        <w:trPr>
          <w:trHeight w:val="780"/>
        </w:trPr>
        <w:tc>
          <w:tcPr>
            <w:tcW w:w="1300" w:type="dxa"/>
            <w:shd w:val="clear" w:color="auto" w:fill="auto"/>
            <w:vAlign w:val="center"/>
            <w:hideMark/>
          </w:tcPr>
          <w:p w14:paraId="5F775B4A" w14:textId="77777777" w:rsidR="009A43AF" w:rsidRPr="004D5AAE" w:rsidRDefault="009A43AF" w:rsidP="00DF781D">
            <w:pPr>
              <w:rPr>
                <w:b/>
                <w:bCs/>
                <w:color w:val="000000"/>
              </w:rPr>
            </w:pPr>
            <w:r w:rsidRPr="004D5AAE">
              <w:rPr>
                <w:b/>
                <w:bCs/>
                <w:color w:val="000000" w:themeColor="text1"/>
                <w:lang w:val="en-GB"/>
              </w:rPr>
              <w:t>P 25</w:t>
            </w:r>
          </w:p>
        </w:tc>
        <w:tc>
          <w:tcPr>
            <w:tcW w:w="2140" w:type="dxa"/>
            <w:shd w:val="clear" w:color="auto" w:fill="auto"/>
            <w:vAlign w:val="center"/>
            <w:hideMark/>
          </w:tcPr>
          <w:p w14:paraId="00F60738" w14:textId="5F136A68" w:rsidR="009A43AF" w:rsidRPr="004D5AAE" w:rsidRDefault="002D1F37" w:rsidP="00DF781D">
            <w:pPr>
              <w:rPr>
                <w:color w:val="000000"/>
              </w:rPr>
            </w:pPr>
            <w:r w:rsidRPr="004F595C">
              <w:rPr>
                <w:noProof/>
                <w:lang w:val="en-US"/>
              </w:rPr>
              <w:t>(</w:t>
            </w:r>
            <w:r w:rsidRPr="003772BF">
              <w:rPr>
                <w:noProof/>
                <w:highlight w:val="yellow"/>
                <w:lang w:val="en-US"/>
              </w:rPr>
              <w:t xml:space="preserve">Jiang </w:t>
            </w:r>
            <w:r w:rsidR="003772BF" w:rsidRPr="003772BF">
              <w:rPr>
                <w:noProof/>
                <w:highlight w:val="yellow"/>
                <w:lang w:val="en-US"/>
              </w:rPr>
              <w:t>and</w:t>
            </w:r>
            <w:r w:rsidRPr="003772BF">
              <w:rPr>
                <w:noProof/>
                <w:highlight w:val="yellow"/>
                <w:lang w:val="en-US"/>
              </w:rPr>
              <w:t xml:space="preserve"> Tian</w:t>
            </w:r>
            <w:r w:rsidR="00B204EE">
              <w:rPr>
                <w:noProof/>
                <w:highlight w:val="yellow"/>
                <w:lang w:val="en-US"/>
              </w:rPr>
              <w:t>,</w:t>
            </w:r>
            <w:r w:rsidRPr="003772BF">
              <w:rPr>
                <w:noProof/>
                <w:highlight w:val="yellow"/>
                <w:lang w:val="en-US"/>
              </w:rPr>
              <w:t xml:space="preserve"> 2018</w:t>
            </w:r>
            <w:r w:rsidRPr="004F595C">
              <w:rPr>
                <w:noProof/>
                <w:lang w:val="en-US"/>
              </w:rPr>
              <w:t>)</w:t>
            </w:r>
          </w:p>
        </w:tc>
        <w:tc>
          <w:tcPr>
            <w:tcW w:w="3359" w:type="dxa"/>
            <w:shd w:val="clear" w:color="auto" w:fill="auto"/>
            <w:vAlign w:val="center"/>
            <w:hideMark/>
          </w:tcPr>
          <w:p w14:paraId="797FA0F1" w14:textId="76CAE8B9"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 xml:space="preserve">Collaborative consumption: </w:t>
            </w:r>
            <w:r w:rsidR="0086270A">
              <w:rPr>
                <w:color w:val="000000" w:themeColor="text1"/>
                <w:lang w:val="en-GB"/>
              </w:rPr>
              <w:t>s</w:t>
            </w:r>
            <w:r w:rsidR="009A43AF" w:rsidRPr="004D5AAE">
              <w:rPr>
                <w:color w:val="000000" w:themeColor="text1"/>
                <w:lang w:val="en-GB"/>
              </w:rPr>
              <w:t>trategic and economic implications of product sharing</w:t>
            </w:r>
            <w:r w:rsidRPr="004D5AAE">
              <w:rPr>
                <w:color w:val="000000" w:themeColor="text1"/>
                <w:lang w:val="en-GB"/>
              </w:rPr>
              <w:t>.”</w:t>
            </w:r>
          </w:p>
        </w:tc>
        <w:tc>
          <w:tcPr>
            <w:tcW w:w="2552" w:type="dxa"/>
            <w:shd w:val="clear" w:color="auto" w:fill="auto"/>
            <w:vAlign w:val="center"/>
            <w:hideMark/>
          </w:tcPr>
          <w:p w14:paraId="304E4732" w14:textId="77777777" w:rsidR="009A43AF" w:rsidRPr="004D5AAE" w:rsidRDefault="009A43AF" w:rsidP="00DF781D">
            <w:pPr>
              <w:rPr>
                <w:color w:val="000000"/>
              </w:rPr>
            </w:pPr>
            <w:r w:rsidRPr="004D5AAE">
              <w:rPr>
                <w:color w:val="000000" w:themeColor="text1"/>
                <w:lang w:val="en-GB"/>
              </w:rPr>
              <w:t>Management Science</w:t>
            </w:r>
          </w:p>
        </w:tc>
      </w:tr>
      <w:tr w:rsidR="009A43AF" w:rsidRPr="004D5AAE" w14:paraId="4109F621" w14:textId="77777777" w:rsidTr="00653280">
        <w:trPr>
          <w:trHeight w:val="780"/>
        </w:trPr>
        <w:tc>
          <w:tcPr>
            <w:tcW w:w="1300" w:type="dxa"/>
            <w:shd w:val="clear" w:color="auto" w:fill="auto"/>
            <w:vAlign w:val="center"/>
            <w:hideMark/>
          </w:tcPr>
          <w:p w14:paraId="273F3097" w14:textId="77777777" w:rsidR="009A43AF" w:rsidRPr="004D5AAE" w:rsidRDefault="009A43AF" w:rsidP="00DF781D">
            <w:pPr>
              <w:rPr>
                <w:b/>
                <w:bCs/>
                <w:color w:val="000000"/>
              </w:rPr>
            </w:pPr>
            <w:r w:rsidRPr="004D5AAE">
              <w:rPr>
                <w:b/>
                <w:bCs/>
                <w:color w:val="000000" w:themeColor="text1"/>
                <w:lang w:val="en-GB"/>
              </w:rPr>
              <w:t>P 26</w:t>
            </w:r>
          </w:p>
        </w:tc>
        <w:tc>
          <w:tcPr>
            <w:tcW w:w="2140" w:type="dxa"/>
            <w:shd w:val="clear" w:color="auto" w:fill="auto"/>
            <w:vAlign w:val="center"/>
            <w:hideMark/>
          </w:tcPr>
          <w:p w14:paraId="3E37CEF9" w14:textId="55F43CBC" w:rsidR="009A43AF" w:rsidRPr="004D5AAE" w:rsidRDefault="004E0DA2" w:rsidP="00DF781D">
            <w:pPr>
              <w:rPr>
                <w:color w:val="000000"/>
              </w:rPr>
            </w:pPr>
            <w:r w:rsidRPr="004E0DA2">
              <w:rPr>
                <w:color w:val="000000" w:themeColor="text1"/>
                <w:lang w:val="en-GB"/>
              </w:rPr>
              <w:t>(Khan et al.</w:t>
            </w:r>
            <w:r w:rsidR="00B204EE">
              <w:rPr>
                <w:color w:val="000000" w:themeColor="text1"/>
                <w:lang w:val="en-GB"/>
              </w:rPr>
              <w:t>,</w:t>
            </w:r>
            <w:r w:rsidRPr="004E0DA2">
              <w:rPr>
                <w:color w:val="000000" w:themeColor="text1"/>
                <w:lang w:val="en-GB"/>
              </w:rPr>
              <w:t xml:space="preserve"> 2018)</w:t>
            </w:r>
          </w:p>
        </w:tc>
        <w:tc>
          <w:tcPr>
            <w:tcW w:w="3359" w:type="dxa"/>
            <w:shd w:val="clear" w:color="auto" w:fill="auto"/>
            <w:vAlign w:val="center"/>
            <w:hideMark/>
          </w:tcPr>
          <w:p w14:paraId="7E0BF02F" w14:textId="614F000F"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 xml:space="preserve">Green supply chain management, economic growth and environment: </w:t>
            </w:r>
            <w:r w:rsidR="0086270A">
              <w:rPr>
                <w:color w:val="000000" w:themeColor="text1"/>
                <w:lang w:val="en-GB"/>
              </w:rPr>
              <w:t>a</w:t>
            </w:r>
            <w:r w:rsidR="009A43AF" w:rsidRPr="004D5AAE">
              <w:rPr>
                <w:color w:val="000000" w:themeColor="text1"/>
                <w:lang w:val="en-GB"/>
              </w:rPr>
              <w:t xml:space="preserve"> GMM based evidence.</w:t>
            </w:r>
            <w:r w:rsidRPr="004D5AAE">
              <w:rPr>
                <w:color w:val="000000" w:themeColor="text1"/>
                <w:lang w:val="en-GB"/>
              </w:rPr>
              <w:t>”</w:t>
            </w:r>
          </w:p>
        </w:tc>
        <w:tc>
          <w:tcPr>
            <w:tcW w:w="2552" w:type="dxa"/>
            <w:shd w:val="clear" w:color="auto" w:fill="auto"/>
            <w:vAlign w:val="center"/>
            <w:hideMark/>
          </w:tcPr>
          <w:p w14:paraId="2B0A3116" w14:textId="77777777" w:rsidR="009A43AF" w:rsidRPr="004D5AAE" w:rsidRDefault="009A43AF" w:rsidP="00DF781D">
            <w:pPr>
              <w:rPr>
                <w:color w:val="000000"/>
              </w:rPr>
            </w:pPr>
            <w:r w:rsidRPr="004D5AAE">
              <w:rPr>
                <w:color w:val="000000" w:themeColor="text1"/>
                <w:lang w:val="en-GB"/>
              </w:rPr>
              <w:t>Journal of Cleaner Production</w:t>
            </w:r>
          </w:p>
        </w:tc>
      </w:tr>
      <w:tr w:rsidR="009A43AF" w:rsidRPr="004D5AAE" w14:paraId="753FB014" w14:textId="77777777" w:rsidTr="00653280">
        <w:trPr>
          <w:trHeight w:val="1040"/>
        </w:trPr>
        <w:tc>
          <w:tcPr>
            <w:tcW w:w="1300" w:type="dxa"/>
            <w:shd w:val="clear" w:color="auto" w:fill="auto"/>
            <w:vAlign w:val="center"/>
            <w:hideMark/>
          </w:tcPr>
          <w:p w14:paraId="3634215D" w14:textId="77777777" w:rsidR="009A43AF" w:rsidRPr="004D5AAE" w:rsidRDefault="009A43AF" w:rsidP="00DF781D">
            <w:pPr>
              <w:rPr>
                <w:b/>
                <w:bCs/>
                <w:color w:val="000000"/>
              </w:rPr>
            </w:pPr>
            <w:r w:rsidRPr="004D5AAE">
              <w:rPr>
                <w:b/>
                <w:bCs/>
                <w:color w:val="000000" w:themeColor="text1"/>
                <w:lang w:val="en-GB"/>
              </w:rPr>
              <w:t>P 27</w:t>
            </w:r>
          </w:p>
        </w:tc>
        <w:tc>
          <w:tcPr>
            <w:tcW w:w="2140" w:type="dxa"/>
            <w:shd w:val="clear" w:color="auto" w:fill="auto"/>
            <w:vAlign w:val="center"/>
            <w:hideMark/>
          </w:tcPr>
          <w:p w14:paraId="08F0AA4E" w14:textId="202864AD" w:rsidR="009A43AF" w:rsidRPr="004D5AAE" w:rsidRDefault="004E0DA2" w:rsidP="00DF781D">
            <w:pPr>
              <w:rPr>
                <w:color w:val="000000"/>
              </w:rPr>
            </w:pPr>
            <w:r w:rsidRPr="004F595C">
              <w:rPr>
                <w:noProof/>
                <w:lang w:val="en-US"/>
              </w:rPr>
              <w:t>(</w:t>
            </w:r>
            <w:r w:rsidRPr="003772BF">
              <w:rPr>
                <w:noProof/>
                <w:highlight w:val="yellow"/>
                <w:lang w:val="en-US"/>
              </w:rPr>
              <w:t xml:space="preserve">Kim </w:t>
            </w:r>
            <w:r w:rsidR="003772BF" w:rsidRPr="003772BF">
              <w:rPr>
                <w:noProof/>
                <w:highlight w:val="yellow"/>
                <w:lang w:val="en-US"/>
              </w:rPr>
              <w:t>and</w:t>
            </w:r>
            <w:r w:rsidRPr="003772BF">
              <w:rPr>
                <w:noProof/>
                <w:highlight w:val="yellow"/>
                <w:lang w:val="en-US"/>
              </w:rPr>
              <w:t xml:space="preserve"> Rhee</w:t>
            </w:r>
            <w:r w:rsidR="00B204EE">
              <w:rPr>
                <w:noProof/>
                <w:highlight w:val="yellow"/>
                <w:lang w:val="en-US"/>
              </w:rPr>
              <w:t>,</w:t>
            </w:r>
            <w:r w:rsidRPr="003772BF">
              <w:rPr>
                <w:noProof/>
                <w:highlight w:val="yellow"/>
                <w:lang w:val="en-US"/>
              </w:rPr>
              <w:t xml:space="preserve"> 2012</w:t>
            </w:r>
            <w:r w:rsidRPr="004F595C">
              <w:rPr>
                <w:noProof/>
                <w:lang w:val="en-US"/>
              </w:rPr>
              <w:t>)</w:t>
            </w:r>
          </w:p>
        </w:tc>
        <w:tc>
          <w:tcPr>
            <w:tcW w:w="3359" w:type="dxa"/>
            <w:shd w:val="clear" w:color="auto" w:fill="auto"/>
            <w:vAlign w:val="center"/>
            <w:hideMark/>
          </w:tcPr>
          <w:p w14:paraId="13C22AAF"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An empirical study on the impact of critical success factors on the balanced scorecard performance in Korean green supply chain management enterprises.</w:t>
            </w:r>
            <w:r w:rsidRPr="004D5AAE">
              <w:rPr>
                <w:color w:val="000000" w:themeColor="text1"/>
                <w:lang w:val="en-GB"/>
              </w:rPr>
              <w:t>”</w:t>
            </w:r>
          </w:p>
        </w:tc>
        <w:tc>
          <w:tcPr>
            <w:tcW w:w="2552" w:type="dxa"/>
            <w:shd w:val="clear" w:color="auto" w:fill="auto"/>
            <w:vAlign w:val="center"/>
            <w:hideMark/>
          </w:tcPr>
          <w:p w14:paraId="1AEC45D5" w14:textId="77777777" w:rsidR="009A43AF" w:rsidRPr="004D5AAE" w:rsidRDefault="009A43AF" w:rsidP="00DF781D">
            <w:pPr>
              <w:rPr>
                <w:color w:val="000000"/>
              </w:rPr>
            </w:pPr>
            <w:r w:rsidRPr="004D5AAE">
              <w:rPr>
                <w:color w:val="000000" w:themeColor="text1"/>
                <w:lang w:val="en-GB"/>
              </w:rPr>
              <w:t>International Journal of Production Research</w:t>
            </w:r>
          </w:p>
        </w:tc>
      </w:tr>
      <w:tr w:rsidR="009A43AF" w:rsidRPr="004D5AAE" w14:paraId="2CCFAFAD" w14:textId="77777777" w:rsidTr="00653280">
        <w:trPr>
          <w:trHeight w:val="780"/>
        </w:trPr>
        <w:tc>
          <w:tcPr>
            <w:tcW w:w="1300" w:type="dxa"/>
            <w:shd w:val="clear" w:color="auto" w:fill="auto"/>
            <w:vAlign w:val="center"/>
            <w:hideMark/>
          </w:tcPr>
          <w:p w14:paraId="2752D5D8" w14:textId="77777777" w:rsidR="009A43AF" w:rsidRPr="002272A6" w:rsidRDefault="009A43AF" w:rsidP="00DF781D">
            <w:pPr>
              <w:rPr>
                <w:b/>
                <w:bCs/>
                <w:color w:val="000000"/>
              </w:rPr>
            </w:pPr>
            <w:r w:rsidRPr="002272A6">
              <w:rPr>
                <w:b/>
                <w:bCs/>
                <w:color w:val="000000" w:themeColor="text1"/>
                <w:lang w:val="en-GB"/>
              </w:rPr>
              <w:t>P 28</w:t>
            </w:r>
          </w:p>
        </w:tc>
        <w:tc>
          <w:tcPr>
            <w:tcW w:w="2140" w:type="dxa"/>
            <w:shd w:val="clear" w:color="auto" w:fill="auto"/>
            <w:vAlign w:val="center"/>
            <w:hideMark/>
          </w:tcPr>
          <w:p w14:paraId="2FE28C92" w14:textId="14265D54" w:rsidR="009A43AF" w:rsidRPr="002272A6" w:rsidRDefault="004E0DA2" w:rsidP="00DF781D">
            <w:pPr>
              <w:rPr>
                <w:color w:val="000000"/>
              </w:rPr>
            </w:pPr>
            <w:r w:rsidRPr="004F595C">
              <w:rPr>
                <w:noProof/>
                <w:color w:val="000000" w:themeColor="text1"/>
                <w:lang w:val="en-US"/>
              </w:rPr>
              <w:t>(Kirchherr et al.</w:t>
            </w:r>
            <w:r w:rsidR="00B204EE">
              <w:rPr>
                <w:noProof/>
                <w:color w:val="000000" w:themeColor="text1"/>
                <w:lang w:val="en-US"/>
              </w:rPr>
              <w:t>,</w:t>
            </w:r>
            <w:r w:rsidRPr="004F595C">
              <w:rPr>
                <w:noProof/>
                <w:color w:val="000000" w:themeColor="text1"/>
                <w:lang w:val="en-US"/>
              </w:rPr>
              <w:t xml:space="preserve"> 2018)</w:t>
            </w:r>
          </w:p>
        </w:tc>
        <w:tc>
          <w:tcPr>
            <w:tcW w:w="3359" w:type="dxa"/>
            <w:shd w:val="clear" w:color="auto" w:fill="auto"/>
            <w:vAlign w:val="center"/>
            <w:hideMark/>
          </w:tcPr>
          <w:p w14:paraId="2137935C" w14:textId="2EC22D38" w:rsidR="009A43AF" w:rsidRPr="002272A6" w:rsidRDefault="00971EAA" w:rsidP="00DF781D">
            <w:pPr>
              <w:rPr>
                <w:color w:val="000000"/>
              </w:rPr>
            </w:pPr>
            <w:r w:rsidRPr="002272A6">
              <w:rPr>
                <w:color w:val="000000" w:themeColor="text1"/>
                <w:lang w:val="en-GB"/>
              </w:rPr>
              <w:t>“</w:t>
            </w:r>
            <w:r w:rsidR="009A43AF" w:rsidRPr="002272A6">
              <w:rPr>
                <w:color w:val="000000" w:themeColor="text1"/>
                <w:lang w:val="en-GB"/>
              </w:rPr>
              <w:t xml:space="preserve">Barriers to the circular economy: </w:t>
            </w:r>
            <w:r w:rsidR="0086270A">
              <w:rPr>
                <w:color w:val="000000" w:themeColor="text1"/>
                <w:lang w:val="en-GB"/>
              </w:rPr>
              <w:t>e</w:t>
            </w:r>
            <w:r w:rsidR="009A43AF" w:rsidRPr="002272A6">
              <w:rPr>
                <w:color w:val="000000" w:themeColor="text1"/>
                <w:lang w:val="en-GB"/>
              </w:rPr>
              <w:t>vidence from the European Union (EU).</w:t>
            </w:r>
            <w:r w:rsidRPr="002272A6">
              <w:rPr>
                <w:color w:val="000000" w:themeColor="text1"/>
                <w:lang w:val="en-GB"/>
              </w:rPr>
              <w:t>”</w:t>
            </w:r>
          </w:p>
        </w:tc>
        <w:tc>
          <w:tcPr>
            <w:tcW w:w="2552" w:type="dxa"/>
            <w:shd w:val="clear" w:color="auto" w:fill="auto"/>
            <w:vAlign w:val="center"/>
            <w:hideMark/>
          </w:tcPr>
          <w:p w14:paraId="6C1CED7C" w14:textId="77777777" w:rsidR="009A43AF" w:rsidRPr="004D5AAE" w:rsidRDefault="009A43AF" w:rsidP="00DF781D">
            <w:pPr>
              <w:rPr>
                <w:color w:val="000000"/>
              </w:rPr>
            </w:pPr>
            <w:r w:rsidRPr="004D5AAE">
              <w:rPr>
                <w:color w:val="000000" w:themeColor="text1"/>
                <w:lang w:val="en-GB"/>
              </w:rPr>
              <w:t>Ecological Economics</w:t>
            </w:r>
          </w:p>
        </w:tc>
      </w:tr>
      <w:tr w:rsidR="009A43AF" w:rsidRPr="004D5AAE" w14:paraId="79EFEC36" w14:textId="77777777" w:rsidTr="00653280">
        <w:trPr>
          <w:trHeight w:val="780"/>
        </w:trPr>
        <w:tc>
          <w:tcPr>
            <w:tcW w:w="1300" w:type="dxa"/>
            <w:shd w:val="clear" w:color="auto" w:fill="auto"/>
            <w:vAlign w:val="center"/>
            <w:hideMark/>
          </w:tcPr>
          <w:p w14:paraId="36933C9E" w14:textId="77777777" w:rsidR="009A43AF" w:rsidRPr="004D5AAE" w:rsidRDefault="009A43AF" w:rsidP="00DF781D">
            <w:pPr>
              <w:rPr>
                <w:b/>
                <w:bCs/>
                <w:color w:val="000000"/>
              </w:rPr>
            </w:pPr>
            <w:r w:rsidRPr="004D5AAE">
              <w:rPr>
                <w:b/>
                <w:bCs/>
                <w:color w:val="000000" w:themeColor="text1"/>
                <w:lang w:val="en-GB"/>
              </w:rPr>
              <w:t>P 29</w:t>
            </w:r>
          </w:p>
        </w:tc>
        <w:tc>
          <w:tcPr>
            <w:tcW w:w="2140" w:type="dxa"/>
            <w:shd w:val="clear" w:color="auto" w:fill="auto"/>
            <w:vAlign w:val="center"/>
            <w:hideMark/>
          </w:tcPr>
          <w:p w14:paraId="498938CA" w14:textId="4A12083B" w:rsidR="009A43AF" w:rsidRPr="004D5AAE" w:rsidRDefault="004E0DA2" w:rsidP="00DF781D">
            <w:pPr>
              <w:rPr>
                <w:color w:val="000000"/>
              </w:rPr>
            </w:pPr>
            <w:r w:rsidRPr="004F595C">
              <w:rPr>
                <w:noProof/>
                <w:color w:val="000000" w:themeColor="text1"/>
                <w:lang w:val="en-US"/>
              </w:rPr>
              <w:t>(</w:t>
            </w:r>
            <w:r w:rsidRPr="003772BF">
              <w:rPr>
                <w:noProof/>
                <w:color w:val="000000" w:themeColor="text1"/>
                <w:highlight w:val="yellow"/>
                <w:lang w:val="en-US"/>
              </w:rPr>
              <w:t xml:space="preserve">Kılkış </w:t>
            </w:r>
            <w:r w:rsidR="003772BF" w:rsidRPr="003772BF">
              <w:rPr>
                <w:noProof/>
                <w:color w:val="000000" w:themeColor="text1"/>
                <w:highlight w:val="yellow"/>
                <w:lang w:val="en-US"/>
              </w:rPr>
              <w:t>and</w:t>
            </w:r>
            <w:r w:rsidRPr="003772BF">
              <w:rPr>
                <w:noProof/>
                <w:color w:val="000000" w:themeColor="text1"/>
                <w:highlight w:val="yellow"/>
                <w:lang w:val="en-US"/>
              </w:rPr>
              <w:t xml:space="preserve"> Kılkış</w:t>
            </w:r>
            <w:r w:rsidR="00B204EE">
              <w:rPr>
                <w:noProof/>
                <w:color w:val="000000" w:themeColor="text1"/>
                <w:highlight w:val="yellow"/>
                <w:lang w:val="en-US"/>
              </w:rPr>
              <w:t>,</w:t>
            </w:r>
            <w:r w:rsidR="003772BF" w:rsidRPr="003772BF">
              <w:rPr>
                <w:noProof/>
                <w:color w:val="000000" w:themeColor="text1"/>
                <w:highlight w:val="yellow"/>
                <w:lang w:val="en-US"/>
              </w:rPr>
              <w:t xml:space="preserve"> </w:t>
            </w:r>
            <w:r w:rsidRPr="003772BF">
              <w:rPr>
                <w:noProof/>
                <w:color w:val="000000" w:themeColor="text1"/>
                <w:highlight w:val="yellow"/>
                <w:lang w:val="en-US"/>
              </w:rPr>
              <w:t>2018</w:t>
            </w:r>
            <w:r w:rsidRPr="004F595C">
              <w:rPr>
                <w:noProof/>
                <w:color w:val="000000" w:themeColor="text1"/>
                <w:lang w:val="en-US"/>
              </w:rPr>
              <w:t>)</w:t>
            </w:r>
          </w:p>
        </w:tc>
        <w:tc>
          <w:tcPr>
            <w:tcW w:w="3359" w:type="dxa"/>
            <w:shd w:val="clear" w:color="auto" w:fill="auto"/>
            <w:vAlign w:val="center"/>
            <w:hideMark/>
          </w:tcPr>
          <w:p w14:paraId="30546A7C"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Hydrogen economy model for nearly net-zero cities with exergy rationale and energy-water nexus.</w:t>
            </w:r>
            <w:r w:rsidRPr="004D5AAE">
              <w:rPr>
                <w:color w:val="000000" w:themeColor="text1"/>
                <w:lang w:val="en-GB"/>
              </w:rPr>
              <w:t>”</w:t>
            </w:r>
          </w:p>
        </w:tc>
        <w:tc>
          <w:tcPr>
            <w:tcW w:w="2552" w:type="dxa"/>
            <w:shd w:val="clear" w:color="auto" w:fill="auto"/>
            <w:vAlign w:val="center"/>
            <w:hideMark/>
          </w:tcPr>
          <w:p w14:paraId="3185ED5E" w14:textId="77777777" w:rsidR="009A43AF" w:rsidRPr="004D5AAE" w:rsidRDefault="009A43AF" w:rsidP="00DF781D">
            <w:pPr>
              <w:rPr>
                <w:color w:val="000000"/>
              </w:rPr>
            </w:pPr>
            <w:r w:rsidRPr="004D5AAE">
              <w:rPr>
                <w:color w:val="000000" w:themeColor="text1"/>
                <w:lang w:val="en-GB"/>
              </w:rPr>
              <w:t>Energies</w:t>
            </w:r>
          </w:p>
        </w:tc>
      </w:tr>
      <w:tr w:rsidR="009A43AF" w:rsidRPr="004D5AAE" w14:paraId="4D58578F" w14:textId="77777777" w:rsidTr="00653280">
        <w:trPr>
          <w:trHeight w:val="1040"/>
        </w:trPr>
        <w:tc>
          <w:tcPr>
            <w:tcW w:w="1300" w:type="dxa"/>
            <w:shd w:val="clear" w:color="auto" w:fill="auto"/>
            <w:vAlign w:val="center"/>
            <w:hideMark/>
          </w:tcPr>
          <w:p w14:paraId="0445D53F" w14:textId="77777777" w:rsidR="009A43AF" w:rsidRPr="004D5AAE" w:rsidRDefault="009A43AF" w:rsidP="00DF781D">
            <w:pPr>
              <w:rPr>
                <w:b/>
                <w:bCs/>
                <w:color w:val="000000"/>
              </w:rPr>
            </w:pPr>
            <w:r w:rsidRPr="004D5AAE">
              <w:rPr>
                <w:b/>
                <w:bCs/>
                <w:color w:val="000000" w:themeColor="text1"/>
                <w:lang w:val="en-GB"/>
              </w:rPr>
              <w:t>P 30</w:t>
            </w:r>
          </w:p>
        </w:tc>
        <w:tc>
          <w:tcPr>
            <w:tcW w:w="2140" w:type="dxa"/>
            <w:shd w:val="clear" w:color="auto" w:fill="auto"/>
            <w:vAlign w:val="center"/>
            <w:hideMark/>
          </w:tcPr>
          <w:p w14:paraId="06128EA8" w14:textId="6854D292" w:rsidR="009A43AF" w:rsidRPr="002272A6" w:rsidRDefault="004E0DA2" w:rsidP="00DF781D">
            <w:pPr>
              <w:rPr>
                <w:color w:val="000000"/>
              </w:rPr>
            </w:pPr>
            <w:r w:rsidRPr="004F595C">
              <w:rPr>
                <w:noProof/>
                <w:color w:val="000000" w:themeColor="text1"/>
                <w:lang w:val="en-US"/>
              </w:rPr>
              <w:t>(</w:t>
            </w:r>
            <w:r w:rsidRPr="003772BF">
              <w:rPr>
                <w:noProof/>
                <w:color w:val="000000" w:themeColor="text1"/>
                <w:highlight w:val="yellow"/>
                <w:lang w:val="en-US"/>
              </w:rPr>
              <w:t xml:space="preserve">Kumar </w:t>
            </w:r>
            <w:r w:rsidR="003772BF" w:rsidRPr="003772BF">
              <w:rPr>
                <w:noProof/>
                <w:color w:val="000000" w:themeColor="text1"/>
                <w:highlight w:val="yellow"/>
                <w:lang w:val="en-US"/>
              </w:rPr>
              <w:t>and</w:t>
            </w:r>
            <w:r w:rsidRPr="003772BF">
              <w:rPr>
                <w:noProof/>
                <w:color w:val="000000" w:themeColor="text1"/>
                <w:highlight w:val="yellow"/>
                <w:lang w:val="en-US"/>
              </w:rPr>
              <w:t xml:space="preserve"> Chandrakar</w:t>
            </w:r>
            <w:r w:rsidR="00B204EE">
              <w:rPr>
                <w:noProof/>
                <w:color w:val="000000" w:themeColor="text1"/>
                <w:highlight w:val="yellow"/>
                <w:lang w:val="en-US"/>
              </w:rPr>
              <w:t>,</w:t>
            </w:r>
            <w:r w:rsidRPr="003772BF">
              <w:rPr>
                <w:noProof/>
                <w:color w:val="000000" w:themeColor="text1"/>
                <w:highlight w:val="yellow"/>
                <w:lang w:val="en-US"/>
              </w:rPr>
              <w:t xml:space="preserve"> 2012</w:t>
            </w:r>
            <w:r w:rsidRPr="004F595C">
              <w:rPr>
                <w:noProof/>
                <w:color w:val="000000" w:themeColor="text1"/>
                <w:lang w:val="en-US"/>
              </w:rPr>
              <w:t>)</w:t>
            </w:r>
          </w:p>
        </w:tc>
        <w:tc>
          <w:tcPr>
            <w:tcW w:w="3359" w:type="dxa"/>
            <w:shd w:val="clear" w:color="auto" w:fill="auto"/>
            <w:vAlign w:val="center"/>
            <w:hideMark/>
          </w:tcPr>
          <w:p w14:paraId="10F7826C" w14:textId="77777777" w:rsidR="009A43AF" w:rsidRPr="002272A6" w:rsidRDefault="00971EAA" w:rsidP="00DF781D">
            <w:pPr>
              <w:rPr>
                <w:color w:val="000000"/>
              </w:rPr>
            </w:pPr>
            <w:r w:rsidRPr="002272A6">
              <w:rPr>
                <w:color w:val="000000" w:themeColor="text1"/>
                <w:lang w:val="en-GB"/>
              </w:rPr>
              <w:t>“</w:t>
            </w:r>
            <w:r w:rsidR="009A43AF" w:rsidRPr="002272A6">
              <w:rPr>
                <w:color w:val="000000" w:themeColor="text1"/>
                <w:lang w:val="en-GB"/>
              </w:rPr>
              <w:t>Overview of green supply chain management: operation and environmental impact at different stages of the supply chain.</w:t>
            </w:r>
            <w:r w:rsidRPr="002272A6">
              <w:rPr>
                <w:color w:val="000000" w:themeColor="text1"/>
                <w:lang w:val="en-GB"/>
              </w:rPr>
              <w:t>”</w:t>
            </w:r>
          </w:p>
        </w:tc>
        <w:tc>
          <w:tcPr>
            <w:tcW w:w="2552" w:type="dxa"/>
            <w:shd w:val="clear" w:color="auto" w:fill="auto"/>
            <w:vAlign w:val="center"/>
            <w:hideMark/>
          </w:tcPr>
          <w:p w14:paraId="02533657" w14:textId="77777777" w:rsidR="009A43AF" w:rsidRPr="004D5AAE" w:rsidRDefault="009A43AF" w:rsidP="00DF781D">
            <w:pPr>
              <w:rPr>
                <w:color w:val="000000"/>
              </w:rPr>
            </w:pPr>
            <w:r w:rsidRPr="004D5AAE">
              <w:rPr>
                <w:color w:val="000000" w:themeColor="text1"/>
                <w:lang w:val="en-GB"/>
              </w:rPr>
              <w:t>International Journal of Engineering and Advanced Technology</w:t>
            </w:r>
          </w:p>
        </w:tc>
      </w:tr>
      <w:tr w:rsidR="009A43AF" w:rsidRPr="004D5AAE" w14:paraId="420F9918" w14:textId="77777777" w:rsidTr="00653280">
        <w:trPr>
          <w:trHeight w:val="520"/>
        </w:trPr>
        <w:tc>
          <w:tcPr>
            <w:tcW w:w="1300" w:type="dxa"/>
            <w:shd w:val="clear" w:color="auto" w:fill="auto"/>
            <w:vAlign w:val="center"/>
            <w:hideMark/>
          </w:tcPr>
          <w:p w14:paraId="5123EC61" w14:textId="77777777" w:rsidR="009A43AF" w:rsidRPr="004D5AAE" w:rsidRDefault="009A43AF" w:rsidP="00DF781D">
            <w:pPr>
              <w:rPr>
                <w:b/>
                <w:bCs/>
                <w:color w:val="000000"/>
              </w:rPr>
            </w:pPr>
            <w:r w:rsidRPr="004D5AAE">
              <w:rPr>
                <w:b/>
                <w:bCs/>
                <w:color w:val="000000" w:themeColor="text1"/>
                <w:lang w:val="en-GB"/>
              </w:rPr>
              <w:t>P 31</w:t>
            </w:r>
          </w:p>
        </w:tc>
        <w:tc>
          <w:tcPr>
            <w:tcW w:w="2140" w:type="dxa"/>
            <w:shd w:val="clear" w:color="auto" w:fill="auto"/>
            <w:vAlign w:val="center"/>
            <w:hideMark/>
          </w:tcPr>
          <w:p w14:paraId="6A303780" w14:textId="1580CB61" w:rsidR="009A43AF" w:rsidRPr="004D5AAE" w:rsidRDefault="004E0DA2" w:rsidP="00DF781D">
            <w:pPr>
              <w:rPr>
                <w:color w:val="000000"/>
              </w:rPr>
            </w:pPr>
            <w:r w:rsidRPr="004F595C">
              <w:rPr>
                <w:noProof/>
                <w:color w:val="000000"/>
                <w:lang w:val="en-US"/>
              </w:rPr>
              <w:t>(Laosirihongthong</w:t>
            </w:r>
            <w:r>
              <w:rPr>
                <w:noProof/>
                <w:color w:val="000000"/>
                <w:lang w:val="en-US"/>
              </w:rPr>
              <w:t xml:space="preserve"> et al.</w:t>
            </w:r>
            <w:r w:rsidR="00B204EE">
              <w:rPr>
                <w:noProof/>
                <w:color w:val="000000"/>
                <w:lang w:val="en-US"/>
              </w:rPr>
              <w:t>,</w:t>
            </w:r>
            <w:r w:rsidRPr="004F595C">
              <w:rPr>
                <w:noProof/>
                <w:color w:val="000000"/>
                <w:lang w:val="en-US"/>
              </w:rPr>
              <w:t xml:space="preserve"> 2013)</w:t>
            </w:r>
          </w:p>
        </w:tc>
        <w:tc>
          <w:tcPr>
            <w:tcW w:w="3359" w:type="dxa"/>
            <w:shd w:val="clear" w:color="auto" w:fill="auto"/>
            <w:vAlign w:val="center"/>
            <w:hideMark/>
          </w:tcPr>
          <w:p w14:paraId="56CE29C7"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Green supply chain management practices and performance.</w:t>
            </w:r>
            <w:r w:rsidRPr="004D5AAE">
              <w:rPr>
                <w:color w:val="000000" w:themeColor="text1"/>
                <w:lang w:val="en-GB"/>
              </w:rPr>
              <w:t>”</w:t>
            </w:r>
          </w:p>
        </w:tc>
        <w:tc>
          <w:tcPr>
            <w:tcW w:w="2552" w:type="dxa"/>
            <w:shd w:val="clear" w:color="auto" w:fill="auto"/>
            <w:vAlign w:val="center"/>
            <w:hideMark/>
          </w:tcPr>
          <w:p w14:paraId="3E258FEF" w14:textId="77777777" w:rsidR="009A43AF" w:rsidRPr="004D5AAE" w:rsidRDefault="009A43AF" w:rsidP="00DF781D">
            <w:pPr>
              <w:rPr>
                <w:color w:val="000000"/>
              </w:rPr>
            </w:pPr>
            <w:r w:rsidRPr="004D5AAE">
              <w:rPr>
                <w:color w:val="000000" w:themeColor="text1"/>
                <w:lang w:val="en-GB"/>
              </w:rPr>
              <w:t>Industrial Management &amp; Data Systems</w:t>
            </w:r>
          </w:p>
        </w:tc>
      </w:tr>
      <w:tr w:rsidR="009A43AF" w:rsidRPr="004D5AAE" w14:paraId="10C7D23F" w14:textId="77777777" w:rsidTr="00653280">
        <w:trPr>
          <w:trHeight w:val="780"/>
        </w:trPr>
        <w:tc>
          <w:tcPr>
            <w:tcW w:w="1300" w:type="dxa"/>
            <w:shd w:val="clear" w:color="auto" w:fill="auto"/>
            <w:vAlign w:val="center"/>
            <w:hideMark/>
          </w:tcPr>
          <w:p w14:paraId="6B70FC51" w14:textId="77777777" w:rsidR="009A43AF" w:rsidRPr="004D5AAE" w:rsidRDefault="009A43AF" w:rsidP="00DF781D">
            <w:pPr>
              <w:rPr>
                <w:b/>
                <w:bCs/>
                <w:color w:val="000000"/>
              </w:rPr>
            </w:pPr>
            <w:r w:rsidRPr="004D5AAE">
              <w:rPr>
                <w:b/>
                <w:bCs/>
                <w:color w:val="000000" w:themeColor="text1"/>
                <w:lang w:val="en-GB"/>
              </w:rPr>
              <w:t>P 32</w:t>
            </w:r>
          </w:p>
        </w:tc>
        <w:tc>
          <w:tcPr>
            <w:tcW w:w="2140" w:type="dxa"/>
            <w:shd w:val="clear" w:color="auto" w:fill="auto"/>
            <w:vAlign w:val="center"/>
            <w:hideMark/>
          </w:tcPr>
          <w:p w14:paraId="688C9E05" w14:textId="6A4D9B27" w:rsidR="009A43AF" w:rsidRPr="004D5AAE" w:rsidRDefault="004E0DA2" w:rsidP="00DF781D">
            <w:pPr>
              <w:rPr>
                <w:color w:val="000000"/>
              </w:rPr>
            </w:pPr>
            <w:r w:rsidRPr="004F595C">
              <w:rPr>
                <w:noProof/>
                <w:color w:val="000000"/>
                <w:lang w:val="en-US"/>
              </w:rPr>
              <w:t>(Li</w:t>
            </w:r>
            <w:r>
              <w:rPr>
                <w:noProof/>
                <w:color w:val="000000"/>
                <w:lang w:val="en-US"/>
              </w:rPr>
              <w:t xml:space="preserve"> et al.</w:t>
            </w:r>
            <w:r w:rsidR="00B204EE">
              <w:rPr>
                <w:noProof/>
                <w:color w:val="000000"/>
                <w:lang w:val="en-US"/>
              </w:rPr>
              <w:t xml:space="preserve">, </w:t>
            </w:r>
            <w:r w:rsidRPr="004F595C">
              <w:rPr>
                <w:noProof/>
                <w:color w:val="000000"/>
                <w:lang w:val="en-US"/>
              </w:rPr>
              <w:t>2015</w:t>
            </w:r>
            <w:r w:rsidR="001869AD">
              <w:rPr>
                <w:noProof/>
                <w:color w:val="000000"/>
                <w:lang w:val="en-US"/>
              </w:rPr>
              <w:t>b</w:t>
            </w:r>
            <w:r w:rsidRPr="004F595C">
              <w:rPr>
                <w:noProof/>
                <w:color w:val="000000"/>
                <w:lang w:val="en-US"/>
              </w:rPr>
              <w:t>)</w:t>
            </w:r>
          </w:p>
        </w:tc>
        <w:tc>
          <w:tcPr>
            <w:tcW w:w="3359" w:type="dxa"/>
            <w:shd w:val="clear" w:color="auto" w:fill="auto"/>
            <w:vAlign w:val="center"/>
            <w:hideMark/>
          </w:tcPr>
          <w:p w14:paraId="7597038C" w14:textId="3E4610E4"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 xml:space="preserve">Building green supply chains in eco-industrial parks towards a green economy: </w:t>
            </w:r>
            <w:r w:rsidR="0086270A">
              <w:rPr>
                <w:color w:val="000000" w:themeColor="text1"/>
                <w:lang w:val="en-GB"/>
              </w:rPr>
              <w:t>b</w:t>
            </w:r>
            <w:r w:rsidR="009A43AF" w:rsidRPr="004D5AAE">
              <w:rPr>
                <w:color w:val="000000" w:themeColor="text1"/>
                <w:lang w:val="en-GB"/>
              </w:rPr>
              <w:t>arriers and strategies</w:t>
            </w:r>
            <w:r w:rsidRPr="004D5AAE">
              <w:rPr>
                <w:color w:val="000000" w:themeColor="text1"/>
                <w:lang w:val="en-GB"/>
              </w:rPr>
              <w:t>.”</w:t>
            </w:r>
          </w:p>
        </w:tc>
        <w:tc>
          <w:tcPr>
            <w:tcW w:w="2552" w:type="dxa"/>
            <w:shd w:val="clear" w:color="auto" w:fill="auto"/>
            <w:vAlign w:val="center"/>
            <w:hideMark/>
          </w:tcPr>
          <w:p w14:paraId="3D701AFB" w14:textId="06578245" w:rsidR="009A43AF" w:rsidRPr="004D5AAE" w:rsidRDefault="009A43AF" w:rsidP="00DF781D">
            <w:pPr>
              <w:rPr>
                <w:color w:val="000000"/>
              </w:rPr>
            </w:pPr>
            <w:r w:rsidRPr="004D5AAE">
              <w:rPr>
                <w:color w:val="000000" w:themeColor="text1"/>
                <w:lang w:val="en-GB"/>
              </w:rPr>
              <w:t xml:space="preserve">Journal of </w:t>
            </w:r>
            <w:r w:rsidR="009C446E">
              <w:rPr>
                <w:color w:val="000000" w:themeColor="text1"/>
                <w:lang w:val="en-GB"/>
              </w:rPr>
              <w:t>E</w:t>
            </w:r>
            <w:r w:rsidRPr="004D5AAE">
              <w:rPr>
                <w:color w:val="000000" w:themeColor="text1"/>
                <w:lang w:val="en-GB"/>
              </w:rPr>
              <w:t xml:space="preserve">nvironmental </w:t>
            </w:r>
            <w:r w:rsidR="009C446E">
              <w:rPr>
                <w:color w:val="000000" w:themeColor="text1"/>
                <w:lang w:val="en-GB"/>
              </w:rPr>
              <w:t>M</w:t>
            </w:r>
            <w:r w:rsidRPr="004D5AAE">
              <w:rPr>
                <w:color w:val="000000" w:themeColor="text1"/>
                <w:lang w:val="en-GB"/>
              </w:rPr>
              <w:t>anagement</w:t>
            </w:r>
          </w:p>
        </w:tc>
      </w:tr>
      <w:tr w:rsidR="009A43AF" w:rsidRPr="004D5AAE" w14:paraId="2433A401" w14:textId="77777777" w:rsidTr="00653280">
        <w:trPr>
          <w:trHeight w:val="699"/>
        </w:trPr>
        <w:tc>
          <w:tcPr>
            <w:tcW w:w="1300" w:type="dxa"/>
            <w:shd w:val="clear" w:color="auto" w:fill="auto"/>
            <w:vAlign w:val="center"/>
            <w:hideMark/>
          </w:tcPr>
          <w:p w14:paraId="5CD9842A" w14:textId="77777777" w:rsidR="009A43AF" w:rsidRPr="004D5AAE" w:rsidRDefault="009A43AF" w:rsidP="00DF781D">
            <w:pPr>
              <w:rPr>
                <w:b/>
                <w:bCs/>
                <w:color w:val="000000"/>
              </w:rPr>
            </w:pPr>
            <w:r w:rsidRPr="004D5AAE">
              <w:rPr>
                <w:b/>
                <w:bCs/>
                <w:color w:val="000000" w:themeColor="text1"/>
                <w:lang w:val="en-GB"/>
              </w:rPr>
              <w:t>P 33</w:t>
            </w:r>
          </w:p>
        </w:tc>
        <w:tc>
          <w:tcPr>
            <w:tcW w:w="2140" w:type="dxa"/>
            <w:shd w:val="clear" w:color="auto" w:fill="auto"/>
            <w:vAlign w:val="center"/>
            <w:hideMark/>
          </w:tcPr>
          <w:p w14:paraId="1FB031D3" w14:textId="67BE6A37" w:rsidR="009A43AF" w:rsidRPr="004D5AAE" w:rsidRDefault="004E0DA2" w:rsidP="00DF781D">
            <w:pPr>
              <w:rPr>
                <w:color w:val="000000"/>
              </w:rPr>
            </w:pPr>
            <w:r w:rsidRPr="004F595C">
              <w:rPr>
                <w:noProof/>
                <w:lang w:val="en-US"/>
              </w:rPr>
              <w:t>(</w:t>
            </w:r>
            <w:r w:rsidRPr="003772BF">
              <w:rPr>
                <w:noProof/>
                <w:highlight w:val="yellow"/>
                <w:lang w:val="en-US"/>
              </w:rPr>
              <w:t xml:space="preserve">Long </w:t>
            </w:r>
            <w:r w:rsidR="003772BF" w:rsidRPr="003772BF">
              <w:rPr>
                <w:noProof/>
                <w:highlight w:val="yellow"/>
                <w:lang w:val="en-US"/>
              </w:rPr>
              <w:t>and</w:t>
            </w:r>
            <w:r w:rsidRPr="003772BF">
              <w:rPr>
                <w:noProof/>
                <w:highlight w:val="yellow"/>
                <w:lang w:val="en-US"/>
              </w:rPr>
              <w:t xml:space="preserve"> Young, 2016</w:t>
            </w:r>
            <w:r w:rsidRPr="004F595C">
              <w:rPr>
                <w:noProof/>
                <w:lang w:val="en-US"/>
              </w:rPr>
              <w:t>)</w:t>
            </w:r>
          </w:p>
        </w:tc>
        <w:tc>
          <w:tcPr>
            <w:tcW w:w="3359" w:type="dxa"/>
            <w:shd w:val="clear" w:color="auto" w:fill="auto"/>
            <w:vAlign w:val="center"/>
            <w:hideMark/>
          </w:tcPr>
          <w:p w14:paraId="45743B14"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An exploration of intervention options to enhance the management of supply chain greenhouse gas emissions in the UK</w:t>
            </w:r>
            <w:r w:rsidRPr="004D5AAE">
              <w:rPr>
                <w:color w:val="000000" w:themeColor="text1"/>
                <w:lang w:val="en-GB"/>
              </w:rPr>
              <w:t>.”</w:t>
            </w:r>
          </w:p>
        </w:tc>
        <w:tc>
          <w:tcPr>
            <w:tcW w:w="2552" w:type="dxa"/>
            <w:shd w:val="clear" w:color="auto" w:fill="auto"/>
            <w:vAlign w:val="center"/>
            <w:hideMark/>
          </w:tcPr>
          <w:p w14:paraId="170B366D" w14:textId="77777777" w:rsidR="009A43AF" w:rsidRPr="004D5AAE" w:rsidRDefault="009A43AF" w:rsidP="00DF781D">
            <w:pPr>
              <w:rPr>
                <w:color w:val="000000"/>
              </w:rPr>
            </w:pPr>
            <w:r w:rsidRPr="004D5AAE">
              <w:rPr>
                <w:color w:val="000000" w:themeColor="text1"/>
                <w:lang w:val="en-GB"/>
              </w:rPr>
              <w:t>Journal of Cleaner Production</w:t>
            </w:r>
          </w:p>
        </w:tc>
      </w:tr>
      <w:tr w:rsidR="009A43AF" w:rsidRPr="004D5AAE" w14:paraId="1968DE95" w14:textId="77777777" w:rsidTr="00653280">
        <w:trPr>
          <w:trHeight w:val="1040"/>
        </w:trPr>
        <w:tc>
          <w:tcPr>
            <w:tcW w:w="1300" w:type="dxa"/>
            <w:shd w:val="clear" w:color="auto" w:fill="auto"/>
            <w:vAlign w:val="center"/>
            <w:hideMark/>
          </w:tcPr>
          <w:p w14:paraId="6C277AE0" w14:textId="77777777" w:rsidR="009A43AF" w:rsidRPr="004D5AAE" w:rsidRDefault="009A43AF" w:rsidP="00DF781D">
            <w:pPr>
              <w:rPr>
                <w:b/>
                <w:bCs/>
                <w:color w:val="000000"/>
              </w:rPr>
            </w:pPr>
            <w:r w:rsidRPr="004D5AAE">
              <w:rPr>
                <w:b/>
                <w:bCs/>
                <w:color w:val="000000" w:themeColor="text1"/>
                <w:lang w:val="en-GB"/>
              </w:rPr>
              <w:lastRenderedPageBreak/>
              <w:t>P 34</w:t>
            </w:r>
          </w:p>
        </w:tc>
        <w:tc>
          <w:tcPr>
            <w:tcW w:w="2140" w:type="dxa"/>
            <w:shd w:val="clear" w:color="auto" w:fill="auto"/>
            <w:vAlign w:val="center"/>
            <w:hideMark/>
          </w:tcPr>
          <w:p w14:paraId="41A1CC46" w14:textId="062D3A63" w:rsidR="009A43AF" w:rsidRPr="004D5AAE" w:rsidRDefault="004E0DA2" w:rsidP="00DF781D">
            <w:pPr>
              <w:rPr>
                <w:color w:val="000000"/>
              </w:rPr>
            </w:pPr>
            <w:r w:rsidRPr="004F595C">
              <w:rPr>
                <w:noProof/>
                <w:lang w:val="en-US"/>
              </w:rPr>
              <w:t>(</w:t>
            </w:r>
            <w:r w:rsidRPr="003772BF">
              <w:rPr>
                <w:noProof/>
                <w:highlight w:val="yellow"/>
                <w:lang w:val="en-US"/>
              </w:rPr>
              <w:t xml:space="preserve">Madani </w:t>
            </w:r>
            <w:r w:rsidR="003772BF" w:rsidRPr="003772BF">
              <w:rPr>
                <w:noProof/>
                <w:highlight w:val="yellow"/>
                <w:lang w:val="en-US"/>
              </w:rPr>
              <w:t>and</w:t>
            </w:r>
            <w:r w:rsidRPr="003772BF">
              <w:rPr>
                <w:noProof/>
                <w:highlight w:val="yellow"/>
                <w:lang w:val="en-US"/>
              </w:rPr>
              <w:t xml:space="preserve"> Rasti-Barzoki</w:t>
            </w:r>
            <w:r w:rsidR="00B204EE">
              <w:rPr>
                <w:noProof/>
                <w:highlight w:val="yellow"/>
                <w:lang w:val="en-US"/>
              </w:rPr>
              <w:t>,</w:t>
            </w:r>
            <w:r w:rsidRPr="003772BF">
              <w:rPr>
                <w:noProof/>
                <w:highlight w:val="yellow"/>
                <w:lang w:val="en-US"/>
              </w:rPr>
              <w:t xml:space="preserve"> 2017</w:t>
            </w:r>
            <w:r w:rsidRPr="004F595C">
              <w:rPr>
                <w:noProof/>
                <w:lang w:val="en-US"/>
              </w:rPr>
              <w:t>)</w:t>
            </w:r>
          </w:p>
        </w:tc>
        <w:tc>
          <w:tcPr>
            <w:tcW w:w="3359" w:type="dxa"/>
            <w:shd w:val="clear" w:color="auto" w:fill="auto"/>
            <w:vAlign w:val="center"/>
            <w:hideMark/>
          </w:tcPr>
          <w:p w14:paraId="77267EA8" w14:textId="662D3BA0"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 xml:space="preserve">Sustainable supply chain management with pricing, greening and governmental tariffs determining strategies: </w:t>
            </w:r>
            <w:r w:rsidR="009C446E">
              <w:rPr>
                <w:color w:val="000000" w:themeColor="text1"/>
                <w:lang w:val="en-GB"/>
              </w:rPr>
              <w:t>a</w:t>
            </w:r>
            <w:r w:rsidR="009A43AF" w:rsidRPr="004D5AAE">
              <w:rPr>
                <w:color w:val="000000" w:themeColor="text1"/>
                <w:lang w:val="en-GB"/>
              </w:rPr>
              <w:t xml:space="preserve"> game-theoretic approach.</w:t>
            </w:r>
            <w:r w:rsidRPr="004D5AAE">
              <w:rPr>
                <w:color w:val="000000" w:themeColor="text1"/>
                <w:lang w:val="en-GB"/>
              </w:rPr>
              <w:t>”</w:t>
            </w:r>
          </w:p>
        </w:tc>
        <w:tc>
          <w:tcPr>
            <w:tcW w:w="2552" w:type="dxa"/>
            <w:shd w:val="clear" w:color="auto" w:fill="auto"/>
            <w:vAlign w:val="center"/>
            <w:hideMark/>
          </w:tcPr>
          <w:p w14:paraId="1AD5DC15" w14:textId="77777777" w:rsidR="009A43AF" w:rsidRPr="004D5AAE" w:rsidRDefault="009A43AF" w:rsidP="00DF781D">
            <w:pPr>
              <w:rPr>
                <w:color w:val="000000"/>
              </w:rPr>
            </w:pPr>
            <w:r w:rsidRPr="004D5AAE">
              <w:rPr>
                <w:color w:val="000000"/>
                <w:lang w:val="en-GB"/>
              </w:rPr>
              <w:t>Computers &amp; Industrial Engineering</w:t>
            </w:r>
          </w:p>
        </w:tc>
      </w:tr>
      <w:tr w:rsidR="009A43AF" w:rsidRPr="004D5AAE" w14:paraId="4F451F31" w14:textId="77777777" w:rsidTr="00653280">
        <w:trPr>
          <w:trHeight w:val="520"/>
        </w:trPr>
        <w:tc>
          <w:tcPr>
            <w:tcW w:w="1300" w:type="dxa"/>
            <w:shd w:val="clear" w:color="auto" w:fill="auto"/>
            <w:vAlign w:val="center"/>
            <w:hideMark/>
          </w:tcPr>
          <w:p w14:paraId="672FC282" w14:textId="77777777" w:rsidR="009A43AF" w:rsidRPr="004D5AAE" w:rsidRDefault="009A43AF" w:rsidP="00DF781D">
            <w:pPr>
              <w:rPr>
                <w:b/>
                <w:bCs/>
                <w:color w:val="000000"/>
              </w:rPr>
            </w:pPr>
            <w:r w:rsidRPr="004D5AAE">
              <w:rPr>
                <w:b/>
                <w:bCs/>
                <w:color w:val="000000" w:themeColor="text1"/>
                <w:lang w:val="en-GB"/>
              </w:rPr>
              <w:t>P 35</w:t>
            </w:r>
          </w:p>
        </w:tc>
        <w:tc>
          <w:tcPr>
            <w:tcW w:w="2140" w:type="dxa"/>
            <w:shd w:val="clear" w:color="auto" w:fill="auto"/>
            <w:vAlign w:val="center"/>
            <w:hideMark/>
          </w:tcPr>
          <w:p w14:paraId="2E45E0E6" w14:textId="2E648120" w:rsidR="009A43AF" w:rsidRPr="004D5AAE" w:rsidRDefault="004E0DA2" w:rsidP="00DF781D">
            <w:pPr>
              <w:rPr>
                <w:color w:val="000000"/>
              </w:rPr>
            </w:pPr>
            <w:r w:rsidRPr="004F595C">
              <w:rPr>
                <w:noProof/>
                <w:color w:val="000000" w:themeColor="text1"/>
                <w:lang w:val="en-US"/>
              </w:rPr>
              <w:t>(Manisalidis</w:t>
            </w:r>
            <w:r>
              <w:rPr>
                <w:noProof/>
                <w:color w:val="000000" w:themeColor="text1"/>
                <w:lang w:val="en-US"/>
              </w:rPr>
              <w:t xml:space="preserve"> et al.</w:t>
            </w:r>
            <w:r w:rsidR="00B204EE">
              <w:rPr>
                <w:noProof/>
                <w:color w:val="000000" w:themeColor="text1"/>
                <w:lang w:val="en-US"/>
              </w:rPr>
              <w:t>,</w:t>
            </w:r>
            <w:r w:rsidRPr="004F595C">
              <w:rPr>
                <w:noProof/>
                <w:color w:val="000000" w:themeColor="text1"/>
                <w:lang w:val="en-US"/>
              </w:rPr>
              <w:t xml:space="preserve"> 2020)</w:t>
            </w:r>
          </w:p>
        </w:tc>
        <w:tc>
          <w:tcPr>
            <w:tcW w:w="3359" w:type="dxa"/>
            <w:shd w:val="clear" w:color="auto" w:fill="auto"/>
            <w:vAlign w:val="center"/>
            <w:hideMark/>
          </w:tcPr>
          <w:p w14:paraId="49D1B211"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Environmental and health impacts of air pollution: a review</w:t>
            </w:r>
            <w:r w:rsidRPr="004D5AAE">
              <w:rPr>
                <w:color w:val="000000" w:themeColor="text1"/>
                <w:lang w:val="en-GB"/>
              </w:rPr>
              <w:t>.”</w:t>
            </w:r>
          </w:p>
        </w:tc>
        <w:tc>
          <w:tcPr>
            <w:tcW w:w="2552" w:type="dxa"/>
            <w:shd w:val="clear" w:color="auto" w:fill="auto"/>
            <w:vAlign w:val="center"/>
            <w:hideMark/>
          </w:tcPr>
          <w:p w14:paraId="0CA92034" w14:textId="12F3C406" w:rsidR="009A43AF" w:rsidRPr="004D5AAE" w:rsidRDefault="009A43AF" w:rsidP="00DF781D">
            <w:pPr>
              <w:rPr>
                <w:color w:val="000000"/>
              </w:rPr>
            </w:pPr>
            <w:r w:rsidRPr="004D5AAE">
              <w:rPr>
                <w:color w:val="000000" w:themeColor="text1"/>
                <w:lang w:val="en-GB"/>
              </w:rPr>
              <w:t xml:space="preserve">Frontiers in </w:t>
            </w:r>
            <w:r w:rsidR="009C446E">
              <w:rPr>
                <w:color w:val="000000" w:themeColor="text1"/>
                <w:lang w:val="en-GB"/>
              </w:rPr>
              <w:t>P</w:t>
            </w:r>
            <w:r w:rsidRPr="004D5AAE">
              <w:rPr>
                <w:color w:val="000000" w:themeColor="text1"/>
                <w:lang w:val="en-GB"/>
              </w:rPr>
              <w:t xml:space="preserve">ublic </w:t>
            </w:r>
            <w:r w:rsidR="009C446E">
              <w:rPr>
                <w:color w:val="000000" w:themeColor="text1"/>
                <w:lang w:val="en-GB"/>
              </w:rPr>
              <w:t>H</w:t>
            </w:r>
            <w:r w:rsidRPr="004D5AAE">
              <w:rPr>
                <w:color w:val="000000" w:themeColor="text1"/>
                <w:lang w:val="en-GB"/>
              </w:rPr>
              <w:t>ealth</w:t>
            </w:r>
          </w:p>
        </w:tc>
      </w:tr>
      <w:tr w:rsidR="009A43AF" w:rsidRPr="004D5AAE" w14:paraId="20EEFA27" w14:textId="77777777" w:rsidTr="00653280">
        <w:trPr>
          <w:trHeight w:val="780"/>
        </w:trPr>
        <w:tc>
          <w:tcPr>
            <w:tcW w:w="1300" w:type="dxa"/>
            <w:shd w:val="clear" w:color="auto" w:fill="auto"/>
            <w:vAlign w:val="center"/>
            <w:hideMark/>
          </w:tcPr>
          <w:p w14:paraId="29CA6C66" w14:textId="77777777" w:rsidR="009A43AF" w:rsidRPr="004D5AAE" w:rsidRDefault="009A43AF" w:rsidP="00DF781D">
            <w:pPr>
              <w:rPr>
                <w:b/>
                <w:bCs/>
                <w:color w:val="000000"/>
              </w:rPr>
            </w:pPr>
            <w:r w:rsidRPr="004D5AAE">
              <w:rPr>
                <w:b/>
                <w:bCs/>
                <w:color w:val="000000" w:themeColor="text1"/>
                <w:lang w:val="en-GB"/>
              </w:rPr>
              <w:t>P 36</w:t>
            </w:r>
          </w:p>
        </w:tc>
        <w:tc>
          <w:tcPr>
            <w:tcW w:w="2140" w:type="dxa"/>
            <w:shd w:val="clear" w:color="auto" w:fill="auto"/>
            <w:vAlign w:val="center"/>
            <w:hideMark/>
          </w:tcPr>
          <w:p w14:paraId="55AD577A" w14:textId="2CB3E256" w:rsidR="009A43AF" w:rsidRPr="00960CB5" w:rsidRDefault="004E0DA2" w:rsidP="00DF781D">
            <w:pPr>
              <w:rPr>
                <w:color w:val="000000"/>
              </w:rPr>
            </w:pPr>
            <w:r w:rsidRPr="004F595C">
              <w:rPr>
                <w:noProof/>
                <w:color w:val="000000" w:themeColor="text1"/>
                <w:lang w:val="en-US"/>
              </w:rPr>
              <w:t>(Mathiyazhagan</w:t>
            </w:r>
            <w:r>
              <w:rPr>
                <w:noProof/>
                <w:color w:val="000000" w:themeColor="text1"/>
                <w:lang w:val="en-US"/>
              </w:rPr>
              <w:t xml:space="preserve"> et al.</w:t>
            </w:r>
            <w:r w:rsidR="00B204EE">
              <w:rPr>
                <w:noProof/>
                <w:color w:val="000000" w:themeColor="text1"/>
                <w:lang w:val="en-US"/>
              </w:rPr>
              <w:t xml:space="preserve">, </w:t>
            </w:r>
            <w:r w:rsidRPr="004F595C">
              <w:rPr>
                <w:noProof/>
                <w:color w:val="000000" w:themeColor="text1"/>
                <w:lang w:val="en-US"/>
              </w:rPr>
              <w:t>2013)</w:t>
            </w:r>
          </w:p>
        </w:tc>
        <w:tc>
          <w:tcPr>
            <w:tcW w:w="3359" w:type="dxa"/>
            <w:shd w:val="clear" w:color="auto" w:fill="auto"/>
            <w:vAlign w:val="center"/>
            <w:hideMark/>
          </w:tcPr>
          <w:p w14:paraId="7601B5AA" w14:textId="77777777" w:rsidR="009A43AF" w:rsidRPr="00960CB5" w:rsidRDefault="00971EAA" w:rsidP="00DF781D">
            <w:pPr>
              <w:rPr>
                <w:color w:val="000000"/>
              </w:rPr>
            </w:pPr>
            <w:r w:rsidRPr="00960CB5">
              <w:rPr>
                <w:color w:val="000000" w:themeColor="text1"/>
                <w:lang w:val="en-GB"/>
              </w:rPr>
              <w:t>“</w:t>
            </w:r>
            <w:r w:rsidR="009A43AF" w:rsidRPr="00960CB5">
              <w:rPr>
                <w:color w:val="000000" w:themeColor="text1"/>
                <w:lang w:val="en-GB"/>
              </w:rPr>
              <w:t>An ISM approach for the barrier analysis in implementing green supply chain management.</w:t>
            </w:r>
            <w:r w:rsidRPr="00960CB5">
              <w:rPr>
                <w:color w:val="000000" w:themeColor="text1"/>
                <w:lang w:val="en-GB"/>
              </w:rPr>
              <w:t>”</w:t>
            </w:r>
          </w:p>
        </w:tc>
        <w:tc>
          <w:tcPr>
            <w:tcW w:w="2552" w:type="dxa"/>
            <w:shd w:val="clear" w:color="auto" w:fill="auto"/>
            <w:vAlign w:val="center"/>
            <w:hideMark/>
          </w:tcPr>
          <w:p w14:paraId="3AA32C80" w14:textId="4A18379A" w:rsidR="009A43AF" w:rsidRPr="004D5AAE" w:rsidRDefault="009A43AF" w:rsidP="00DF781D">
            <w:pPr>
              <w:rPr>
                <w:color w:val="000000"/>
              </w:rPr>
            </w:pPr>
            <w:r w:rsidRPr="004D5AAE">
              <w:rPr>
                <w:color w:val="000000" w:themeColor="text1"/>
                <w:lang w:val="en-GB"/>
              </w:rPr>
              <w:t xml:space="preserve">Journal of </w:t>
            </w:r>
            <w:r w:rsidR="009C446E">
              <w:rPr>
                <w:color w:val="000000" w:themeColor="text1"/>
                <w:lang w:val="en-GB"/>
              </w:rPr>
              <w:t>C</w:t>
            </w:r>
            <w:r w:rsidRPr="004D5AAE">
              <w:rPr>
                <w:color w:val="000000" w:themeColor="text1"/>
                <w:lang w:val="en-GB"/>
              </w:rPr>
              <w:t xml:space="preserve">leaner </w:t>
            </w:r>
            <w:r w:rsidR="009C446E">
              <w:rPr>
                <w:color w:val="000000" w:themeColor="text1"/>
                <w:lang w:val="en-GB"/>
              </w:rPr>
              <w:t>P</w:t>
            </w:r>
            <w:r w:rsidRPr="004D5AAE">
              <w:rPr>
                <w:color w:val="000000" w:themeColor="text1"/>
                <w:lang w:val="en-GB"/>
              </w:rPr>
              <w:t>roduction</w:t>
            </w:r>
          </w:p>
        </w:tc>
      </w:tr>
      <w:tr w:rsidR="009A43AF" w:rsidRPr="004D5AAE" w14:paraId="75A16946" w14:textId="77777777" w:rsidTr="00653280">
        <w:trPr>
          <w:trHeight w:val="780"/>
        </w:trPr>
        <w:tc>
          <w:tcPr>
            <w:tcW w:w="1300" w:type="dxa"/>
            <w:shd w:val="clear" w:color="auto" w:fill="auto"/>
            <w:vAlign w:val="center"/>
            <w:hideMark/>
          </w:tcPr>
          <w:p w14:paraId="0AFF60DF" w14:textId="77777777" w:rsidR="009A43AF" w:rsidRPr="00960CB5" w:rsidRDefault="009A43AF" w:rsidP="00DF781D">
            <w:pPr>
              <w:rPr>
                <w:b/>
                <w:bCs/>
                <w:color w:val="000000"/>
              </w:rPr>
            </w:pPr>
            <w:r w:rsidRPr="00960CB5">
              <w:rPr>
                <w:b/>
                <w:bCs/>
                <w:color w:val="000000" w:themeColor="text1"/>
                <w:lang w:val="en-GB"/>
              </w:rPr>
              <w:t>P 37</w:t>
            </w:r>
          </w:p>
        </w:tc>
        <w:tc>
          <w:tcPr>
            <w:tcW w:w="2140" w:type="dxa"/>
            <w:shd w:val="clear" w:color="auto" w:fill="auto"/>
            <w:vAlign w:val="center"/>
            <w:hideMark/>
          </w:tcPr>
          <w:p w14:paraId="0233EF0E" w14:textId="32B5C4CB" w:rsidR="009A43AF" w:rsidRPr="00960CB5" w:rsidRDefault="00960CB5" w:rsidP="00DF781D">
            <w:pPr>
              <w:rPr>
                <w:color w:val="000000"/>
              </w:rPr>
            </w:pPr>
            <w:r w:rsidRPr="00960CB5">
              <w:rPr>
                <w:color w:val="000000" w:themeColor="text1"/>
                <w:lang w:val="en-GB"/>
              </w:rPr>
              <w:t xml:space="preserve"> </w:t>
            </w:r>
            <w:r w:rsidR="004E0DA2" w:rsidRPr="004F595C">
              <w:rPr>
                <w:noProof/>
                <w:color w:val="000000" w:themeColor="text1"/>
                <w:lang w:val="en-US"/>
              </w:rPr>
              <w:t>(Moktadir</w:t>
            </w:r>
            <w:r w:rsidR="004E0DA2">
              <w:rPr>
                <w:noProof/>
                <w:color w:val="000000" w:themeColor="text1"/>
                <w:lang w:val="en-US"/>
              </w:rPr>
              <w:t xml:space="preserve"> et al.</w:t>
            </w:r>
            <w:r w:rsidR="00B204EE">
              <w:rPr>
                <w:noProof/>
                <w:color w:val="000000" w:themeColor="text1"/>
                <w:lang w:val="en-US"/>
              </w:rPr>
              <w:t>,</w:t>
            </w:r>
            <w:r w:rsidR="004E0DA2" w:rsidRPr="004F595C">
              <w:rPr>
                <w:noProof/>
                <w:color w:val="000000" w:themeColor="text1"/>
                <w:lang w:val="en-US"/>
              </w:rPr>
              <w:t xml:space="preserve"> 2018)</w:t>
            </w:r>
          </w:p>
        </w:tc>
        <w:tc>
          <w:tcPr>
            <w:tcW w:w="3359" w:type="dxa"/>
            <w:shd w:val="clear" w:color="auto" w:fill="auto"/>
            <w:vAlign w:val="center"/>
            <w:hideMark/>
          </w:tcPr>
          <w:p w14:paraId="1D66ADBA" w14:textId="1E19F7D9" w:rsidR="009A43AF" w:rsidRPr="00960CB5" w:rsidRDefault="00971EAA" w:rsidP="00DF781D">
            <w:pPr>
              <w:rPr>
                <w:color w:val="000000"/>
              </w:rPr>
            </w:pPr>
            <w:r w:rsidRPr="00960CB5">
              <w:rPr>
                <w:color w:val="000000" w:themeColor="text1"/>
                <w:lang w:val="en-GB"/>
              </w:rPr>
              <w:t>“</w:t>
            </w:r>
            <w:r w:rsidR="00767CFC" w:rsidRPr="00960CB5">
              <w:rPr>
                <w:color w:val="000000" w:themeColor="text1"/>
                <w:lang w:val="en-GB"/>
              </w:rPr>
              <w:t>Modelling</w:t>
            </w:r>
            <w:r w:rsidR="009A43AF" w:rsidRPr="00960CB5">
              <w:rPr>
                <w:color w:val="000000" w:themeColor="text1"/>
                <w:lang w:val="en-GB"/>
              </w:rPr>
              <w:t xml:space="preserve"> the interrelationships among barriers to sustainable supply chain management in leather industry</w:t>
            </w:r>
            <w:r w:rsidRPr="00960CB5">
              <w:rPr>
                <w:color w:val="000000" w:themeColor="text1"/>
                <w:lang w:val="en-GB"/>
              </w:rPr>
              <w:t>.”</w:t>
            </w:r>
          </w:p>
        </w:tc>
        <w:tc>
          <w:tcPr>
            <w:tcW w:w="2552" w:type="dxa"/>
            <w:shd w:val="clear" w:color="auto" w:fill="auto"/>
            <w:vAlign w:val="center"/>
            <w:hideMark/>
          </w:tcPr>
          <w:p w14:paraId="0723708C" w14:textId="77777777" w:rsidR="009A43AF" w:rsidRPr="004D5AAE" w:rsidRDefault="009A43AF" w:rsidP="00DF781D">
            <w:pPr>
              <w:rPr>
                <w:color w:val="000000"/>
              </w:rPr>
            </w:pPr>
            <w:r w:rsidRPr="004D5AAE">
              <w:rPr>
                <w:color w:val="000000" w:themeColor="text1"/>
                <w:lang w:val="en-GB"/>
              </w:rPr>
              <w:t>Journal of Cleaner Production</w:t>
            </w:r>
          </w:p>
        </w:tc>
      </w:tr>
      <w:tr w:rsidR="009A43AF" w:rsidRPr="004D5AAE" w14:paraId="03CD9AF7" w14:textId="77777777" w:rsidTr="00653280">
        <w:trPr>
          <w:trHeight w:val="780"/>
        </w:trPr>
        <w:tc>
          <w:tcPr>
            <w:tcW w:w="1300" w:type="dxa"/>
            <w:shd w:val="clear" w:color="auto" w:fill="auto"/>
            <w:vAlign w:val="center"/>
            <w:hideMark/>
          </w:tcPr>
          <w:p w14:paraId="4C508808" w14:textId="77777777" w:rsidR="009A43AF" w:rsidRPr="004D5AAE" w:rsidRDefault="009A43AF" w:rsidP="00DF781D">
            <w:pPr>
              <w:rPr>
                <w:b/>
                <w:bCs/>
                <w:color w:val="000000"/>
              </w:rPr>
            </w:pPr>
            <w:r w:rsidRPr="004D5AAE">
              <w:rPr>
                <w:b/>
                <w:bCs/>
                <w:color w:val="000000" w:themeColor="text1"/>
                <w:lang w:val="en-GB"/>
              </w:rPr>
              <w:t>P 38</w:t>
            </w:r>
          </w:p>
        </w:tc>
        <w:tc>
          <w:tcPr>
            <w:tcW w:w="2140" w:type="dxa"/>
            <w:shd w:val="clear" w:color="auto" w:fill="auto"/>
            <w:vAlign w:val="center"/>
            <w:hideMark/>
          </w:tcPr>
          <w:p w14:paraId="487F806F" w14:textId="59BDB889" w:rsidR="009A43AF" w:rsidRPr="004D5AAE" w:rsidRDefault="004E0DA2" w:rsidP="00DF781D">
            <w:pPr>
              <w:rPr>
                <w:color w:val="000000"/>
              </w:rPr>
            </w:pPr>
            <w:r w:rsidRPr="004F595C">
              <w:rPr>
                <w:noProof/>
                <w:color w:val="000000"/>
                <w:lang w:val="en-US"/>
              </w:rPr>
              <w:t>(Plambeck</w:t>
            </w:r>
            <w:r w:rsidR="00B204EE">
              <w:rPr>
                <w:noProof/>
                <w:color w:val="000000"/>
                <w:lang w:val="en-US"/>
              </w:rPr>
              <w:t>,</w:t>
            </w:r>
            <w:r w:rsidRPr="004F595C">
              <w:rPr>
                <w:noProof/>
                <w:color w:val="000000"/>
                <w:lang w:val="en-US"/>
              </w:rPr>
              <w:t xml:space="preserve"> 2012)</w:t>
            </w:r>
          </w:p>
        </w:tc>
        <w:tc>
          <w:tcPr>
            <w:tcW w:w="3359" w:type="dxa"/>
            <w:shd w:val="clear" w:color="auto" w:fill="auto"/>
            <w:vAlign w:val="center"/>
            <w:hideMark/>
          </w:tcPr>
          <w:p w14:paraId="5E6F00E2"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Reducing greenhouse gas emissions through operations and supply chain management</w:t>
            </w:r>
            <w:r w:rsidRPr="004D5AAE">
              <w:rPr>
                <w:color w:val="000000" w:themeColor="text1"/>
                <w:lang w:val="en-GB"/>
              </w:rPr>
              <w:t>.”</w:t>
            </w:r>
          </w:p>
        </w:tc>
        <w:tc>
          <w:tcPr>
            <w:tcW w:w="2552" w:type="dxa"/>
            <w:shd w:val="clear" w:color="auto" w:fill="auto"/>
            <w:vAlign w:val="center"/>
            <w:hideMark/>
          </w:tcPr>
          <w:p w14:paraId="6381C0C8" w14:textId="77777777" w:rsidR="009A43AF" w:rsidRPr="004D5AAE" w:rsidRDefault="009A43AF" w:rsidP="00DF781D">
            <w:pPr>
              <w:rPr>
                <w:color w:val="000000"/>
              </w:rPr>
            </w:pPr>
            <w:r w:rsidRPr="004D5AAE">
              <w:rPr>
                <w:color w:val="000000" w:themeColor="text1"/>
                <w:lang w:val="en-GB"/>
              </w:rPr>
              <w:t>Energy Economics</w:t>
            </w:r>
          </w:p>
        </w:tc>
      </w:tr>
      <w:tr w:rsidR="009A43AF" w:rsidRPr="004D5AAE" w14:paraId="24297D55" w14:textId="77777777" w:rsidTr="00653280">
        <w:trPr>
          <w:trHeight w:val="520"/>
        </w:trPr>
        <w:tc>
          <w:tcPr>
            <w:tcW w:w="1300" w:type="dxa"/>
            <w:shd w:val="clear" w:color="auto" w:fill="auto"/>
            <w:vAlign w:val="center"/>
            <w:hideMark/>
          </w:tcPr>
          <w:p w14:paraId="01BEB533" w14:textId="77777777" w:rsidR="009A43AF" w:rsidRPr="004D5AAE" w:rsidRDefault="009A43AF" w:rsidP="00DF781D">
            <w:pPr>
              <w:rPr>
                <w:b/>
                <w:bCs/>
                <w:color w:val="000000"/>
              </w:rPr>
            </w:pPr>
            <w:r w:rsidRPr="004D5AAE">
              <w:rPr>
                <w:b/>
                <w:bCs/>
                <w:color w:val="000000" w:themeColor="text1"/>
                <w:lang w:val="en-GB"/>
              </w:rPr>
              <w:t>P 39</w:t>
            </w:r>
          </w:p>
        </w:tc>
        <w:tc>
          <w:tcPr>
            <w:tcW w:w="2140" w:type="dxa"/>
            <w:shd w:val="clear" w:color="auto" w:fill="auto"/>
            <w:vAlign w:val="center"/>
            <w:hideMark/>
          </w:tcPr>
          <w:p w14:paraId="0C3A133D" w14:textId="2A793CC8" w:rsidR="009A43AF" w:rsidRPr="004D5AAE" w:rsidRDefault="004E0DA2" w:rsidP="00DF781D">
            <w:pPr>
              <w:rPr>
                <w:color w:val="000000"/>
              </w:rPr>
            </w:pPr>
            <w:r w:rsidRPr="004F595C">
              <w:rPr>
                <w:noProof/>
                <w:color w:val="000000"/>
                <w:lang w:val="en-US"/>
              </w:rPr>
              <w:t>(</w:t>
            </w:r>
            <w:r w:rsidRPr="003772BF">
              <w:rPr>
                <w:noProof/>
                <w:color w:val="000000"/>
                <w:highlight w:val="yellow"/>
                <w:lang w:val="en-US"/>
              </w:rPr>
              <w:t xml:space="preserve">Rana </w:t>
            </w:r>
            <w:r w:rsidR="003772BF" w:rsidRPr="003772BF">
              <w:rPr>
                <w:noProof/>
                <w:color w:val="000000"/>
                <w:highlight w:val="yellow"/>
                <w:lang w:val="en-US"/>
              </w:rPr>
              <w:t>and</w:t>
            </w:r>
            <w:r w:rsidRPr="003772BF">
              <w:rPr>
                <w:noProof/>
                <w:color w:val="000000"/>
                <w:highlight w:val="yellow"/>
                <w:lang w:val="en-US"/>
              </w:rPr>
              <w:t xml:space="preserve"> Paul</w:t>
            </w:r>
            <w:r w:rsidR="00B204EE">
              <w:rPr>
                <w:noProof/>
                <w:color w:val="000000"/>
                <w:highlight w:val="yellow"/>
                <w:lang w:val="en-US"/>
              </w:rPr>
              <w:t>,</w:t>
            </w:r>
            <w:r w:rsidRPr="003772BF">
              <w:rPr>
                <w:noProof/>
                <w:color w:val="000000"/>
                <w:highlight w:val="yellow"/>
                <w:lang w:val="en-US"/>
              </w:rPr>
              <w:t xml:space="preserve"> 2017</w:t>
            </w:r>
            <w:r w:rsidRPr="004F595C">
              <w:rPr>
                <w:noProof/>
                <w:color w:val="000000"/>
                <w:lang w:val="en-US"/>
              </w:rPr>
              <w:t>)</w:t>
            </w:r>
          </w:p>
        </w:tc>
        <w:tc>
          <w:tcPr>
            <w:tcW w:w="3359" w:type="dxa"/>
            <w:shd w:val="clear" w:color="auto" w:fill="auto"/>
            <w:vAlign w:val="center"/>
            <w:hideMark/>
          </w:tcPr>
          <w:p w14:paraId="2B00B6FF"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Consumer behavior and purchase intention for organic food</w:t>
            </w:r>
            <w:r w:rsidRPr="004D5AAE">
              <w:rPr>
                <w:color w:val="000000" w:themeColor="text1"/>
                <w:lang w:val="en-GB"/>
              </w:rPr>
              <w:t>.”</w:t>
            </w:r>
          </w:p>
        </w:tc>
        <w:tc>
          <w:tcPr>
            <w:tcW w:w="2552" w:type="dxa"/>
            <w:shd w:val="clear" w:color="auto" w:fill="auto"/>
            <w:vAlign w:val="center"/>
            <w:hideMark/>
          </w:tcPr>
          <w:p w14:paraId="55792912" w14:textId="6545FEB2" w:rsidR="009A43AF" w:rsidRPr="004D5AAE" w:rsidRDefault="009A43AF" w:rsidP="00DF781D">
            <w:pPr>
              <w:rPr>
                <w:color w:val="000000"/>
              </w:rPr>
            </w:pPr>
            <w:r w:rsidRPr="004D5AAE">
              <w:rPr>
                <w:color w:val="000000" w:themeColor="text1"/>
                <w:lang w:val="en-GB"/>
              </w:rPr>
              <w:t xml:space="preserve">Journal of </w:t>
            </w:r>
            <w:r w:rsidR="009C446E">
              <w:rPr>
                <w:color w:val="000000" w:themeColor="text1"/>
                <w:lang w:val="en-GB"/>
              </w:rPr>
              <w:t>C</w:t>
            </w:r>
            <w:r w:rsidRPr="004D5AAE">
              <w:rPr>
                <w:color w:val="000000" w:themeColor="text1"/>
                <w:lang w:val="en-GB"/>
              </w:rPr>
              <w:t>onsumer Marketing</w:t>
            </w:r>
          </w:p>
        </w:tc>
      </w:tr>
      <w:tr w:rsidR="009A43AF" w:rsidRPr="004D5AAE" w14:paraId="16F24325" w14:textId="77777777" w:rsidTr="00653280">
        <w:trPr>
          <w:trHeight w:val="748"/>
        </w:trPr>
        <w:tc>
          <w:tcPr>
            <w:tcW w:w="1300" w:type="dxa"/>
            <w:shd w:val="clear" w:color="auto" w:fill="auto"/>
            <w:vAlign w:val="center"/>
            <w:hideMark/>
          </w:tcPr>
          <w:p w14:paraId="66B9E351" w14:textId="77777777" w:rsidR="009A43AF" w:rsidRPr="004D5AAE" w:rsidRDefault="009A43AF" w:rsidP="00DF781D">
            <w:pPr>
              <w:rPr>
                <w:b/>
                <w:bCs/>
                <w:color w:val="000000"/>
              </w:rPr>
            </w:pPr>
            <w:r w:rsidRPr="004D5AAE">
              <w:rPr>
                <w:b/>
                <w:bCs/>
                <w:color w:val="000000" w:themeColor="text1"/>
                <w:lang w:val="en-GB"/>
              </w:rPr>
              <w:t>P 40</w:t>
            </w:r>
          </w:p>
        </w:tc>
        <w:tc>
          <w:tcPr>
            <w:tcW w:w="2140" w:type="dxa"/>
            <w:shd w:val="clear" w:color="auto" w:fill="auto"/>
            <w:vAlign w:val="center"/>
            <w:hideMark/>
          </w:tcPr>
          <w:p w14:paraId="04529889" w14:textId="34050025" w:rsidR="009A43AF" w:rsidRPr="004D5AAE" w:rsidRDefault="004E0DA2" w:rsidP="00DF781D">
            <w:pPr>
              <w:rPr>
                <w:color w:val="000000"/>
              </w:rPr>
            </w:pPr>
            <w:r w:rsidRPr="004F595C">
              <w:rPr>
                <w:noProof/>
                <w:color w:val="000000"/>
                <w:lang w:val="en-US"/>
              </w:rPr>
              <w:t>(Rissman et al.</w:t>
            </w:r>
            <w:r w:rsidR="00B204EE">
              <w:rPr>
                <w:noProof/>
                <w:color w:val="000000"/>
                <w:lang w:val="en-US"/>
              </w:rPr>
              <w:t>,</w:t>
            </w:r>
            <w:r w:rsidR="003772BF">
              <w:rPr>
                <w:noProof/>
                <w:color w:val="000000"/>
                <w:lang w:val="en-US"/>
              </w:rPr>
              <w:t xml:space="preserve"> </w:t>
            </w:r>
            <w:r w:rsidRPr="004F595C">
              <w:rPr>
                <w:noProof/>
                <w:color w:val="000000"/>
                <w:lang w:val="en-US"/>
              </w:rPr>
              <w:t>2020)</w:t>
            </w:r>
          </w:p>
        </w:tc>
        <w:tc>
          <w:tcPr>
            <w:tcW w:w="3359" w:type="dxa"/>
            <w:shd w:val="clear" w:color="auto" w:fill="auto"/>
            <w:vAlign w:val="center"/>
            <w:hideMark/>
          </w:tcPr>
          <w:p w14:paraId="6FB267C7" w14:textId="4948DBB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 xml:space="preserve">Technologies and policies to decarbonize global industry: </w:t>
            </w:r>
            <w:r w:rsidR="009C446E">
              <w:rPr>
                <w:color w:val="000000" w:themeColor="text1"/>
                <w:lang w:val="en-GB"/>
              </w:rPr>
              <w:t>r</w:t>
            </w:r>
            <w:r w:rsidR="009A43AF" w:rsidRPr="004D5AAE">
              <w:rPr>
                <w:color w:val="000000" w:themeColor="text1"/>
                <w:lang w:val="en-GB"/>
              </w:rPr>
              <w:t>eview and assessment of mitigation drivers through 2070</w:t>
            </w:r>
            <w:r w:rsidRPr="004D5AAE">
              <w:rPr>
                <w:color w:val="000000" w:themeColor="text1"/>
                <w:lang w:val="en-GB"/>
              </w:rPr>
              <w:t>.”</w:t>
            </w:r>
          </w:p>
        </w:tc>
        <w:tc>
          <w:tcPr>
            <w:tcW w:w="2552" w:type="dxa"/>
            <w:shd w:val="clear" w:color="auto" w:fill="auto"/>
            <w:vAlign w:val="center"/>
            <w:hideMark/>
          </w:tcPr>
          <w:p w14:paraId="2A443D59" w14:textId="77777777" w:rsidR="009A43AF" w:rsidRPr="004D5AAE" w:rsidRDefault="009A43AF" w:rsidP="00DF781D">
            <w:pPr>
              <w:rPr>
                <w:color w:val="000000"/>
              </w:rPr>
            </w:pPr>
            <w:r w:rsidRPr="004D5AAE">
              <w:rPr>
                <w:color w:val="000000" w:themeColor="text1"/>
                <w:lang w:val="en-GB"/>
              </w:rPr>
              <w:t>Applied Energy</w:t>
            </w:r>
          </w:p>
        </w:tc>
      </w:tr>
      <w:tr w:rsidR="009A43AF" w:rsidRPr="004D5AAE" w14:paraId="37ABFC3F" w14:textId="77777777" w:rsidTr="00653280">
        <w:trPr>
          <w:trHeight w:val="320"/>
        </w:trPr>
        <w:tc>
          <w:tcPr>
            <w:tcW w:w="1300" w:type="dxa"/>
            <w:shd w:val="clear" w:color="auto" w:fill="auto"/>
            <w:vAlign w:val="center"/>
            <w:hideMark/>
          </w:tcPr>
          <w:p w14:paraId="6706A4AD" w14:textId="77777777" w:rsidR="009A43AF" w:rsidRPr="004D5AAE" w:rsidRDefault="009A43AF" w:rsidP="00DF781D">
            <w:pPr>
              <w:rPr>
                <w:b/>
                <w:bCs/>
                <w:color w:val="000000"/>
              </w:rPr>
            </w:pPr>
            <w:r w:rsidRPr="004D5AAE">
              <w:rPr>
                <w:b/>
                <w:bCs/>
                <w:color w:val="000000" w:themeColor="text1"/>
                <w:lang w:val="en-GB"/>
              </w:rPr>
              <w:t>P 41</w:t>
            </w:r>
          </w:p>
        </w:tc>
        <w:tc>
          <w:tcPr>
            <w:tcW w:w="2140" w:type="dxa"/>
            <w:shd w:val="clear" w:color="auto" w:fill="auto"/>
            <w:vAlign w:val="center"/>
            <w:hideMark/>
          </w:tcPr>
          <w:p w14:paraId="04E87092" w14:textId="17A6FEF1" w:rsidR="009A43AF" w:rsidRPr="004D5AAE" w:rsidRDefault="004E0DA2" w:rsidP="00DF781D">
            <w:pPr>
              <w:rPr>
                <w:color w:val="000000"/>
              </w:rPr>
            </w:pPr>
            <w:r w:rsidRPr="004F595C">
              <w:rPr>
                <w:noProof/>
                <w:color w:val="000000" w:themeColor="text1"/>
                <w:lang w:val="en-US"/>
              </w:rPr>
              <w:t>(Rockström et al.</w:t>
            </w:r>
            <w:r w:rsidR="00B204EE">
              <w:rPr>
                <w:noProof/>
                <w:color w:val="000000" w:themeColor="text1"/>
                <w:lang w:val="en-US"/>
              </w:rPr>
              <w:t>,</w:t>
            </w:r>
            <w:r w:rsidRPr="004F595C">
              <w:rPr>
                <w:noProof/>
                <w:color w:val="000000" w:themeColor="text1"/>
                <w:lang w:val="en-US"/>
              </w:rPr>
              <w:t xml:space="preserve"> 2017)</w:t>
            </w:r>
          </w:p>
        </w:tc>
        <w:tc>
          <w:tcPr>
            <w:tcW w:w="3359" w:type="dxa"/>
            <w:shd w:val="clear" w:color="auto" w:fill="auto"/>
            <w:vAlign w:val="center"/>
            <w:hideMark/>
          </w:tcPr>
          <w:p w14:paraId="64333DD8"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A roadmap for rapid decarbonization</w:t>
            </w:r>
          </w:p>
        </w:tc>
        <w:tc>
          <w:tcPr>
            <w:tcW w:w="2552" w:type="dxa"/>
            <w:shd w:val="clear" w:color="auto" w:fill="auto"/>
            <w:vAlign w:val="center"/>
            <w:hideMark/>
          </w:tcPr>
          <w:p w14:paraId="1CD87923" w14:textId="77777777" w:rsidR="009A43AF" w:rsidRPr="004D5AAE" w:rsidRDefault="009A43AF" w:rsidP="00DF781D">
            <w:pPr>
              <w:rPr>
                <w:color w:val="000000"/>
              </w:rPr>
            </w:pPr>
            <w:r w:rsidRPr="004D5AAE">
              <w:rPr>
                <w:color w:val="000000" w:themeColor="text1"/>
                <w:lang w:val="en-GB"/>
              </w:rPr>
              <w:t>Science</w:t>
            </w:r>
          </w:p>
        </w:tc>
      </w:tr>
      <w:tr w:rsidR="009A43AF" w:rsidRPr="004D5AAE" w14:paraId="31D949F3" w14:textId="77777777" w:rsidTr="00653280">
        <w:trPr>
          <w:trHeight w:val="520"/>
        </w:trPr>
        <w:tc>
          <w:tcPr>
            <w:tcW w:w="1300" w:type="dxa"/>
            <w:shd w:val="clear" w:color="auto" w:fill="auto"/>
            <w:vAlign w:val="center"/>
            <w:hideMark/>
          </w:tcPr>
          <w:p w14:paraId="5BF8D021" w14:textId="77777777" w:rsidR="009A43AF" w:rsidRPr="004D5AAE" w:rsidRDefault="009A43AF" w:rsidP="00DF781D">
            <w:pPr>
              <w:rPr>
                <w:b/>
                <w:bCs/>
                <w:color w:val="000000"/>
              </w:rPr>
            </w:pPr>
            <w:r w:rsidRPr="004D5AAE">
              <w:rPr>
                <w:b/>
                <w:bCs/>
                <w:color w:val="000000" w:themeColor="text1"/>
                <w:lang w:val="en-GB"/>
              </w:rPr>
              <w:t>P 42</w:t>
            </w:r>
          </w:p>
        </w:tc>
        <w:tc>
          <w:tcPr>
            <w:tcW w:w="2140" w:type="dxa"/>
            <w:shd w:val="clear" w:color="auto" w:fill="auto"/>
            <w:vAlign w:val="center"/>
            <w:hideMark/>
          </w:tcPr>
          <w:p w14:paraId="73557A9F" w14:textId="0B21C849" w:rsidR="009A43AF" w:rsidRPr="004D5AAE" w:rsidRDefault="004E0DA2" w:rsidP="00DF781D">
            <w:pPr>
              <w:rPr>
                <w:color w:val="000000"/>
              </w:rPr>
            </w:pPr>
            <w:r w:rsidRPr="004F595C">
              <w:rPr>
                <w:noProof/>
                <w:color w:val="000000"/>
                <w:lang w:val="en-US"/>
              </w:rPr>
              <w:t>(Rogelj et al.</w:t>
            </w:r>
            <w:r w:rsidR="00B204EE">
              <w:rPr>
                <w:noProof/>
                <w:color w:val="000000"/>
                <w:lang w:val="en-US"/>
              </w:rPr>
              <w:t xml:space="preserve">, </w:t>
            </w:r>
            <w:r w:rsidRPr="004F595C">
              <w:rPr>
                <w:noProof/>
                <w:color w:val="000000"/>
                <w:lang w:val="en-US"/>
              </w:rPr>
              <w:t>2015)</w:t>
            </w:r>
          </w:p>
        </w:tc>
        <w:tc>
          <w:tcPr>
            <w:tcW w:w="3359" w:type="dxa"/>
            <w:shd w:val="clear" w:color="auto" w:fill="auto"/>
            <w:vAlign w:val="center"/>
            <w:hideMark/>
          </w:tcPr>
          <w:p w14:paraId="314E1089" w14:textId="77777777" w:rsidR="009A43AF" w:rsidRPr="004D5AAE" w:rsidRDefault="009A43AF" w:rsidP="00DF781D">
            <w:pPr>
              <w:rPr>
                <w:color w:val="000000"/>
              </w:rPr>
            </w:pPr>
            <w:r w:rsidRPr="004D5AAE">
              <w:rPr>
                <w:color w:val="000000" w:themeColor="text1"/>
                <w:lang w:val="en-GB"/>
              </w:rPr>
              <w:t>Zero emission targets as long-term global goals for climate protection</w:t>
            </w:r>
            <w:r w:rsidR="00971EAA" w:rsidRPr="004D5AAE">
              <w:rPr>
                <w:color w:val="000000" w:themeColor="text1"/>
                <w:lang w:val="en-GB"/>
              </w:rPr>
              <w:t>.”</w:t>
            </w:r>
          </w:p>
        </w:tc>
        <w:tc>
          <w:tcPr>
            <w:tcW w:w="2552" w:type="dxa"/>
            <w:shd w:val="clear" w:color="auto" w:fill="auto"/>
            <w:vAlign w:val="center"/>
            <w:hideMark/>
          </w:tcPr>
          <w:p w14:paraId="1ADD2B78" w14:textId="77777777" w:rsidR="009A43AF" w:rsidRPr="004D5AAE" w:rsidRDefault="009A43AF" w:rsidP="00DF781D">
            <w:pPr>
              <w:rPr>
                <w:color w:val="000000"/>
              </w:rPr>
            </w:pPr>
            <w:r w:rsidRPr="004D5AAE">
              <w:rPr>
                <w:color w:val="000000" w:themeColor="text1"/>
                <w:lang w:val="en-GB"/>
              </w:rPr>
              <w:t>Environmental Research Letters</w:t>
            </w:r>
          </w:p>
        </w:tc>
      </w:tr>
      <w:tr w:rsidR="009A43AF" w:rsidRPr="004D5AAE" w14:paraId="09AEE799" w14:textId="77777777" w:rsidTr="00653280">
        <w:trPr>
          <w:trHeight w:val="520"/>
        </w:trPr>
        <w:tc>
          <w:tcPr>
            <w:tcW w:w="1300" w:type="dxa"/>
            <w:shd w:val="clear" w:color="auto" w:fill="auto"/>
            <w:vAlign w:val="center"/>
            <w:hideMark/>
          </w:tcPr>
          <w:p w14:paraId="77F6C152" w14:textId="77777777" w:rsidR="009A43AF" w:rsidRPr="004D5AAE" w:rsidRDefault="009A43AF" w:rsidP="00DF781D">
            <w:pPr>
              <w:rPr>
                <w:b/>
                <w:bCs/>
                <w:color w:val="000000"/>
              </w:rPr>
            </w:pPr>
            <w:r w:rsidRPr="004D5AAE">
              <w:rPr>
                <w:b/>
                <w:bCs/>
                <w:color w:val="000000" w:themeColor="text1"/>
                <w:lang w:val="en-GB"/>
              </w:rPr>
              <w:t>P 43</w:t>
            </w:r>
          </w:p>
        </w:tc>
        <w:tc>
          <w:tcPr>
            <w:tcW w:w="2140" w:type="dxa"/>
            <w:shd w:val="clear" w:color="auto" w:fill="auto"/>
            <w:vAlign w:val="center"/>
            <w:hideMark/>
          </w:tcPr>
          <w:p w14:paraId="50636305" w14:textId="488961AB" w:rsidR="009A43AF" w:rsidRPr="004D5AAE" w:rsidRDefault="004E0DA2" w:rsidP="00DF781D">
            <w:pPr>
              <w:rPr>
                <w:color w:val="000000"/>
              </w:rPr>
            </w:pPr>
            <w:r w:rsidRPr="004F595C">
              <w:rPr>
                <w:noProof/>
                <w:color w:val="000000"/>
                <w:lang w:val="en-US"/>
              </w:rPr>
              <w:t>(Sachs et al.</w:t>
            </w:r>
            <w:r w:rsidR="00B204EE">
              <w:rPr>
                <w:noProof/>
                <w:color w:val="000000"/>
                <w:lang w:val="en-US"/>
              </w:rPr>
              <w:t>,</w:t>
            </w:r>
            <w:r w:rsidRPr="004F595C">
              <w:rPr>
                <w:noProof/>
                <w:color w:val="000000"/>
                <w:lang w:val="en-US"/>
              </w:rPr>
              <w:t xml:space="preserve"> 2019)</w:t>
            </w:r>
          </w:p>
        </w:tc>
        <w:tc>
          <w:tcPr>
            <w:tcW w:w="3359" w:type="dxa"/>
            <w:shd w:val="clear" w:color="auto" w:fill="auto"/>
            <w:vAlign w:val="center"/>
            <w:hideMark/>
          </w:tcPr>
          <w:p w14:paraId="0FDA96F4"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Six transformations to achieve the sustainable development goals.</w:t>
            </w:r>
            <w:r w:rsidRPr="004D5AAE">
              <w:rPr>
                <w:color w:val="000000" w:themeColor="text1"/>
                <w:lang w:val="en-GB"/>
              </w:rPr>
              <w:t>”</w:t>
            </w:r>
          </w:p>
        </w:tc>
        <w:tc>
          <w:tcPr>
            <w:tcW w:w="2552" w:type="dxa"/>
            <w:shd w:val="clear" w:color="auto" w:fill="auto"/>
            <w:vAlign w:val="center"/>
            <w:hideMark/>
          </w:tcPr>
          <w:p w14:paraId="4FDDC3D7" w14:textId="77777777" w:rsidR="009A43AF" w:rsidRPr="004D5AAE" w:rsidRDefault="009A43AF" w:rsidP="00DF781D">
            <w:pPr>
              <w:rPr>
                <w:color w:val="000000"/>
              </w:rPr>
            </w:pPr>
            <w:r w:rsidRPr="004D5AAE">
              <w:rPr>
                <w:color w:val="000000" w:themeColor="text1"/>
                <w:lang w:val="en-GB"/>
              </w:rPr>
              <w:t>Nature Sustainability</w:t>
            </w:r>
          </w:p>
        </w:tc>
      </w:tr>
      <w:tr w:rsidR="009A43AF" w:rsidRPr="004D5AAE" w14:paraId="76A6A0BA" w14:textId="77777777" w:rsidTr="00653280">
        <w:trPr>
          <w:trHeight w:val="780"/>
        </w:trPr>
        <w:tc>
          <w:tcPr>
            <w:tcW w:w="1300" w:type="dxa"/>
            <w:shd w:val="clear" w:color="auto" w:fill="auto"/>
            <w:vAlign w:val="center"/>
            <w:hideMark/>
          </w:tcPr>
          <w:p w14:paraId="15F79FEB" w14:textId="77777777" w:rsidR="009A43AF" w:rsidRPr="004D5AAE" w:rsidRDefault="009A43AF" w:rsidP="00DF781D">
            <w:pPr>
              <w:rPr>
                <w:b/>
                <w:bCs/>
                <w:color w:val="000000"/>
              </w:rPr>
            </w:pPr>
            <w:r w:rsidRPr="004D5AAE">
              <w:rPr>
                <w:b/>
                <w:bCs/>
                <w:color w:val="000000" w:themeColor="text1"/>
                <w:lang w:val="en-GB"/>
              </w:rPr>
              <w:t>P 44</w:t>
            </w:r>
          </w:p>
        </w:tc>
        <w:tc>
          <w:tcPr>
            <w:tcW w:w="2140" w:type="dxa"/>
            <w:shd w:val="clear" w:color="auto" w:fill="auto"/>
            <w:vAlign w:val="center"/>
            <w:hideMark/>
          </w:tcPr>
          <w:p w14:paraId="57BEAAD9" w14:textId="2A0D52F7" w:rsidR="009A43AF" w:rsidRPr="004D5AAE" w:rsidRDefault="004E0DA2" w:rsidP="00DF781D">
            <w:pPr>
              <w:rPr>
                <w:color w:val="000000"/>
              </w:rPr>
            </w:pPr>
            <w:r w:rsidRPr="004F595C">
              <w:rPr>
                <w:noProof/>
                <w:color w:val="000000"/>
                <w:lang w:val="en-US"/>
              </w:rPr>
              <w:t>(</w:t>
            </w:r>
            <w:r w:rsidRPr="007C6C21">
              <w:rPr>
                <w:noProof/>
                <w:color w:val="000000"/>
                <w:highlight w:val="yellow"/>
                <w:lang w:val="en-US"/>
              </w:rPr>
              <w:t xml:space="preserve">Sarkis </w:t>
            </w:r>
            <w:r w:rsidR="007C6C21" w:rsidRPr="007C6C21">
              <w:rPr>
                <w:noProof/>
                <w:color w:val="000000"/>
                <w:highlight w:val="yellow"/>
                <w:lang w:val="en-US"/>
              </w:rPr>
              <w:t>et al.</w:t>
            </w:r>
            <w:r w:rsidR="00B204EE">
              <w:rPr>
                <w:noProof/>
                <w:color w:val="000000"/>
                <w:highlight w:val="yellow"/>
                <w:lang w:val="en-US"/>
              </w:rPr>
              <w:t xml:space="preserve">, </w:t>
            </w:r>
            <w:r w:rsidRPr="007C6C21">
              <w:rPr>
                <w:noProof/>
                <w:color w:val="000000"/>
                <w:highlight w:val="yellow"/>
                <w:lang w:val="en-US"/>
              </w:rPr>
              <w:t>2011</w:t>
            </w:r>
            <w:r w:rsidRPr="004F595C">
              <w:rPr>
                <w:noProof/>
                <w:color w:val="000000"/>
                <w:lang w:val="en-US"/>
              </w:rPr>
              <w:t>)</w:t>
            </w:r>
          </w:p>
        </w:tc>
        <w:tc>
          <w:tcPr>
            <w:tcW w:w="3359" w:type="dxa"/>
            <w:shd w:val="clear" w:color="auto" w:fill="auto"/>
            <w:vAlign w:val="center"/>
            <w:hideMark/>
          </w:tcPr>
          <w:p w14:paraId="48AD34AD"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An organizational theoretic review of green supply chain management literature.</w:t>
            </w:r>
            <w:r w:rsidRPr="004D5AAE">
              <w:rPr>
                <w:color w:val="000000" w:themeColor="text1"/>
                <w:lang w:val="en-GB"/>
              </w:rPr>
              <w:t>”</w:t>
            </w:r>
          </w:p>
        </w:tc>
        <w:tc>
          <w:tcPr>
            <w:tcW w:w="2552" w:type="dxa"/>
            <w:shd w:val="clear" w:color="auto" w:fill="auto"/>
            <w:vAlign w:val="center"/>
            <w:hideMark/>
          </w:tcPr>
          <w:p w14:paraId="37CAB5A1" w14:textId="55B51270" w:rsidR="009A43AF" w:rsidRPr="004D5AAE" w:rsidRDefault="009A43AF" w:rsidP="00DF781D">
            <w:pPr>
              <w:rPr>
                <w:color w:val="000000"/>
              </w:rPr>
            </w:pPr>
            <w:r w:rsidRPr="004D5AAE">
              <w:rPr>
                <w:color w:val="000000" w:themeColor="text1"/>
                <w:lang w:val="en-GB"/>
              </w:rPr>
              <w:t xml:space="preserve">International </w:t>
            </w:r>
            <w:r w:rsidR="009C446E">
              <w:rPr>
                <w:color w:val="000000" w:themeColor="text1"/>
                <w:lang w:val="en-GB"/>
              </w:rPr>
              <w:t>J</w:t>
            </w:r>
            <w:r w:rsidRPr="004D5AAE">
              <w:rPr>
                <w:color w:val="000000" w:themeColor="text1"/>
                <w:lang w:val="en-GB"/>
              </w:rPr>
              <w:t xml:space="preserve">ournal of </w:t>
            </w:r>
            <w:r w:rsidR="009C446E">
              <w:rPr>
                <w:color w:val="000000" w:themeColor="text1"/>
                <w:lang w:val="en-GB"/>
              </w:rPr>
              <w:t>P</w:t>
            </w:r>
            <w:r w:rsidRPr="004D5AAE">
              <w:rPr>
                <w:color w:val="000000" w:themeColor="text1"/>
                <w:lang w:val="en-GB"/>
              </w:rPr>
              <w:t xml:space="preserve">roduction </w:t>
            </w:r>
            <w:r w:rsidR="009C446E">
              <w:rPr>
                <w:color w:val="000000" w:themeColor="text1"/>
                <w:lang w:val="en-GB"/>
              </w:rPr>
              <w:t>E</w:t>
            </w:r>
            <w:r w:rsidRPr="004D5AAE">
              <w:rPr>
                <w:color w:val="000000" w:themeColor="text1"/>
                <w:lang w:val="en-GB"/>
              </w:rPr>
              <w:t>conomics</w:t>
            </w:r>
          </w:p>
        </w:tc>
      </w:tr>
      <w:tr w:rsidR="009A43AF" w:rsidRPr="004D5AAE" w14:paraId="5A250413" w14:textId="77777777" w:rsidTr="00653280">
        <w:trPr>
          <w:trHeight w:val="780"/>
        </w:trPr>
        <w:tc>
          <w:tcPr>
            <w:tcW w:w="1300" w:type="dxa"/>
            <w:shd w:val="clear" w:color="auto" w:fill="auto"/>
            <w:vAlign w:val="center"/>
            <w:hideMark/>
          </w:tcPr>
          <w:p w14:paraId="7170E518" w14:textId="77777777" w:rsidR="009A43AF" w:rsidRPr="004D5AAE" w:rsidRDefault="009A43AF" w:rsidP="00DF781D">
            <w:pPr>
              <w:rPr>
                <w:b/>
                <w:bCs/>
                <w:color w:val="000000"/>
              </w:rPr>
            </w:pPr>
            <w:r w:rsidRPr="004D5AAE">
              <w:rPr>
                <w:b/>
                <w:bCs/>
                <w:color w:val="000000" w:themeColor="text1"/>
                <w:lang w:val="en-GB"/>
              </w:rPr>
              <w:t>P 45</w:t>
            </w:r>
          </w:p>
        </w:tc>
        <w:tc>
          <w:tcPr>
            <w:tcW w:w="2140" w:type="dxa"/>
            <w:shd w:val="clear" w:color="auto" w:fill="auto"/>
            <w:vAlign w:val="center"/>
            <w:hideMark/>
          </w:tcPr>
          <w:p w14:paraId="1311CEB8" w14:textId="79DC4508" w:rsidR="009A43AF" w:rsidRPr="004D5AAE" w:rsidRDefault="004E0DA2" w:rsidP="00DF781D">
            <w:pPr>
              <w:rPr>
                <w:color w:val="000000"/>
              </w:rPr>
            </w:pPr>
            <w:r w:rsidRPr="004F595C">
              <w:rPr>
                <w:noProof/>
                <w:color w:val="000000" w:themeColor="text1"/>
                <w:lang w:val="en-US"/>
              </w:rPr>
              <w:t>(</w:t>
            </w:r>
            <w:r w:rsidRPr="007C6C21">
              <w:rPr>
                <w:noProof/>
                <w:color w:val="000000" w:themeColor="text1"/>
                <w:highlight w:val="yellow"/>
                <w:lang w:val="en-US"/>
              </w:rPr>
              <w:t xml:space="preserve">Stern </w:t>
            </w:r>
            <w:r w:rsidR="007C6C21" w:rsidRPr="007C6C21">
              <w:rPr>
                <w:noProof/>
                <w:color w:val="000000" w:themeColor="text1"/>
                <w:highlight w:val="yellow"/>
                <w:lang w:val="en-US"/>
              </w:rPr>
              <w:t>and</w:t>
            </w:r>
            <w:r w:rsidRPr="007C6C21">
              <w:rPr>
                <w:noProof/>
                <w:color w:val="000000" w:themeColor="text1"/>
                <w:highlight w:val="yellow"/>
                <w:lang w:val="en-US"/>
              </w:rPr>
              <w:t xml:space="preserve"> Valero</w:t>
            </w:r>
            <w:r w:rsidR="00B204EE">
              <w:rPr>
                <w:noProof/>
                <w:color w:val="000000" w:themeColor="text1"/>
                <w:highlight w:val="yellow"/>
                <w:lang w:val="en-US"/>
              </w:rPr>
              <w:t>,</w:t>
            </w:r>
            <w:r w:rsidRPr="007C6C21">
              <w:rPr>
                <w:noProof/>
                <w:color w:val="000000" w:themeColor="text1"/>
                <w:highlight w:val="yellow"/>
                <w:lang w:val="en-US"/>
              </w:rPr>
              <w:t xml:space="preserve"> 2021</w:t>
            </w:r>
            <w:r w:rsidRPr="004F595C">
              <w:rPr>
                <w:noProof/>
                <w:color w:val="000000" w:themeColor="text1"/>
                <w:lang w:val="en-US"/>
              </w:rPr>
              <w:t>)</w:t>
            </w:r>
          </w:p>
        </w:tc>
        <w:tc>
          <w:tcPr>
            <w:tcW w:w="3359" w:type="dxa"/>
            <w:shd w:val="clear" w:color="auto" w:fill="auto"/>
            <w:vAlign w:val="center"/>
            <w:hideMark/>
          </w:tcPr>
          <w:p w14:paraId="2D342C35"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Research policy, Chris Freeman special issue innovation, growth and the transition to net-zero emissions.</w:t>
            </w:r>
            <w:r w:rsidRPr="004D5AAE">
              <w:rPr>
                <w:color w:val="000000" w:themeColor="text1"/>
                <w:lang w:val="en-GB"/>
              </w:rPr>
              <w:t>”</w:t>
            </w:r>
          </w:p>
        </w:tc>
        <w:tc>
          <w:tcPr>
            <w:tcW w:w="2552" w:type="dxa"/>
            <w:shd w:val="clear" w:color="auto" w:fill="auto"/>
            <w:vAlign w:val="center"/>
            <w:hideMark/>
          </w:tcPr>
          <w:p w14:paraId="4590AC0B" w14:textId="77777777" w:rsidR="009A43AF" w:rsidRPr="004D5AAE" w:rsidRDefault="009A43AF" w:rsidP="00DF781D">
            <w:pPr>
              <w:rPr>
                <w:color w:val="000000"/>
              </w:rPr>
            </w:pPr>
            <w:r w:rsidRPr="004D5AAE">
              <w:rPr>
                <w:color w:val="000000" w:themeColor="text1"/>
                <w:lang w:val="en-GB"/>
              </w:rPr>
              <w:t>Research Policy</w:t>
            </w:r>
          </w:p>
        </w:tc>
      </w:tr>
      <w:tr w:rsidR="009A43AF" w:rsidRPr="004D5AAE" w14:paraId="17EF01D6" w14:textId="77777777" w:rsidTr="00653280">
        <w:trPr>
          <w:trHeight w:val="780"/>
        </w:trPr>
        <w:tc>
          <w:tcPr>
            <w:tcW w:w="1300" w:type="dxa"/>
            <w:shd w:val="clear" w:color="auto" w:fill="auto"/>
            <w:vAlign w:val="center"/>
            <w:hideMark/>
          </w:tcPr>
          <w:p w14:paraId="591A4430" w14:textId="77777777" w:rsidR="009A43AF" w:rsidRPr="004D5AAE" w:rsidRDefault="009A43AF" w:rsidP="00DF781D">
            <w:pPr>
              <w:rPr>
                <w:b/>
                <w:bCs/>
                <w:color w:val="000000"/>
              </w:rPr>
            </w:pPr>
            <w:r w:rsidRPr="004D5AAE">
              <w:rPr>
                <w:b/>
                <w:bCs/>
                <w:color w:val="000000" w:themeColor="text1"/>
                <w:lang w:val="en-GB"/>
              </w:rPr>
              <w:t>P 46</w:t>
            </w:r>
          </w:p>
        </w:tc>
        <w:tc>
          <w:tcPr>
            <w:tcW w:w="2140" w:type="dxa"/>
            <w:shd w:val="clear" w:color="auto" w:fill="auto"/>
            <w:vAlign w:val="center"/>
            <w:hideMark/>
          </w:tcPr>
          <w:p w14:paraId="5FB6C5DE" w14:textId="5D90AC8A" w:rsidR="009A43AF" w:rsidRPr="004D5AAE" w:rsidRDefault="004E0DA2" w:rsidP="00DF781D">
            <w:pPr>
              <w:rPr>
                <w:color w:val="000000"/>
              </w:rPr>
            </w:pPr>
            <w:r w:rsidRPr="004F595C">
              <w:rPr>
                <w:noProof/>
                <w:color w:val="000000" w:themeColor="text1"/>
                <w:lang w:val="en-US"/>
              </w:rPr>
              <w:t>(</w:t>
            </w:r>
            <w:r w:rsidRPr="007C6C21">
              <w:rPr>
                <w:noProof/>
                <w:color w:val="000000" w:themeColor="text1"/>
                <w:highlight w:val="yellow"/>
                <w:lang w:val="en-US"/>
              </w:rPr>
              <w:t>Suryanto</w:t>
            </w:r>
            <w:r w:rsidR="007C6C21" w:rsidRPr="007C6C21">
              <w:rPr>
                <w:noProof/>
                <w:color w:val="000000" w:themeColor="text1"/>
                <w:highlight w:val="yellow"/>
                <w:lang w:val="en-US"/>
              </w:rPr>
              <w:t xml:space="preserve"> et al.</w:t>
            </w:r>
            <w:r w:rsidR="00B204EE">
              <w:rPr>
                <w:noProof/>
                <w:color w:val="000000" w:themeColor="text1"/>
                <w:highlight w:val="yellow"/>
                <w:lang w:val="en-US"/>
              </w:rPr>
              <w:t>,</w:t>
            </w:r>
            <w:r w:rsidR="007C6C21" w:rsidRPr="007C6C21">
              <w:rPr>
                <w:noProof/>
                <w:color w:val="000000" w:themeColor="text1"/>
                <w:highlight w:val="yellow"/>
                <w:lang w:val="en-US"/>
              </w:rPr>
              <w:t xml:space="preserve"> </w:t>
            </w:r>
            <w:r w:rsidRPr="007C6C21">
              <w:rPr>
                <w:noProof/>
                <w:color w:val="000000" w:themeColor="text1"/>
                <w:highlight w:val="yellow"/>
                <w:lang w:val="en-US"/>
              </w:rPr>
              <w:t>2018</w:t>
            </w:r>
            <w:r w:rsidRPr="004F595C">
              <w:rPr>
                <w:noProof/>
                <w:color w:val="000000" w:themeColor="text1"/>
                <w:lang w:val="en-US"/>
              </w:rPr>
              <w:t>)</w:t>
            </w:r>
          </w:p>
        </w:tc>
        <w:tc>
          <w:tcPr>
            <w:tcW w:w="3359" w:type="dxa"/>
            <w:shd w:val="clear" w:color="auto" w:fill="auto"/>
            <w:vAlign w:val="center"/>
            <w:hideMark/>
          </w:tcPr>
          <w:p w14:paraId="01D1CD17" w14:textId="1E913033"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 xml:space="preserve">The correlates of developing green supply chain management practices: </w:t>
            </w:r>
            <w:r w:rsidR="009C446E">
              <w:rPr>
                <w:color w:val="000000" w:themeColor="text1"/>
                <w:lang w:val="en-GB"/>
              </w:rPr>
              <w:t>f</w:t>
            </w:r>
            <w:r w:rsidR="009A43AF" w:rsidRPr="004D5AAE">
              <w:rPr>
                <w:color w:val="000000" w:themeColor="text1"/>
                <w:lang w:val="en-GB"/>
              </w:rPr>
              <w:t>irms level analysis in Malaysia</w:t>
            </w:r>
            <w:r w:rsidRPr="004D5AAE">
              <w:rPr>
                <w:color w:val="000000" w:themeColor="text1"/>
                <w:lang w:val="en-GB"/>
              </w:rPr>
              <w:t>.”</w:t>
            </w:r>
          </w:p>
        </w:tc>
        <w:tc>
          <w:tcPr>
            <w:tcW w:w="2552" w:type="dxa"/>
            <w:shd w:val="clear" w:color="auto" w:fill="auto"/>
            <w:vAlign w:val="center"/>
            <w:hideMark/>
          </w:tcPr>
          <w:p w14:paraId="68B58CFF" w14:textId="77777777" w:rsidR="009A43AF" w:rsidRPr="004D5AAE" w:rsidRDefault="009A43AF" w:rsidP="00DF781D">
            <w:pPr>
              <w:rPr>
                <w:color w:val="000000"/>
              </w:rPr>
            </w:pPr>
            <w:r w:rsidRPr="004D5AAE">
              <w:rPr>
                <w:color w:val="000000" w:themeColor="text1"/>
                <w:lang w:val="en-GB"/>
              </w:rPr>
              <w:t>International Journal of Supply Chain Management</w:t>
            </w:r>
          </w:p>
        </w:tc>
      </w:tr>
      <w:tr w:rsidR="009A43AF" w:rsidRPr="004D5AAE" w14:paraId="3CDD3C92" w14:textId="77777777" w:rsidTr="00653280">
        <w:trPr>
          <w:trHeight w:val="780"/>
        </w:trPr>
        <w:tc>
          <w:tcPr>
            <w:tcW w:w="1300" w:type="dxa"/>
            <w:shd w:val="clear" w:color="auto" w:fill="auto"/>
            <w:vAlign w:val="center"/>
            <w:hideMark/>
          </w:tcPr>
          <w:p w14:paraId="47262823" w14:textId="77777777" w:rsidR="009A43AF" w:rsidRPr="004D5AAE" w:rsidRDefault="009A43AF" w:rsidP="00DF781D">
            <w:pPr>
              <w:rPr>
                <w:b/>
                <w:bCs/>
                <w:color w:val="000000"/>
              </w:rPr>
            </w:pPr>
            <w:r w:rsidRPr="004D5AAE">
              <w:rPr>
                <w:b/>
                <w:bCs/>
                <w:color w:val="000000" w:themeColor="text1"/>
                <w:lang w:val="en-GB"/>
              </w:rPr>
              <w:lastRenderedPageBreak/>
              <w:t>P 47</w:t>
            </w:r>
          </w:p>
        </w:tc>
        <w:tc>
          <w:tcPr>
            <w:tcW w:w="2140" w:type="dxa"/>
            <w:shd w:val="clear" w:color="auto" w:fill="auto"/>
            <w:vAlign w:val="center"/>
            <w:hideMark/>
          </w:tcPr>
          <w:p w14:paraId="1DDEA5CD" w14:textId="1EAA9261" w:rsidR="009A43AF" w:rsidRPr="004D5AAE" w:rsidRDefault="004E0DA2" w:rsidP="00DF781D">
            <w:pPr>
              <w:rPr>
                <w:color w:val="000000"/>
              </w:rPr>
            </w:pPr>
            <w:r w:rsidRPr="004F595C">
              <w:rPr>
                <w:noProof/>
                <w:color w:val="000000"/>
                <w:lang w:val="en-US"/>
              </w:rPr>
              <w:t>(Teixeira</w:t>
            </w:r>
            <w:r>
              <w:rPr>
                <w:noProof/>
                <w:color w:val="000000"/>
                <w:lang w:val="en-US"/>
              </w:rPr>
              <w:t xml:space="preserve"> et al.</w:t>
            </w:r>
            <w:r w:rsidR="00B204EE">
              <w:rPr>
                <w:noProof/>
                <w:color w:val="000000"/>
                <w:lang w:val="en-US"/>
              </w:rPr>
              <w:t>,</w:t>
            </w:r>
            <w:r w:rsidRPr="004F595C">
              <w:rPr>
                <w:noProof/>
                <w:color w:val="000000"/>
                <w:lang w:val="en-US"/>
              </w:rPr>
              <w:t xml:space="preserve"> 2016)</w:t>
            </w:r>
          </w:p>
        </w:tc>
        <w:tc>
          <w:tcPr>
            <w:tcW w:w="3359" w:type="dxa"/>
            <w:shd w:val="clear" w:color="auto" w:fill="auto"/>
            <w:vAlign w:val="center"/>
            <w:hideMark/>
          </w:tcPr>
          <w:p w14:paraId="018B7036"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Green training and green supply chain management: evidence from Brazilian firms.</w:t>
            </w:r>
            <w:r w:rsidRPr="004D5AAE">
              <w:rPr>
                <w:color w:val="000000" w:themeColor="text1"/>
                <w:lang w:val="en-GB"/>
              </w:rPr>
              <w:t>”</w:t>
            </w:r>
          </w:p>
        </w:tc>
        <w:tc>
          <w:tcPr>
            <w:tcW w:w="2552" w:type="dxa"/>
            <w:shd w:val="clear" w:color="auto" w:fill="auto"/>
            <w:vAlign w:val="center"/>
            <w:hideMark/>
          </w:tcPr>
          <w:p w14:paraId="5D5C66B6" w14:textId="77777777" w:rsidR="009A43AF" w:rsidRPr="004D5AAE" w:rsidRDefault="009A43AF" w:rsidP="00DF781D">
            <w:pPr>
              <w:rPr>
                <w:color w:val="000000"/>
              </w:rPr>
            </w:pPr>
            <w:r w:rsidRPr="004D5AAE">
              <w:rPr>
                <w:color w:val="000000" w:themeColor="text1"/>
                <w:lang w:val="en-GB"/>
              </w:rPr>
              <w:t>Journal of Cleaner Production</w:t>
            </w:r>
          </w:p>
        </w:tc>
      </w:tr>
      <w:tr w:rsidR="009A43AF" w:rsidRPr="004D5AAE" w14:paraId="316B1B09" w14:textId="77777777" w:rsidTr="00653280">
        <w:trPr>
          <w:trHeight w:val="780"/>
        </w:trPr>
        <w:tc>
          <w:tcPr>
            <w:tcW w:w="1300" w:type="dxa"/>
            <w:shd w:val="clear" w:color="auto" w:fill="auto"/>
            <w:vAlign w:val="center"/>
            <w:hideMark/>
          </w:tcPr>
          <w:p w14:paraId="0E6973ED" w14:textId="77777777" w:rsidR="009A43AF" w:rsidRPr="004D5AAE" w:rsidRDefault="009A43AF" w:rsidP="00DF781D">
            <w:pPr>
              <w:rPr>
                <w:b/>
                <w:bCs/>
                <w:color w:val="000000"/>
              </w:rPr>
            </w:pPr>
            <w:r w:rsidRPr="004D5AAE">
              <w:rPr>
                <w:b/>
                <w:bCs/>
                <w:color w:val="000000" w:themeColor="text1"/>
                <w:lang w:val="en-GB"/>
              </w:rPr>
              <w:t>P 48</w:t>
            </w:r>
          </w:p>
        </w:tc>
        <w:tc>
          <w:tcPr>
            <w:tcW w:w="2140" w:type="dxa"/>
            <w:shd w:val="clear" w:color="auto" w:fill="auto"/>
            <w:vAlign w:val="center"/>
            <w:hideMark/>
          </w:tcPr>
          <w:p w14:paraId="7E90F820" w14:textId="07114B5F" w:rsidR="009A43AF" w:rsidRPr="004D5AAE" w:rsidRDefault="004E0DA2" w:rsidP="00DF781D">
            <w:pPr>
              <w:rPr>
                <w:color w:val="000000"/>
              </w:rPr>
            </w:pPr>
            <w:r w:rsidRPr="004F595C">
              <w:rPr>
                <w:noProof/>
                <w:color w:val="000000"/>
                <w:lang w:val="en-US"/>
              </w:rPr>
              <w:t>(</w:t>
            </w:r>
            <w:r w:rsidRPr="007C6C21">
              <w:rPr>
                <w:noProof/>
                <w:color w:val="000000"/>
                <w:highlight w:val="yellow"/>
                <w:lang w:val="en-US"/>
              </w:rPr>
              <w:t>Wells</w:t>
            </w:r>
            <w:r w:rsidR="007C6C21" w:rsidRPr="007C6C21">
              <w:rPr>
                <w:noProof/>
                <w:color w:val="000000"/>
                <w:highlight w:val="yellow"/>
                <w:lang w:val="en-US"/>
              </w:rPr>
              <w:t xml:space="preserve"> et al.</w:t>
            </w:r>
            <w:r w:rsidR="00B204EE">
              <w:rPr>
                <w:noProof/>
                <w:color w:val="000000"/>
                <w:highlight w:val="yellow"/>
                <w:lang w:val="en-US"/>
              </w:rPr>
              <w:t>,</w:t>
            </w:r>
            <w:r w:rsidR="007C6C21" w:rsidRPr="007C6C21">
              <w:rPr>
                <w:noProof/>
                <w:color w:val="000000"/>
                <w:highlight w:val="yellow"/>
                <w:lang w:val="en-US"/>
              </w:rPr>
              <w:t xml:space="preserve"> </w:t>
            </w:r>
            <w:r w:rsidRPr="007C6C21">
              <w:rPr>
                <w:noProof/>
                <w:color w:val="000000"/>
                <w:highlight w:val="yellow"/>
                <w:lang w:val="en-US"/>
              </w:rPr>
              <w:t>2018</w:t>
            </w:r>
            <w:r w:rsidRPr="004F595C">
              <w:rPr>
                <w:noProof/>
                <w:color w:val="000000"/>
                <w:lang w:val="en-US"/>
              </w:rPr>
              <w:t>)</w:t>
            </w:r>
          </w:p>
        </w:tc>
        <w:tc>
          <w:tcPr>
            <w:tcW w:w="3359" w:type="dxa"/>
            <w:shd w:val="clear" w:color="auto" w:fill="auto"/>
            <w:vAlign w:val="center"/>
            <w:hideMark/>
          </w:tcPr>
          <w:p w14:paraId="1A8BEA33"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A review of Net Zero Energy Buildings with reflections on the Australian context</w:t>
            </w:r>
            <w:r w:rsidRPr="004D5AAE">
              <w:rPr>
                <w:color w:val="000000" w:themeColor="text1"/>
                <w:lang w:val="en-GB"/>
              </w:rPr>
              <w:t>.”</w:t>
            </w:r>
          </w:p>
        </w:tc>
        <w:tc>
          <w:tcPr>
            <w:tcW w:w="2552" w:type="dxa"/>
            <w:shd w:val="clear" w:color="auto" w:fill="auto"/>
            <w:vAlign w:val="center"/>
            <w:hideMark/>
          </w:tcPr>
          <w:p w14:paraId="04A462B3" w14:textId="42F2E261" w:rsidR="009A43AF" w:rsidRPr="004D5AAE" w:rsidRDefault="009A43AF" w:rsidP="00DF781D">
            <w:pPr>
              <w:rPr>
                <w:color w:val="000000"/>
              </w:rPr>
            </w:pPr>
            <w:r w:rsidRPr="004D5AAE">
              <w:rPr>
                <w:color w:val="000000" w:themeColor="text1"/>
                <w:lang w:val="en-GB"/>
              </w:rPr>
              <w:t xml:space="preserve">Energy and </w:t>
            </w:r>
            <w:r w:rsidR="00502657">
              <w:rPr>
                <w:color w:val="000000" w:themeColor="text1"/>
                <w:lang w:val="en-GB"/>
              </w:rPr>
              <w:t>B</w:t>
            </w:r>
            <w:r w:rsidRPr="004D5AAE">
              <w:rPr>
                <w:color w:val="000000" w:themeColor="text1"/>
                <w:lang w:val="en-GB"/>
              </w:rPr>
              <w:t>uildings</w:t>
            </w:r>
          </w:p>
        </w:tc>
      </w:tr>
      <w:tr w:rsidR="009A43AF" w:rsidRPr="004D5AAE" w14:paraId="7CECB442" w14:textId="77777777" w:rsidTr="00653280">
        <w:trPr>
          <w:trHeight w:val="1040"/>
        </w:trPr>
        <w:tc>
          <w:tcPr>
            <w:tcW w:w="1300" w:type="dxa"/>
            <w:shd w:val="clear" w:color="auto" w:fill="auto"/>
            <w:vAlign w:val="center"/>
            <w:hideMark/>
          </w:tcPr>
          <w:p w14:paraId="74F8EFF9" w14:textId="77777777" w:rsidR="009A43AF" w:rsidRPr="004D5AAE" w:rsidRDefault="009A43AF" w:rsidP="00DF781D">
            <w:pPr>
              <w:rPr>
                <w:b/>
                <w:bCs/>
                <w:color w:val="000000"/>
              </w:rPr>
            </w:pPr>
            <w:r w:rsidRPr="004D5AAE">
              <w:rPr>
                <w:b/>
                <w:bCs/>
                <w:color w:val="000000" w:themeColor="text1"/>
                <w:lang w:val="en-GB"/>
              </w:rPr>
              <w:t>P 49</w:t>
            </w:r>
          </w:p>
        </w:tc>
        <w:tc>
          <w:tcPr>
            <w:tcW w:w="2140" w:type="dxa"/>
            <w:shd w:val="clear" w:color="auto" w:fill="auto"/>
            <w:vAlign w:val="center"/>
            <w:hideMark/>
          </w:tcPr>
          <w:p w14:paraId="0D1B1D25" w14:textId="2B7D02CE" w:rsidR="009A43AF" w:rsidRPr="004D5AAE" w:rsidRDefault="004E0DA2" w:rsidP="00DF781D">
            <w:pPr>
              <w:rPr>
                <w:color w:val="000000"/>
              </w:rPr>
            </w:pPr>
            <w:r w:rsidRPr="004F595C">
              <w:rPr>
                <w:noProof/>
                <w:color w:val="000000" w:themeColor="text1"/>
                <w:lang w:val="en-US"/>
              </w:rPr>
              <w:t>(</w:t>
            </w:r>
            <w:r w:rsidRPr="007C6C21">
              <w:rPr>
                <w:noProof/>
                <w:color w:val="000000" w:themeColor="text1"/>
                <w:highlight w:val="yellow"/>
                <w:lang w:val="en-US"/>
              </w:rPr>
              <w:t xml:space="preserve">Zhang </w:t>
            </w:r>
            <w:r w:rsidR="007C6C21" w:rsidRPr="007C6C21">
              <w:rPr>
                <w:noProof/>
                <w:color w:val="000000" w:themeColor="text1"/>
                <w:highlight w:val="yellow"/>
                <w:lang w:val="en-US"/>
              </w:rPr>
              <w:t>and</w:t>
            </w:r>
            <w:r w:rsidRPr="007C6C21">
              <w:rPr>
                <w:noProof/>
                <w:color w:val="000000" w:themeColor="text1"/>
                <w:highlight w:val="yellow"/>
                <w:lang w:val="en-US"/>
              </w:rPr>
              <w:t xml:space="preserve"> Yousaf</w:t>
            </w:r>
            <w:r w:rsidR="00B204EE">
              <w:rPr>
                <w:noProof/>
                <w:color w:val="000000" w:themeColor="text1"/>
                <w:highlight w:val="yellow"/>
                <w:lang w:val="en-US"/>
              </w:rPr>
              <w:t>,</w:t>
            </w:r>
            <w:r w:rsidRPr="007C6C21">
              <w:rPr>
                <w:noProof/>
                <w:color w:val="000000" w:themeColor="text1"/>
                <w:highlight w:val="yellow"/>
                <w:lang w:val="en-US"/>
              </w:rPr>
              <w:t xml:space="preserve"> 2020</w:t>
            </w:r>
            <w:r w:rsidRPr="004F595C">
              <w:rPr>
                <w:noProof/>
                <w:color w:val="000000" w:themeColor="text1"/>
                <w:lang w:val="en-US"/>
              </w:rPr>
              <w:t>)</w:t>
            </w:r>
          </w:p>
        </w:tc>
        <w:tc>
          <w:tcPr>
            <w:tcW w:w="3359" w:type="dxa"/>
            <w:shd w:val="clear" w:color="auto" w:fill="auto"/>
            <w:vAlign w:val="center"/>
            <w:hideMark/>
          </w:tcPr>
          <w:p w14:paraId="6439C751" w14:textId="77777777"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Green supply chain coordination considering government intervention, green investment, and customer green preferences in the petroleum industry</w:t>
            </w:r>
            <w:r w:rsidRPr="004D5AAE">
              <w:rPr>
                <w:color w:val="000000" w:themeColor="text1"/>
                <w:lang w:val="en-GB"/>
              </w:rPr>
              <w:t>.”</w:t>
            </w:r>
          </w:p>
        </w:tc>
        <w:tc>
          <w:tcPr>
            <w:tcW w:w="2552" w:type="dxa"/>
            <w:shd w:val="clear" w:color="auto" w:fill="auto"/>
            <w:vAlign w:val="center"/>
            <w:hideMark/>
          </w:tcPr>
          <w:p w14:paraId="17A05515" w14:textId="02ACEC2D" w:rsidR="009A43AF" w:rsidRPr="004D5AAE" w:rsidRDefault="009A43AF" w:rsidP="00DF781D">
            <w:pPr>
              <w:rPr>
                <w:color w:val="000000"/>
              </w:rPr>
            </w:pPr>
            <w:r w:rsidRPr="004D5AAE">
              <w:rPr>
                <w:color w:val="000000" w:themeColor="text1"/>
                <w:lang w:val="en-GB"/>
              </w:rPr>
              <w:t xml:space="preserve">Journal of </w:t>
            </w:r>
            <w:r w:rsidR="00502657">
              <w:rPr>
                <w:color w:val="000000" w:themeColor="text1"/>
                <w:lang w:val="en-GB"/>
              </w:rPr>
              <w:t>C</w:t>
            </w:r>
            <w:r w:rsidRPr="004D5AAE">
              <w:rPr>
                <w:color w:val="000000" w:themeColor="text1"/>
                <w:lang w:val="en-GB"/>
              </w:rPr>
              <w:t xml:space="preserve">leaner </w:t>
            </w:r>
            <w:r w:rsidR="00502657">
              <w:rPr>
                <w:color w:val="000000" w:themeColor="text1"/>
                <w:lang w:val="en-GB"/>
              </w:rPr>
              <w:t>P</w:t>
            </w:r>
            <w:r w:rsidRPr="004D5AAE">
              <w:rPr>
                <w:color w:val="000000" w:themeColor="text1"/>
                <w:lang w:val="en-GB"/>
              </w:rPr>
              <w:t>roduction</w:t>
            </w:r>
          </w:p>
        </w:tc>
      </w:tr>
      <w:tr w:rsidR="009A43AF" w:rsidRPr="004D5AAE" w14:paraId="2767710B" w14:textId="77777777" w:rsidTr="00653280">
        <w:trPr>
          <w:trHeight w:val="1300"/>
        </w:trPr>
        <w:tc>
          <w:tcPr>
            <w:tcW w:w="1300" w:type="dxa"/>
            <w:shd w:val="clear" w:color="auto" w:fill="auto"/>
            <w:vAlign w:val="center"/>
            <w:hideMark/>
          </w:tcPr>
          <w:p w14:paraId="1FCC3992" w14:textId="77777777" w:rsidR="009A43AF" w:rsidRPr="004D5AAE" w:rsidRDefault="009A43AF" w:rsidP="00DF781D">
            <w:pPr>
              <w:rPr>
                <w:b/>
                <w:bCs/>
                <w:color w:val="000000"/>
              </w:rPr>
            </w:pPr>
            <w:r w:rsidRPr="004D5AAE">
              <w:rPr>
                <w:b/>
                <w:bCs/>
                <w:color w:val="000000" w:themeColor="text1"/>
                <w:lang w:val="en-GB"/>
              </w:rPr>
              <w:t>P 50</w:t>
            </w:r>
          </w:p>
        </w:tc>
        <w:tc>
          <w:tcPr>
            <w:tcW w:w="2140" w:type="dxa"/>
            <w:shd w:val="clear" w:color="auto" w:fill="auto"/>
            <w:vAlign w:val="center"/>
            <w:hideMark/>
          </w:tcPr>
          <w:p w14:paraId="78C95799" w14:textId="4C3E624D" w:rsidR="009A43AF" w:rsidRPr="004D5AAE" w:rsidRDefault="004E0DA2" w:rsidP="00DF781D">
            <w:pPr>
              <w:rPr>
                <w:color w:val="000000"/>
              </w:rPr>
            </w:pPr>
            <w:r w:rsidRPr="004F595C">
              <w:rPr>
                <w:noProof/>
                <w:color w:val="000000"/>
                <w:lang w:val="en-US"/>
              </w:rPr>
              <w:t>(</w:t>
            </w:r>
            <w:r w:rsidRPr="007C6C21">
              <w:rPr>
                <w:noProof/>
                <w:color w:val="000000"/>
                <w:highlight w:val="yellow"/>
                <w:lang w:val="en-US"/>
              </w:rPr>
              <w:t>Zhu</w:t>
            </w:r>
            <w:r w:rsidR="007C6C21" w:rsidRPr="007C6C21">
              <w:rPr>
                <w:noProof/>
                <w:color w:val="000000"/>
                <w:highlight w:val="yellow"/>
                <w:lang w:val="en-US"/>
              </w:rPr>
              <w:t xml:space="preserve"> et al.</w:t>
            </w:r>
            <w:r w:rsidR="00B204EE">
              <w:rPr>
                <w:noProof/>
                <w:color w:val="000000"/>
                <w:highlight w:val="yellow"/>
                <w:lang w:val="en-US"/>
              </w:rPr>
              <w:t>,</w:t>
            </w:r>
            <w:r w:rsidR="007C6C21" w:rsidRPr="007C6C21">
              <w:rPr>
                <w:noProof/>
                <w:color w:val="000000"/>
                <w:highlight w:val="yellow"/>
                <w:lang w:val="en-US"/>
              </w:rPr>
              <w:t xml:space="preserve"> </w:t>
            </w:r>
            <w:r w:rsidRPr="007C6C21">
              <w:rPr>
                <w:noProof/>
                <w:color w:val="000000"/>
                <w:highlight w:val="yellow"/>
                <w:lang w:val="en-US"/>
              </w:rPr>
              <w:t>2012</w:t>
            </w:r>
            <w:r w:rsidRPr="004F595C">
              <w:rPr>
                <w:noProof/>
                <w:color w:val="000000"/>
                <w:lang w:val="en-US"/>
              </w:rPr>
              <w:t>)</w:t>
            </w:r>
          </w:p>
        </w:tc>
        <w:tc>
          <w:tcPr>
            <w:tcW w:w="3359" w:type="dxa"/>
            <w:shd w:val="clear" w:color="auto" w:fill="auto"/>
            <w:vAlign w:val="center"/>
            <w:hideMark/>
          </w:tcPr>
          <w:p w14:paraId="5F32864F" w14:textId="3EED3312" w:rsidR="009A43AF" w:rsidRPr="004D5AAE" w:rsidRDefault="00971EAA" w:rsidP="00DF781D">
            <w:pPr>
              <w:rPr>
                <w:color w:val="000000"/>
              </w:rPr>
            </w:pPr>
            <w:r w:rsidRPr="004D5AAE">
              <w:rPr>
                <w:color w:val="000000" w:themeColor="text1"/>
                <w:lang w:val="en-GB"/>
              </w:rPr>
              <w:t>“</w:t>
            </w:r>
            <w:r w:rsidR="009A43AF" w:rsidRPr="004D5AAE">
              <w:rPr>
                <w:color w:val="000000" w:themeColor="text1"/>
                <w:lang w:val="en-GB"/>
              </w:rPr>
              <w:t xml:space="preserve">Green supply chain management innovation diffusion and its relationship to organizational improvement: </w:t>
            </w:r>
            <w:r w:rsidR="00C45E30">
              <w:rPr>
                <w:color w:val="000000" w:themeColor="text1"/>
                <w:lang w:val="en-GB"/>
              </w:rPr>
              <w:t>a</w:t>
            </w:r>
            <w:r w:rsidR="009A43AF" w:rsidRPr="004D5AAE">
              <w:rPr>
                <w:color w:val="000000" w:themeColor="text1"/>
                <w:lang w:val="en-GB"/>
              </w:rPr>
              <w:t>n ecological modernization perspective</w:t>
            </w:r>
            <w:r w:rsidRPr="004D5AAE">
              <w:rPr>
                <w:color w:val="000000" w:themeColor="text1"/>
                <w:lang w:val="en-GB"/>
              </w:rPr>
              <w:t>.”</w:t>
            </w:r>
          </w:p>
        </w:tc>
        <w:tc>
          <w:tcPr>
            <w:tcW w:w="2552" w:type="dxa"/>
            <w:shd w:val="clear" w:color="auto" w:fill="auto"/>
            <w:vAlign w:val="center"/>
            <w:hideMark/>
          </w:tcPr>
          <w:p w14:paraId="30577D1C" w14:textId="77777777" w:rsidR="009A43AF" w:rsidRPr="004D5AAE" w:rsidRDefault="009A43AF" w:rsidP="00DF781D">
            <w:pPr>
              <w:rPr>
                <w:color w:val="000000"/>
              </w:rPr>
            </w:pPr>
            <w:r w:rsidRPr="004D5AAE">
              <w:rPr>
                <w:color w:val="000000" w:themeColor="text1"/>
                <w:lang w:val="en-GB"/>
              </w:rPr>
              <w:t>Journal of Engineering and Technology Management</w:t>
            </w:r>
          </w:p>
        </w:tc>
      </w:tr>
    </w:tbl>
    <w:p w14:paraId="192814D8" w14:textId="77777777" w:rsidR="00FD3AA0" w:rsidRDefault="00FD3AA0" w:rsidP="00FD3AA0">
      <w:pPr>
        <w:pStyle w:val="ListParagraph"/>
        <w:spacing w:line="360" w:lineRule="auto"/>
        <w:jc w:val="both"/>
        <w:rPr>
          <w:b/>
          <w:color w:val="000000" w:themeColor="text1"/>
          <w:lang w:val="en-GB"/>
        </w:rPr>
      </w:pPr>
      <w:bookmarkStart w:id="33" w:name="_Hlk87624040"/>
    </w:p>
    <w:p w14:paraId="2F1BB707" w14:textId="4D625442" w:rsidR="009A43AF" w:rsidRPr="00FD3AA0" w:rsidRDefault="009A43AF" w:rsidP="00FD3AA0">
      <w:pPr>
        <w:pStyle w:val="ListParagraph"/>
        <w:numPr>
          <w:ilvl w:val="0"/>
          <w:numId w:val="33"/>
        </w:numPr>
        <w:spacing w:line="360" w:lineRule="auto"/>
        <w:jc w:val="both"/>
        <w:rPr>
          <w:b/>
          <w:color w:val="000000" w:themeColor="text1"/>
          <w:lang w:val="en-GB"/>
        </w:rPr>
      </w:pPr>
      <w:r w:rsidRPr="00FD3AA0">
        <w:rPr>
          <w:b/>
          <w:color w:val="000000" w:themeColor="text1"/>
          <w:lang w:val="en-GB"/>
        </w:rPr>
        <w:t xml:space="preserve">Analysis of </w:t>
      </w:r>
      <w:r w:rsidR="00FD3AA0" w:rsidRPr="00FD3AA0">
        <w:rPr>
          <w:b/>
          <w:color w:val="000000" w:themeColor="text1"/>
          <w:lang w:val="en-GB"/>
        </w:rPr>
        <w:t>Content and F</w:t>
      </w:r>
      <w:r w:rsidRPr="00FD3AA0">
        <w:rPr>
          <w:b/>
          <w:color w:val="000000" w:themeColor="text1"/>
          <w:lang w:val="en-GB"/>
        </w:rPr>
        <w:t>ramework</w:t>
      </w:r>
      <w:bookmarkEnd w:id="33"/>
    </w:p>
    <w:p w14:paraId="6538C173" w14:textId="04DDEE18" w:rsidR="00FD3AA0" w:rsidRPr="00FD3AA0" w:rsidRDefault="00FD3AA0" w:rsidP="00FD3AA0">
      <w:pPr>
        <w:pStyle w:val="ListParagraph"/>
        <w:tabs>
          <w:tab w:val="left" w:pos="1815"/>
        </w:tabs>
        <w:spacing w:line="360" w:lineRule="auto"/>
        <w:jc w:val="both"/>
        <w:rPr>
          <w:b/>
          <w:color w:val="000000" w:themeColor="text1"/>
          <w:lang w:val="en-GB"/>
        </w:rPr>
      </w:pPr>
      <w:r>
        <w:rPr>
          <w:b/>
          <w:color w:val="000000" w:themeColor="text1"/>
          <w:lang w:val="en-GB"/>
        </w:rPr>
        <w:tab/>
      </w:r>
    </w:p>
    <w:p w14:paraId="554941E9" w14:textId="3E7B1B58" w:rsidR="009A43AF" w:rsidRPr="00FD3AA0" w:rsidRDefault="00FD3AA0" w:rsidP="00FD3AA0">
      <w:pPr>
        <w:pStyle w:val="ListParagraph"/>
        <w:numPr>
          <w:ilvl w:val="1"/>
          <w:numId w:val="33"/>
        </w:numPr>
        <w:spacing w:line="360" w:lineRule="auto"/>
        <w:jc w:val="both"/>
        <w:rPr>
          <w:b/>
          <w:color w:val="000000" w:themeColor="text1"/>
          <w:lang w:val="en-GB"/>
        </w:rPr>
      </w:pPr>
      <w:r w:rsidRPr="00FD3AA0">
        <w:rPr>
          <w:b/>
          <w:color w:val="000000" w:themeColor="text1"/>
          <w:lang w:val="en-GB"/>
        </w:rPr>
        <w:t>Drivers in Net Z</w:t>
      </w:r>
      <w:r w:rsidR="009A43AF" w:rsidRPr="00FD3AA0">
        <w:rPr>
          <w:b/>
          <w:color w:val="000000" w:themeColor="text1"/>
          <w:lang w:val="en-GB"/>
        </w:rPr>
        <w:t>ero</w:t>
      </w:r>
      <w:r w:rsidRPr="00FD3AA0">
        <w:rPr>
          <w:b/>
          <w:color w:val="000000" w:themeColor="text1"/>
          <w:lang w:val="en-GB"/>
        </w:rPr>
        <w:t xml:space="preserve"> E</w:t>
      </w:r>
      <w:r w:rsidR="009A43AF" w:rsidRPr="00FD3AA0">
        <w:rPr>
          <w:b/>
          <w:color w:val="000000" w:themeColor="text1"/>
          <w:lang w:val="en-GB"/>
        </w:rPr>
        <w:t>conomy</w:t>
      </w:r>
    </w:p>
    <w:p w14:paraId="5BA307DF" w14:textId="0EA21D6E" w:rsidR="00787AFB" w:rsidRDefault="00B1105E" w:rsidP="00FD3AA0">
      <w:pPr>
        <w:spacing w:line="360" w:lineRule="auto"/>
        <w:jc w:val="both"/>
        <w:rPr>
          <w:color w:val="000000" w:themeColor="text1"/>
          <w:highlight w:val="yellow"/>
          <w:lang w:val="en-GB"/>
        </w:rPr>
      </w:pPr>
      <w:bookmarkStart w:id="34" w:name="_Hlk91786810"/>
      <w:r>
        <w:rPr>
          <w:color w:val="000000" w:themeColor="text1"/>
          <w:highlight w:val="yellow"/>
          <w:lang w:val="en-GB"/>
        </w:rPr>
        <w:t xml:space="preserve">To understand and identify the driving factors of implementing policies and practices of NZE </w:t>
      </w:r>
      <w:proofErr w:type="gramStart"/>
      <w:r>
        <w:rPr>
          <w:color w:val="000000" w:themeColor="text1"/>
          <w:highlight w:val="yellow"/>
          <w:lang w:val="en-GB"/>
        </w:rPr>
        <w:t>in</w:t>
      </w:r>
      <w:proofErr w:type="gramEnd"/>
      <w:r>
        <w:rPr>
          <w:color w:val="000000" w:themeColor="text1"/>
          <w:highlight w:val="yellow"/>
          <w:lang w:val="en-GB"/>
        </w:rPr>
        <w:t xml:space="preserve"> a SC, the drivers of NZE were examined. Table 4 </w:t>
      </w:r>
      <w:r w:rsidR="00930043" w:rsidRPr="005858BA">
        <w:rPr>
          <w:color w:val="000000" w:themeColor="text1"/>
          <w:highlight w:val="yellow"/>
          <w:lang w:val="en-GB"/>
        </w:rPr>
        <w:t>is a systematic review of the articles to analy</w:t>
      </w:r>
      <w:r w:rsidR="004A6558">
        <w:rPr>
          <w:color w:val="000000" w:themeColor="text1"/>
          <w:highlight w:val="yellow"/>
          <w:lang w:val="en-GB"/>
        </w:rPr>
        <w:t>ze</w:t>
      </w:r>
      <w:r w:rsidR="00930043" w:rsidRPr="005858BA">
        <w:rPr>
          <w:color w:val="000000" w:themeColor="text1"/>
          <w:highlight w:val="yellow"/>
          <w:lang w:val="en-GB"/>
        </w:rPr>
        <w:t xml:space="preserve"> the drivers of NZE. The articles selected for evaluation can be broadly categorised in accordance with their content. These categories </w:t>
      </w:r>
      <w:r w:rsidR="004A6558">
        <w:rPr>
          <w:color w:val="000000" w:themeColor="text1"/>
          <w:highlight w:val="yellow"/>
          <w:lang w:val="en-GB"/>
        </w:rPr>
        <w:t>are</w:t>
      </w:r>
      <w:r w:rsidR="00930043" w:rsidRPr="005858BA">
        <w:rPr>
          <w:color w:val="000000" w:themeColor="text1"/>
          <w:highlight w:val="yellow"/>
          <w:lang w:val="en-GB"/>
        </w:rPr>
        <w:t xml:space="preserve"> government policies, protection of the environment, preservation of human and animal health, beneficial contribution towards community and enhancement of product quality. </w:t>
      </w:r>
      <w:r>
        <w:rPr>
          <w:color w:val="000000" w:themeColor="text1"/>
          <w:highlight w:val="yellow"/>
          <w:lang w:val="en-GB"/>
        </w:rPr>
        <w:t>Based on their meaning and simila</w:t>
      </w:r>
      <w:r w:rsidR="004A6558">
        <w:rPr>
          <w:color w:val="000000" w:themeColor="text1"/>
          <w:highlight w:val="yellow"/>
          <w:lang w:val="en-GB"/>
        </w:rPr>
        <w:t>rities</w:t>
      </w:r>
      <w:r>
        <w:rPr>
          <w:color w:val="000000" w:themeColor="text1"/>
          <w:highlight w:val="yellow"/>
          <w:lang w:val="en-GB"/>
        </w:rPr>
        <w:t xml:space="preserve">, these drivers have been grouped into categories. </w:t>
      </w:r>
      <w:r w:rsidR="00930043" w:rsidRPr="005858BA">
        <w:rPr>
          <w:color w:val="000000" w:themeColor="text1"/>
          <w:highlight w:val="yellow"/>
          <w:lang w:val="en-GB"/>
        </w:rPr>
        <w:t xml:space="preserve">As indicated in Table 3, </w:t>
      </w:r>
      <w:r w:rsidR="004A6558">
        <w:rPr>
          <w:color w:val="000000" w:themeColor="text1"/>
          <w:highlight w:val="yellow"/>
          <w:lang w:val="en-GB"/>
        </w:rPr>
        <w:t>nine</w:t>
      </w:r>
      <w:r w:rsidR="00930043" w:rsidRPr="005858BA">
        <w:rPr>
          <w:color w:val="000000" w:themeColor="text1"/>
          <w:highlight w:val="yellow"/>
          <w:lang w:val="en-GB"/>
        </w:rPr>
        <w:t xml:space="preserve"> major drivers of NZE have been identified</w:t>
      </w:r>
      <w:r w:rsidR="00787AFB">
        <w:rPr>
          <w:color w:val="000000" w:themeColor="text1"/>
          <w:highlight w:val="yellow"/>
          <w:lang w:val="en-GB"/>
        </w:rPr>
        <w:t xml:space="preserve"> through a thorough review of collected and shortlisted articles</w:t>
      </w:r>
      <w:r w:rsidR="00930043" w:rsidRPr="005858BA">
        <w:rPr>
          <w:color w:val="000000" w:themeColor="text1"/>
          <w:highlight w:val="yellow"/>
          <w:lang w:val="en-GB"/>
        </w:rPr>
        <w:t xml:space="preserve">. </w:t>
      </w:r>
      <w:r w:rsidR="00787AFB">
        <w:rPr>
          <w:color w:val="000000" w:themeColor="text1"/>
          <w:highlight w:val="yellow"/>
          <w:lang w:val="en-GB"/>
        </w:rPr>
        <w:t xml:space="preserve">The content of the articles was </w:t>
      </w:r>
      <w:r w:rsidR="00C16C5C">
        <w:rPr>
          <w:color w:val="000000" w:themeColor="text1"/>
          <w:highlight w:val="yellow"/>
          <w:lang w:val="en-GB"/>
        </w:rPr>
        <w:t xml:space="preserve">thoroughly </w:t>
      </w:r>
      <w:r w:rsidR="00787AFB">
        <w:rPr>
          <w:color w:val="000000" w:themeColor="text1"/>
          <w:highlight w:val="yellow"/>
          <w:lang w:val="en-GB"/>
        </w:rPr>
        <w:t xml:space="preserve">evaluated and based on </w:t>
      </w:r>
      <w:r w:rsidR="004A6558">
        <w:rPr>
          <w:color w:val="000000" w:themeColor="text1"/>
          <w:highlight w:val="yellow"/>
          <w:lang w:val="en-GB"/>
        </w:rPr>
        <w:t xml:space="preserve">this, </w:t>
      </w:r>
      <w:r w:rsidR="00787AFB">
        <w:rPr>
          <w:color w:val="000000" w:themeColor="text1"/>
          <w:highlight w:val="yellow"/>
          <w:lang w:val="en-GB"/>
        </w:rPr>
        <w:t xml:space="preserve">we identified and classified them into internal or external drivers (As mentioned in Table 3). </w:t>
      </w:r>
      <w:r w:rsidR="00C16C5C">
        <w:rPr>
          <w:color w:val="000000" w:themeColor="text1"/>
          <w:highlight w:val="yellow"/>
          <w:lang w:val="en-GB"/>
        </w:rPr>
        <w:t xml:space="preserve">The categorization of drivers into internal and external is based on the practices that have to be done inside or outside a firm for its adoption </w:t>
      </w:r>
      <w:r w:rsidR="004A6558">
        <w:rPr>
          <w:color w:val="000000" w:themeColor="text1"/>
          <w:highlight w:val="yellow"/>
          <w:lang w:val="en-GB"/>
        </w:rPr>
        <w:t xml:space="preserve">to </w:t>
      </w:r>
      <w:r w:rsidR="00C16C5C">
        <w:rPr>
          <w:color w:val="000000" w:themeColor="text1"/>
          <w:highlight w:val="yellow"/>
          <w:lang w:val="en-GB"/>
        </w:rPr>
        <w:t xml:space="preserve">a </w:t>
      </w:r>
      <w:r w:rsidR="004A6558">
        <w:rPr>
          <w:color w:val="000000" w:themeColor="text1"/>
          <w:highlight w:val="yellow"/>
          <w:lang w:val="en-GB"/>
        </w:rPr>
        <w:t xml:space="preserve">knowledge-based </w:t>
      </w:r>
      <w:r w:rsidR="00C16C5C">
        <w:rPr>
          <w:color w:val="000000" w:themeColor="text1"/>
          <w:highlight w:val="yellow"/>
          <w:lang w:val="en-GB"/>
        </w:rPr>
        <w:t xml:space="preserve">SC. </w:t>
      </w:r>
      <w:r w:rsidR="00930043" w:rsidRPr="005858BA">
        <w:rPr>
          <w:color w:val="000000" w:themeColor="text1"/>
          <w:highlight w:val="yellow"/>
          <w:lang w:val="en-GB"/>
        </w:rPr>
        <w:t xml:space="preserve">Evaluation of the content has also indicated that achievement of NZE is likely to produce positive outcomes for </w:t>
      </w:r>
      <w:r w:rsidR="004A6558">
        <w:rPr>
          <w:color w:val="000000" w:themeColor="text1"/>
          <w:highlight w:val="yellow"/>
          <w:lang w:val="en-GB"/>
        </w:rPr>
        <w:t xml:space="preserve">all </w:t>
      </w:r>
      <w:r w:rsidR="00930043" w:rsidRPr="005858BA">
        <w:rPr>
          <w:color w:val="000000" w:themeColor="text1"/>
          <w:highlight w:val="yellow"/>
          <w:lang w:val="en-GB"/>
        </w:rPr>
        <w:t xml:space="preserve">stakeholders </w:t>
      </w:r>
      <w:r w:rsidR="00F17B75">
        <w:rPr>
          <w:color w:val="000000" w:themeColor="text1"/>
          <w:highlight w:val="yellow"/>
          <w:lang w:val="en-GB"/>
        </w:rPr>
        <w:t>including</w:t>
      </w:r>
      <w:r w:rsidR="00930043" w:rsidRPr="005858BA">
        <w:rPr>
          <w:color w:val="000000" w:themeColor="text1"/>
          <w:highlight w:val="yellow"/>
          <w:lang w:val="en-GB"/>
        </w:rPr>
        <w:t xml:space="preserve"> organi</w:t>
      </w:r>
      <w:r w:rsidR="00E6583A">
        <w:rPr>
          <w:color w:val="000000" w:themeColor="text1"/>
          <w:highlight w:val="yellow"/>
          <w:lang w:val="en-GB"/>
        </w:rPr>
        <w:t>z</w:t>
      </w:r>
      <w:r w:rsidR="00930043" w:rsidRPr="005858BA">
        <w:rPr>
          <w:color w:val="000000" w:themeColor="text1"/>
          <w:highlight w:val="yellow"/>
          <w:lang w:val="en-GB"/>
        </w:rPr>
        <w:t>ations, consumers, suppliers, government, society, community</w:t>
      </w:r>
      <w:r w:rsidR="00F17B75">
        <w:rPr>
          <w:color w:val="000000" w:themeColor="text1"/>
          <w:highlight w:val="yellow"/>
          <w:lang w:val="en-GB"/>
        </w:rPr>
        <w:t xml:space="preserve"> </w:t>
      </w:r>
      <w:r w:rsidR="00930043" w:rsidRPr="005858BA">
        <w:rPr>
          <w:color w:val="000000" w:themeColor="text1"/>
          <w:highlight w:val="yellow"/>
          <w:lang w:val="en-GB"/>
        </w:rPr>
        <w:t xml:space="preserve">and so on. These drivers can be considered as specific motivating factors that may encourage stakeholders to contribute to the development of organizational practices that will pave the way for a NZE in the coming years. </w:t>
      </w:r>
    </w:p>
    <w:p w14:paraId="2E953695" w14:textId="13A92FF7" w:rsidR="00AC777D" w:rsidRDefault="00C16C5C" w:rsidP="00FD3AA0">
      <w:pPr>
        <w:spacing w:line="360" w:lineRule="auto"/>
        <w:jc w:val="both"/>
        <w:rPr>
          <w:color w:val="000000" w:themeColor="text1"/>
          <w:lang w:val="en-GB"/>
        </w:rPr>
      </w:pPr>
      <w:r>
        <w:rPr>
          <w:color w:val="000000" w:themeColor="text1"/>
          <w:highlight w:val="yellow"/>
          <w:lang w:val="en-GB"/>
        </w:rPr>
        <w:lastRenderedPageBreak/>
        <w:t xml:space="preserve">The selected drivers were classified into clusters based on </w:t>
      </w:r>
      <w:r w:rsidR="00390BEA">
        <w:rPr>
          <w:color w:val="000000" w:themeColor="text1"/>
          <w:highlight w:val="yellow"/>
          <w:lang w:val="en-GB"/>
        </w:rPr>
        <w:t>classification schemes of existing literature and on</w:t>
      </w:r>
      <w:r w:rsidR="00F17B75">
        <w:rPr>
          <w:color w:val="000000" w:themeColor="text1"/>
          <w:highlight w:val="yellow"/>
          <w:lang w:val="en-GB"/>
        </w:rPr>
        <w:t xml:space="preserve"> the</w:t>
      </w:r>
      <w:r w:rsidR="00390BEA">
        <w:rPr>
          <w:color w:val="000000" w:themeColor="text1"/>
          <w:highlight w:val="yellow"/>
          <w:lang w:val="en-GB"/>
        </w:rPr>
        <w:t xml:space="preserve"> functional aspect of the driver. </w:t>
      </w:r>
      <w:r w:rsidR="00930043" w:rsidRPr="005858BA">
        <w:rPr>
          <w:color w:val="000000" w:themeColor="text1"/>
          <w:highlight w:val="yellow"/>
          <w:lang w:val="en-GB"/>
        </w:rPr>
        <w:t xml:space="preserve">Figure 3 summarises the representation of drivers in NZE with classification into </w:t>
      </w:r>
      <w:r w:rsidR="00F17B75">
        <w:rPr>
          <w:color w:val="000000" w:themeColor="text1"/>
          <w:highlight w:val="yellow"/>
          <w:lang w:val="en-GB"/>
        </w:rPr>
        <w:t xml:space="preserve">five </w:t>
      </w:r>
      <w:r w:rsidR="00930043" w:rsidRPr="005858BA">
        <w:rPr>
          <w:color w:val="000000" w:themeColor="text1"/>
          <w:highlight w:val="yellow"/>
          <w:lang w:val="en-GB"/>
        </w:rPr>
        <w:t>clusters.</w:t>
      </w:r>
      <w:bookmarkStart w:id="35" w:name="_Hlk87624060"/>
      <w:bookmarkEnd w:id="34"/>
    </w:p>
    <w:p w14:paraId="5CA1C1E3" w14:textId="52285502" w:rsidR="0003395B" w:rsidRDefault="0003395B" w:rsidP="00FD3AA0">
      <w:pPr>
        <w:spacing w:line="360" w:lineRule="auto"/>
        <w:jc w:val="both"/>
        <w:rPr>
          <w:color w:val="000000" w:themeColor="text1"/>
          <w:lang w:val="en-GB"/>
        </w:rPr>
      </w:pPr>
    </w:p>
    <w:p w14:paraId="70521174" w14:textId="4E4D4CB0" w:rsidR="0003395B" w:rsidRDefault="0003395B" w:rsidP="00051182">
      <w:pPr>
        <w:spacing w:line="360" w:lineRule="auto"/>
        <w:jc w:val="both"/>
        <w:rPr>
          <w:color w:val="000000" w:themeColor="text1"/>
          <w:lang w:val="en-GB"/>
        </w:rPr>
      </w:pPr>
      <w:r>
        <w:rPr>
          <w:noProof/>
          <w:color w:val="000000" w:themeColor="text1"/>
          <w:lang w:val="en-US" w:eastAsia="en-US"/>
        </w:rPr>
        <mc:AlternateContent>
          <mc:Choice Requires="wpg">
            <w:drawing>
              <wp:anchor distT="0" distB="0" distL="114300" distR="114300" simplePos="0" relativeHeight="251663360" behindDoc="0" locked="0" layoutInCell="1" allowOverlap="1" wp14:anchorId="5D2A0FFE" wp14:editId="5F79F64F">
                <wp:simplePos x="0" y="0"/>
                <wp:positionH relativeFrom="column">
                  <wp:posOffset>21590</wp:posOffset>
                </wp:positionH>
                <wp:positionV relativeFrom="paragraph">
                  <wp:posOffset>128905</wp:posOffset>
                </wp:positionV>
                <wp:extent cx="5684520" cy="3855720"/>
                <wp:effectExtent l="0" t="0" r="11430" b="0"/>
                <wp:wrapNone/>
                <wp:docPr id="5" name="Group 5"/>
                <wp:cNvGraphicFramePr/>
                <a:graphic xmlns:a="http://schemas.openxmlformats.org/drawingml/2006/main">
                  <a:graphicData uri="http://schemas.microsoft.com/office/word/2010/wordprocessingGroup">
                    <wpg:wgp>
                      <wpg:cNvGrpSpPr/>
                      <wpg:grpSpPr>
                        <a:xfrm>
                          <a:off x="0" y="0"/>
                          <a:ext cx="5684520" cy="3855720"/>
                          <a:chOff x="114300" y="0"/>
                          <a:chExt cx="5684520" cy="3521710"/>
                        </a:xfrm>
                      </wpg:grpSpPr>
                      <wps:wsp>
                        <wps:cNvPr id="62" name="Text Box 62"/>
                        <wps:cNvSpPr txBox="1"/>
                        <wps:spPr>
                          <a:xfrm>
                            <a:off x="114300" y="1602356"/>
                            <a:ext cx="746760" cy="275974"/>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14:paraId="11DA6544" w14:textId="77777777" w:rsidR="00FD3AA0" w:rsidRPr="00AC777D" w:rsidRDefault="00FD3AA0" w:rsidP="0003395B">
                              <w:pP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777D">
                                <w:rPr>
                                  <w:b/>
                                  <w:bCs/>
                                  <w:color w:val="000000" w:themeColor="text1"/>
                                </w:rPr>
                                <w:t>Drivers</w:t>
                              </w:r>
                              <w:r w:rsidRPr="00AC777D">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26B93D6" w14:textId="77777777" w:rsidR="00FD3AA0" w:rsidRPr="00D168EF" w:rsidRDefault="00FD3AA0" w:rsidP="0003395B">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wps:wsp>
                        <wps:cNvPr id="63" name="Text Box 63"/>
                        <wps:cNvSpPr txBox="1"/>
                        <wps:spPr>
                          <a:xfrm>
                            <a:off x="1356360" y="251460"/>
                            <a:ext cx="1504950" cy="2851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BCE31F7" w14:textId="77777777" w:rsidR="00FD3AA0" w:rsidRPr="002E1995" w:rsidRDefault="00FD3AA0" w:rsidP="0003395B">
                              <w:pPr>
                                <w:rPr>
                                  <w:b/>
                                  <w:bCs/>
                                  <w:sz w:val="18"/>
                                  <w:szCs w:val="18"/>
                                </w:rPr>
                              </w:pPr>
                              <w:r w:rsidRPr="002E1995">
                                <w:rPr>
                                  <w:b/>
                                  <w:bCs/>
                                  <w:sz w:val="18"/>
                                  <w:szCs w:val="18"/>
                                </w:rPr>
                                <w:t>Policy and economy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wps:spPr>
                          <a:xfrm>
                            <a:off x="1409700" y="906780"/>
                            <a:ext cx="1170940" cy="3067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11EEE7" w14:textId="77777777" w:rsidR="00FD3AA0" w:rsidRPr="002E1995" w:rsidRDefault="00FD3AA0" w:rsidP="0003395B">
                              <w:pPr>
                                <w:rPr>
                                  <w:b/>
                                  <w:bCs/>
                                  <w:sz w:val="18"/>
                                  <w:szCs w:val="18"/>
                                </w:rPr>
                              </w:pPr>
                              <w:r w:rsidRPr="002E1995">
                                <w:rPr>
                                  <w:b/>
                                  <w:bCs/>
                                  <w:sz w:val="18"/>
                                  <w:szCs w:val="18"/>
                                </w:rPr>
                                <w:t xml:space="preserve">Health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 Box 65"/>
                        <wps:cNvSpPr txBox="1"/>
                        <wps:spPr>
                          <a:xfrm>
                            <a:off x="1402080" y="1584960"/>
                            <a:ext cx="1149350" cy="401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77EA548" w14:textId="77777777" w:rsidR="00FD3AA0" w:rsidRPr="002E1995" w:rsidRDefault="00FD3AA0" w:rsidP="0003395B">
                              <w:pPr>
                                <w:rPr>
                                  <w:b/>
                                  <w:bCs/>
                                  <w:sz w:val="18"/>
                                  <w:szCs w:val="18"/>
                                </w:rPr>
                              </w:pPr>
                              <w:r w:rsidRPr="002E1995">
                                <w:rPr>
                                  <w:b/>
                                  <w:bCs/>
                                  <w:sz w:val="18"/>
                                  <w:szCs w:val="18"/>
                                </w:rPr>
                                <w:t>Environmental protection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1447800" y="2446020"/>
                            <a:ext cx="1149350" cy="3263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2F0E42A" w14:textId="77777777" w:rsidR="00FD3AA0" w:rsidRPr="002E1995" w:rsidRDefault="00FD3AA0" w:rsidP="0003395B">
                              <w:pPr>
                                <w:rPr>
                                  <w:b/>
                                  <w:bCs/>
                                  <w:sz w:val="18"/>
                                  <w:szCs w:val="18"/>
                                </w:rPr>
                              </w:pPr>
                              <w:r w:rsidRPr="002E1995">
                                <w:rPr>
                                  <w:b/>
                                  <w:bCs/>
                                  <w:sz w:val="18"/>
                                  <w:szCs w:val="18"/>
                                </w:rPr>
                                <w:t>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1478280" y="3230880"/>
                            <a:ext cx="1423035" cy="2908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77F195B" w14:textId="77777777" w:rsidR="00FD3AA0" w:rsidRPr="002E1995" w:rsidRDefault="00FD3AA0" w:rsidP="0003395B">
                              <w:pPr>
                                <w:rPr>
                                  <w:b/>
                                  <w:bCs/>
                                  <w:sz w:val="18"/>
                                  <w:szCs w:val="18"/>
                                </w:rPr>
                              </w:pPr>
                              <w:r w:rsidRPr="002E1995">
                                <w:rPr>
                                  <w:b/>
                                  <w:bCs/>
                                  <w:sz w:val="18"/>
                                  <w:szCs w:val="18"/>
                                </w:rPr>
                                <w:t>Product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Curved Connector 91"/>
                        <wps:cNvCnPr/>
                        <wps:spPr>
                          <a:xfrm flipV="1">
                            <a:off x="754380" y="369570"/>
                            <a:ext cx="635000" cy="1356360"/>
                          </a:xfrm>
                          <a:prstGeom prst="curvedConnector3">
                            <a:avLst>
                              <a:gd name="adj1" fmla="val 18519"/>
                            </a:avLst>
                          </a:prstGeom>
                          <a:ln>
                            <a:tailEnd type="triangle"/>
                          </a:ln>
                        </wps:spPr>
                        <wps:style>
                          <a:lnRef idx="2">
                            <a:schemeClr val="dk1"/>
                          </a:lnRef>
                          <a:fillRef idx="0">
                            <a:schemeClr val="dk1"/>
                          </a:fillRef>
                          <a:effectRef idx="1">
                            <a:schemeClr val="dk1"/>
                          </a:effectRef>
                          <a:fontRef idx="minor">
                            <a:schemeClr val="tx1"/>
                          </a:fontRef>
                        </wps:style>
                        <wps:bodyPr/>
                      </wps:wsp>
                      <wps:wsp>
                        <wps:cNvPr id="92" name="Curved Connector 92"/>
                        <wps:cNvCnPr/>
                        <wps:spPr>
                          <a:xfrm flipV="1">
                            <a:off x="744220" y="1046480"/>
                            <a:ext cx="669290" cy="681355"/>
                          </a:xfrm>
                          <a:prstGeom prst="curvedConnector3">
                            <a:avLst>
                              <a:gd name="adj1" fmla="val 46898"/>
                            </a:avLst>
                          </a:prstGeom>
                          <a:ln>
                            <a:tailEnd type="triangle"/>
                          </a:ln>
                        </wps:spPr>
                        <wps:style>
                          <a:lnRef idx="2">
                            <a:schemeClr val="dk1"/>
                          </a:lnRef>
                          <a:fillRef idx="0">
                            <a:schemeClr val="dk1"/>
                          </a:fillRef>
                          <a:effectRef idx="1">
                            <a:schemeClr val="dk1"/>
                          </a:effectRef>
                          <a:fontRef idx="minor">
                            <a:schemeClr val="tx1"/>
                          </a:fontRef>
                        </wps:style>
                        <wps:bodyPr/>
                      </wps:wsp>
                      <wps:wsp>
                        <wps:cNvPr id="93" name="Curved Connector 93"/>
                        <wps:cNvCnPr/>
                        <wps:spPr>
                          <a:xfrm>
                            <a:off x="744220" y="1744980"/>
                            <a:ext cx="670560" cy="932180"/>
                          </a:xfrm>
                          <a:prstGeom prst="curved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94" name="Curved Connector 94"/>
                        <wps:cNvCnPr/>
                        <wps:spPr>
                          <a:xfrm>
                            <a:off x="751840" y="1744980"/>
                            <a:ext cx="637540" cy="1556385"/>
                          </a:xfrm>
                          <a:prstGeom prst="curvedConnector3">
                            <a:avLst>
                              <a:gd name="adj1" fmla="val 37572"/>
                            </a:avLst>
                          </a:prstGeom>
                          <a:ln>
                            <a:tailEnd type="triangle"/>
                          </a:ln>
                        </wps:spPr>
                        <wps:style>
                          <a:lnRef idx="2">
                            <a:schemeClr val="dk1"/>
                          </a:lnRef>
                          <a:fillRef idx="0">
                            <a:schemeClr val="dk1"/>
                          </a:fillRef>
                          <a:effectRef idx="1">
                            <a:schemeClr val="dk1"/>
                          </a:effectRef>
                          <a:fontRef idx="minor">
                            <a:schemeClr val="tx1"/>
                          </a:fontRef>
                        </wps:style>
                        <wps:bodyPr/>
                      </wps:wsp>
                      <wps:wsp>
                        <wps:cNvPr id="98" name="Text Box 98"/>
                        <wps:cNvSpPr txBox="1"/>
                        <wps:spPr>
                          <a:xfrm>
                            <a:off x="3139440" y="0"/>
                            <a:ext cx="2369820" cy="406400"/>
                          </a:xfrm>
                          <a:prstGeom prst="rect">
                            <a:avLst/>
                          </a:prstGeom>
                          <a:solidFill>
                            <a:srgbClr val="FF6699"/>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7098A02F" w14:textId="77777777" w:rsidR="00FD3AA0" w:rsidRPr="004F4CB4" w:rsidRDefault="00FD3AA0" w:rsidP="0003395B">
                              <w:pPr>
                                <w:rPr>
                                  <w:sz w:val="18"/>
                                  <w:szCs w:val="18"/>
                                </w:rPr>
                              </w:pPr>
                              <w:r w:rsidRPr="004F4CB4">
                                <w:rPr>
                                  <w:color w:val="000000" w:themeColor="text1"/>
                                  <w:sz w:val="18"/>
                                  <w:szCs w:val="18"/>
                                  <w:lang w:val="en-GB"/>
                                </w:rPr>
                                <w:t>Implementation of governmental laws and regulations</w:t>
                              </w:r>
                              <w:r>
                                <w:rPr>
                                  <w:color w:val="000000" w:themeColor="text1"/>
                                  <w:sz w:val="18"/>
                                  <w:szCs w:val="18"/>
                                  <w:lang w:val="en-GB"/>
                                </w:rPr>
                                <w:t xml:space="preserve"> (P 2, P 13, P16)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Text Box 100"/>
                        <wps:cNvSpPr txBox="1"/>
                        <wps:spPr>
                          <a:xfrm>
                            <a:off x="3139440" y="495300"/>
                            <a:ext cx="2398395" cy="241935"/>
                          </a:xfrm>
                          <a:prstGeom prst="rect">
                            <a:avLst/>
                          </a:prstGeom>
                          <a:solidFill>
                            <a:srgbClr val="FF6699"/>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5CB5A57A" w14:textId="77777777" w:rsidR="00FD3AA0" w:rsidRPr="004F4CB4" w:rsidRDefault="00FD3AA0" w:rsidP="0003395B">
                              <w:pPr>
                                <w:rPr>
                                  <w:sz w:val="21"/>
                                  <w:szCs w:val="21"/>
                                </w:rPr>
                              </w:pPr>
                              <w:r>
                                <w:rPr>
                                  <w:color w:val="000000" w:themeColor="text1"/>
                                  <w:sz w:val="18"/>
                                  <w:szCs w:val="18"/>
                                  <w:lang w:val="en-GB"/>
                                </w:rPr>
                                <w:t>Prospect of e</w:t>
                              </w:r>
                              <w:r w:rsidRPr="004F4CB4">
                                <w:rPr>
                                  <w:color w:val="000000" w:themeColor="text1"/>
                                  <w:sz w:val="18"/>
                                  <w:szCs w:val="18"/>
                                  <w:lang w:val="en-GB"/>
                                </w:rPr>
                                <w:t>conomic growth</w:t>
                              </w:r>
                              <w:r>
                                <w:rPr>
                                  <w:color w:val="000000" w:themeColor="text1"/>
                                  <w:sz w:val="18"/>
                                  <w:szCs w:val="18"/>
                                  <w:lang w:val="en-GB"/>
                                </w:rPr>
                                <w:t xml:space="preserve"> (P 7, P 26, P 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 name="Text Box 110"/>
                        <wps:cNvSpPr txBox="1"/>
                        <wps:spPr>
                          <a:xfrm>
                            <a:off x="2735580" y="792480"/>
                            <a:ext cx="2103755" cy="253365"/>
                          </a:xfrm>
                          <a:prstGeom prst="rect">
                            <a:avLst/>
                          </a:prstGeom>
                          <a:solidFill>
                            <a:srgbClr val="FFC00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18E5CF24" w14:textId="77777777" w:rsidR="00FD3AA0" w:rsidRDefault="00FD3AA0" w:rsidP="0003395B">
                              <w:r w:rsidRPr="002620CD">
                                <w:rPr>
                                  <w:color w:val="000000" w:themeColor="text1"/>
                                  <w:sz w:val="18"/>
                                  <w:szCs w:val="18"/>
                                  <w:lang w:val="en-GB"/>
                                </w:rPr>
                                <w:t>Public health protection</w:t>
                              </w:r>
                              <w:r>
                                <w:rPr>
                                  <w:color w:val="000000" w:themeColor="text1"/>
                                  <w:sz w:val="18"/>
                                  <w:szCs w:val="18"/>
                                  <w:lang w:val="en-GB"/>
                                </w:rPr>
                                <w:t xml:space="preserve"> (P 9, P 11, P 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 name="Text Box 112"/>
                        <wps:cNvSpPr txBox="1"/>
                        <wps:spPr>
                          <a:xfrm>
                            <a:off x="2743200" y="1097280"/>
                            <a:ext cx="2291080" cy="288290"/>
                          </a:xfrm>
                          <a:prstGeom prst="rect">
                            <a:avLst/>
                          </a:prstGeom>
                          <a:solidFill>
                            <a:srgbClr val="FFC00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49F71C32" w14:textId="77777777" w:rsidR="00FD3AA0" w:rsidRPr="002620CD" w:rsidRDefault="00FD3AA0" w:rsidP="0003395B">
                              <w:pPr>
                                <w:rPr>
                                  <w:sz w:val="18"/>
                                  <w:szCs w:val="18"/>
                                </w:rPr>
                              </w:pPr>
                              <w:r w:rsidRPr="002620CD">
                                <w:rPr>
                                  <w:color w:val="000000" w:themeColor="text1"/>
                                  <w:sz w:val="18"/>
                                  <w:szCs w:val="18"/>
                                  <w:lang w:val="en-GB"/>
                                </w:rPr>
                                <w:t>Health preservation of the animals (P</w:t>
                              </w:r>
                              <w:r>
                                <w:rPr>
                                  <w:color w:val="000000" w:themeColor="text1"/>
                                  <w:sz w:val="18"/>
                                  <w:szCs w:val="18"/>
                                  <w:lang w:val="en-GB"/>
                                </w:rPr>
                                <w:t>6, P 35</w:t>
                              </w:r>
                              <w:r w:rsidRPr="002620CD">
                                <w:rPr>
                                  <w:color w:val="000000" w:themeColor="text1"/>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 name="Text Box 114"/>
                        <wps:cNvSpPr txBox="1"/>
                        <wps:spPr>
                          <a:xfrm>
                            <a:off x="2697480" y="2461260"/>
                            <a:ext cx="2506980" cy="231140"/>
                          </a:xfrm>
                          <a:prstGeom prst="rect">
                            <a:avLst/>
                          </a:prstGeom>
                          <a:solidFill>
                            <a:srgbClr val="00B0F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5B57A15F" w14:textId="77777777" w:rsidR="00FD3AA0" w:rsidRPr="00176016" w:rsidRDefault="00FD3AA0" w:rsidP="0003395B">
                              <w:pPr>
                                <w:rPr>
                                  <w:sz w:val="21"/>
                                  <w:szCs w:val="21"/>
                                </w:rPr>
                              </w:pPr>
                              <w:r w:rsidRPr="00176016">
                                <w:rPr>
                                  <w:color w:val="000000" w:themeColor="text1"/>
                                  <w:sz w:val="18"/>
                                  <w:szCs w:val="18"/>
                                  <w:lang w:val="en-GB"/>
                                </w:rPr>
                                <w:t>Protecting future growth of population (P 2</w:t>
                              </w:r>
                              <w:r>
                                <w:rPr>
                                  <w:color w:val="000000" w:themeColor="text1"/>
                                  <w:sz w:val="18"/>
                                  <w:szCs w:val="18"/>
                                  <w:lang w:val="en-GB"/>
                                </w:rPr>
                                <w:t>9</w:t>
                              </w:r>
                              <w:r w:rsidRPr="00176016">
                                <w:rPr>
                                  <w:color w:val="000000" w:themeColor="text1"/>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 name="Text Box 115"/>
                        <wps:cNvSpPr txBox="1"/>
                        <wps:spPr>
                          <a:xfrm>
                            <a:off x="2712720" y="2819400"/>
                            <a:ext cx="1950720" cy="219710"/>
                          </a:xfrm>
                          <a:prstGeom prst="rect">
                            <a:avLst/>
                          </a:prstGeom>
                          <a:solidFill>
                            <a:srgbClr val="00B0F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05F8E62B" w14:textId="77777777" w:rsidR="00FD3AA0" w:rsidRPr="00176016" w:rsidRDefault="00FD3AA0" w:rsidP="0003395B">
                              <w:pPr>
                                <w:rPr>
                                  <w:sz w:val="21"/>
                                  <w:szCs w:val="21"/>
                                </w:rPr>
                              </w:pPr>
                              <w:r w:rsidRPr="00176016">
                                <w:rPr>
                                  <w:color w:val="000000" w:themeColor="text1"/>
                                  <w:sz w:val="18"/>
                                  <w:szCs w:val="18"/>
                                  <w:lang w:val="en-GB"/>
                                </w:rPr>
                                <w:t>Creation of job (P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1"/>
                        <wps:cNvSpPr txBox="1"/>
                        <wps:spPr>
                          <a:xfrm>
                            <a:off x="3337560" y="3230880"/>
                            <a:ext cx="2028825" cy="226695"/>
                          </a:xfrm>
                          <a:prstGeom prst="rect">
                            <a:avLst/>
                          </a:prstGeom>
                          <a:solidFill>
                            <a:srgbClr val="7030A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5378C65E" w14:textId="77777777" w:rsidR="00FD3AA0" w:rsidRPr="00176016" w:rsidRDefault="00FD3AA0" w:rsidP="0003395B">
                              <w:pPr>
                                <w:rPr>
                                  <w:sz w:val="21"/>
                                  <w:szCs w:val="21"/>
                                </w:rPr>
                              </w:pPr>
                              <w:r w:rsidRPr="00176016">
                                <w:rPr>
                                  <w:color w:val="000000" w:themeColor="text1"/>
                                  <w:sz w:val="18"/>
                                  <w:szCs w:val="18"/>
                                  <w:lang w:val="en-GB"/>
                                </w:rPr>
                                <w:t xml:space="preserve">Enhancing </w:t>
                              </w:r>
                              <w:r>
                                <w:rPr>
                                  <w:color w:val="000000" w:themeColor="text1"/>
                                  <w:sz w:val="18"/>
                                  <w:szCs w:val="18"/>
                                  <w:lang w:val="en-GB"/>
                                </w:rPr>
                                <w:t xml:space="preserve">the </w:t>
                              </w:r>
                              <w:r w:rsidRPr="00176016">
                                <w:rPr>
                                  <w:color w:val="000000" w:themeColor="text1"/>
                                  <w:sz w:val="18"/>
                                  <w:szCs w:val="18"/>
                                  <w:lang w:val="en-GB"/>
                                </w:rPr>
                                <w:t xml:space="preserve">quality </w:t>
                              </w:r>
                              <w:r>
                                <w:rPr>
                                  <w:color w:val="000000" w:themeColor="text1"/>
                                  <w:sz w:val="18"/>
                                  <w:szCs w:val="18"/>
                                  <w:lang w:val="en-GB"/>
                                </w:rPr>
                                <w:t xml:space="preserve">of product </w:t>
                              </w:r>
                              <w:r w:rsidRPr="00176016">
                                <w:rPr>
                                  <w:color w:val="000000" w:themeColor="text1"/>
                                  <w:sz w:val="18"/>
                                  <w:szCs w:val="18"/>
                                  <w:lang w:val="en-GB"/>
                                </w:rPr>
                                <w:t>(P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Text Box 123"/>
                        <wps:cNvSpPr txBox="1"/>
                        <wps:spPr>
                          <a:xfrm>
                            <a:off x="2659380" y="1981200"/>
                            <a:ext cx="3139440" cy="363220"/>
                          </a:xfrm>
                          <a:prstGeom prst="rect">
                            <a:avLst/>
                          </a:prstGeom>
                          <a:solidFill>
                            <a:srgbClr val="00B0F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6231DC2D" w14:textId="77777777" w:rsidR="00FD3AA0" w:rsidRPr="00176016" w:rsidRDefault="00FD3AA0" w:rsidP="0003395B">
                              <w:pPr>
                                <w:rPr>
                                  <w:sz w:val="18"/>
                                  <w:szCs w:val="18"/>
                                </w:rPr>
                              </w:pPr>
                              <w:r w:rsidRPr="00FE5F03">
                                <w:rPr>
                                  <w:color w:val="000000" w:themeColor="text1"/>
                                  <w:sz w:val="18"/>
                                  <w:szCs w:val="18"/>
                                  <w:lang w:val="en-GB"/>
                                </w:rPr>
                                <w:t xml:space="preserve">Environmental awareness among consumers puts pressure on industry </w:t>
                              </w:r>
                              <w:r w:rsidRPr="00176016">
                                <w:rPr>
                                  <w:color w:val="000000" w:themeColor="text1"/>
                                  <w:sz w:val="18"/>
                                  <w:szCs w:val="18"/>
                                  <w:lang w:val="en-GB"/>
                                </w:rPr>
                                <w:t>(P 1</w:t>
                              </w:r>
                              <w:r>
                                <w:rPr>
                                  <w:color w:val="000000" w:themeColor="text1"/>
                                  <w:sz w:val="18"/>
                                  <w:szCs w:val="18"/>
                                  <w:lang w:val="en-GB"/>
                                </w:rPr>
                                <w:t>4</w:t>
                              </w:r>
                              <w:r w:rsidRPr="00176016">
                                <w:rPr>
                                  <w:color w:val="000000" w:themeColor="text1"/>
                                  <w:sz w:val="18"/>
                                  <w:szCs w:val="18"/>
                                  <w:lang w:val="en-GB"/>
                                </w:rPr>
                                <w:t>, P 3</w:t>
                              </w:r>
                              <w:r>
                                <w:rPr>
                                  <w:color w:val="000000" w:themeColor="text1"/>
                                  <w:sz w:val="18"/>
                                  <w:szCs w:val="18"/>
                                  <w:lang w:val="en-GB"/>
                                </w:rPr>
                                <w:t>9</w:t>
                              </w:r>
                              <w:r w:rsidRPr="00176016">
                                <w:rPr>
                                  <w:color w:val="000000" w:themeColor="text1"/>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 name="Text Box 126"/>
                        <wps:cNvSpPr txBox="1"/>
                        <wps:spPr>
                          <a:xfrm>
                            <a:off x="3055620" y="1584960"/>
                            <a:ext cx="2605405" cy="293370"/>
                          </a:xfrm>
                          <a:prstGeom prst="rect">
                            <a:avLst/>
                          </a:prstGeom>
                          <a:solidFill>
                            <a:srgbClr val="00B05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665C96B8" w14:textId="77777777" w:rsidR="00FD3AA0" w:rsidRPr="00176016" w:rsidRDefault="00FD3AA0" w:rsidP="0003395B">
                              <w:pPr>
                                <w:rPr>
                                  <w:sz w:val="21"/>
                                  <w:szCs w:val="21"/>
                                </w:rPr>
                              </w:pPr>
                              <w:r w:rsidRPr="00176016">
                                <w:rPr>
                                  <w:color w:val="000000" w:themeColor="text1"/>
                                  <w:sz w:val="18"/>
                                  <w:szCs w:val="18"/>
                                  <w:lang w:val="en-GB"/>
                                </w:rPr>
                                <w:t>Sustainable and eco-friendly use of resources (P 4</w:t>
                              </w:r>
                              <w:r>
                                <w:rPr>
                                  <w:color w:val="000000" w:themeColor="text1"/>
                                  <w:sz w:val="18"/>
                                  <w:szCs w:val="18"/>
                                  <w:lang w:val="en-GB"/>
                                </w:rPr>
                                <w:t>2</w:t>
                              </w:r>
                              <w:r w:rsidRPr="00176016">
                                <w:rPr>
                                  <w:color w:val="000000" w:themeColor="text1"/>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 name="Straight Arrow Connector 128"/>
                        <wps:cNvCnPr/>
                        <wps:spPr>
                          <a:xfrm>
                            <a:off x="2011680" y="2547620"/>
                            <a:ext cx="56388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9" name="Straight Arrow Connector 129"/>
                        <wps:cNvCnPr/>
                        <wps:spPr>
                          <a:xfrm>
                            <a:off x="2301240" y="1770380"/>
                            <a:ext cx="56388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 name="Straight Arrow Connector 4"/>
                        <wps:cNvCnPr/>
                        <wps:spPr>
                          <a:xfrm>
                            <a:off x="2697480" y="3340100"/>
                            <a:ext cx="56388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0" name="Straight Arrow Connector 20"/>
                        <wps:cNvCnPr/>
                        <wps:spPr>
                          <a:xfrm flipV="1">
                            <a:off x="751840" y="1724660"/>
                            <a:ext cx="728980" cy="152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1" name="Straight Arrow Connector 21"/>
                        <wps:cNvCnPr/>
                        <wps:spPr>
                          <a:xfrm flipV="1">
                            <a:off x="2461260" y="137160"/>
                            <a:ext cx="596900" cy="2336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2" name="Straight Arrow Connector 22"/>
                        <wps:cNvCnPr/>
                        <wps:spPr>
                          <a:xfrm>
                            <a:off x="2458720" y="411480"/>
                            <a:ext cx="595630" cy="20891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3" name="Straight Arrow Connector 23"/>
                        <wps:cNvCnPr/>
                        <wps:spPr>
                          <a:xfrm flipV="1">
                            <a:off x="1935480" y="902970"/>
                            <a:ext cx="779780" cy="9588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4" name="Straight Arrow Connector 24"/>
                        <wps:cNvCnPr/>
                        <wps:spPr>
                          <a:xfrm>
                            <a:off x="1927860" y="1043940"/>
                            <a:ext cx="667385" cy="22034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5" name="Straight Arrow Connector 25"/>
                        <wps:cNvCnPr/>
                        <wps:spPr>
                          <a:xfrm flipV="1">
                            <a:off x="2009140" y="2186940"/>
                            <a:ext cx="588010" cy="32893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6" name="Straight Arrow Connector 26"/>
                        <wps:cNvCnPr/>
                        <wps:spPr>
                          <a:xfrm>
                            <a:off x="2009140" y="2583180"/>
                            <a:ext cx="583184" cy="3962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D2A0FFE" id="Group 5" o:spid="_x0000_s1066" style="position:absolute;left:0;text-align:left;margin-left:1.7pt;margin-top:10.15pt;width:447.6pt;height:303.6pt;z-index:251663360;mso-width-relative:margin;mso-height-relative:margin" coordorigin="1143" coordsize="56845,35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">
                <v:shape id="Text Box 62" o:spid="_x0000_s1067" type="#_x0000_t202" style="position:absolute;left:1143;top:16023;width:7467;height:2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14:paraId="11DA6544" w14:textId="77777777" w:rsidR="00FD3AA0" w:rsidRPr="00AC777D" w:rsidRDefault="00FD3AA0" w:rsidP="0003395B">
                        <w:pP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777D">
                          <w:rPr>
                            <w:b/>
                            <w:bCs/>
                            <w:color w:val="000000" w:themeColor="text1"/>
                          </w:rPr>
                          <w:t>Drivers</w:t>
                        </w:r>
                        <w:r w:rsidRPr="00AC777D">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26B93D6" w14:textId="77777777" w:rsidR="00FD3AA0" w:rsidRPr="00D168EF" w:rsidRDefault="00FD3AA0" w:rsidP="0003395B">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63" o:spid="_x0000_s1068" type="#_x0000_t202" style="position:absolute;left:13563;top:2514;width:15050;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14:paraId="1BCE31F7" w14:textId="77777777" w:rsidR="00FD3AA0" w:rsidRPr="002E1995" w:rsidRDefault="00FD3AA0" w:rsidP="0003395B">
                        <w:pPr>
                          <w:rPr>
                            <w:b/>
                            <w:bCs/>
                            <w:sz w:val="18"/>
                            <w:szCs w:val="18"/>
                          </w:rPr>
                        </w:pPr>
                        <w:r w:rsidRPr="002E1995">
                          <w:rPr>
                            <w:b/>
                            <w:bCs/>
                            <w:sz w:val="18"/>
                            <w:szCs w:val="18"/>
                          </w:rPr>
                          <w:t>Policy and economy</w:t>
                        </w:r>
                      </w:p>
                    </w:txbxContent>
                  </v:textbox>
                </v:shape>
                <v:shape id="Text Box 64" o:spid="_x0000_s1069" type="#_x0000_t202" style="position:absolute;left:14097;top:9067;width:11709;height:3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14:paraId="7C11EEE7" w14:textId="77777777" w:rsidR="00FD3AA0" w:rsidRPr="002E1995" w:rsidRDefault="00FD3AA0" w:rsidP="0003395B">
                        <w:pPr>
                          <w:rPr>
                            <w:b/>
                            <w:bCs/>
                            <w:sz w:val="18"/>
                            <w:szCs w:val="18"/>
                          </w:rPr>
                        </w:pPr>
                        <w:r w:rsidRPr="002E1995">
                          <w:rPr>
                            <w:b/>
                            <w:bCs/>
                            <w:sz w:val="18"/>
                            <w:szCs w:val="18"/>
                          </w:rPr>
                          <w:t xml:space="preserve">Health </w:t>
                        </w:r>
                      </w:p>
                    </w:txbxContent>
                  </v:textbox>
                </v:shape>
                <v:shape id="Text Box 65" o:spid="_x0000_s1070" type="#_x0000_t202" style="position:absolute;left:14020;top:15849;width:11494;height:4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14:paraId="477EA548" w14:textId="77777777" w:rsidR="00FD3AA0" w:rsidRPr="002E1995" w:rsidRDefault="00FD3AA0" w:rsidP="0003395B">
                        <w:pPr>
                          <w:rPr>
                            <w:b/>
                            <w:bCs/>
                            <w:sz w:val="18"/>
                            <w:szCs w:val="18"/>
                          </w:rPr>
                        </w:pPr>
                        <w:r w:rsidRPr="002E1995">
                          <w:rPr>
                            <w:b/>
                            <w:bCs/>
                            <w:sz w:val="18"/>
                            <w:szCs w:val="18"/>
                          </w:rPr>
                          <w:t>Environmental protection</w:t>
                        </w:r>
                      </w:p>
                    </w:txbxContent>
                  </v:textbox>
                </v:shape>
                <v:shape id="Text Box 66" o:spid="_x0000_s1071" type="#_x0000_t202" style="position:absolute;left:14478;top:24460;width:11493;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14:paraId="32F0E42A" w14:textId="77777777" w:rsidR="00FD3AA0" w:rsidRPr="002E1995" w:rsidRDefault="00FD3AA0" w:rsidP="0003395B">
                        <w:pPr>
                          <w:rPr>
                            <w:b/>
                            <w:bCs/>
                            <w:sz w:val="18"/>
                            <w:szCs w:val="18"/>
                          </w:rPr>
                        </w:pPr>
                        <w:r w:rsidRPr="002E1995">
                          <w:rPr>
                            <w:b/>
                            <w:bCs/>
                            <w:sz w:val="18"/>
                            <w:szCs w:val="18"/>
                          </w:rPr>
                          <w:t>Society</w:t>
                        </w:r>
                      </w:p>
                    </w:txbxContent>
                  </v:textbox>
                </v:shape>
                <v:shape id="Text Box 67" o:spid="_x0000_s1072" type="#_x0000_t202" style="position:absolute;left:14782;top:32308;width:14231;height:2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14:paraId="377F195B" w14:textId="77777777" w:rsidR="00FD3AA0" w:rsidRPr="002E1995" w:rsidRDefault="00FD3AA0" w:rsidP="0003395B">
                        <w:pPr>
                          <w:rPr>
                            <w:b/>
                            <w:bCs/>
                            <w:sz w:val="18"/>
                            <w:szCs w:val="18"/>
                          </w:rPr>
                        </w:pPr>
                        <w:r w:rsidRPr="002E1995">
                          <w:rPr>
                            <w:b/>
                            <w:bCs/>
                            <w:sz w:val="18"/>
                            <w:szCs w:val="18"/>
                          </w:rPr>
                          <w:t>Product Development</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91" o:spid="_x0000_s1073" type="#_x0000_t38" style="position:absolute;left:7543;top:3695;width:6350;height:13564;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GAiMIAAADbAAAADwAAAGRycy9kb3ducmV2LnhtbESPQYvCMBSE7wv+h/AEb2uqB9FqFFGE&#10;Pexlq3h+Js+22ryUJtrqr98IgsdhZr5hFqvOVuJOjS8dKxgNExDE2pmScwWH/e57CsIHZIOVY1Lw&#10;IA+rZe9rgalxLf/RPQu5iBD2KSooQqhTKb0uyKIfupo4emfXWAxRNrk0DbYRbis5TpKJtFhyXCiw&#10;pk1B+prdrIL9aXupk0wfnd62m9/D09/G3VSpQb9bz0EE6sIn/G7/GAWzEby+xB8g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GAiMIAAADbAAAADwAAAAAAAAAAAAAA&#10;AAChAgAAZHJzL2Rvd25yZXYueG1sUEsFBgAAAAAEAAQA+QAAAJADAAAAAA==&#10;" adj="4000" strokecolor="black [3200]" strokeweight="1pt">
                  <v:stroke endarrow="block" joinstyle="miter"/>
                </v:shape>
                <v:shape id="Curved Connector 92" o:spid="_x0000_s1074" type="#_x0000_t38" style="position:absolute;left:7442;top:10464;width:6693;height:6814;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TdOcUAAADbAAAADwAAAGRycy9kb3ducmV2LnhtbESPQWvCQBSE7wX/w/IK3uqmHkSjq4ha&#10;0JOY9NDentlnEs2+Dbtbjf76bkHocZiZb5jZojONuJLztWUF74MEBHFhdc2lgs/8420MwgdkjY1l&#10;UnAnD4t572WGqbY3PtA1C6WIEPYpKqhCaFMpfVGRQT+wLXH0TtYZDFG6UmqHtwg3jRwmyUgarDku&#10;VNjSqqLikv0YBaP7IeSb7+6xP3/tssyt8+PSrpXqv3bLKYhAXfgPP9tbrWAyhL8v8QfI+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ETdOcUAAADbAAAADwAAAAAAAAAA&#10;AAAAAAChAgAAZHJzL2Rvd25yZXYueG1sUEsFBgAAAAAEAAQA+QAAAJMDAAAAAA==&#10;" adj="10130" strokecolor="black [3200]" strokeweight="1pt">
                  <v:stroke endarrow="block" joinstyle="miter"/>
                </v:shape>
                <v:shape id="Curved Connector 93" o:spid="_x0000_s1075" type="#_x0000_t38" style="position:absolute;left:7442;top:17449;width:6705;height:9322;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2McMAAADbAAAADwAAAGRycy9kb3ducmV2LnhtbESP0YrCMBRE3wX/IVxhX0RTV3fRrlFE&#10;EEX3ZasfcGmubdfmpjSx1r83guDjMDNnmPmyNaVoqHaFZQWjYQSCOLW64EzB6bgZTEE4j6yxtEwK&#10;7uRgueh25hhre+M/ahKfiQBhF6OC3PsqltKlORl0Q1sRB+9sa4M+yDqTusZbgJtSfkbRtzRYcFjI&#10;saJ1TukluRoF/dNl/PtvJzZpyu3BfRX70VTulfrotasfEJ5a/w6/2jutYDaG55fwA+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ftjHDAAAA2wAAAA8AAAAAAAAAAAAA&#10;AAAAoQIAAGRycy9kb3ducmV2LnhtbFBLBQYAAAAABAAEAPkAAACRAwAAAAA=&#10;" adj="10800" strokecolor="black [3200]" strokeweight="1pt">
                  <v:stroke endarrow="block" joinstyle="miter"/>
                </v:shape>
                <v:shape id="Curved Connector 94" o:spid="_x0000_s1076" type="#_x0000_t38" style="position:absolute;left:7518;top:17449;width:6375;height:15564;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0PBMUAAADbAAAADwAAAGRycy9kb3ducmV2LnhtbESP0WrCQBRE3wv9h+UW+lY3lWA1ukqJ&#10;FKwtBaMfcMlek2D2bthdk/j3XaHQx2FmzjCrzWha0ZPzjWUFr5MEBHFpdcOVgtPx42UOwgdkja1l&#10;UnAjD5v148MKM20HPlBfhEpECPsMFdQhdJmUvqzJoJ/Yjjh6Z+sMhihdJbXDIcJNK6dJMpMGG44L&#10;NXaU11ReiqtR8H2Z/Rx2++1Xmvdvbkinhc0/b0o9P43vSxCBxvAf/mvvtIJFCvcv8Qf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0PBMUAAADbAAAADwAAAAAAAAAA&#10;AAAAAAChAgAAZHJzL2Rvd25yZXYueG1sUEsFBgAAAAAEAAQA+QAAAJMDAAAAAA==&#10;" adj="8116" strokecolor="black [3200]" strokeweight="1pt">
                  <v:stroke endarrow="block" joinstyle="miter"/>
                </v:shape>
                <v:shape id="Text Box 98" o:spid="_x0000_s1077" type="#_x0000_t202" style="position:absolute;left:31394;width:23698;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kYksAA&#10;AADbAAAADwAAAGRycy9kb3ducmV2LnhtbERPy4rCMBTdD/gP4QruxlQFx+kYRURB3MhUwVlemtuH&#10;09yUJGr9e7MQXB7Oe77sTCNu5HxtWcFomIAgzq2uuVRwOm4/ZyB8QNbYWCYFD/KwXPQ+5phqe+df&#10;umWhFDGEfYoKqhDaVEqfV2TQD21LHLnCOoMhQldK7fAew00jx0kylQZrjg0VtrSuKP/PrkbBeVPI&#10;y3722Iwnf0X55S502GVXpQb9bvUDIlAX3uKXe6cVfMex8Uv8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EkYksAAAADbAAAADwAAAAAAAAAAAAAAAACYAgAAZHJzL2Rvd25y&#10;ZXYueG1sUEsFBgAAAAAEAAQA9QAAAIUDAAAAAA==&#10;" fillcolor="#f69" strokecolor="black [3213]">
                  <v:textbox>
                    <w:txbxContent>
                      <w:p w14:paraId="7098A02F" w14:textId="77777777" w:rsidR="00FD3AA0" w:rsidRPr="004F4CB4" w:rsidRDefault="00FD3AA0" w:rsidP="0003395B">
                        <w:pPr>
                          <w:rPr>
                            <w:sz w:val="18"/>
                            <w:szCs w:val="18"/>
                          </w:rPr>
                        </w:pPr>
                        <w:r w:rsidRPr="004F4CB4">
                          <w:rPr>
                            <w:color w:val="000000" w:themeColor="text1"/>
                            <w:sz w:val="18"/>
                            <w:szCs w:val="18"/>
                            <w:lang w:val="en-GB"/>
                          </w:rPr>
                          <w:t>Implementation of governmental laws and regulations</w:t>
                        </w:r>
                        <w:r>
                          <w:rPr>
                            <w:color w:val="000000" w:themeColor="text1"/>
                            <w:sz w:val="18"/>
                            <w:szCs w:val="18"/>
                            <w:lang w:val="en-GB"/>
                          </w:rPr>
                          <w:t xml:space="preserve"> (P 2, P 13, P16)</w:t>
                        </w:r>
                      </w:p>
                    </w:txbxContent>
                  </v:textbox>
                </v:shape>
                <v:shape id="Text Box 100" o:spid="_x0000_s1078" type="#_x0000_t202" style="position:absolute;left:31394;top:4953;width:23984;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WZMUA&#10;AADcAAAADwAAAGRycy9kb3ducmV2LnhtbESPT2sCQQzF7wW/wxChtzqrhVZWR5FiQbyUbgt6DDvZ&#10;P7qTWWZGXb+9ORR6S3gv7/2yXA+uU1cKsfVsYDrJQBGX3rZcG/j9+XyZg4oJ2WLnmQzcKcJ6NXpa&#10;Ym79jb/pWqRaSQjHHA00KfW51rFsyGGc+J5YtMoHh0nWUGsb8CbhrtOzLHvTDluWhgZ7+mioPBcX&#10;Z+CwrfRpP79vZ6/Hqn4PJ/raFRdjnsfDZgEq0ZD+zX/XOyv4meDLMzKBXj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05ZkxQAAANwAAAAPAAAAAAAAAAAAAAAAAJgCAABkcnMv&#10;ZG93bnJldi54bWxQSwUGAAAAAAQABAD1AAAAigMAAAAA&#10;" fillcolor="#f69" strokecolor="black [3213]">
                  <v:textbox>
                    <w:txbxContent>
                      <w:p w14:paraId="5CB5A57A" w14:textId="77777777" w:rsidR="00FD3AA0" w:rsidRPr="004F4CB4" w:rsidRDefault="00FD3AA0" w:rsidP="0003395B">
                        <w:pPr>
                          <w:rPr>
                            <w:sz w:val="21"/>
                            <w:szCs w:val="21"/>
                          </w:rPr>
                        </w:pPr>
                        <w:r>
                          <w:rPr>
                            <w:color w:val="000000" w:themeColor="text1"/>
                            <w:sz w:val="18"/>
                            <w:szCs w:val="18"/>
                            <w:lang w:val="en-GB"/>
                          </w:rPr>
                          <w:t>Prospect of e</w:t>
                        </w:r>
                        <w:r w:rsidRPr="004F4CB4">
                          <w:rPr>
                            <w:color w:val="000000" w:themeColor="text1"/>
                            <w:sz w:val="18"/>
                            <w:szCs w:val="18"/>
                            <w:lang w:val="en-GB"/>
                          </w:rPr>
                          <w:t>conomic growth</w:t>
                        </w:r>
                        <w:r>
                          <w:rPr>
                            <w:color w:val="000000" w:themeColor="text1"/>
                            <w:sz w:val="18"/>
                            <w:szCs w:val="18"/>
                            <w:lang w:val="en-GB"/>
                          </w:rPr>
                          <w:t xml:space="preserve"> (P 7, P 26, P 44)</w:t>
                        </w:r>
                      </w:p>
                    </w:txbxContent>
                  </v:textbox>
                </v:shape>
                <v:shape id="Text Box 110" o:spid="_x0000_s1079" type="#_x0000_t202" style="position:absolute;left:27355;top:7924;width:21038;height:2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tW3MIA&#10;AADcAAAADwAAAGRycy9kb3ducmV2LnhtbESPQYvCQAyF74L/YciCN53WgyzVUaSwIntTe9lb6MS2&#10;2smUzrTWf785LOwt4b2892V3mFyrRupD49lAukpAEZfeNlwZKG5fy09QISJbbD2TgTcFOOznsx1m&#10;1r/4QuM1VkpCOGRooI6xy7QOZU0Ow8p3xKLdfe8wytpX2vb4knDX6nWSbLTDhqWhxo7ymsrndXAG&#10;No/vIp2Gdjg1Y/FzC3nOmL+NWXxMxy2oSFP8N/9dn63gp4Ivz8gEe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C1bcwgAAANwAAAAPAAAAAAAAAAAAAAAAAJgCAABkcnMvZG93&#10;bnJldi54bWxQSwUGAAAAAAQABAD1AAAAhwMAAAAA&#10;" fillcolor="#ffc000" strokecolor="black [3213]">
                  <v:textbox>
                    <w:txbxContent>
                      <w:p w14:paraId="18E5CF24" w14:textId="77777777" w:rsidR="00FD3AA0" w:rsidRDefault="00FD3AA0" w:rsidP="0003395B">
                        <w:r w:rsidRPr="002620CD">
                          <w:rPr>
                            <w:color w:val="000000" w:themeColor="text1"/>
                            <w:sz w:val="18"/>
                            <w:szCs w:val="18"/>
                            <w:lang w:val="en-GB"/>
                          </w:rPr>
                          <w:t>Public health protection</w:t>
                        </w:r>
                        <w:r>
                          <w:rPr>
                            <w:color w:val="000000" w:themeColor="text1"/>
                            <w:sz w:val="18"/>
                            <w:szCs w:val="18"/>
                            <w:lang w:val="en-GB"/>
                          </w:rPr>
                          <w:t xml:space="preserve"> (P 9, P 11, P 38)</w:t>
                        </w:r>
                      </w:p>
                    </w:txbxContent>
                  </v:textbox>
                </v:shape>
                <v:shape id="Text Box 112" o:spid="_x0000_s1080" type="#_x0000_t202" style="position:absolute;left:27432;top:10972;width:22910;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VtMMEA&#10;AADcAAAADwAAAGRycy9kb3ducmV2LnhtbERPTWuDQBC9F/oflink1qx6CMVkI0FoKb0l8dLb4E7V&#10;xp0Vd9X132cDhd7m8T7nUATTi5lG11lWkG4TEMS11R03Cqrr++sbCOeRNfaWScFKDorj89MBc20X&#10;PtN88Y2IIexyVNB6P+RSurolg25rB+LI/djRoI9wbKQecYnhppdZkuykwY5jQ4sDlS3Vt8tkFOx+&#10;v6o0TP300c3V99WVJWO5KrV5Cac9CE/B/4v/3J86zk8zeDwTL5DH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VbTDBAAAA3AAAAA8AAAAAAAAAAAAAAAAAmAIAAGRycy9kb3du&#10;cmV2LnhtbFBLBQYAAAAABAAEAPUAAACGAwAAAAA=&#10;" fillcolor="#ffc000" strokecolor="black [3213]">
                  <v:textbox>
                    <w:txbxContent>
                      <w:p w14:paraId="49F71C32" w14:textId="77777777" w:rsidR="00FD3AA0" w:rsidRPr="002620CD" w:rsidRDefault="00FD3AA0" w:rsidP="0003395B">
                        <w:pPr>
                          <w:rPr>
                            <w:sz w:val="18"/>
                            <w:szCs w:val="18"/>
                          </w:rPr>
                        </w:pPr>
                        <w:r w:rsidRPr="002620CD">
                          <w:rPr>
                            <w:color w:val="000000" w:themeColor="text1"/>
                            <w:sz w:val="18"/>
                            <w:szCs w:val="18"/>
                            <w:lang w:val="en-GB"/>
                          </w:rPr>
                          <w:t>Health preservation of the animals (P</w:t>
                        </w:r>
                        <w:r>
                          <w:rPr>
                            <w:color w:val="000000" w:themeColor="text1"/>
                            <w:sz w:val="18"/>
                            <w:szCs w:val="18"/>
                            <w:lang w:val="en-GB"/>
                          </w:rPr>
                          <w:t>6, P 35</w:t>
                        </w:r>
                        <w:r w:rsidRPr="002620CD">
                          <w:rPr>
                            <w:color w:val="000000" w:themeColor="text1"/>
                            <w:sz w:val="18"/>
                            <w:szCs w:val="18"/>
                            <w:lang w:val="en-GB"/>
                          </w:rPr>
                          <w:t>)</w:t>
                        </w:r>
                      </w:p>
                    </w:txbxContent>
                  </v:textbox>
                </v:shape>
                <v:shape id="Text Box 114" o:spid="_x0000_s1081" type="#_x0000_t202" style="position:absolute;left:26974;top:24612;width:25070;height:2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qXMQA&#10;AADcAAAADwAAAGRycy9kb3ducmV2LnhtbERPPW/CMBDdkfofrEPqBk6qgkrAoLZqKUsHAgNsp/hI&#10;LOJzFLsh/HtcCYntnt7nLVa9rUVHrTeOFaTjBARx4bThUsF+9z16A+EDssbaMSm4kofV8mmwwEy7&#10;C2+py0MpYgj7DBVUITSZlL6oyKIfu4Y4cifXWgwRtqXULV5iuK3lS5JMpUXDsaHChj4rKs75n1Vg&#10;PvZfs93kR59nhvLN+rg9/B56pZ6H/fscRKA+PMR390bH+ekr/D8TL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RalzEAAAA3AAAAA8AAAAAAAAAAAAAAAAAmAIAAGRycy9k&#10;b3ducmV2LnhtbFBLBQYAAAAABAAEAPUAAACJAwAAAAA=&#10;" fillcolor="#00b0f0" strokecolor="black [3213]">
                  <v:textbox>
                    <w:txbxContent>
                      <w:p w14:paraId="5B57A15F" w14:textId="77777777" w:rsidR="00FD3AA0" w:rsidRPr="00176016" w:rsidRDefault="00FD3AA0" w:rsidP="0003395B">
                        <w:pPr>
                          <w:rPr>
                            <w:sz w:val="21"/>
                            <w:szCs w:val="21"/>
                          </w:rPr>
                        </w:pPr>
                        <w:r w:rsidRPr="00176016">
                          <w:rPr>
                            <w:color w:val="000000" w:themeColor="text1"/>
                            <w:sz w:val="18"/>
                            <w:szCs w:val="18"/>
                            <w:lang w:val="en-GB"/>
                          </w:rPr>
                          <w:t>Protecting future growth of population (P 2</w:t>
                        </w:r>
                        <w:r>
                          <w:rPr>
                            <w:color w:val="000000" w:themeColor="text1"/>
                            <w:sz w:val="18"/>
                            <w:szCs w:val="18"/>
                            <w:lang w:val="en-GB"/>
                          </w:rPr>
                          <w:t>9</w:t>
                        </w:r>
                        <w:r w:rsidRPr="00176016">
                          <w:rPr>
                            <w:color w:val="000000" w:themeColor="text1"/>
                            <w:sz w:val="18"/>
                            <w:szCs w:val="18"/>
                            <w:lang w:val="en-GB"/>
                          </w:rPr>
                          <w:t>)</w:t>
                        </w:r>
                      </w:p>
                    </w:txbxContent>
                  </v:textbox>
                </v:shape>
                <v:shape id="Text Box 115" o:spid="_x0000_s1082" type="#_x0000_t202" style="position:absolute;left:27127;top:28194;width:19507;height:2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3Px8QA&#10;AADcAAAADwAAAGRycy9kb3ducmV2LnhtbERPTWvCQBC9F/wPywi91U0KlhpdpUptc+nB6EFvQ3aa&#10;LMnOhuxq0n/fLRS8zeN9zmoz2lbcqPfGsYJ0loAgLp02XCk4HfdPryB8QNbYOiYFP+Rhs548rDDT&#10;buAD3YpQiRjCPkMFdQhdJqUva7LoZ64jjty36y2GCPtK6h6HGG5b+ZwkL9Ki4dhQY0e7msqmuFoF&#10;Znt6Xxznn7pZGCryj8vh/HUelXqcjm9LEIHGcBf/u3Md56dz+HsmXi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dz8fEAAAA3AAAAA8AAAAAAAAAAAAAAAAAmAIAAGRycy9k&#10;b3ducmV2LnhtbFBLBQYAAAAABAAEAPUAAACJAwAAAAA=&#10;" fillcolor="#00b0f0" strokecolor="black [3213]">
                  <v:textbox>
                    <w:txbxContent>
                      <w:p w14:paraId="05F8E62B" w14:textId="77777777" w:rsidR="00FD3AA0" w:rsidRPr="00176016" w:rsidRDefault="00FD3AA0" w:rsidP="0003395B">
                        <w:pPr>
                          <w:rPr>
                            <w:sz w:val="21"/>
                            <w:szCs w:val="21"/>
                          </w:rPr>
                        </w:pPr>
                        <w:r w:rsidRPr="00176016">
                          <w:rPr>
                            <w:color w:val="000000" w:themeColor="text1"/>
                            <w:sz w:val="18"/>
                            <w:szCs w:val="18"/>
                            <w:lang w:val="en-GB"/>
                          </w:rPr>
                          <w:t>Creation of job (P 4)</w:t>
                        </w:r>
                      </w:p>
                    </w:txbxContent>
                  </v:textbox>
                </v:shape>
                <v:shape id="Text Box 121" o:spid="_x0000_s1083" type="#_x0000_t202" style="position:absolute;left:33375;top:32308;width:20288;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nAq8AA&#10;AADcAAAADwAAAGRycy9kb3ducmV2LnhtbERPTYvCMBC9C/6HMIIXWVNFRbpGEaEgerJ68TbbzLbF&#10;ZlKaqNVfbwTB2zze5yxWranEjRpXWlYwGkYgiDOrS84VnI7JzxyE88gaK8uk4EEOVstuZ4Gxtnc+&#10;0C31uQgh7GJUUHhfx1K6rCCDbmhr4sD928agD7DJpW7wHsJNJcdRNJMGSw4NBda0KSi7pFejAJ/J&#10;Xz2dTaaRPuN2/8jkIN1Jpfq9dv0LwlPrv+KPe6vD/PEI3s+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knAq8AAAADcAAAADwAAAAAAAAAAAAAAAACYAgAAZHJzL2Rvd25y&#10;ZXYueG1sUEsFBgAAAAAEAAQA9QAAAIUDAAAAAA==&#10;" fillcolor="#7030a0" strokecolor="black [3213]">
                  <v:textbox>
                    <w:txbxContent>
                      <w:p w14:paraId="5378C65E" w14:textId="77777777" w:rsidR="00FD3AA0" w:rsidRPr="00176016" w:rsidRDefault="00FD3AA0" w:rsidP="0003395B">
                        <w:pPr>
                          <w:rPr>
                            <w:sz w:val="21"/>
                            <w:szCs w:val="21"/>
                          </w:rPr>
                        </w:pPr>
                        <w:r w:rsidRPr="00176016">
                          <w:rPr>
                            <w:color w:val="000000" w:themeColor="text1"/>
                            <w:sz w:val="18"/>
                            <w:szCs w:val="18"/>
                            <w:lang w:val="en-GB"/>
                          </w:rPr>
                          <w:t xml:space="preserve">Enhancing </w:t>
                        </w:r>
                        <w:r>
                          <w:rPr>
                            <w:color w:val="000000" w:themeColor="text1"/>
                            <w:sz w:val="18"/>
                            <w:szCs w:val="18"/>
                            <w:lang w:val="en-GB"/>
                          </w:rPr>
                          <w:t xml:space="preserve">the </w:t>
                        </w:r>
                        <w:r w:rsidRPr="00176016">
                          <w:rPr>
                            <w:color w:val="000000" w:themeColor="text1"/>
                            <w:sz w:val="18"/>
                            <w:szCs w:val="18"/>
                            <w:lang w:val="en-GB"/>
                          </w:rPr>
                          <w:t xml:space="preserve">quality </w:t>
                        </w:r>
                        <w:r>
                          <w:rPr>
                            <w:color w:val="000000" w:themeColor="text1"/>
                            <w:sz w:val="18"/>
                            <w:szCs w:val="18"/>
                            <w:lang w:val="en-GB"/>
                          </w:rPr>
                          <w:t xml:space="preserve">of product </w:t>
                        </w:r>
                        <w:r w:rsidRPr="00176016">
                          <w:rPr>
                            <w:color w:val="000000" w:themeColor="text1"/>
                            <w:sz w:val="18"/>
                            <w:szCs w:val="18"/>
                            <w:lang w:val="en-GB"/>
                          </w:rPr>
                          <w:t>(P 3)</w:t>
                        </w:r>
                      </w:p>
                    </w:txbxContent>
                  </v:textbox>
                </v:shape>
                <v:shape id="Text Box 123" o:spid="_x0000_s1084" type="#_x0000_t202" style="position:absolute;left:26593;top:19812;width:31395;height:3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4lcMA&#10;AADcAAAADwAAAGRycy9kb3ducmV2LnhtbERPO2/CMBDekfofrKvUDZxSgUqKQS3itXRIYKDbKb4m&#10;FvE5ig2Ef4+RkNju0/e86byztThT641jBe+DBARx4bThUsF+t+p/gvABWWPtmBRcycN89tKbYqrd&#10;hTM656EUMYR9igqqEJpUSl9UZNEPXEMcuX/XWgwRtqXULV5iuK3lMEnG0qLh2FBhQ4uKimN+sgrM&#10;z3452Y02+jgxlG/Xf9nh99Ap9fbafX+BCNSFp/jh3uo4f/gB92fiBX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4lcMAAADcAAAADwAAAAAAAAAAAAAAAACYAgAAZHJzL2Rv&#10;d25yZXYueG1sUEsFBgAAAAAEAAQA9QAAAIgDAAAAAA==&#10;" fillcolor="#00b0f0" strokecolor="black [3213]">
                  <v:textbox>
                    <w:txbxContent>
                      <w:p w14:paraId="6231DC2D" w14:textId="77777777" w:rsidR="00FD3AA0" w:rsidRPr="00176016" w:rsidRDefault="00FD3AA0" w:rsidP="0003395B">
                        <w:pPr>
                          <w:rPr>
                            <w:sz w:val="18"/>
                            <w:szCs w:val="18"/>
                          </w:rPr>
                        </w:pPr>
                        <w:r w:rsidRPr="00FE5F03">
                          <w:rPr>
                            <w:color w:val="000000" w:themeColor="text1"/>
                            <w:sz w:val="18"/>
                            <w:szCs w:val="18"/>
                            <w:lang w:val="en-GB"/>
                          </w:rPr>
                          <w:t xml:space="preserve">Environmental awareness among consumers puts pressure on industry </w:t>
                        </w:r>
                        <w:r w:rsidRPr="00176016">
                          <w:rPr>
                            <w:color w:val="000000" w:themeColor="text1"/>
                            <w:sz w:val="18"/>
                            <w:szCs w:val="18"/>
                            <w:lang w:val="en-GB"/>
                          </w:rPr>
                          <w:t>(P 1</w:t>
                        </w:r>
                        <w:r>
                          <w:rPr>
                            <w:color w:val="000000" w:themeColor="text1"/>
                            <w:sz w:val="18"/>
                            <w:szCs w:val="18"/>
                            <w:lang w:val="en-GB"/>
                          </w:rPr>
                          <w:t>4</w:t>
                        </w:r>
                        <w:r w:rsidRPr="00176016">
                          <w:rPr>
                            <w:color w:val="000000" w:themeColor="text1"/>
                            <w:sz w:val="18"/>
                            <w:szCs w:val="18"/>
                            <w:lang w:val="en-GB"/>
                          </w:rPr>
                          <w:t>, P 3</w:t>
                        </w:r>
                        <w:r>
                          <w:rPr>
                            <w:color w:val="000000" w:themeColor="text1"/>
                            <w:sz w:val="18"/>
                            <w:szCs w:val="18"/>
                            <w:lang w:val="en-GB"/>
                          </w:rPr>
                          <w:t>9</w:t>
                        </w:r>
                        <w:r w:rsidRPr="00176016">
                          <w:rPr>
                            <w:color w:val="000000" w:themeColor="text1"/>
                            <w:sz w:val="18"/>
                            <w:szCs w:val="18"/>
                            <w:lang w:val="en-GB"/>
                          </w:rPr>
                          <w:t>)</w:t>
                        </w:r>
                      </w:p>
                    </w:txbxContent>
                  </v:textbox>
                </v:shape>
                <v:shape id="Text Box 126" o:spid="_x0000_s1085" type="#_x0000_t202" style="position:absolute;left:30556;top:15849;width:26054;height:2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xhLMMA&#10;AADcAAAADwAAAGRycy9kb3ducmV2LnhtbERPS2rDMBDdB3oHMYXuEjl2E1w3iimlTbILcXuAwZra&#10;ptbIWPKnt48Kgezm8b6zy2fTipF611hWsF5FIIhLqxuuFHx/fS5TEM4ja2wtk4I/cpDvHxY7zLSd&#10;+EJj4SsRQthlqKD2vsukdGVNBt3KdsSB+7G9QR9gX0nd4xTCTSvjKNpKgw2Hhho7eq+p/C0Go+B5&#10;6D4OTbKOL1WRbl6SODmf0qNST4/z2ysIT7O/i2/ukw7z4y38PxMukP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xhLMMAAADcAAAADwAAAAAAAAAAAAAAAACYAgAAZHJzL2Rv&#10;d25yZXYueG1sUEsFBgAAAAAEAAQA9QAAAIgDAAAAAA==&#10;" fillcolor="#00b050" strokecolor="black [3213]">
                  <v:textbox>
                    <w:txbxContent>
                      <w:p w14:paraId="665C96B8" w14:textId="77777777" w:rsidR="00FD3AA0" w:rsidRPr="00176016" w:rsidRDefault="00FD3AA0" w:rsidP="0003395B">
                        <w:pPr>
                          <w:rPr>
                            <w:sz w:val="21"/>
                            <w:szCs w:val="21"/>
                          </w:rPr>
                        </w:pPr>
                        <w:r w:rsidRPr="00176016">
                          <w:rPr>
                            <w:color w:val="000000" w:themeColor="text1"/>
                            <w:sz w:val="18"/>
                            <w:szCs w:val="18"/>
                            <w:lang w:val="en-GB"/>
                          </w:rPr>
                          <w:t>Sustainable and eco-friendly use of resources (P 4</w:t>
                        </w:r>
                        <w:r>
                          <w:rPr>
                            <w:color w:val="000000" w:themeColor="text1"/>
                            <w:sz w:val="18"/>
                            <w:szCs w:val="18"/>
                            <w:lang w:val="en-GB"/>
                          </w:rPr>
                          <w:t>2</w:t>
                        </w:r>
                        <w:r w:rsidRPr="00176016">
                          <w:rPr>
                            <w:color w:val="000000" w:themeColor="text1"/>
                            <w:sz w:val="18"/>
                            <w:szCs w:val="18"/>
                            <w:lang w:val="en-GB"/>
                          </w:rPr>
                          <w:t>)</w:t>
                        </w:r>
                      </w:p>
                    </w:txbxContent>
                  </v:textbox>
                </v:shape>
                <v:shape id="Straight Arrow Connector 128" o:spid="_x0000_s1086" type="#_x0000_t32" style="position:absolute;left:20116;top:25476;width:56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DpnsYAAADcAAAADwAAAGRycy9kb3ducmV2LnhtbESPQUsDMRCF70L/Q5iCF2mzFuyWtWkp&#10;gmBPYlvR47AZN4ubyTZJt+u/dw6Ctxnem/e+WW9H36mBYmoDG7ifF6CI62Bbbgycjs+zFaiUkS12&#10;gcnADyXYbiY3a6xsuPIbDYfcKAnhVKEBl3NfaZ1qRx7TPPTEon2F6DHLGhttI14l3Hd6URRL7bFl&#10;aXDY05Oj+vtw8QZ0uQ+X4ZwfyvfX0+fyzkX/sS+NuZ2Ou0dQmcb8b/67frGCvxBaeUYm0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A6Z7GAAAA3AAAAA8AAAAAAAAA&#10;AAAAAAAAoQIAAGRycy9kb3ducmV2LnhtbFBLBQYAAAAABAAEAPkAAACUAwAAAAA=&#10;" strokecolor="black [3200]" strokeweight="1pt">
                  <v:stroke endarrow="block" joinstyle="miter"/>
                </v:shape>
                <v:shape id="Straight Arrow Connector 129" o:spid="_x0000_s1087" type="#_x0000_t32" style="position:absolute;left:23012;top:17703;width:56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xMBcMAAADcAAAADwAAAGRycy9kb3ducmV2LnhtbERPS2sCMRC+F/wPYYReSs0q1G23RhGh&#10;UE/FF+1x2Ew3SzeTNYnr+u9NQfA2H99zZoveNqIjH2rHCsajDARx6XTNlYL97uP5FUSIyBobx6Tg&#10;QgEW88HDDAvtzryhbhsrkUI4FKjAxNgWUobSkMUwci1x4n6dtxgT9JXUHs8p3DZykmVTabHm1GCw&#10;pZWh8m97sgpkvnan7hhf8sPX/mf6ZLz9XudKPQ775TuISH28i2/uT53mT97g/5l0gZx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MTAXDAAAA3AAAAA8AAAAAAAAAAAAA&#10;AAAAoQIAAGRycy9kb3ducmV2LnhtbFBLBQYAAAAABAAEAPkAAACRAwAAAAA=&#10;" strokecolor="black [3200]" strokeweight="1pt">
                  <v:stroke endarrow="block" joinstyle="miter"/>
                </v:shape>
                <v:shape id="Straight Arrow Connector 4" o:spid="_x0000_s1088" type="#_x0000_t32" style="position:absolute;left:26974;top:33401;width:56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2mUsQAAADaAAAADwAAAGRycy9kb3ducmV2LnhtbESPT2sCMRTE74V+h/AKvRTNVqxbtkYp&#10;BaGepP5Bj4/Nc7O4edkmcV2/vSkUPA4z8xtmOu9tIzryoXas4HWYgSAuna65UrDdLAbvIEJE1tg4&#10;JgVXCjCfPT5MsdDuwj/UrWMlEoRDgQpMjG0hZSgNWQxD1xIn7+i8xZikr6T2eElw28hRlk2kxZrT&#10;gsGWvgyVp/XZKpD50p273/iW71bbw+TFeLtf5ko9P/WfHyAi9fEe/m9/awVj+LuSboC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vaZSxAAAANoAAAAPAAAAAAAAAAAA&#10;AAAAAKECAABkcnMvZG93bnJldi54bWxQSwUGAAAAAAQABAD5AAAAkgMAAAAA&#10;" strokecolor="black [3200]" strokeweight="1pt">
                  <v:stroke endarrow="block" joinstyle="miter"/>
                </v:shape>
                <v:shape id="Straight Arrow Connector 20" o:spid="_x0000_s1089" type="#_x0000_t32" style="position:absolute;left:7518;top:17246;width:7290;height:1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mBTL4AAADbAAAADwAAAGRycy9kb3ducmV2LnhtbERPTYvCMBC9L/gfwgh7W1MLFammRZRF&#10;LwpWvY/N2BabSWmy2v335iB4fLzvZT6YVjyod41lBdNJBIK4tLrhSsH59PszB+E8ssbWMin4Jwd5&#10;NvpaYqrtk4/0KHwlQgi7FBXU3neplK6syaCb2I44cDfbG/QB9pXUPT5DuGllHEUzabDh0FBjR+ua&#10;ynvxZxScCsP762WTJPHWH3TcJG3UJUp9j4fVAoSnwX/Eb/dOK4jD+vAl/ACZv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luYFMvgAAANsAAAAPAAAAAAAAAAAAAAAAAKEC&#10;AABkcnMvZG93bnJldi54bWxQSwUGAAAAAAQABAD5AAAAjAMAAAAA&#10;" strokecolor="black [3200]" strokeweight="1pt">
                  <v:stroke endarrow="block" joinstyle="miter"/>
                </v:shape>
                <v:shape id="Straight Arrow Connector 21" o:spid="_x0000_s1090" type="#_x0000_t32" style="position:absolute;left:24612;top:1371;width:5969;height:233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k18AAAADbAAAADwAAAGRycy9kb3ducmV2LnhtbESPQYvCMBSE74L/ITzBm6YWKlKNIoqs&#10;lxWsen82z7bYvJQmq91/bwTB4zAz3zCLVWdq8aDWVZYVTMYRCOLc6ooLBefTbjQD4TyyxtoyKfgn&#10;B6tlv7fAVNsnH+mR+UIECLsUFZTeN6mULi/JoBvbhjh4N9sa9EG2hdQtPgPc1DKOoqk0WHFYKLGh&#10;TUn5PfszCk6Z4d/rZZsk8Y8/6LhK6qhJlBoOuvUchKfOf8Of9l4riCfw/hJ+gF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r1JNfAAAAA2wAAAA8AAAAAAAAAAAAAAAAA&#10;oQIAAGRycy9kb3ducmV2LnhtbFBLBQYAAAAABAAEAPkAAACOAwAAAAA=&#10;" strokecolor="black [3200]" strokeweight="1pt">
                  <v:stroke endarrow="block" joinstyle="miter"/>
                </v:shape>
                <v:shape id="Straight Arrow Connector 22" o:spid="_x0000_s1091" type="#_x0000_t32" style="position:absolute;left:24587;top:4114;width:5956;height:20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wucQAAADbAAAADwAAAGRycy9kb3ducmV2LnhtbESPQWsCMRSE7wX/Q3iCl1KzXahbtkaR&#10;gqCnUrW0x8fmdbN087ImcV3/fSMIHoeZ+YaZLwfbip58aBwreJ5mIIgrpxuuFRz266dXECEia2wd&#10;k4ILBVguRg9zLLU78yf1u1iLBOFQogITY1dKGSpDFsPUdcTJ+3XeYkzS11J7PCe4bWWeZTNpseG0&#10;YLCjd0PV3+5kFchi6079Mb4UXx+Hn9mj8fZ7Wyg1GQ+rNxCRhngP39obrSDP4fol/QC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T7C5xAAAANsAAAAPAAAAAAAAAAAA&#10;AAAAAKECAABkcnMvZG93bnJldi54bWxQSwUGAAAAAAQABAD5AAAAkgMAAAAA&#10;" strokecolor="black [3200]" strokeweight="1pt">
                  <v:stroke endarrow="block" joinstyle="miter"/>
                </v:shape>
                <v:shape id="Straight Arrow Connector 23" o:spid="_x0000_s1092" type="#_x0000_t32" style="position:absolute;left:19354;top:9029;width:7798;height:9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sfO8EAAADbAAAADwAAAGRycy9kb3ducmV2LnhtbESPQYvCMBSE78L+h/AWvGm6lYpUo8iK&#10;rBcFW/f+tnm2xealNFmt/94IgsdhZr5hFqveNOJKnastK/gaRyCIC6trLhWc8u1oBsJ5ZI2NZVJw&#10;Jwer5cdggam2Nz7SNfOlCBB2KSqovG9TKV1RkUE3ti1x8M62M+iD7EqpO7wFuGlkHEVTabDmsFBh&#10;S98VFZfs3yjIM8P7v99NksQ//qDjOmmiNlFq+Nmv5yA89f4dfrV3WkE8geeX8AP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ax87wQAAANsAAAAPAAAAAAAAAAAAAAAA&#10;AKECAABkcnMvZG93bnJldi54bWxQSwUGAAAAAAQABAD5AAAAjwMAAAAA&#10;" strokecolor="black [3200]" strokeweight="1pt">
                  <v:stroke endarrow="block" joinstyle="miter"/>
                </v:shape>
                <v:shape id="Straight Arrow Connector 24" o:spid="_x0000_s1093" type="#_x0000_t32" style="position:absolute;left:19278;top:10439;width:6674;height:22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qNVsUAAADbAAAADwAAAGRycy9kb3ducmV2LnhtbESPT2sCMRTE7wW/Q3hCL6VmK9Ytq1FE&#10;EOqp1D+0x8fmuVncvGyTuK7fvikUPA4z8xtmvuxtIzryoXas4GWUgSAuna65UnDYb57fQISIrLFx&#10;TApuFGC5GDzMsdDuyp/U7WIlEoRDgQpMjG0hZSgNWQwj1xIn7+S8xZikr6T2eE1w28hxlk2lxZrT&#10;gsGW1obK8+5iFch86y7dT3zNjx+H7+mT8fZrmyv1OOxXMxCR+ngP/7fftYLxBP6+p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qNVsUAAADbAAAADwAAAAAAAAAA&#10;AAAAAAChAgAAZHJzL2Rvd25yZXYueG1sUEsFBgAAAAAEAAQA+QAAAJMDAAAAAA==&#10;" strokecolor="black [3200]" strokeweight="1pt">
                  <v:stroke endarrow="block" joinstyle="miter"/>
                </v:shape>
                <v:shape id="Straight Arrow Connector 25" o:spid="_x0000_s1094" type="#_x0000_t32" style="position:absolute;left:20091;top:21869;width:5880;height:32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4i1MEAAADbAAAADwAAAGRycy9kb3ducmV2LnhtbESPQYvCMBSE7wv+h/AEb2tqISLVKIsi&#10;elHYqve3zdu2bPNSmqj13xthweMwM98wi1VvG3GjzteONUzGCQjiwpmaSw3n0/ZzBsIHZIONY9Lw&#10;IA+r5eBjgZlxd/6mWx5KESHsM9RQhdBmUvqiIot+7Fri6P26zmKIsiul6fAe4baRaZJMpcWa40KF&#10;La0rKv7yq9Vwyi0ffi4bpdJdOJq0Vk3SKq1Hw/5rDiJQH97h//beaEgVvL7EHy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ziLUwQAAANsAAAAPAAAAAAAAAAAAAAAA&#10;AKECAABkcnMvZG93bnJldi54bWxQSwUGAAAAAAQABAD5AAAAjwMAAAAA&#10;" strokecolor="black [3200]" strokeweight="1pt">
                  <v:stroke endarrow="block" joinstyle="miter"/>
                </v:shape>
                <v:shape id="Straight Arrow Connector 26" o:spid="_x0000_s1095" type="#_x0000_t32" style="position:absolute;left:20091;top:25831;width:5832;height:3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S2usQAAADbAAAADwAAAGRycy9kb3ducmV2LnhtbESPQWsCMRSE7wX/Q3hCL6VmFdwtW6OI&#10;UKgn0Vra42Pzulm6eVmTuG7/vRGEHoeZ+YZZrAbbip58aBwrmE4yEMSV0w3XCo4fb88vIEJE1tg6&#10;JgV/FGC1HD0ssNTuwnvqD7EWCcKhRAUmxq6UMlSGLIaJ64iT9+O8xZikr6X2eElw28pZluXSYsNp&#10;wWBHG0PV7+FsFchi6879Kc6Lz93xO38y3n5tC6Uex8P6FUSkIf6H7+13rWCWw+1L+gFye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dLa6xAAAANsAAAAPAAAAAAAAAAAA&#10;AAAAAKECAABkcnMvZG93bnJldi54bWxQSwUGAAAAAAQABAD5AAAAkgMAAAAA&#10;" strokecolor="black [3200]" strokeweight="1pt">
                  <v:stroke endarrow="block" joinstyle="miter"/>
                </v:shape>
              </v:group>
            </w:pict>
          </mc:Fallback>
        </mc:AlternateContent>
      </w:r>
    </w:p>
    <w:p w14:paraId="6E73B3B6" w14:textId="6C4837B1" w:rsidR="0003395B" w:rsidRDefault="0003395B" w:rsidP="00051182">
      <w:pPr>
        <w:spacing w:line="360" w:lineRule="auto"/>
        <w:jc w:val="both"/>
        <w:rPr>
          <w:color w:val="000000" w:themeColor="text1"/>
          <w:lang w:val="en-GB"/>
        </w:rPr>
      </w:pPr>
    </w:p>
    <w:p w14:paraId="24D22C77" w14:textId="540B3DC3" w:rsidR="0003395B" w:rsidRDefault="0003395B" w:rsidP="00051182">
      <w:pPr>
        <w:spacing w:line="360" w:lineRule="auto"/>
        <w:jc w:val="both"/>
        <w:rPr>
          <w:color w:val="000000" w:themeColor="text1"/>
          <w:lang w:val="en-GB"/>
        </w:rPr>
      </w:pPr>
    </w:p>
    <w:p w14:paraId="684B5EC1" w14:textId="2E7F0D4C" w:rsidR="0003395B" w:rsidRDefault="0003395B" w:rsidP="00051182">
      <w:pPr>
        <w:spacing w:line="360" w:lineRule="auto"/>
        <w:jc w:val="both"/>
        <w:rPr>
          <w:color w:val="000000" w:themeColor="text1"/>
          <w:lang w:val="en-GB"/>
        </w:rPr>
      </w:pPr>
    </w:p>
    <w:p w14:paraId="5B2DE7C3" w14:textId="0B2104CD" w:rsidR="0003395B" w:rsidRDefault="0003395B" w:rsidP="00051182">
      <w:pPr>
        <w:spacing w:line="360" w:lineRule="auto"/>
        <w:jc w:val="both"/>
        <w:rPr>
          <w:color w:val="000000" w:themeColor="text1"/>
          <w:lang w:val="en-GB"/>
        </w:rPr>
      </w:pPr>
    </w:p>
    <w:p w14:paraId="0CC1E19A" w14:textId="04F87C1C" w:rsidR="0003395B" w:rsidRDefault="0003395B" w:rsidP="00051182">
      <w:pPr>
        <w:spacing w:line="360" w:lineRule="auto"/>
        <w:jc w:val="both"/>
        <w:rPr>
          <w:color w:val="000000" w:themeColor="text1"/>
          <w:lang w:val="en-GB"/>
        </w:rPr>
      </w:pPr>
    </w:p>
    <w:p w14:paraId="4BBDE343" w14:textId="4EC457CE" w:rsidR="0003395B" w:rsidRDefault="0003395B" w:rsidP="00051182">
      <w:pPr>
        <w:spacing w:line="360" w:lineRule="auto"/>
        <w:jc w:val="both"/>
        <w:rPr>
          <w:color w:val="000000" w:themeColor="text1"/>
          <w:lang w:val="en-GB"/>
        </w:rPr>
      </w:pPr>
    </w:p>
    <w:p w14:paraId="5D696B33" w14:textId="30427CEA" w:rsidR="0003395B" w:rsidRDefault="0003395B" w:rsidP="00051182">
      <w:pPr>
        <w:spacing w:line="360" w:lineRule="auto"/>
        <w:jc w:val="both"/>
        <w:rPr>
          <w:color w:val="000000" w:themeColor="text1"/>
          <w:lang w:val="en-GB"/>
        </w:rPr>
      </w:pPr>
    </w:p>
    <w:p w14:paraId="01BEDA61" w14:textId="11CC65A7" w:rsidR="0003395B" w:rsidRDefault="0003395B" w:rsidP="00051182">
      <w:pPr>
        <w:spacing w:line="360" w:lineRule="auto"/>
        <w:jc w:val="both"/>
        <w:rPr>
          <w:color w:val="000000" w:themeColor="text1"/>
          <w:lang w:val="en-GB"/>
        </w:rPr>
      </w:pPr>
    </w:p>
    <w:p w14:paraId="696463CD" w14:textId="4B559FCA" w:rsidR="0003395B" w:rsidRDefault="0003395B" w:rsidP="00051182">
      <w:pPr>
        <w:spacing w:line="360" w:lineRule="auto"/>
        <w:jc w:val="both"/>
        <w:rPr>
          <w:color w:val="000000" w:themeColor="text1"/>
          <w:lang w:val="en-GB"/>
        </w:rPr>
      </w:pPr>
    </w:p>
    <w:p w14:paraId="2EDFECF0" w14:textId="5F9183E2" w:rsidR="0003395B" w:rsidRDefault="0003395B" w:rsidP="00051182">
      <w:pPr>
        <w:spacing w:line="360" w:lineRule="auto"/>
        <w:jc w:val="both"/>
        <w:rPr>
          <w:color w:val="000000" w:themeColor="text1"/>
          <w:lang w:val="en-GB"/>
        </w:rPr>
      </w:pPr>
    </w:p>
    <w:p w14:paraId="6C7D66FD" w14:textId="21E4FBB6" w:rsidR="0003395B" w:rsidRDefault="0003395B" w:rsidP="00051182">
      <w:pPr>
        <w:spacing w:line="360" w:lineRule="auto"/>
        <w:jc w:val="both"/>
        <w:rPr>
          <w:color w:val="000000" w:themeColor="text1"/>
          <w:lang w:val="en-GB"/>
        </w:rPr>
      </w:pPr>
    </w:p>
    <w:p w14:paraId="68993C12" w14:textId="59A27F44" w:rsidR="0003395B" w:rsidRDefault="0003395B" w:rsidP="00051182">
      <w:pPr>
        <w:spacing w:line="360" w:lineRule="auto"/>
        <w:jc w:val="both"/>
        <w:rPr>
          <w:color w:val="000000" w:themeColor="text1"/>
          <w:lang w:val="en-GB"/>
        </w:rPr>
      </w:pPr>
    </w:p>
    <w:p w14:paraId="49F92FCA" w14:textId="77AB3B49" w:rsidR="0003395B" w:rsidRDefault="0003395B" w:rsidP="00051182">
      <w:pPr>
        <w:spacing w:line="360" w:lineRule="auto"/>
        <w:jc w:val="both"/>
        <w:rPr>
          <w:color w:val="000000" w:themeColor="text1"/>
          <w:lang w:val="en-GB"/>
        </w:rPr>
      </w:pPr>
    </w:p>
    <w:p w14:paraId="7F0E56BA" w14:textId="64221D79" w:rsidR="0003395B" w:rsidRDefault="0003395B" w:rsidP="00051182">
      <w:pPr>
        <w:spacing w:line="360" w:lineRule="auto"/>
        <w:jc w:val="both"/>
        <w:rPr>
          <w:color w:val="000000" w:themeColor="text1"/>
          <w:lang w:val="en-GB"/>
        </w:rPr>
      </w:pPr>
    </w:p>
    <w:p w14:paraId="0BD18733" w14:textId="003C53A6" w:rsidR="0003395B" w:rsidRDefault="0003395B" w:rsidP="00051182">
      <w:pPr>
        <w:spacing w:line="360" w:lineRule="auto"/>
        <w:jc w:val="both"/>
        <w:rPr>
          <w:color w:val="000000" w:themeColor="text1"/>
          <w:lang w:val="en-GB"/>
        </w:rPr>
      </w:pPr>
    </w:p>
    <w:p w14:paraId="35BD3A8F" w14:textId="178D9B8D" w:rsidR="009A43AF" w:rsidRPr="00375460" w:rsidRDefault="009A43AF" w:rsidP="009A43AF">
      <w:pPr>
        <w:spacing w:line="360" w:lineRule="auto"/>
        <w:jc w:val="center"/>
        <w:rPr>
          <w:color w:val="000000" w:themeColor="text1"/>
          <w:lang w:val="en-GB"/>
        </w:rPr>
      </w:pPr>
      <w:r w:rsidRPr="00375460">
        <w:rPr>
          <w:b/>
          <w:color w:val="000000" w:themeColor="text1"/>
          <w:lang w:val="en-GB"/>
        </w:rPr>
        <w:t xml:space="preserve">Figure </w:t>
      </w:r>
      <w:r w:rsidR="006C359D">
        <w:rPr>
          <w:b/>
          <w:color w:val="000000" w:themeColor="text1"/>
          <w:lang w:val="en-GB"/>
        </w:rPr>
        <w:t>3</w:t>
      </w:r>
      <w:r w:rsidRPr="00375460">
        <w:rPr>
          <w:b/>
          <w:color w:val="000000" w:themeColor="text1"/>
          <w:lang w:val="en-GB"/>
        </w:rPr>
        <w:t xml:space="preserve">: </w:t>
      </w:r>
      <w:r w:rsidRPr="00653280">
        <w:rPr>
          <w:bCs/>
          <w:color w:val="000000" w:themeColor="text1"/>
          <w:lang w:val="en-GB"/>
        </w:rPr>
        <w:t>Summary of Drivers</w:t>
      </w:r>
    </w:p>
    <w:bookmarkEnd w:id="35"/>
    <w:p w14:paraId="78AC4667" w14:textId="77777777" w:rsidR="009A43AF" w:rsidRDefault="009A43AF" w:rsidP="009A43AF">
      <w:pPr>
        <w:tabs>
          <w:tab w:val="left" w:pos="3840"/>
        </w:tabs>
        <w:rPr>
          <w:lang w:val="en-GB"/>
        </w:rPr>
      </w:pPr>
    </w:p>
    <w:p w14:paraId="0415E198" w14:textId="77777777" w:rsidR="009A43AF" w:rsidRDefault="009A43AF" w:rsidP="009A43AF">
      <w:pPr>
        <w:tabs>
          <w:tab w:val="left" w:pos="3840"/>
        </w:tabs>
        <w:rPr>
          <w:lang w:val="en-GB"/>
        </w:rPr>
      </w:pPr>
    </w:p>
    <w:p w14:paraId="567C4794" w14:textId="77777777" w:rsidR="00653280" w:rsidRDefault="00653280" w:rsidP="009A43AF">
      <w:pPr>
        <w:spacing w:line="360" w:lineRule="auto"/>
        <w:jc w:val="center"/>
        <w:rPr>
          <w:b/>
          <w:color w:val="000000" w:themeColor="text1"/>
          <w:lang w:val="en-GB"/>
        </w:rPr>
      </w:pPr>
    </w:p>
    <w:p w14:paraId="4C986274" w14:textId="77777777" w:rsidR="009A43AF" w:rsidRPr="00375460" w:rsidRDefault="009A43AF" w:rsidP="009A43AF">
      <w:pPr>
        <w:tabs>
          <w:tab w:val="left" w:pos="3840"/>
        </w:tabs>
        <w:rPr>
          <w:lang w:val="en-GB"/>
        </w:rPr>
        <w:sectPr w:rsidR="009A43AF" w:rsidRPr="00375460" w:rsidSect="00DF781D">
          <w:footerReference w:type="default" r:id="rId8"/>
          <w:pgSz w:w="11909" w:h="16834"/>
          <w:pgMar w:top="1426" w:right="1440" w:bottom="1440" w:left="1440" w:header="720" w:footer="720" w:gutter="0"/>
          <w:pgNumType w:start="1"/>
          <w:cols w:space="720"/>
          <w:titlePg/>
          <w:docGrid w:linePitch="299"/>
        </w:sectPr>
      </w:pPr>
    </w:p>
    <w:p w14:paraId="0D05CD24" w14:textId="77777777" w:rsidR="009A43AF" w:rsidRPr="00653280" w:rsidRDefault="00653280" w:rsidP="00FD3AA0">
      <w:pPr>
        <w:spacing w:line="360" w:lineRule="auto"/>
        <w:rPr>
          <w:b/>
          <w:color w:val="000000" w:themeColor="text1"/>
          <w:lang w:val="en-GB"/>
        </w:rPr>
      </w:pPr>
      <w:bookmarkStart w:id="36" w:name="_Hlk87624181"/>
      <w:r w:rsidRPr="00375460">
        <w:rPr>
          <w:b/>
          <w:color w:val="000000" w:themeColor="text1"/>
          <w:lang w:val="en-GB"/>
        </w:rPr>
        <w:lastRenderedPageBreak/>
        <w:t xml:space="preserve">Table </w:t>
      </w:r>
      <w:r>
        <w:rPr>
          <w:b/>
          <w:color w:val="000000" w:themeColor="text1"/>
          <w:lang w:val="en-GB"/>
        </w:rPr>
        <w:t>4</w:t>
      </w:r>
      <w:r w:rsidRPr="00375460">
        <w:rPr>
          <w:b/>
          <w:color w:val="000000" w:themeColor="text1"/>
          <w:lang w:val="en-GB"/>
        </w:rPr>
        <w:t xml:space="preserve">: </w:t>
      </w:r>
      <w:r w:rsidRPr="00653280">
        <w:rPr>
          <w:bCs/>
          <w:color w:val="000000" w:themeColor="text1"/>
          <w:lang w:val="en-GB"/>
        </w:rPr>
        <w:t>Systematic review of drivers of net zero economy</w:t>
      </w:r>
      <w:r w:rsidRPr="00375460">
        <w:rPr>
          <w:b/>
          <w:color w:val="000000" w:themeColor="text1"/>
          <w:lang w:val="en-GB"/>
        </w:rPr>
        <w:t xml:space="preserve"> </w:t>
      </w:r>
    </w:p>
    <w:tbl>
      <w:tblPr>
        <w:tblW w:w="147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2"/>
        <w:gridCol w:w="5386"/>
        <w:gridCol w:w="1276"/>
        <w:gridCol w:w="1559"/>
        <w:gridCol w:w="1560"/>
        <w:gridCol w:w="2409"/>
      </w:tblGrid>
      <w:tr w:rsidR="009A43AF" w:rsidRPr="00375460" w14:paraId="4FB97B12" w14:textId="77777777" w:rsidTr="00DF781D">
        <w:trPr>
          <w:trHeight w:val="596"/>
        </w:trPr>
        <w:tc>
          <w:tcPr>
            <w:tcW w:w="2542" w:type="dxa"/>
            <w:shd w:val="clear" w:color="auto" w:fill="auto"/>
            <w:tcMar>
              <w:top w:w="100" w:type="dxa"/>
              <w:left w:w="100" w:type="dxa"/>
              <w:bottom w:w="100" w:type="dxa"/>
              <w:right w:w="100" w:type="dxa"/>
            </w:tcMar>
          </w:tcPr>
          <w:bookmarkEnd w:id="36"/>
          <w:p w14:paraId="329B9F1E" w14:textId="77777777" w:rsidR="009A43AF" w:rsidRPr="00375460" w:rsidRDefault="009A43AF" w:rsidP="00DF781D">
            <w:pPr>
              <w:widowControl w:val="0"/>
              <w:pBdr>
                <w:top w:val="nil"/>
                <w:left w:val="nil"/>
                <w:bottom w:val="nil"/>
                <w:right w:val="nil"/>
                <w:between w:val="nil"/>
              </w:pBdr>
              <w:rPr>
                <w:b/>
                <w:color w:val="000000" w:themeColor="text1"/>
                <w:lang w:val="en-GB"/>
              </w:rPr>
            </w:pPr>
            <w:r w:rsidRPr="00375460">
              <w:rPr>
                <w:b/>
                <w:color w:val="000000" w:themeColor="text1"/>
                <w:lang w:val="en-GB"/>
              </w:rPr>
              <w:t xml:space="preserve">Drivers </w:t>
            </w:r>
          </w:p>
        </w:tc>
        <w:tc>
          <w:tcPr>
            <w:tcW w:w="5386" w:type="dxa"/>
            <w:shd w:val="clear" w:color="auto" w:fill="auto"/>
            <w:tcMar>
              <w:top w:w="100" w:type="dxa"/>
              <w:left w:w="100" w:type="dxa"/>
              <w:bottom w:w="100" w:type="dxa"/>
              <w:right w:w="100" w:type="dxa"/>
            </w:tcMar>
          </w:tcPr>
          <w:p w14:paraId="17340EDA" w14:textId="77777777" w:rsidR="009A43AF" w:rsidRPr="00375460" w:rsidRDefault="009A43AF" w:rsidP="00DF781D">
            <w:pPr>
              <w:widowControl w:val="0"/>
              <w:pBdr>
                <w:top w:val="nil"/>
                <w:left w:val="nil"/>
                <w:bottom w:val="nil"/>
                <w:right w:val="nil"/>
                <w:between w:val="nil"/>
              </w:pBdr>
              <w:rPr>
                <w:b/>
                <w:color w:val="000000" w:themeColor="text1"/>
                <w:lang w:val="en-GB"/>
              </w:rPr>
            </w:pPr>
            <w:r w:rsidRPr="00375460">
              <w:rPr>
                <w:b/>
                <w:bCs/>
                <w:color w:val="000000" w:themeColor="text1"/>
                <w:lang w:val="en-GB"/>
              </w:rPr>
              <w:t>Description of content</w:t>
            </w:r>
          </w:p>
        </w:tc>
        <w:tc>
          <w:tcPr>
            <w:tcW w:w="1276" w:type="dxa"/>
            <w:shd w:val="clear" w:color="auto" w:fill="auto"/>
            <w:tcMar>
              <w:top w:w="100" w:type="dxa"/>
              <w:left w:w="100" w:type="dxa"/>
              <w:bottom w:w="100" w:type="dxa"/>
              <w:right w:w="100" w:type="dxa"/>
            </w:tcMar>
          </w:tcPr>
          <w:p w14:paraId="432A8994" w14:textId="77777777" w:rsidR="009A43AF" w:rsidRPr="00375460" w:rsidRDefault="009A43AF" w:rsidP="00DF781D">
            <w:pPr>
              <w:widowControl w:val="0"/>
              <w:pBdr>
                <w:top w:val="nil"/>
                <w:left w:val="nil"/>
                <w:bottom w:val="nil"/>
                <w:right w:val="nil"/>
                <w:between w:val="nil"/>
              </w:pBdr>
              <w:rPr>
                <w:b/>
                <w:color w:val="000000" w:themeColor="text1"/>
                <w:lang w:val="en-GB"/>
              </w:rPr>
            </w:pPr>
            <w:r w:rsidRPr="00375460">
              <w:rPr>
                <w:b/>
                <w:color w:val="000000" w:themeColor="text1"/>
                <w:lang w:val="en-GB"/>
              </w:rPr>
              <w:t xml:space="preserve">Internal / External </w:t>
            </w:r>
          </w:p>
        </w:tc>
        <w:tc>
          <w:tcPr>
            <w:tcW w:w="1559" w:type="dxa"/>
            <w:shd w:val="clear" w:color="auto" w:fill="auto"/>
            <w:tcMar>
              <w:top w:w="100" w:type="dxa"/>
              <w:left w:w="100" w:type="dxa"/>
              <w:bottom w:w="100" w:type="dxa"/>
              <w:right w:w="100" w:type="dxa"/>
            </w:tcMar>
          </w:tcPr>
          <w:p w14:paraId="51ECB813" w14:textId="77777777" w:rsidR="009A43AF" w:rsidRPr="00375460" w:rsidRDefault="009A43AF" w:rsidP="00DF781D">
            <w:pPr>
              <w:widowControl w:val="0"/>
              <w:pBdr>
                <w:top w:val="nil"/>
                <w:left w:val="nil"/>
                <w:bottom w:val="nil"/>
                <w:right w:val="nil"/>
                <w:between w:val="nil"/>
              </w:pBdr>
              <w:rPr>
                <w:b/>
                <w:color w:val="000000" w:themeColor="text1"/>
                <w:lang w:val="en-GB"/>
              </w:rPr>
            </w:pPr>
            <w:r w:rsidRPr="00375460">
              <w:rPr>
                <w:b/>
                <w:color w:val="000000" w:themeColor="text1"/>
                <w:lang w:val="en-GB"/>
              </w:rPr>
              <w:t>Stakeholder</w:t>
            </w:r>
          </w:p>
        </w:tc>
        <w:tc>
          <w:tcPr>
            <w:tcW w:w="1560" w:type="dxa"/>
            <w:shd w:val="clear" w:color="auto" w:fill="auto"/>
            <w:tcMar>
              <w:top w:w="100" w:type="dxa"/>
              <w:left w:w="100" w:type="dxa"/>
              <w:bottom w:w="100" w:type="dxa"/>
              <w:right w:w="100" w:type="dxa"/>
            </w:tcMar>
          </w:tcPr>
          <w:p w14:paraId="015E8B6B" w14:textId="77777777" w:rsidR="009A43AF" w:rsidRPr="00375460" w:rsidRDefault="009A43AF" w:rsidP="00DF781D">
            <w:pPr>
              <w:widowControl w:val="0"/>
              <w:pBdr>
                <w:top w:val="nil"/>
                <w:left w:val="nil"/>
                <w:bottom w:val="nil"/>
                <w:right w:val="nil"/>
                <w:between w:val="nil"/>
              </w:pBdr>
              <w:rPr>
                <w:b/>
                <w:color w:val="000000" w:themeColor="text1"/>
                <w:lang w:val="en-GB"/>
              </w:rPr>
            </w:pPr>
            <w:r w:rsidRPr="00375460">
              <w:rPr>
                <w:b/>
                <w:color w:val="000000" w:themeColor="text1"/>
                <w:lang w:val="en-GB"/>
              </w:rPr>
              <w:t>Market</w:t>
            </w:r>
          </w:p>
        </w:tc>
        <w:tc>
          <w:tcPr>
            <w:tcW w:w="2409" w:type="dxa"/>
            <w:shd w:val="clear" w:color="auto" w:fill="auto"/>
            <w:tcMar>
              <w:top w:w="100" w:type="dxa"/>
              <w:left w:w="100" w:type="dxa"/>
              <w:bottom w:w="100" w:type="dxa"/>
              <w:right w:w="100" w:type="dxa"/>
            </w:tcMar>
          </w:tcPr>
          <w:p w14:paraId="23174B89" w14:textId="77777777" w:rsidR="009A43AF" w:rsidRPr="0041188C" w:rsidRDefault="009A43AF" w:rsidP="00DF781D">
            <w:pPr>
              <w:widowControl w:val="0"/>
              <w:pBdr>
                <w:top w:val="nil"/>
                <w:left w:val="nil"/>
                <w:bottom w:val="nil"/>
                <w:right w:val="nil"/>
                <w:between w:val="nil"/>
              </w:pBdr>
              <w:rPr>
                <w:b/>
                <w:color w:val="000000" w:themeColor="text1"/>
                <w:highlight w:val="yellow"/>
                <w:lang w:val="en-GB"/>
              </w:rPr>
            </w:pPr>
            <w:r w:rsidRPr="0041188C">
              <w:rPr>
                <w:b/>
                <w:color w:val="000000" w:themeColor="text1"/>
                <w:highlight w:val="yellow"/>
                <w:lang w:val="en-GB"/>
              </w:rPr>
              <w:t>Source/s</w:t>
            </w:r>
          </w:p>
        </w:tc>
      </w:tr>
      <w:tr w:rsidR="009A43AF" w:rsidRPr="00375460" w14:paraId="3D2B3D98" w14:textId="77777777" w:rsidTr="00DF781D">
        <w:trPr>
          <w:trHeight w:val="1188"/>
        </w:trPr>
        <w:tc>
          <w:tcPr>
            <w:tcW w:w="2542" w:type="dxa"/>
            <w:shd w:val="clear" w:color="auto" w:fill="auto"/>
            <w:tcMar>
              <w:top w:w="100" w:type="dxa"/>
              <w:left w:w="100" w:type="dxa"/>
              <w:bottom w:w="100" w:type="dxa"/>
              <w:right w:w="100" w:type="dxa"/>
            </w:tcMar>
          </w:tcPr>
          <w:p w14:paraId="19B33EA4" w14:textId="77777777" w:rsidR="009A43AF" w:rsidRPr="00375460" w:rsidRDefault="009A43AF" w:rsidP="00DF781D">
            <w:pPr>
              <w:widowControl w:val="0"/>
              <w:pBdr>
                <w:top w:val="nil"/>
                <w:left w:val="nil"/>
                <w:bottom w:val="nil"/>
                <w:right w:val="nil"/>
                <w:between w:val="nil"/>
              </w:pBdr>
              <w:spacing w:line="360" w:lineRule="auto"/>
              <w:rPr>
                <w:color w:val="000000" w:themeColor="text1"/>
                <w:sz w:val="20"/>
                <w:szCs w:val="20"/>
                <w:lang w:val="en-GB"/>
              </w:rPr>
            </w:pPr>
            <w:r w:rsidRPr="00375460">
              <w:rPr>
                <w:color w:val="000000" w:themeColor="text1"/>
                <w:sz w:val="20"/>
                <w:szCs w:val="20"/>
                <w:lang w:val="en-GB"/>
              </w:rPr>
              <w:t>1. Economic growth through the implementation of GSCM</w:t>
            </w:r>
          </w:p>
        </w:tc>
        <w:tc>
          <w:tcPr>
            <w:tcW w:w="5386" w:type="dxa"/>
            <w:shd w:val="clear" w:color="auto" w:fill="auto"/>
            <w:tcMar>
              <w:top w:w="100" w:type="dxa"/>
              <w:left w:w="100" w:type="dxa"/>
              <w:bottom w:w="100" w:type="dxa"/>
              <w:right w:w="100" w:type="dxa"/>
            </w:tcMar>
          </w:tcPr>
          <w:p w14:paraId="0C76D453"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Implementation of green SC approaches in a holistic manner and regarded as one of the factors that help in economic progress. These strategies are adopted for enhancing reusability and recycling of materials that focus on sustainability.</w:t>
            </w:r>
          </w:p>
        </w:tc>
        <w:tc>
          <w:tcPr>
            <w:tcW w:w="1276" w:type="dxa"/>
            <w:shd w:val="clear" w:color="auto" w:fill="auto"/>
            <w:tcMar>
              <w:top w:w="100" w:type="dxa"/>
              <w:left w:w="100" w:type="dxa"/>
              <w:bottom w:w="100" w:type="dxa"/>
              <w:right w:w="100" w:type="dxa"/>
            </w:tcMar>
          </w:tcPr>
          <w:p w14:paraId="45BC3737"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822DB0">
              <w:rPr>
                <w:color w:val="000000" w:themeColor="text1"/>
                <w:sz w:val="20"/>
                <w:szCs w:val="20"/>
                <w:lang w:val="en-GB"/>
              </w:rPr>
              <w:t>Internal</w:t>
            </w:r>
            <w:r w:rsidRPr="00375460">
              <w:rPr>
                <w:color w:val="000000" w:themeColor="text1"/>
                <w:sz w:val="20"/>
                <w:szCs w:val="20"/>
                <w:lang w:val="en-GB"/>
              </w:rPr>
              <w:t xml:space="preserve"> </w:t>
            </w:r>
          </w:p>
        </w:tc>
        <w:tc>
          <w:tcPr>
            <w:tcW w:w="1559" w:type="dxa"/>
            <w:shd w:val="clear" w:color="auto" w:fill="auto"/>
            <w:tcMar>
              <w:top w:w="100" w:type="dxa"/>
              <w:left w:w="100" w:type="dxa"/>
              <w:bottom w:w="100" w:type="dxa"/>
              <w:right w:w="100" w:type="dxa"/>
            </w:tcMar>
          </w:tcPr>
          <w:p w14:paraId="609F0242" w14:textId="5B809FDB"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Suppliers</w:t>
            </w:r>
            <w:r w:rsidR="00D0563D">
              <w:rPr>
                <w:color w:val="000000" w:themeColor="text1"/>
                <w:sz w:val="20"/>
                <w:szCs w:val="20"/>
                <w:lang w:val="en-GB"/>
              </w:rPr>
              <w:t>,</w:t>
            </w:r>
          </w:p>
          <w:p w14:paraId="4F26908B"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organization</w:t>
            </w:r>
          </w:p>
        </w:tc>
        <w:tc>
          <w:tcPr>
            <w:tcW w:w="1560" w:type="dxa"/>
            <w:shd w:val="clear" w:color="auto" w:fill="auto"/>
            <w:tcMar>
              <w:top w:w="100" w:type="dxa"/>
              <w:left w:w="100" w:type="dxa"/>
              <w:bottom w:w="100" w:type="dxa"/>
              <w:right w:w="100" w:type="dxa"/>
            </w:tcMar>
          </w:tcPr>
          <w:p w14:paraId="1583F3EC"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Global market </w:t>
            </w:r>
          </w:p>
        </w:tc>
        <w:tc>
          <w:tcPr>
            <w:tcW w:w="2409" w:type="dxa"/>
            <w:shd w:val="clear" w:color="auto" w:fill="auto"/>
            <w:tcMar>
              <w:top w:w="100" w:type="dxa"/>
              <w:left w:w="100" w:type="dxa"/>
              <w:bottom w:w="100" w:type="dxa"/>
              <w:right w:w="100" w:type="dxa"/>
            </w:tcMar>
          </w:tcPr>
          <w:p w14:paraId="02316CE5" w14:textId="64533770" w:rsidR="009A43AF" w:rsidRPr="0041188C" w:rsidRDefault="00BF3E3E" w:rsidP="00DF781D">
            <w:pPr>
              <w:widowControl w:val="0"/>
              <w:pBdr>
                <w:top w:val="nil"/>
                <w:left w:val="nil"/>
                <w:bottom w:val="nil"/>
                <w:right w:val="nil"/>
                <w:between w:val="nil"/>
              </w:pBdr>
              <w:spacing w:line="360" w:lineRule="auto"/>
              <w:jc w:val="both"/>
              <w:rPr>
                <w:color w:val="000000" w:themeColor="text1"/>
                <w:sz w:val="20"/>
                <w:szCs w:val="20"/>
                <w:highlight w:val="yellow"/>
                <w:lang w:val="en-GB"/>
              </w:rPr>
            </w:pPr>
            <w:r w:rsidRPr="0041188C">
              <w:rPr>
                <w:noProof/>
                <w:color w:val="000000" w:themeColor="text1"/>
                <w:sz w:val="17"/>
                <w:szCs w:val="17"/>
                <w:highlight w:val="yellow"/>
                <w:lang w:val="en-US"/>
              </w:rPr>
              <w:t xml:space="preserve"> (Baranikumar et al.</w:t>
            </w:r>
            <w:r w:rsidR="00181660">
              <w:rPr>
                <w:noProof/>
                <w:color w:val="000000" w:themeColor="text1"/>
                <w:sz w:val="17"/>
                <w:szCs w:val="17"/>
                <w:highlight w:val="yellow"/>
                <w:lang w:val="en-US"/>
              </w:rPr>
              <w:t xml:space="preserve">, </w:t>
            </w:r>
            <w:r w:rsidRPr="0041188C">
              <w:rPr>
                <w:noProof/>
                <w:color w:val="000000" w:themeColor="text1"/>
                <w:sz w:val="17"/>
                <w:szCs w:val="17"/>
                <w:highlight w:val="yellow"/>
                <w:lang w:val="en-US"/>
              </w:rPr>
              <w:t>2021)</w:t>
            </w:r>
            <w:r w:rsidR="0026519C" w:rsidRPr="0041188C">
              <w:rPr>
                <w:color w:val="000000" w:themeColor="text1"/>
                <w:sz w:val="17"/>
                <w:szCs w:val="17"/>
                <w:highlight w:val="yellow"/>
                <w:lang w:val="en-GB"/>
              </w:rPr>
              <w:t>,</w:t>
            </w:r>
            <w:r w:rsidR="00A633D2" w:rsidRPr="0041188C">
              <w:rPr>
                <w:color w:val="000000" w:themeColor="text1"/>
                <w:sz w:val="17"/>
                <w:szCs w:val="17"/>
                <w:highlight w:val="yellow"/>
                <w:lang w:val="en-GB"/>
              </w:rPr>
              <w:t xml:space="preserve"> </w:t>
            </w:r>
            <w:r w:rsidR="007F0AF6" w:rsidRPr="0041188C">
              <w:rPr>
                <w:noProof/>
                <w:color w:val="000000" w:themeColor="text1"/>
                <w:sz w:val="17"/>
                <w:szCs w:val="17"/>
                <w:highlight w:val="yellow"/>
                <w:lang w:val="en-US"/>
              </w:rPr>
              <w:t>(Green et al.</w:t>
            </w:r>
            <w:r w:rsidR="00181660">
              <w:rPr>
                <w:noProof/>
                <w:color w:val="000000" w:themeColor="text1"/>
                <w:sz w:val="17"/>
                <w:szCs w:val="17"/>
                <w:highlight w:val="yellow"/>
                <w:lang w:val="en-US"/>
              </w:rPr>
              <w:t xml:space="preserve">, </w:t>
            </w:r>
            <w:r w:rsidR="007F0AF6" w:rsidRPr="0041188C">
              <w:rPr>
                <w:noProof/>
                <w:color w:val="000000" w:themeColor="text1"/>
                <w:sz w:val="17"/>
                <w:szCs w:val="17"/>
                <w:highlight w:val="yellow"/>
                <w:lang w:val="en-US"/>
              </w:rPr>
              <w:t>2012)</w:t>
            </w:r>
            <w:r w:rsidR="0026519C" w:rsidRPr="0041188C">
              <w:rPr>
                <w:color w:val="000000" w:themeColor="text1"/>
                <w:sz w:val="17"/>
                <w:szCs w:val="17"/>
                <w:highlight w:val="yellow"/>
                <w:lang w:val="en-GB"/>
              </w:rPr>
              <w:t>,</w:t>
            </w:r>
            <w:r w:rsidR="00CD1715" w:rsidRPr="0041188C">
              <w:rPr>
                <w:noProof/>
                <w:color w:val="000000" w:themeColor="text1"/>
                <w:sz w:val="17"/>
                <w:szCs w:val="17"/>
                <w:highlight w:val="yellow"/>
                <w:lang w:val="en-US"/>
              </w:rPr>
              <w:t>(Khan et al</w:t>
            </w:r>
            <w:r w:rsidR="00961592">
              <w:rPr>
                <w:noProof/>
                <w:color w:val="000000" w:themeColor="text1"/>
                <w:sz w:val="17"/>
                <w:szCs w:val="17"/>
                <w:highlight w:val="yellow"/>
                <w:lang w:val="en-US"/>
              </w:rPr>
              <w:t>.</w:t>
            </w:r>
            <w:r w:rsidR="00181660">
              <w:rPr>
                <w:noProof/>
                <w:color w:val="000000" w:themeColor="text1"/>
                <w:sz w:val="17"/>
                <w:szCs w:val="17"/>
                <w:highlight w:val="yellow"/>
                <w:lang w:val="en-US"/>
              </w:rPr>
              <w:t>,</w:t>
            </w:r>
            <w:r w:rsidR="00CD1715" w:rsidRPr="0041188C">
              <w:rPr>
                <w:noProof/>
                <w:color w:val="000000" w:themeColor="text1"/>
                <w:sz w:val="17"/>
                <w:szCs w:val="17"/>
                <w:highlight w:val="yellow"/>
                <w:lang w:val="en-US"/>
              </w:rPr>
              <w:t xml:space="preserve"> 2021)</w:t>
            </w:r>
            <w:r w:rsidR="0026519C" w:rsidRPr="0041188C">
              <w:rPr>
                <w:color w:val="000000" w:themeColor="text1"/>
                <w:sz w:val="17"/>
                <w:szCs w:val="17"/>
                <w:highlight w:val="yellow"/>
                <w:lang w:val="en-GB"/>
              </w:rPr>
              <w:t xml:space="preserve"> and </w:t>
            </w:r>
            <w:r w:rsidR="001E0438" w:rsidRPr="0041188C">
              <w:rPr>
                <w:noProof/>
                <w:color w:val="000000" w:themeColor="text1"/>
                <w:sz w:val="17"/>
                <w:szCs w:val="17"/>
                <w:highlight w:val="yellow"/>
                <w:lang w:val="en-US"/>
              </w:rPr>
              <w:t>(Sarkis et al.</w:t>
            </w:r>
            <w:r w:rsidR="00181660">
              <w:rPr>
                <w:noProof/>
                <w:color w:val="000000" w:themeColor="text1"/>
                <w:sz w:val="17"/>
                <w:szCs w:val="17"/>
                <w:highlight w:val="yellow"/>
                <w:lang w:val="en-US"/>
              </w:rPr>
              <w:t>,</w:t>
            </w:r>
            <w:r w:rsidR="00D37C68">
              <w:rPr>
                <w:noProof/>
                <w:color w:val="000000" w:themeColor="text1"/>
                <w:sz w:val="17"/>
                <w:szCs w:val="17"/>
                <w:highlight w:val="yellow"/>
                <w:lang w:val="en-US"/>
              </w:rPr>
              <w:t xml:space="preserve"> </w:t>
            </w:r>
            <w:r w:rsidR="001E0438" w:rsidRPr="0041188C">
              <w:rPr>
                <w:noProof/>
                <w:color w:val="000000" w:themeColor="text1"/>
                <w:sz w:val="17"/>
                <w:szCs w:val="17"/>
                <w:highlight w:val="yellow"/>
                <w:lang w:val="en-US"/>
              </w:rPr>
              <w:t>2011)</w:t>
            </w:r>
          </w:p>
        </w:tc>
      </w:tr>
      <w:tr w:rsidR="009A43AF" w:rsidRPr="00375460" w14:paraId="3D10CAF0" w14:textId="77777777" w:rsidTr="00DF781D">
        <w:trPr>
          <w:trHeight w:val="1310"/>
        </w:trPr>
        <w:tc>
          <w:tcPr>
            <w:tcW w:w="2542" w:type="dxa"/>
            <w:shd w:val="clear" w:color="auto" w:fill="auto"/>
            <w:tcMar>
              <w:top w:w="100" w:type="dxa"/>
              <w:left w:w="100" w:type="dxa"/>
              <w:bottom w:w="100" w:type="dxa"/>
              <w:right w:w="100" w:type="dxa"/>
            </w:tcMar>
          </w:tcPr>
          <w:p w14:paraId="3EE6D719" w14:textId="77777777" w:rsidR="009A43AF" w:rsidRPr="00375460" w:rsidRDefault="009A43AF" w:rsidP="00DF781D">
            <w:pPr>
              <w:widowControl w:val="0"/>
              <w:pBdr>
                <w:top w:val="nil"/>
                <w:left w:val="nil"/>
                <w:bottom w:val="nil"/>
                <w:right w:val="nil"/>
                <w:between w:val="nil"/>
              </w:pBdr>
              <w:spacing w:line="360" w:lineRule="auto"/>
              <w:rPr>
                <w:color w:val="000000" w:themeColor="text1"/>
                <w:sz w:val="20"/>
                <w:szCs w:val="20"/>
                <w:lang w:val="en-GB"/>
              </w:rPr>
            </w:pPr>
            <w:r w:rsidRPr="00375460">
              <w:rPr>
                <w:color w:val="000000" w:themeColor="text1"/>
                <w:sz w:val="20"/>
                <w:szCs w:val="20"/>
                <w:lang w:val="en-GB"/>
              </w:rPr>
              <w:t xml:space="preserve">2. Implementation of governmental laws and regulations for changing industrial SC policies </w:t>
            </w:r>
          </w:p>
        </w:tc>
        <w:tc>
          <w:tcPr>
            <w:tcW w:w="5386" w:type="dxa"/>
            <w:shd w:val="clear" w:color="auto" w:fill="auto"/>
            <w:tcMar>
              <w:top w:w="100" w:type="dxa"/>
              <w:left w:w="100" w:type="dxa"/>
              <w:bottom w:w="100" w:type="dxa"/>
              <w:right w:w="100" w:type="dxa"/>
            </w:tcMar>
          </w:tcPr>
          <w:p w14:paraId="38D6B39F" w14:textId="1ACD9F9A"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On a political level, cleaner production has been recognised as a requirement. Various regions such as the USA</w:t>
            </w:r>
            <w:r w:rsidR="00394AC9">
              <w:rPr>
                <w:color w:val="000000" w:themeColor="text1"/>
                <w:sz w:val="20"/>
                <w:szCs w:val="20"/>
                <w:lang w:val="en-GB"/>
              </w:rPr>
              <w:t xml:space="preserve"> and </w:t>
            </w:r>
            <w:r w:rsidRPr="00375460">
              <w:rPr>
                <w:color w:val="000000" w:themeColor="text1"/>
                <w:sz w:val="20"/>
                <w:szCs w:val="20"/>
                <w:lang w:val="en-GB"/>
              </w:rPr>
              <w:t>Europe have been actively implementing laws and regulations to promote proper WM and reduce the carbon footprint in the SC.</w:t>
            </w:r>
          </w:p>
        </w:tc>
        <w:tc>
          <w:tcPr>
            <w:tcW w:w="1276" w:type="dxa"/>
            <w:shd w:val="clear" w:color="auto" w:fill="auto"/>
            <w:tcMar>
              <w:top w:w="100" w:type="dxa"/>
              <w:left w:w="100" w:type="dxa"/>
              <w:bottom w:w="100" w:type="dxa"/>
              <w:right w:w="100" w:type="dxa"/>
            </w:tcMar>
          </w:tcPr>
          <w:p w14:paraId="1FB5B6ED"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External </w:t>
            </w:r>
          </w:p>
        </w:tc>
        <w:tc>
          <w:tcPr>
            <w:tcW w:w="1559" w:type="dxa"/>
            <w:shd w:val="clear" w:color="auto" w:fill="auto"/>
            <w:tcMar>
              <w:top w:w="100" w:type="dxa"/>
              <w:left w:w="100" w:type="dxa"/>
              <w:bottom w:w="100" w:type="dxa"/>
              <w:right w:w="100" w:type="dxa"/>
            </w:tcMar>
          </w:tcPr>
          <w:p w14:paraId="1937659C" w14:textId="5D70A22C"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Organi</w:t>
            </w:r>
            <w:r w:rsidR="00D0563D">
              <w:rPr>
                <w:color w:val="000000" w:themeColor="text1"/>
                <w:sz w:val="20"/>
                <w:szCs w:val="20"/>
                <w:lang w:val="en-GB"/>
              </w:rPr>
              <w:t>z</w:t>
            </w:r>
            <w:r w:rsidRPr="00375460">
              <w:rPr>
                <w:color w:val="000000" w:themeColor="text1"/>
                <w:sz w:val="20"/>
                <w:szCs w:val="20"/>
                <w:lang w:val="en-GB"/>
              </w:rPr>
              <w:t>ation, suppliers, government</w:t>
            </w:r>
          </w:p>
        </w:tc>
        <w:tc>
          <w:tcPr>
            <w:tcW w:w="1560" w:type="dxa"/>
            <w:shd w:val="clear" w:color="auto" w:fill="auto"/>
            <w:tcMar>
              <w:top w:w="100" w:type="dxa"/>
              <w:left w:w="100" w:type="dxa"/>
              <w:bottom w:w="100" w:type="dxa"/>
              <w:right w:w="100" w:type="dxa"/>
            </w:tcMar>
          </w:tcPr>
          <w:p w14:paraId="7D41DE65"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EU, India, UK</w:t>
            </w:r>
          </w:p>
        </w:tc>
        <w:tc>
          <w:tcPr>
            <w:tcW w:w="2409" w:type="dxa"/>
            <w:shd w:val="clear" w:color="auto" w:fill="auto"/>
            <w:tcMar>
              <w:top w:w="100" w:type="dxa"/>
              <w:left w:w="100" w:type="dxa"/>
              <w:bottom w:w="100" w:type="dxa"/>
              <w:right w:w="100" w:type="dxa"/>
            </w:tcMar>
          </w:tcPr>
          <w:p w14:paraId="62FDC8E4" w14:textId="52079FFC" w:rsidR="009A43AF" w:rsidRPr="0041188C" w:rsidRDefault="004E0DA2" w:rsidP="00DF781D">
            <w:pPr>
              <w:rPr>
                <w:color w:val="000000"/>
                <w:sz w:val="17"/>
                <w:szCs w:val="17"/>
                <w:highlight w:val="yellow"/>
              </w:rPr>
            </w:pPr>
            <w:r w:rsidRPr="0041188C">
              <w:rPr>
                <w:noProof/>
                <w:color w:val="000000" w:themeColor="text1"/>
                <w:sz w:val="17"/>
                <w:szCs w:val="17"/>
                <w:highlight w:val="yellow"/>
                <w:lang w:val="en-GB"/>
              </w:rPr>
              <w:t>(Amann et al.</w:t>
            </w:r>
            <w:r w:rsidR="00181660">
              <w:rPr>
                <w:noProof/>
                <w:color w:val="000000" w:themeColor="text1"/>
                <w:sz w:val="17"/>
                <w:szCs w:val="17"/>
                <w:highlight w:val="yellow"/>
                <w:lang w:val="en-GB"/>
              </w:rPr>
              <w:t xml:space="preserve">, </w:t>
            </w:r>
            <w:r w:rsidRPr="0041188C">
              <w:rPr>
                <w:noProof/>
                <w:color w:val="000000" w:themeColor="text1"/>
                <w:sz w:val="17"/>
                <w:szCs w:val="17"/>
                <w:highlight w:val="yellow"/>
                <w:lang w:val="en-GB"/>
              </w:rPr>
              <w:t>2014)</w:t>
            </w:r>
            <w:r w:rsidR="0026519C" w:rsidRPr="0041188C">
              <w:rPr>
                <w:color w:val="000000" w:themeColor="text1"/>
                <w:sz w:val="17"/>
                <w:szCs w:val="17"/>
                <w:highlight w:val="yellow"/>
                <w:lang w:val="en-GB"/>
              </w:rPr>
              <w:t xml:space="preserve">, </w:t>
            </w:r>
            <w:r w:rsidR="00CD1715" w:rsidRPr="0041188C">
              <w:rPr>
                <w:color w:val="000000" w:themeColor="text1"/>
                <w:sz w:val="17"/>
                <w:szCs w:val="17"/>
                <w:highlight w:val="yellow"/>
                <w:lang w:val="en-GB"/>
              </w:rPr>
              <w:t>(Chen et al.</w:t>
            </w:r>
            <w:r w:rsidR="00181660">
              <w:rPr>
                <w:color w:val="000000" w:themeColor="text1"/>
                <w:sz w:val="17"/>
                <w:szCs w:val="17"/>
                <w:highlight w:val="yellow"/>
                <w:lang w:val="en-GB"/>
              </w:rPr>
              <w:t xml:space="preserve">, </w:t>
            </w:r>
            <w:r w:rsidR="00CD1715" w:rsidRPr="0041188C">
              <w:rPr>
                <w:color w:val="000000" w:themeColor="text1"/>
                <w:sz w:val="17"/>
                <w:szCs w:val="17"/>
                <w:highlight w:val="yellow"/>
                <w:lang w:val="en-GB"/>
              </w:rPr>
              <w:t xml:space="preserve">2021) and </w:t>
            </w:r>
            <w:r w:rsidR="003E5E7F" w:rsidRPr="0041188C">
              <w:rPr>
                <w:color w:val="000000" w:themeColor="text1"/>
                <w:sz w:val="17"/>
                <w:szCs w:val="17"/>
                <w:highlight w:val="yellow"/>
                <w:lang w:val="en-GB"/>
              </w:rPr>
              <w:t>(Gopalakrishnan et al</w:t>
            </w:r>
            <w:r w:rsidR="0041188C" w:rsidRPr="0041188C">
              <w:rPr>
                <w:color w:val="000000" w:themeColor="text1"/>
                <w:sz w:val="17"/>
                <w:szCs w:val="17"/>
                <w:highlight w:val="yellow"/>
                <w:lang w:val="en-GB"/>
              </w:rPr>
              <w:t>.</w:t>
            </w:r>
            <w:r w:rsidR="00181660">
              <w:rPr>
                <w:color w:val="000000" w:themeColor="text1"/>
                <w:sz w:val="17"/>
                <w:szCs w:val="17"/>
                <w:highlight w:val="yellow"/>
                <w:lang w:val="en-GB"/>
              </w:rPr>
              <w:t xml:space="preserve">, </w:t>
            </w:r>
            <w:r w:rsidR="003E5E7F" w:rsidRPr="0041188C">
              <w:rPr>
                <w:color w:val="000000" w:themeColor="text1"/>
                <w:sz w:val="17"/>
                <w:szCs w:val="17"/>
                <w:highlight w:val="yellow"/>
                <w:lang w:val="en-GB"/>
              </w:rPr>
              <w:t>2012)</w:t>
            </w:r>
          </w:p>
        </w:tc>
      </w:tr>
      <w:tr w:rsidR="009A43AF" w:rsidRPr="00375460" w14:paraId="16454A4B" w14:textId="77777777" w:rsidTr="00DF781D">
        <w:trPr>
          <w:trHeight w:val="1206"/>
        </w:trPr>
        <w:tc>
          <w:tcPr>
            <w:tcW w:w="2542" w:type="dxa"/>
            <w:shd w:val="clear" w:color="auto" w:fill="auto"/>
            <w:tcMar>
              <w:top w:w="100" w:type="dxa"/>
              <w:left w:w="100" w:type="dxa"/>
              <w:bottom w:w="100" w:type="dxa"/>
              <w:right w:w="100" w:type="dxa"/>
            </w:tcMar>
          </w:tcPr>
          <w:p w14:paraId="4846398C"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3. Public health protection </w:t>
            </w:r>
          </w:p>
          <w:p w14:paraId="491A79F7"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p>
        </w:tc>
        <w:tc>
          <w:tcPr>
            <w:tcW w:w="5386" w:type="dxa"/>
            <w:shd w:val="clear" w:color="auto" w:fill="auto"/>
            <w:tcMar>
              <w:top w:w="100" w:type="dxa"/>
              <w:left w:w="100" w:type="dxa"/>
              <w:bottom w:w="100" w:type="dxa"/>
              <w:right w:w="100" w:type="dxa"/>
            </w:tcMar>
          </w:tcPr>
          <w:p w14:paraId="17C5C4DC"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It is subjected to weaken due to heavy pollution. Management of supply chain that aims at reducing carbon footprint and waste is thus regarded as an essential aspect in order to restore the health of the public at large.  </w:t>
            </w:r>
          </w:p>
        </w:tc>
        <w:tc>
          <w:tcPr>
            <w:tcW w:w="1276" w:type="dxa"/>
            <w:shd w:val="clear" w:color="auto" w:fill="auto"/>
            <w:tcMar>
              <w:top w:w="100" w:type="dxa"/>
              <w:left w:w="100" w:type="dxa"/>
              <w:bottom w:w="100" w:type="dxa"/>
              <w:right w:w="100" w:type="dxa"/>
            </w:tcMar>
          </w:tcPr>
          <w:p w14:paraId="191DF461"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External </w:t>
            </w:r>
          </w:p>
        </w:tc>
        <w:tc>
          <w:tcPr>
            <w:tcW w:w="1559" w:type="dxa"/>
            <w:shd w:val="clear" w:color="auto" w:fill="auto"/>
            <w:tcMar>
              <w:top w:w="100" w:type="dxa"/>
              <w:left w:w="100" w:type="dxa"/>
              <w:bottom w:w="100" w:type="dxa"/>
              <w:right w:w="100" w:type="dxa"/>
            </w:tcMar>
          </w:tcPr>
          <w:p w14:paraId="650C7935" w14:textId="77777777" w:rsidR="003743C2"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Citizens, </w:t>
            </w:r>
          </w:p>
          <w:p w14:paraId="2D34F984" w14:textId="33AF3EE4"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society</w:t>
            </w:r>
          </w:p>
        </w:tc>
        <w:tc>
          <w:tcPr>
            <w:tcW w:w="1560" w:type="dxa"/>
            <w:shd w:val="clear" w:color="auto" w:fill="auto"/>
            <w:tcMar>
              <w:top w:w="100" w:type="dxa"/>
              <w:left w:w="100" w:type="dxa"/>
              <w:bottom w:w="100" w:type="dxa"/>
              <w:right w:w="100" w:type="dxa"/>
            </w:tcMar>
          </w:tcPr>
          <w:p w14:paraId="64551358"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Global, UK</w:t>
            </w:r>
          </w:p>
        </w:tc>
        <w:tc>
          <w:tcPr>
            <w:tcW w:w="2409" w:type="dxa"/>
            <w:shd w:val="clear" w:color="auto" w:fill="auto"/>
            <w:tcMar>
              <w:top w:w="100" w:type="dxa"/>
              <w:left w:w="100" w:type="dxa"/>
              <w:bottom w:w="100" w:type="dxa"/>
              <w:right w:w="100" w:type="dxa"/>
            </w:tcMar>
          </w:tcPr>
          <w:p w14:paraId="2ED4015E" w14:textId="213C57AD" w:rsidR="009A43AF" w:rsidRPr="0041188C" w:rsidRDefault="00BF3E3E" w:rsidP="00DF781D">
            <w:pPr>
              <w:widowControl w:val="0"/>
              <w:pBdr>
                <w:top w:val="nil"/>
                <w:left w:val="nil"/>
                <w:bottom w:val="nil"/>
                <w:right w:val="nil"/>
                <w:between w:val="nil"/>
              </w:pBdr>
              <w:spacing w:line="360" w:lineRule="auto"/>
              <w:jc w:val="both"/>
              <w:rPr>
                <w:color w:val="000000" w:themeColor="text1"/>
                <w:sz w:val="20"/>
                <w:szCs w:val="20"/>
                <w:highlight w:val="yellow"/>
                <w:lang w:val="en-GB"/>
              </w:rPr>
            </w:pPr>
            <w:r w:rsidRPr="0041188C">
              <w:rPr>
                <w:noProof/>
                <w:color w:val="000000"/>
                <w:sz w:val="17"/>
                <w:szCs w:val="17"/>
                <w:highlight w:val="yellow"/>
                <w:lang w:val="en-US"/>
              </w:rPr>
              <w:t>(Beitzen-Heineke et al.</w:t>
            </w:r>
            <w:r w:rsidR="00181660">
              <w:rPr>
                <w:noProof/>
                <w:color w:val="000000"/>
                <w:sz w:val="17"/>
                <w:szCs w:val="17"/>
                <w:highlight w:val="yellow"/>
                <w:lang w:val="en-US"/>
              </w:rPr>
              <w:t>,</w:t>
            </w:r>
            <w:r w:rsidRPr="0041188C">
              <w:rPr>
                <w:noProof/>
                <w:color w:val="000000"/>
                <w:sz w:val="17"/>
                <w:szCs w:val="17"/>
                <w:highlight w:val="yellow"/>
                <w:lang w:val="en-US"/>
              </w:rPr>
              <w:t xml:space="preserve"> 2017)</w:t>
            </w:r>
            <w:r w:rsidR="0026519C" w:rsidRPr="0041188C">
              <w:rPr>
                <w:color w:val="000000"/>
                <w:sz w:val="17"/>
                <w:szCs w:val="17"/>
                <w:highlight w:val="yellow"/>
                <w:lang w:val="en-GB"/>
              </w:rPr>
              <w:t xml:space="preserve">, </w:t>
            </w:r>
            <w:r w:rsidR="004D3D33" w:rsidRPr="0041188C">
              <w:rPr>
                <w:noProof/>
                <w:color w:val="000000"/>
                <w:sz w:val="17"/>
                <w:szCs w:val="17"/>
                <w:highlight w:val="yellow"/>
                <w:lang w:val="en-US"/>
              </w:rPr>
              <w:t>(Bonsu</w:t>
            </w:r>
            <w:r w:rsidR="00181660">
              <w:rPr>
                <w:noProof/>
                <w:color w:val="000000"/>
                <w:sz w:val="17"/>
                <w:szCs w:val="17"/>
                <w:highlight w:val="yellow"/>
                <w:lang w:val="en-US"/>
              </w:rPr>
              <w:t>,</w:t>
            </w:r>
            <w:r w:rsidR="004D3D33" w:rsidRPr="0041188C">
              <w:rPr>
                <w:noProof/>
                <w:color w:val="000000"/>
                <w:sz w:val="17"/>
                <w:szCs w:val="17"/>
                <w:highlight w:val="yellow"/>
                <w:lang w:val="en-US"/>
              </w:rPr>
              <w:t xml:space="preserve"> 2021)</w:t>
            </w:r>
            <w:r w:rsidR="0026519C" w:rsidRPr="0041188C">
              <w:rPr>
                <w:color w:val="000000"/>
                <w:sz w:val="17"/>
                <w:szCs w:val="17"/>
                <w:highlight w:val="yellow"/>
                <w:lang w:val="en-GB"/>
              </w:rPr>
              <w:t xml:space="preserve"> and </w:t>
            </w:r>
            <w:r w:rsidR="004D3D33" w:rsidRPr="0041188C">
              <w:rPr>
                <w:noProof/>
                <w:color w:val="000000"/>
                <w:sz w:val="17"/>
                <w:szCs w:val="17"/>
                <w:highlight w:val="yellow"/>
                <w:lang w:val="en-US"/>
              </w:rPr>
              <w:t>(Plambeck</w:t>
            </w:r>
            <w:r w:rsidR="00181660">
              <w:rPr>
                <w:noProof/>
                <w:color w:val="000000"/>
                <w:sz w:val="17"/>
                <w:szCs w:val="17"/>
                <w:highlight w:val="yellow"/>
                <w:lang w:val="en-US"/>
              </w:rPr>
              <w:t>,</w:t>
            </w:r>
            <w:r w:rsidR="004D3D33" w:rsidRPr="0041188C">
              <w:rPr>
                <w:noProof/>
                <w:color w:val="000000"/>
                <w:sz w:val="17"/>
                <w:szCs w:val="17"/>
                <w:highlight w:val="yellow"/>
                <w:lang w:val="en-US"/>
              </w:rPr>
              <w:t xml:space="preserve"> 2012)</w:t>
            </w:r>
          </w:p>
        </w:tc>
      </w:tr>
      <w:tr w:rsidR="009A43AF" w:rsidRPr="00375460" w14:paraId="2AE099CC" w14:textId="77777777" w:rsidTr="00DF781D">
        <w:trPr>
          <w:trHeight w:val="904"/>
        </w:trPr>
        <w:tc>
          <w:tcPr>
            <w:tcW w:w="2542" w:type="dxa"/>
            <w:shd w:val="clear" w:color="auto" w:fill="auto"/>
            <w:tcMar>
              <w:top w:w="100" w:type="dxa"/>
              <w:left w:w="100" w:type="dxa"/>
              <w:bottom w:w="100" w:type="dxa"/>
              <w:right w:w="100" w:type="dxa"/>
            </w:tcMar>
          </w:tcPr>
          <w:p w14:paraId="7B3FDC3C" w14:textId="099174D8"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4. Health preservation of animals </w:t>
            </w:r>
          </w:p>
          <w:p w14:paraId="5BF0E474"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p>
        </w:tc>
        <w:tc>
          <w:tcPr>
            <w:tcW w:w="5386" w:type="dxa"/>
            <w:shd w:val="clear" w:color="auto" w:fill="auto"/>
            <w:tcMar>
              <w:top w:w="100" w:type="dxa"/>
              <w:left w:w="100" w:type="dxa"/>
              <w:bottom w:w="100" w:type="dxa"/>
              <w:right w:w="100" w:type="dxa"/>
            </w:tcMar>
          </w:tcPr>
          <w:p w14:paraId="43791D51"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Indirect negative impact can be identified due to the excessive pollution of air, water and land. Lack of waste management may also degenerate the lives and health of wild animals. </w:t>
            </w:r>
          </w:p>
        </w:tc>
        <w:tc>
          <w:tcPr>
            <w:tcW w:w="1276" w:type="dxa"/>
            <w:shd w:val="clear" w:color="auto" w:fill="auto"/>
            <w:tcMar>
              <w:top w:w="100" w:type="dxa"/>
              <w:left w:w="100" w:type="dxa"/>
              <w:bottom w:w="100" w:type="dxa"/>
              <w:right w:w="100" w:type="dxa"/>
            </w:tcMar>
          </w:tcPr>
          <w:p w14:paraId="18668AD7"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External </w:t>
            </w:r>
          </w:p>
        </w:tc>
        <w:tc>
          <w:tcPr>
            <w:tcW w:w="1559" w:type="dxa"/>
            <w:shd w:val="clear" w:color="auto" w:fill="auto"/>
            <w:tcMar>
              <w:top w:w="100" w:type="dxa"/>
              <w:left w:w="100" w:type="dxa"/>
              <w:bottom w:w="100" w:type="dxa"/>
              <w:right w:w="100" w:type="dxa"/>
            </w:tcMar>
          </w:tcPr>
          <w:p w14:paraId="30E9087D"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Animals, society, environment </w:t>
            </w:r>
          </w:p>
        </w:tc>
        <w:tc>
          <w:tcPr>
            <w:tcW w:w="1560" w:type="dxa"/>
            <w:shd w:val="clear" w:color="auto" w:fill="auto"/>
            <w:tcMar>
              <w:top w:w="100" w:type="dxa"/>
              <w:left w:w="100" w:type="dxa"/>
              <w:bottom w:w="100" w:type="dxa"/>
              <w:right w:w="100" w:type="dxa"/>
            </w:tcMar>
          </w:tcPr>
          <w:p w14:paraId="76F76798" w14:textId="77777777" w:rsidR="009A43AF" w:rsidRPr="00B53DB9" w:rsidRDefault="009A43AF" w:rsidP="00DF781D">
            <w:pPr>
              <w:widowControl w:val="0"/>
              <w:pBdr>
                <w:top w:val="nil"/>
                <w:left w:val="nil"/>
                <w:bottom w:val="nil"/>
                <w:right w:val="nil"/>
                <w:between w:val="nil"/>
              </w:pBdr>
              <w:spacing w:line="360" w:lineRule="auto"/>
              <w:jc w:val="both"/>
              <w:rPr>
                <w:color w:val="000000"/>
                <w:sz w:val="17"/>
                <w:szCs w:val="17"/>
                <w:lang w:val="en-GB"/>
              </w:rPr>
            </w:pPr>
            <w:r w:rsidRPr="00B53DB9">
              <w:rPr>
                <w:color w:val="000000" w:themeColor="text1"/>
                <w:sz w:val="20"/>
                <w:szCs w:val="20"/>
                <w:lang w:val="en-GB"/>
              </w:rPr>
              <w:t>Global environment</w:t>
            </w:r>
            <w:r w:rsidRPr="00B53DB9">
              <w:rPr>
                <w:color w:val="000000"/>
                <w:sz w:val="17"/>
                <w:szCs w:val="17"/>
                <w:lang w:val="en-GB"/>
              </w:rPr>
              <w:t xml:space="preserve"> </w:t>
            </w:r>
          </w:p>
        </w:tc>
        <w:tc>
          <w:tcPr>
            <w:tcW w:w="2409" w:type="dxa"/>
            <w:shd w:val="clear" w:color="auto" w:fill="auto"/>
            <w:tcMar>
              <w:top w:w="100" w:type="dxa"/>
              <w:left w:w="100" w:type="dxa"/>
              <w:bottom w:w="100" w:type="dxa"/>
              <w:right w:w="100" w:type="dxa"/>
            </w:tcMar>
          </w:tcPr>
          <w:p w14:paraId="0C4E174D" w14:textId="2C3C4455" w:rsidR="009A43AF" w:rsidRPr="0041188C" w:rsidRDefault="004D3D33" w:rsidP="00DF781D">
            <w:pPr>
              <w:widowControl w:val="0"/>
              <w:pBdr>
                <w:top w:val="nil"/>
                <w:left w:val="nil"/>
                <w:bottom w:val="nil"/>
                <w:right w:val="nil"/>
                <w:between w:val="nil"/>
              </w:pBdr>
              <w:spacing w:line="360" w:lineRule="auto"/>
              <w:jc w:val="both"/>
              <w:rPr>
                <w:color w:val="000000"/>
                <w:sz w:val="17"/>
                <w:szCs w:val="17"/>
                <w:highlight w:val="yellow"/>
                <w:lang w:val="en-GB"/>
              </w:rPr>
            </w:pPr>
            <w:r w:rsidRPr="0041188C">
              <w:rPr>
                <w:noProof/>
                <w:color w:val="000000"/>
                <w:sz w:val="17"/>
                <w:szCs w:val="17"/>
                <w:highlight w:val="yellow"/>
                <w:lang w:val="en-US"/>
              </w:rPr>
              <w:t xml:space="preserve">(Bamberger </w:t>
            </w:r>
            <w:r w:rsidR="0041188C" w:rsidRPr="0041188C">
              <w:rPr>
                <w:noProof/>
                <w:color w:val="000000"/>
                <w:sz w:val="17"/>
                <w:szCs w:val="17"/>
                <w:highlight w:val="yellow"/>
                <w:lang w:val="en-US"/>
              </w:rPr>
              <w:t>and</w:t>
            </w:r>
            <w:r w:rsidRPr="0041188C">
              <w:rPr>
                <w:noProof/>
                <w:color w:val="000000"/>
                <w:sz w:val="17"/>
                <w:szCs w:val="17"/>
                <w:highlight w:val="yellow"/>
                <w:lang w:val="en-US"/>
              </w:rPr>
              <w:t xml:space="preserve"> Oswald</w:t>
            </w:r>
            <w:r w:rsidR="00181660">
              <w:rPr>
                <w:noProof/>
                <w:color w:val="000000"/>
                <w:sz w:val="17"/>
                <w:szCs w:val="17"/>
                <w:highlight w:val="yellow"/>
                <w:lang w:val="en-US"/>
              </w:rPr>
              <w:t>,</w:t>
            </w:r>
            <w:r w:rsidRPr="0041188C">
              <w:rPr>
                <w:noProof/>
                <w:color w:val="000000"/>
                <w:sz w:val="17"/>
                <w:szCs w:val="17"/>
                <w:highlight w:val="yellow"/>
                <w:lang w:val="en-US"/>
              </w:rPr>
              <w:t xml:space="preserve"> 2012)</w:t>
            </w:r>
            <w:r w:rsidR="00C4325A" w:rsidRPr="0041188C">
              <w:rPr>
                <w:color w:val="000000"/>
                <w:sz w:val="17"/>
                <w:szCs w:val="17"/>
                <w:highlight w:val="yellow"/>
                <w:lang w:val="en-GB"/>
              </w:rPr>
              <w:t xml:space="preserve"> and </w:t>
            </w:r>
            <w:r w:rsidR="007F0AF6" w:rsidRPr="0041188C">
              <w:rPr>
                <w:noProof/>
                <w:color w:val="000000"/>
                <w:sz w:val="17"/>
                <w:szCs w:val="17"/>
                <w:highlight w:val="yellow"/>
                <w:lang w:val="en-US"/>
              </w:rPr>
              <w:t>(Manisalidis et al.</w:t>
            </w:r>
            <w:r w:rsidR="00181660">
              <w:rPr>
                <w:noProof/>
                <w:color w:val="000000"/>
                <w:sz w:val="17"/>
                <w:szCs w:val="17"/>
                <w:highlight w:val="yellow"/>
                <w:lang w:val="en-US"/>
              </w:rPr>
              <w:t xml:space="preserve">, </w:t>
            </w:r>
            <w:r w:rsidR="007F0AF6" w:rsidRPr="0041188C">
              <w:rPr>
                <w:noProof/>
                <w:color w:val="000000"/>
                <w:sz w:val="17"/>
                <w:szCs w:val="17"/>
                <w:highlight w:val="yellow"/>
                <w:lang w:val="en-US"/>
              </w:rPr>
              <w:t>2020)</w:t>
            </w:r>
          </w:p>
        </w:tc>
      </w:tr>
      <w:tr w:rsidR="009A43AF" w:rsidRPr="00375460" w14:paraId="19025475" w14:textId="77777777" w:rsidTr="00DF781D">
        <w:trPr>
          <w:trHeight w:val="321"/>
        </w:trPr>
        <w:tc>
          <w:tcPr>
            <w:tcW w:w="2542" w:type="dxa"/>
            <w:shd w:val="clear" w:color="auto" w:fill="auto"/>
            <w:tcMar>
              <w:top w:w="100" w:type="dxa"/>
              <w:left w:w="100" w:type="dxa"/>
              <w:bottom w:w="100" w:type="dxa"/>
              <w:right w:w="100" w:type="dxa"/>
            </w:tcMar>
          </w:tcPr>
          <w:p w14:paraId="05790320" w14:textId="1F163DC2"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5. Rising population and the necessity to provide a sustain</w:t>
            </w:r>
            <w:r w:rsidR="00D37C68">
              <w:rPr>
                <w:color w:val="000000" w:themeColor="text1"/>
                <w:sz w:val="20"/>
                <w:szCs w:val="20"/>
                <w:lang w:val="en-GB"/>
              </w:rPr>
              <w:t>able</w:t>
            </w:r>
            <w:r w:rsidRPr="00375460">
              <w:rPr>
                <w:color w:val="000000" w:themeColor="text1"/>
                <w:sz w:val="20"/>
                <w:szCs w:val="20"/>
                <w:lang w:val="en-GB"/>
              </w:rPr>
              <w:t xml:space="preserve"> future for</w:t>
            </w:r>
            <w:r w:rsidR="00D37C68">
              <w:rPr>
                <w:color w:val="000000" w:themeColor="text1"/>
                <w:sz w:val="20"/>
                <w:szCs w:val="20"/>
                <w:lang w:val="en-GB"/>
              </w:rPr>
              <w:t xml:space="preserve"> </w:t>
            </w:r>
            <w:r w:rsidRPr="00375460">
              <w:rPr>
                <w:color w:val="000000" w:themeColor="text1"/>
                <w:sz w:val="20"/>
                <w:szCs w:val="20"/>
                <w:lang w:val="en-GB"/>
              </w:rPr>
              <w:t>succeeding generation</w:t>
            </w:r>
            <w:r w:rsidR="00D37C68">
              <w:rPr>
                <w:color w:val="000000" w:themeColor="text1"/>
                <w:sz w:val="20"/>
                <w:szCs w:val="20"/>
                <w:lang w:val="en-GB"/>
              </w:rPr>
              <w:t>s</w:t>
            </w:r>
            <w:r w:rsidRPr="00375460">
              <w:rPr>
                <w:color w:val="000000" w:themeColor="text1"/>
                <w:sz w:val="20"/>
                <w:szCs w:val="20"/>
                <w:lang w:val="en-GB"/>
              </w:rPr>
              <w:t xml:space="preserve"> </w:t>
            </w:r>
          </w:p>
        </w:tc>
        <w:tc>
          <w:tcPr>
            <w:tcW w:w="5386" w:type="dxa"/>
            <w:shd w:val="clear" w:color="auto" w:fill="auto"/>
            <w:tcMar>
              <w:top w:w="100" w:type="dxa"/>
              <w:left w:w="100" w:type="dxa"/>
              <w:bottom w:w="100" w:type="dxa"/>
              <w:right w:w="100" w:type="dxa"/>
            </w:tcMar>
          </w:tcPr>
          <w:p w14:paraId="0E799834" w14:textId="334BFCE4"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Net zero economy provides hope for a sustainable future that will be able to protect the environment and its resources. Use of recyclable materials, renewable energy and processes for reducing industrial pollution </w:t>
            </w:r>
            <w:r w:rsidR="003743C2">
              <w:rPr>
                <w:color w:val="000000" w:themeColor="text1"/>
                <w:sz w:val="20"/>
                <w:szCs w:val="20"/>
                <w:lang w:val="en-GB"/>
              </w:rPr>
              <w:t xml:space="preserve">are </w:t>
            </w:r>
            <w:r w:rsidRPr="00375460">
              <w:rPr>
                <w:color w:val="000000" w:themeColor="text1"/>
                <w:sz w:val="20"/>
                <w:szCs w:val="20"/>
                <w:lang w:val="en-GB"/>
              </w:rPr>
              <w:t xml:space="preserve">required for this purpose. </w:t>
            </w:r>
          </w:p>
        </w:tc>
        <w:tc>
          <w:tcPr>
            <w:tcW w:w="1276" w:type="dxa"/>
            <w:shd w:val="clear" w:color="auto" w:fill="auto"/>
            <w:tcMar>
              <w:top w:w="100" w:type="dxa"/>
              <w:left w:w="100" w:type="dxa"/>
              <w:bottom w:w="100" w:type="dxa"/>
              <w:right w:w="100" w:type="dxa"/>
            </w:tcMar>
          </w:tcPr>
          <w:p w14:paraId="69D0B17E"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External </w:t>
            </w:r>
          </w:p>
        </w:tc>
        <w:tc>
          <w:tcPr>
            <w:tcW w:w="1559" w:type="dxa"/>
            <w:shd w:val="clear" w:color="auto" w:fill="auto"/>
            <w:tcMar>
              <w:top w:w="100" w:type="dxa"/>
              <w:left w:w="100" w:type="dxa"/>
              <w:bottom w:w="100" w:type="dxa"/>
              <w:right w:w="100" w:type="dxa"/>
            </w:tcMar>
          </w:tcPr>
          <w:p w14:paraId="06362E3B"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Society, organization </w:t>
            </w:r>
          </w:p>
        </w:tc>
        <w:tc>
          <w:tcPr>
            <w:tcW w:w="1560" w:type="dxa"/>
            <w:shd w:val="clear" w:color="auto" w:fill="auto"/>
            <w:tcMar>
              <w:top w:w="100" w:type="dxa"/>
              <w:left w:w="100" w:type="dxa"/>
              <w:bottom w:w="100" w:type="dxa"/>
              <w:right w:w="100" w:type="dxa"/>
            </w:tcMar>
          </w:tcPr>
          <w:p w14:paraId="67983FC9"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Global </w:t>
            </w:r>
          </w:p>
        </w:tc>
        <w:tc>
          <w:tcPr>
            <w:tcW w:w="2409" w:type="dxa"/>
            <w:shd w:val="clear" w:color="auto" w:fill="auto"/>
            <w:tcMar>
              <w:top w:w="100" w:type="dxa"/>
              <w:left w:w="100" w:type="dxa"/>
              <w:bottom w:w="100" w:type="dxa"/>
              <w:right w:w="100" w:type="dxa"/>
            </w:tcMar>
          </w:tcPr>
          <w:p w14:paraId="56D3DE41" w14:textId="417ED4AE" w:rsidR="009A43AF" w:rsidRPr="0041188C" w:rsidRDefault="004D3D33" w:rsidP="00DF781D">
            <w:pPr>
              <w:widowControl w:val="0"/>
              <w:pBdr>
                <w:top w:val="nil"/>
                <w:left w:val="nil"/>
                <w:bottom w:val="nil"/>
                <w:right w:val="nil"/>
                <w:between w:val="nil"/>
              </w:pBdr>
              <w:spacing w:line="360" w:lineRule="auto"/>
              <w:jc w:val="both"/>
              <w:rPr>
                <w:color w:val="000000" w:themeColor="text1"/>
                <w:sz w:val="20"/>
                <w:szCs w:val="20"/>
                <w:highlight w:val="yellow"/>
                <w:lang w:val="en-GB"/>
              </w:rPr>
            </w:pPr>
            <w:r w:rsidRPr="0041188C">
              <w:rPr>
                <w:noProof/>
                <w:color w:val="000000" w:themeColor="text1"/>
                <w:sz w:val="17"/>
                <w:szCs w:val="17"/>
                <w:highlight w:val="yellow"/>
                <w:lang w:val="en-US"/>
              </w:rPr>
              <w:t xml:space="preserve">(Kılkış </w:t>
            </w:r>
            <w:r w:rsidR="0041188C" w:rsidRPr="0041188C">
              <w:rPr>
                <w:noProof/>
                <w:color w:val="000000" w:themeColor="text1"/>
                <w:sz w:val="17"/>
                <w:szCs w:val="17"/>
                <w:highlight w:val="yellow"/>
                <w:lang w:val="en-US"/>
              </w:rPr>
              <w:t>and</w:t>
            </w:r>
            <w:r w:rsidRPr="0041188C">
              <w:rPr>
                <w:noProof/>
                <w:color w:val="000000" w:themeColor="text1"/>
                <w:sz w:val="17"/>
                <w:szCs w:val="17"/>
                <w:highlight w:val="yellow"/>
                <w:lang w:val="en-US"/>
              </w:rPr>
              <w:t xml:space="preserve"> Kılkış</w:t>
            </w:r>
            <w:r w:rsidR="00181660">
              <w:rPr>
                <w:noProof/>
                <w:color w:val="000000" w:themeColor="text1"/>
                <w:sz w:val="17"/>
                <w:szCs w:val="17"/>
                <w:highlight w:val="yellow"/>
                <w:lang w:val="en-US"/>
              </w:rPr>
              <w:t>,</w:t>
            </w:r>
            <w:r w:rsidRPr="0041188C">
              <w:rPr>
                <w:noProof/>
                <w:color w:val="000000" w:themeColor="text1"/>
                <w:sz w:val="17"/>
                <w:szCs w:val="17"/>
                <w:highlight w:val="yellow"/>
                <w:lang w:val="en-US"/>
              </w:rPr>
              <w:t xml:space="preserve"> 2018)</w:t>
            </w:r>
          </w:p>
        </w:tc>
      </w:tr>
      <w:tr w:rsidR="009A43AF" w:rsidRPr="00375460" w14:paraId="6D2EB384" w14:textId="77777777" w:rsidTr="00DF781D">
        <w:trPr>
          <w:trHeight w:val="2277"/>
        </w:trPr>
        <w:tc>
          <w:tcPr>
            <w:tcW w:w="2542" w:type="dxa"/>
            <w:shd w:val="clear" w:color="auto" w:fill="auto"/>
            <w:tcMar>
              <w:top w:w="100" w:type="dxa"/>
              <w:left w:w="100" w:type="dxa"/>
              <w:bottom w:w="100" w:type="dxa"/>
              <w:right w:w="100" w:type="dxa"/>
            </w:tcMar>
          </w:tcPr>
          <w:p w14:paraId="096ED51D"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lastRenderedPageBreak/>
              <w:t xml:space="preserve">6. Prevention of earthly resources </w:t>
            </w:r>
          </w:p>
        </w:tc>
        <w:tc>
          <w:tcPr>
            <w:tcW w:w="5386" w:type="dxa"/>
            <w:shd w:val="clear" w:color="auto" w:fill="auto"/>
            <w:tcMar>
              <w:top w:w="100" w:type="dxa"/>
              <w:left w:w="100" w:type="dxa"/>
              <w:bottom w:w="100" w:type="dxa"/>
              <w:right w:w="100" w:type="dxa"/>
            </w:tcMar>
          </w:tcPr>
          <w:p w14:paraId="7BF26D62" w14:textId="05318043"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Issues of climate changes, global warming and other challenging situations have arisen due to rising industrial pollution. Lack of sustainable environment protection policies is expected to lead to significant changes in the environment, harming the lives of the people. Additionally, rise in global warming will become an imminent issue, causing rise in temperature, ice melt, flood and drought. </w:t>
            </w:r>
          </w:p>
        </w:tc>
        <w:tc>
          <w:tcPr>
            <w:tcW w:w="1276" w:type="dxa"/>
            <w:shd w:val="clear" w:color="auto" w:fill="auto"/>
            <w:tcMar>
              <w:top w:w="100" w:type="dxa"/>
              <w:left w:w="100" w:type="dxa"/>
              <w:bottom w:w="100" w:type="dxa"/>
              <w:right w:w="100" w:type="dxa"/>
            </w:tcMar>
          </w:tcPr>
          <w:p w14:paraId="1E5B3D1E"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External</w:t>
            </w:r>
          </w:p>
        </w:tc>
        <w:tc>
          <w:tcPr>
            <w:tcW w:w="1559" w:type="dxa"/>
            <w:shd w:val="clear" w:color="auto" w:fill="auto"/>
            <w:tcMar>
              <w:top w:w="100" w:type="dxa"/>
              <w:left w:w="100" w:type="dxa"/>
              <w:bottom w:w="100" w:type="dxa"/>
              <w:right w:w="100" w:type="dxa"/>
            </w:tcMar>
          </w:tcPr>
          <w:p w14:paraId="2D446CC2" w14:textId="57123E1D"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Society, government, organi</w:t>
            </w:r>
            <w:r w:rsidR="003743C2">
              <w:rPr>
                <w:color w:val="000000" w:themeColor="text1"/>
                <w:sz w:val="20"/>
                <w:szCs w:val="20"/>
                <w:lang w:val="en-GB"/>
              </w:rPr>
              <w:t>z</w:t>
            </w:r>
            <w:r w:rsidRPr="00375460">
              <w:rPr>
                <w:color w:val="000000" w:themeColor="text1"/>
                <w:sz w:val="20"/>
                <w:szCs w:val="20"/>
                <w:lang w:val="en-GB"/>
              </w:rPr>
              <w:t>ations</w:t>
            </w:r>
          </w:p>
        </w:tc>
        <w:tc>
          <w:tcPr>
            <w:tcW w:w="1560" w:type="dxa"/>
            <w:shd w:val="clear" w:color="auto" w:fill="auto"/>
            <w:tcMar>
              <w:top w:w="100" w:type="dxa"/>
              <w:left w:w="100" w:type="dxa"/>
              <w:bottom w:w="100" w:type="dxa"/>
              <w:right w:w="100" w:type="dxa"/>
            </w:tcMar>
          </w:tcPr>
          <w:p w14:paraId="350D258B"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Global</w:t>
            </w:r>
          </w:p>
        </w:tc>
        <w:tc>
          <w:tcPr>
            <w:tcW w:w="2409" w:type="dxa"/>
            <w:shd w:val="clear" w:color="auto" w:fill="auto"/>
            <w:tcMar>
              <w:top w:w="100" w:type="dxa"/>
              <w:left w:w="100" w:type="dxa"/>
              <w:bottom w:w="100" w:type="dxa"/>
              <w:right w:w="100" w:type="dxa"/>
            </w:tcMar>
          </w:tcPr>
          <w:p w14:paraId="546621E2" w14:textId="71E5CC14" w:rsidR="009A43AF" w:rsidRPr="0041188C" w:rsidRDefault="009A43AF" w:rsidP="00DF781D">
            <w:pPr>
              <w:widowControl w:val="0"/>
              <w:pBdr>
                <w:top w:val="nil"/>
                <w:left w:val="nil"/>
                <w:bottom w:val="nil"/>
                <w:right w:val="nil"/>
                <w:between w:val="nil"/>
              </w:pBdr>
              <w:spacing w:line="360" w:lineRule="auto"/>
              <w:jc w:val="both"/>
              <w:rPr>
                <w:color w:val="000000" w:themeColor="text1"/>
                <w:sz w:val="20"/>
                <w:szCs w:val="20"/>
                <w:highlight w:val="yellow"/>
                <w:lang w:val="en-GB"/>
              </w:rPr>
            </w:pPr>
            <w:r w:rsidRPr="0041188C">
              <w:rPr>
                <w:color w:val="000000" w:themeColor="text1"/>
                <w:sz w:val="20"/>
                <w:szCs w:val="20"/>
                <w:highlight w:val="yellow"/>
                <w:lang w:val="en-GB"/>
              </w:rPr>
              <w:t xml:space="preserve"> </w:t>
            </w:r>
            <w:r w:rsidR="004D3D33" w:rsidRPr="0041188C">
              <w:rPr>
                <w:noProof/>
                <w:color w:val="000000" w:themeColor="text1"/>
                <w:sz w:val="17"/>
                <w:szCs w:val="17"/>
                <w:highlight w:val="yellow"/>
                <w:lang w:val="en-US"/>
              </w:rPr>
              <w:t>(Rogelj et al.</w:t>
            </w:r>
            <w:r w:rsidR="00181660">
              <w:rPr>
                <w:noProof/>
                <w:color w:val="000000" w:themeColor="text1"/>
                <w:sz w:val="17"/>
                <w:szCs w:val="17"/>
                <w:highlight w:val="yellow"/>
                <w:lang w:val="en-US"/>
              </w:rPr>
              <w:t xml:space="preserve">, </w:t>
            </w:r>
            <w:r w:rsidR="004D3D33" w:rsidRPr="0041188C">
              <w:rPr>
                <w:noProof/>
                <w:color w:val="000000" w:themeColor="text1"/>
                <w:sz w:val="17"/>
                <w:szCs w:val="17"/>
                <w:highlight w:val="yellow"/>
                <w:lang w:val="en-US"/>
              </w:rPr>
              <w:t>2015)</w:t>
            </w:r>
          </w:p>
        </w:tc>
      </w:tr>
      <w:tr w:rsidR="009A43AF" w:rsidRPr="00375460" w14:paraId="440E99FD" w14:textId="77777777" w:rsidTr="00DF781D">
        <w:trPr>
          <w:trHeight w:val="1902"/>
        </w:trPr>
        <w:tc>
          <w:tcPr>
            <w:tcW w:w="2542" w:type="dxa"/>
            <w:shd w:val="clear" w:color="auto" w:fill="auto"/>
            <w:tcMar>
              <w:top w:w="100" w:type="dxa"/>
              <w:left w:w="100" w:type="dxa"/>
              <w:bottom w:w="100" w:type="dxa"/>
              <w:right w:w="100" w:type="dxa"/>
            </w:tcMar>
          </w:tcPr>
          <w:p w14:paraId="33A9B5AE" w14:textId="77777777" w:rsidR="009A43AF" w:rsidRPr="00375460" w:rsidRDefault="009A43AF" w:rsidP="00DF781D">
            <w:pPr>
              <w:widowControl w:val="0"/>
              <w:pBdr>
                <w:top w:val="nil"/>
                <w:left w:val="nil"/>
                <w:bottom w:val="nil"/>
                <w:right w:val="nil"/>
                <w:between w:val="nil"/>
              </w:pBdr>
              <w:spacing w:line="360" w:lineRule="auto"/>
              <w:rPr>
                <w:color w:val="000000" w:themeColor="text1"/>
                <w:sz w:val="20"/>
                <w:szCs w:val="20"/>
                <w:lang w:val="en-GB"/>
              </w:rPr>
            </w:pPr>
            <w:r w:rsidRPr="00375460">
              <w:rPr>
                <w:color w:val="000000" w:themeColor="text1"/>
                <w:sz w:val="20"/>
                <w:szCs w:val="20"/>
                <w:lang w:val="en-GB"/>
              </w:rPr>
              <w:t xml:space="preserve">7. Rising social environmental conscious </w:t>
            </w:r>
          </w:p>
        </w:tc>
        <w:tc>
          <w:tcPr>
            <w:tcW w:w="5386" w:type="dxa"/>
            <w:shd w:val="clear" w:color="auto" w:fill="auto"/>
            <w:tcMar>
              <w:top w:w="100" w:type="dxa"/>
              <w:left w:w="100" w:type="dxa"/>
              <w:bottom w:w="100" w:type="dxa"/>
              <w:right w:w="100" w:type="dxa"/>
            </w:tcMar>
          </w:tcPr>
          <w:p w14:paraId="10ABAF41" w14:textId="03922103"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In recent times, direct consumers and the society at large ha</w:t>
            </w:r>
            <w:r w:rsidR="00D0563D">
              <w:rPr>
                <w:color w:val="000000" w:themeColor="text1"/>
                <w:sz w:val="20"/>
                <w:szCs w:val="20"/>
                <w:lang w:val="en-GB"/>
              </w:rPr>
              <w:t>ve</w:t>
            </w:r>
            <w:r w:rsidRPr="00375460">
              <w:rPr>
                <w:color w:val="000000" w:themeColor="text1"/>
                <w:sz w:val="20"/>
                <w:szCs w:val="20"/>
                <w:lang w:val="en-GB"/>
              </w:rPr>
              <w:t xml:space="preserve"> been more aware of the environmental condition</w:t>
            </w:r>
            <w:r w:rsidR="00D0563D">
              <w:rPr>
                <w:color w:val="000000" w:themeColor="text1"/>
                <w:sz w:val="20"/>
                <w:szCs w:val="20"/>
                <w:lang w:val="en-GB"/>
              </w:rPr>
              <w:t>s</w:t>
            </w:r>
            <w:r w:rsidRPr="00375460">
              <w:rPr>
                <w:color w:val="000000" w:themeColor="text1"/>
                <w:sz w:val="20"/>
                <w:szCs w:val="20"/>
                <w:lang w:val="en-GB"/>
              </w:rPr>
              <w:t>. Support towards organi</w:t>
            </w:r>
            <w:r w:rsidR="003743C2">
              <w:rPr>
                <w:color w:val="000000" w:themeColor="text1"/>
                <w:sz w:val="20"/>
                <w:szCs w:val="20"/>
                <w:lang w:val="en-GB"/>
              </w:rPr>
              <w:t>z</w:t>
            </w:r>
            <w:r w:rsidRPr="00375460">
              <w:rPr>
                <w:color w:val="000000" w:themeColor="text1"/>
                <w:sz w:val="20"/>
                <w:szCs w:val="20"/>
                <w:lang w:val="en-GB"/>
              </w:rPr>
              <w:t>ations using green industrial processes had increased. This aspect is identified as a positive driver for  organi</w:t>
            </w:r>
            <w:r w:rsidR="003743C2">
              <w:rPr>
                <w:color w:val="000000" w:themeColor="text1"/>
                <w:sz w:val="20"/>
                <w:szCs w:val="20"/>
                <w:lang w:val="en-GB"/>
              </w:rPr>
              <w:t>z</w:t>
            </w:r>
            <w:r w:rsidRPr="00375460">
              <w:rPr>
                <w:color w:val="000000" w:themeColor="text1"/>
                <w:sz w:val="20"/>
                <w:szCs w:val="20"/>
                <w:lang w:val="en-GB"/>
              </w:rPr>
              <w:t xml:space="preserve">ations to evaluate their present operational processes and implement various strategies for attaining holistic sustainability </w:t>
            </w:r>
          </w:p>
        </w:tc>
        <w:tc>
          <w:tcPr>
            <w:tcW w:w="1276" w:type="dxa"/>
            <w:shd w:val="clear" w:color="auto" w:fill="auto"/>
            <w:tcMar>
              <w:top w:w="100" w:type="dxa"/>
              <w:left w:w="100" w:type="dxa"/>
              <w:bottom w:w="100" w:type="dxa"/>
              <w:right w:w="100" w:type="dxa"/>
            </w:tcMar>
          </w:tcPr>
          <w:p w14:paraId="256EF854"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External </w:t>
            </w:r>
          </w:p>
        </w:tc>
        <w:tc>
          <w:tcPr>
            <w:tcW w:w="1559" w:type="dxa"/>
            <w:shd w:val="clear" w:color="auto" w:fill="auto"/>
            <w:tcMar>
              <w:top w:w="100" w:type="dxa"/>
              <w:left w:w="100" w:type="dxa"/>
              <w:bottom w:w="100" w:type="dxa"/>
              <w:right w:w="100" w:type="dxa"/>
            </w:tcMar>
          </w:tcPr>
          <w:p w14:paraId="2D396C55" w14:textId="33E2499D"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Consumer, society,  organi</w:t>
            </w:r>
            <w:r w:rsidR="003743C2">
              <w:rPr>
                <w:color w:val="000000" w:themeColor="text1"/>
                <w:sz w:val="20"/>
                <w:szCs w:val="20"/>
                <w:lang w:val="en-GB"/>
              </w:rPr>
              <w:t>z</w:t>
            </w:r>
            <w:r w:rsidRPr="00375460">
              <w:rPr>
                <w:color w:val="000000" w:themeColor="text1"/>
                <w:sz w:val="20"/>
                <w:szCs w:val="20"/>
                <w:lang w:val="en-GB"/>
              </w:rPr>
              <w:t xml:space="preserve">ation  </w:t>
            </w:r>
          </w:p>
        </w:tc>
        <w:tc>
          <w:tcPr>
            <w:tcW w:w="1560" w:type="dxa"/>
            <w:shd w:val="clear" w:color="auto" w:fill="auto"/>
            <w:tcMar>
              <w:top w:w="100" w:type="dxa"/>
              <w:left w:w="100" w:type="dxa"/>
              <w:bottom w:w="100" w:type="dxa"/>
              <w:right w:w="100" w:type="dxa"/>
            </w:tcMar>
          </w:tcPr>
          <w:p w14:paraId="0EFDCD1A"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p>
          <w:p w14:paraId="39B21837"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Global </w:t>
            </w:r>
          </w:p>
        </w:tc>
        <w:tc>
          <w:tcPr>
            <w:tcW w:w="2409" w:type="dxa"/>
            <w:shd w:val="clear" w:color="auto" w:fill="auto"/>
            <w:tcMar>
              <w:top w:w="100" w:type="dxa"/>
              <w:left w:w="100" w:type="dxa"/>
              <w:bottom w:w="100" w:type="dxa"/>
              <w:right w:w="100" w:type="dxa"/>
            </w:tcMar>
          </w:tcPr>
          <w:p w14:paraId="0057D18C" w14:textId="4623BF75" w:rsidR="009A43AF" w:rsidRPr="0041188C" w:rsidRDefault="004D3D33" w:rsidP="00DF781D">
            <w:pPr>
              <w:widowControl w:val="0"/>
              <w:pBdr>
                <w:top w:val="nil"/>
                <w:left w:val="nil"/>
                <w:bottom w:val="nil"/>
                <w:right w:val="nil"/>
                <w:between w:val="nil"/>
              </w:pBdr>
              <w:spacing w:line="360" w:lineRule="auto"/>
              <w:jc w:val="both"/>
              <w:rPr>
                <w:color w:val="000000" w:themeColor="text1"/>
                <w:sz w:val="20"/>
                <w:szCs w:val="20"/>
                <w:highlight w:val="yellow"/>
                <w:lang w:val="en-GB"/>
              </w:rPr>
            </w:pPr>
            <w:r w:rsidRPr="0041188C">
              <w:rPr>
                <w:noProof/>
                <w:color w:val="000000" w:themeColor="text1"/>
                <w:sz w:val="17"/>
                <w:szCs w:val="17"/>
                <w:highlight w:val="yellow"/>
                <w:lang w:val="en-US"/>
              </w:rPr>
              <w:t xml:space="preserve">(Cherian </w:t>
            </w:r>
            <w:r w:rsidR="0041188C" w:rsidRPr="0041188C">
              <w:rPr>
                <w:noProof/>
                <w:color w:val="000000" w:themeColor="text1"/>
                <w:sz w:val="17"/>
                <w:szCs w:val="17"/>
                <w:highlight w:val="yellow"/>
                <w:lang w:val="en-US"/>
              </w:rPr>
              <w:t>and</w:t>
            </w:r>
            <w:r w:rsidRPr="0041188C">
              <w:rPr>
                <w:noProof/>
                <w:color w:val="000000" w:themeColor="text1"/>
                <w:sz w:val="17"/>
                <w:szCs w:val="17"/>
                <w:highlight w:val="yellow"/>
                <w:lang w:val="en-US"/>
              </w:rPr>
              <w:t xml:space="preserve"> Jacob</w:t>
            </w:r>
            <w:r w:rsidR="00181660">
              <w:rPr>
                <w:noProof/>
                <w:color w:val="000000" w:themeColor="text1"/>
                <w:sz w:val="17"/>
                <w:szCs w:val="17"/>
                <w:highlight w:val="yellow"/>
                <w:lang w:val="en-US"/>
              </w:rPr>
              <w:t>,</w:t>
            </w:r>
            <w:r w:rsidRPr="0041188C">
              <w:rPr>
                <w:noProof/>
                <w:color w:val="000000" w:themeColor="text1"/>
                <w:sz w:val="17"/>
                <w:szCs w:val="17"/>
                <w:highlight w:val="yellow"/>
                <w:lang w:val="en-US"/>
              </w:rPr>
              <w:t xml:space="preserve"> 2012)</w:t>
            </w:r>
            <w:r w:rsidR="00C4325A" w:rsidRPr="0041188C">
              <w:rPr>
                <w:color w:val="000000" w:themeColor="text1"/>
                <w:sz w:val="17"/>
                <w:szCs w:val="17"/>
                <w:highlight w:val="yellow"/>
                <w:lang w:val="en-GB"/>
              </w:rPr>
              <w:t xml:space="preserve"> and </w:t>
            </w:r>
            <w:r w:rsidRPr="0041188C">
              <w:rPr>
                <w:noProof/>
                <w:color w:val="000000" w:themeColor="text1"/>
                <w:sz w:val="17"/>
                <w:szCs w:val="17"/>
                <w:highlight w:val="yellow"/>
                <w:lang w:val="en-US"/>
              </w:rPr>
              <w:t xml:space="preserve">(Rana </w:t>
            </w:r>
            <w:r w:rsidR="0041188C" w:rsidRPr="0041188C">
              <w:rPr>
                <w:noProof/>
                <w:color w:val="000000" w:themeColor="text1"/>
                <w:sz w:val="17"/>
                <w:szCs w:val="17"/>
                <w:highlight w:val="yellow"/>
                <w:lang w:val="en-US"/>
              </w:rPr>
              <w:t>and</w:t>
            </w:r>
            <w:r w:rsidRPr="0041188C">
              <w:rPr>
                <w:noProof/>
                <w:color w:val="000000" w:themeColor="text1"/>
                <w:sz w:val="17"/>
                <w:szCs w:val="17"/>
                <w:highlight w:val="yellow"/>
                <w:lang w:val="en-US"/>
              </w:rPr>
              <w:t xml:space="preserve"> Paul</w:t>
            </w:r>
            <w:r w:rsidR="00181660">
              <w:rPr>
                <w:noProof/>
                <w:color w:val="000000" w:themeColor="text1"/>
                <w:sz w:val="17"/>
                <w:szCs w:val="17"/>
                <w:highlight w:val="yellow"/>
                <w:lang w:val="en-US"/>
              </w:rPr>
              <w:t>,</w:t>
            </w:r>
            <w:r w:rsidRPr="0041188C">
              <w:rPr>
                <w:noProof/>
                <w:color w:val="000000" w:themeColor="text1"/>
                <w:sz w:val="17"/>
                <w:szCs w:val="17"/>
                <w:highlight w:val="yellow"/>
                <w:lang w:val="en-US"/>
              </w:rPr>
              <w:t xml:space="preserve"> 2017)</w:t>
            </w:r>
          </w:p>
        </w:tc>
      </w:tr>
      <w:tr w:rsidR="009A43AF" w:rsidRPr="00375460" w14:paraId="6E4E321E" w14:textId="77777777" w:rsidTr="00DF781D">
        <w:trPr>
          <w:trHeight w:val="1200"/>
        </w:trPr>
        <w:tc>
          <w:tcPr>
            <w:tcW w:w="2542" w:type="dxa"/>
            <w:shd w:val="clear" w:color="auto" w:fill="auto"/>
            <w:tcMar>
              <w:top w:w="100" w:type="dxa"/>
              <w:left w:w="100" w:type="dxa"/>
              <w:bottom w:w="100" w:type="dxa"/>
              <w:right w:w="100" w:type="dxa"/>
            </w:tcMar>
          </w:tcPr>
          <w:p w14:paraId="7F36463D" w14:textId="2580403C"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8.GSCM leading to creation of job</w:t>
            </w:r>
            <w:r w:rsidR="00D37C68">
              <w:rPr>
                <w:color w:val="000000" w:themeColor="text1"/>
                <w:sz w:val="20"/>
                <w:szCs w:val="20"/>
                <w:lang w:val="en-GB"/>
              </w:rPr>
              <w:t>s</w:t>
            </w:r>
            <w:r w:rsidRPr="00375460">
              <w:rPr>
                <w:color w:val="000000" w:themeColor="text1"/>
                <w:sz w:val="20"/>
                <w:szCs w:val="20"/>
                <w:lang w:val="en-GB"/>
              </w:rPr>
              <w:t xml:space="preserve"> </w:t>
            </w:r>
          </w:p>
        </w:tc>
        <w:tc>
          <w:tcPr>
            <w:tcW w:w="5386" w:type="dxa"/>
            <w:shd w:val="clear" w:color="auto" w:fill="auto"/>
            <w:tcMar>
              <w:top w:w="100" w:type="dxa"/>
              <w:left w:w="100" w:type="dxa"/>
              <w:bottom w:w="100" w:type="dxa"/>
              <w:right w:w="100" w:type="dxa"/>
            </w:tcMar>
          </w:tcPr>
          <w:p w14:paraId="60319DC0" w14:textId="0B2ED6F8"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Policy changes in supply chain management may lead to the creation of various job positions within the local domain. The process of decarbonisation in supply chain management entails enhancement of local transportation</w:t>
            </w:r>
          </w:p>
        </w:tc>
        <w:tc>
          <w:tcPr>
            <w:tcW w:w="1276" w:type="dxa"/>
            <w:shd w:val="clear" w:color="auto" w:fill="auto"/>
            <w:tcMar>
              <w:top w:w="100" w:type="dxa"/>
              <w:left w:w="100" w:type="dxa"/>
              <w:bottom w:w="100" w:type="dxa"/>
              <w:right w:w="100" w:type="dxa"/>
            </w:tcMar>
          </w:tcPr>
          <w:p w14:paraId="6A7DB7DF"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Internal</w:t>
            </w:r>
          </w:p>
        </w:tc>
        <w:tc>
          <w:tcPr>
            <w:tcW w:w="1559" w:type="dxa"/>
            <w:shd w:val="clear" w:color="auto" w:fill="auto"/>
            <w:tcMar>
              <w:top w:w="100" w:type="dxa"/>
              <w:left w:w="100" w:type="dxa"/>
              <w:bottom w:w="100" w:type="dxa"/>
              <w:right w:w="100" w:type="dxa"/>
            </w:tcMar>
          </w:tcPr>
          <w:p w14:paraId="7403E024" w14:textId="1EF98DC9"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Suppliers, organization,  local community</w:t>
            </w:r>
          </w:p>
        </w:tc>
        <w:tc>
          <w:tcPr>
            <w:tcW w:w="1560" w:type="dxa"/>
            <w:shd w:val="clear" w:color="auto" w:fill="auto"/>
            <w:tcMar>
              <w:top w:w="100" w:type="dxa"/>
              <w:left w:w="100" w:type="dxa"/>
              <w:bottom w:w="100" w:type="dxa"/>
              <w:right w:w="100" w:type="dxa"/>
            </w:tcMar>
          </w:tcPr>
          <w:p w14:paraId="53BAC820"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General</w:t>
            </w:r>
          </w:p>
        </w:tc>
        <w:tc>
          <w:tcPr>
            <w:tcW w:w="2409" w:type="dxa"/>
            <w:shd w:val="clear" w:color="auto" w:fill="auto"/>
            <w:tcMar>
              <w:top w:w="100" w:type="dxa"/>
              <w:left w:w="100" w:type="dxa"/>
              <w:bottom w:w="100" w:type="dxa"/>
              <w:right w:w="100" w:type="dxa"/>
            </w:tcMar>
          </w:tcPr>
          <w:p w14:paraId="3F9C67FD" w14:textId="66C11981" w:rsidR="009A43AF" w:rsidRPr="0041188C" w:rsidRDefault="00CF62A8" w:rsidP="00DF781D">
            <w:pPr>
              <w:widowControl w:val="0"/>
              <w:pBdr>
                <w:top w:val="nil"/>
                <w:left w:val="nil"/>
                <w:bottom w:val="nil"/>
                <w:right w:val="nil"/>
                <w:between w:val="nil"/>
              </w:pBdr>
              <w:spacing w:line="360" w:lineRule="auto"/>
              <w:jc w:val="both"/>
              <w:rPr>
                <w:color w:val="000000" w:themeColor="text1"/>
                <w:sz w:val="20"/>
                <w:szCs w:val="20"/>
                <w:highlight w:val="yellow"/>
                <w:lang w:val="en-GB"/>
              </w:rPr>
            </w:pPr>
            <w:r w:rsidRPr="0041188C">
              <w:rPr>
                <w:noProof/>
                <w:color w:val="000000"/>
                <w:sz w:val="17"/>
                <w:szCs w:val="17"/>
                <w:highlight w:val="yellow"/>
                <w:lang w:val="en-US"/>
              </w:rPr>
              <w:t xml:space="preserve"> (Azevedo et al.</w:t>
            </w:r>
            <w:r w:rsidR="00181660">
              <w:rPr>
                <w:noProof/>
                <w:color w:val="000000"/>
                <w:sz w:val="17"/>
                <w:szCs w:val="17"/>
                <w:highlight w:val="yellow"/>
                <w:lang w:val="en-US"/>
              </w:rPr>
              <w:t xml:space="preserve">, </w:t>
            </w:r>
            <w:r w:rsidRPr="0041188C">
              <w:rPr>
                <w:noProof/>
                <w:color w:val="000000"/>
                <w:sz w:val="17"/>
                <w:szCs w:val="17"/>
                <w:highlight w:val="yellow"/>
                <w:lang w:val="en-US"/>
              </w:rPr>
              <w:t>2012)</w:t>
            </w:r>
          </w:p>
        </w:tc>
      </w:tr>
      <w:tr w:rsidR="009A43AF" w:rsidRPr="00375460" w14:paraId="20EEEB9B" w14:textId="77777777" w:rsidTr="00DF781D">
        <w:trPr>
          <w:trHeight w:val="1420"/>
        </w:trPr>
        <w:tc>
          <w:tcPr>
            <w:tcW w:w="2542" w:type="dxa"/>
            <w:shd w:val="clear" w:color="auto" w:fill="auto"/>
            <w:tcMar>
              <w:top w:w="100" w:type="dxa"/>
              <w:left w:w="100" w:type="dxa"/>
              <w:bottom w:w="100" w:type="dxa"/>
              <w:right w:w="100" w:type="dxa"/>
            </w:tcMar>
          </w:tcPr>
          <w:p w14:paraId="48E5A79A"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9. Product quality may be enhanced as sustainable material usage will be promoted in SC.</w:t>
            </w:r>
          </w:p>
        </w:tc>
        <w:tc>
          <w:tcPr>
            <w:tcW w:w="5386" w:type="dxa"/>
            <w:shd w:val="clear" w:color="auto" w:fill="auto"/>
            <w:tcMar>
              <w:top w:w="100" w:type="dxa"/>
              <w:left w:w="100" w:type="dxa"/>
              <w:bottom w:w="100" w:type="dxa"/>
              <w:right w:w="100" w:type="dxa"/>
            </w:tcMar>
          </w:tcPr>
          <w:p w14:paraId="2D5B9EC8"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Development of products through the application of sustainable manufacturing policies is likely to enhance the quality of products and create value. Carbon footprint reduction of the supply chain management will naturally lead to the development of products with higher lifespan.</w:t>
            </w:r>
          </w:p>
        </w:tc>
        <w:tc>
          <w:tcPr>
            <w:tcW w:w="1276" w:type="dxa"/>
            <w:shd w:val="clear" w:color="auto" w:fill="auto"/>
            <w:tcMar>
              <w:top w:w="100" w:type="dxa"/>
              <w:left w:w="100" w:type="dxa"/>
              <w:bottom w:w="100" w:type="dxa"/>
              <w:right w:w="100" w:type="dxa"/>
            </w:tcMar>
          </w:tcPr>
          <w:p w14:paraId="2EE71E59"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Internal </w:t>
            </w:r>
          </w:p>
        </w:tc>
        <w:tc>
          <w:tcPr>
            <w:tcW w:w="1559" w:type="dxa"/>
            <w:shd w:val="clear" w:color="auto" w:fill="auto"/>
            <w:tcMar>
              <w:top w:w="100" w:type="dxa"/>
              <w:left w:w="100" w:type="dxa"/>
              <w:bottom w:w="100" w:type="dxa"/>
              <w:right w:w="100" w:type="dxa"/>
            </w:tcMar>
          </w:tcPr>
          <w:p w14:paraId="7383FEF1" w14:textId="2513B025"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Organi</w:t>
            </w:r>
            <w:r w:rsidR="00927D46">
              <w:rPr>
                <w:color w:val="000000" w:themeColor="text1"/>
                <w:sz w:val="20"/>
                <w:szCs w:val="20"/>
                <w:lang w:val="en-GB"/>
              </w:rPr>
              <w:t>z</w:t>
            </w:r>
            <w:r w:rsidRPr="00375460">
              <w:rPr>
                <w:color w:val="000000" w:themeColor="text1"/>
                <w:sz w:val="20"/>
                <w:szCs w:val="20"/>
                <w:lang w:val="en-GB"/>
              </w:rPr>
              <w:t>ation, suppliers</w:t>
            </w:r>
            <w:r w:rsidR="00D0563D">
              <w:rPr>
                <w:color w:val="000000" w:themeColor="text1"/>
                <w:sz w:val="20"/>
                <w:szCs w:val="20"/>
                <w:lang w:val="en-GB"/>
              </w:rPr>
              <w:t>,</w:t>
            </w:r>
            <w:r w:rsidRPr="00375460">
              <w:rPr>
                <w:color w:val="000000" w:themeColor="text1"/>
                <w:sz w:val="20"/>
                <w:szCs w:val="20"/>
                <w:lang w:val="en-GB"/>
              </w:rPr>
              <w:t xml:space="preserve">  customers </w:t>
            </w:r>
          </w:p>
        </w:tc>
        <w:tc>
          <w:tcPr>
            <w:tcW w:w="1560" w:type="dxa"/>
            <w:shd w:val="clear" w:color="auto" w:fill="auto"/>
            <w:tcMar>
              <w:top w:w="100" w:type="dxa"/>
              <w:left w:w="100" w:type="dxa"/>
              <w:bottom w:w="100" w:type="dxa"/>
              <w:right w:w="100" w:type="dxa"/>
            </w:tcMar>
          </w:tcPr>
          <w:p w14:paraId="29D84FC0" w14:textId="77777777" w:rsidR="009A43AF" w:rsidRPr="00375460" w:rsidRDefault="009A43AF" w:rsidP="00DF781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Global </w:t>
            </w:r>
          </w:p>
        </w:tc>
        <w:tc>
          <w:tcPr>
            <w:tcW w:w="2409" w:type="dxa"/>
            <w:shd w:val="clear" w:color="auto" w:fill="auto"/>
            <w:tcMar>
              <w:top w:w="100" w:type="dxa"/>
              <w:left w:w="100" w:type="dxa"/>
              <w:bottom w:w="100" w:type="dxa"/>
              <w:right w:w="100" w:type="dxa"/>
            </w:tcMar>
          </w:tcPr>
          <w:p w14:paraId="6A783750" w14:textId="0E7EBDEF" w:rsidR="009A43AF" w:rsidRPr="0041188C" w:rsidRDefault="004D3D33" w:rsidP="00DF781D">
            <w:pPr>
              <w:widowControl w:val="0"/>
              <w:pBdr>
                <w:top w:val="nil"/>
                <w:left w:val="nil"/>
                <w:bottom w:val="nil"/>
                <w:right w:val="nil"/>
                <w:between w:val="nil"/>
              </w:pBdr>
              <w:spacing w:line="360" w:lineRule="auto"/>
              <w:jc w:val="both"/>
              <w:rPr>
                <w:color w:val="000000" w:themeColor="text1"/>
                <w:sz w:val="20"/>
                <w:szCs w:val="20"/>
                <w:highlight w:val="yellow"/>
                <w:lang w:val="en-GB"/>
              </w:rPr>
            </w:pPr>
            <w:r w:rsidRPr="0041188C">
              <w:rPr>
                <w:noProof/>
                <w:color w:val="000000"/>
                <w:sz w:val="17"/>
                <w:szCs w:val="17"/>
                <w:highlight w:val="yellow"/>
                <w:lang w:val="en-US"/>
              </w:rPr>
              <w:t>(Attia</w:t>
            </w:r>
            <w:r w:rsidR="00181660">
              <w:rPr>
                <w:noProof/>
                <w:color w:val="000000"/>
                <w:sz w:val="17"/>
                <w:szCs w:val="17"/>
                <w:highlight w:val="yellow"/>
                <w:lang w:val="en-US"/>
              </w:rPr>
              <w:t>,</w:t>
            </w:r>
            <w:r w:rsidRPr="0041188C">
              <w:rPr>
                <w:noProof/>
                <w:color w:val="000000"/>
                <w:sz w:val="17"/>
                <w:szCs w:val="17"/>
                <w:highlight w:val="yellow"/>
                <w:lang w:val="en-US"/>
              </w:rPr>
              <w:t xml:space="preserve"> 2016)</w:t>
            </w:r>
          </w:p>
        </w:tc>
      </w:tr>
    </w:tbl>
    <w:p w14:paraId="08D1503C" w14:textId="77777777" w:rsidR="009A43AF" w:rsidRPr="00375460" w:rsidRDefault="009A43AF" w:rsidP="009A43AF">
      <w:pPr>
        <w:spacing w:line="360" w:lineRule="auto"/>
        <w:jc w:val="center"/>
        <w:rPr>
          <w:b/>
          <w:color w:val="000000" w:themeColor="text1"/>
          <w:lang w:val="en-GB"/>
        </w:rPr>
      </w:pPr>
    </w:p>
    <w:p w14:paraId="60FFC6BE" w14:textId="77777777" w:rsidR="009A43AF" w:rsidRPr="00375460" w:rsidRDefault="009A43AF" w:rsidP="009A43AF">
      <w:pPr>
        <w:spacing w:line="360" w:lineRule="auto"/>
        <w:jc w:val="both"/>
        <w:rPr>
          <w:b/>
          <w:color w:val="000000" w:themeColor="text1"/>
          <w:lang w:val="en-GB"/>
        </w:rPr>
        <w:sectPr w:rsidR="009A43AF" w:rsidRPr="00375460" w:rsidSect="00DF781D">
          <w:pgSz w:w="16834" w:h="11909" w:orient="landscape"/>
          <w:pgMar w:top="796" w:right="1440" w:bottom="1176" w:left="1440" w:header="720" w:footer="720" w:gutter="0"/>
          <w:pgNumType w:start="1"/>
          <w:cols w:space="720"/>
          <w:titlePg/>
          <w:docGrid w:linePitch="299"/>
        </w:sectPr>
      </w:pPr>
    </w:p>
    <w:p w14:paraId="6957FD50" w14:textId="3489BD3C" w:rsidR="00DB5472" w:rsidRDefault="00390BEA" w:rsidP="009A43AF">
      <w:pPr>
        <w:spacing w:line="360" w:lineRule="auto"/>
        <w:jc w:val="both"/>
        <w:rPr>
          <w:color w:val="000000" w:themeColor="text1"/>
          <w:lang w:val="en-GB"/>
        </w:rPr>
      </w:pPr>
      <w:r w:rsidRPr="00390BEA">
        <w:rPr>
          <w:color w:val="000000" w:themeColor="text1"/>
          <w:highlight w:val="yellow"/>
          <w:lang w:val="en-GB"/>
        </w:rPr>
        <w:lastRenderedPageBreak/>
        <w:t xml:space="preserve">The study also analyzed the status of the drivers of NZE based on the number of times it appeared in existing and shortlisted articles. </w:t>
      </w:r>
      <w:r w:rsidR="00D37C68">
        <w:rPr>
          <w:color w:val="000000" w:themeColor="text1"/>
          <w:highlight w:val="yellow"/>
          <w:lang w:val="en-GB"/>
        </w:rPr>
        <w:t xml:space="preserve">This </w:t>
      </w:r>
      <w:r w:rsidR="00C86BAA" w:rsidRPr="00C86BAA">
        <w:rPr>
          <w:color w:val="000000" w:themeColor="text1"/>
          <w:highlight w:val="yellow"/>
          <w:lang w:val="en-GB"/>
        </w:rPr>
        <w:t xml:space="preserve">will help researchers and managers to identify </w:t>
      </w:r>
      <w:r w:rsidR="00D37C68">
        <w:rPr>
          <w:color w:val="000000" w:themeColor="text1"/>
          <w:highlight w:val="yellow"/>
          <w:lang w:val="en-GB"/>
        </w:rPr>
        <w:t xml:space="preserve">the </w:t>
      </w:r>
      <w:r w:rsidR="00C86BAA" w:rsidRPr="00C86BAA">
        <w:rPr>
          <w:color w:val="000000" w:themeColor="text1"/>
          <w:highlight w:val="yellow"/>
          <w:lang w:val="en-GB"/>
        </w:rPr>
        <w:t xml:space="preserve">most studied and top identified </w:t>
      </w:r>
      <w:r w:rsidR="00C86BAA">
        <w:rPr>
          <w:color w:val="000000" w:themeColor="text1"/>
          <w:highlight w:val="yellow"/>
          <w:lang w:val="en-GB"/>
        </w:rPr>
        <w:t>drivers</w:t>
      </w:r>
      <w:r w:rsidR="00C86BAA" w:rsidRPr="00C86BAA">
        <w:rPr>
          <w:color w:val="000000" w:themeColor="text1"/>
          <w:highlight w:val="yellow"/>
          <w:lang w:val="en-GB"/>
        </w:rPr>
        <w:t xml:space="preserve"> of NZE.</w:t>
      </w:r>
      <w:r w:rsidR="00C86BAA">
        <w:rPr>
          <w:color w:val="000000" w:themeColor="text1"/>
          <w:lang w:val="en-GB"/>
        </w:rPr>
        <w:t xml:space="preserve"> </w:t>
      </w:r>
      <w:r w:rsidR="009A43AF" w:rsidRPr="00390BEA">
        <w:rPr>
          <w:color w:val="000000" w:themeColor="text1"/>
          <w:highlight w:val="yellow"/>
          <w:lang w:val="en-GB"/>
        </w:rPr>
        <w:t xml:space="preserve">Figure </w:t>
      </w:r>
      <w:r w:rsidR="006C359D" w:rsidRPr="00390BEA">
        <w:rPr>
          <w:color w:val="000000" w:themeColor="text1"/>
          <w:highlight w:val="yellow"/>
          <w:lang w:val="en-GB"/>
        </w:rPr>
        <w:t>4</w:t>
      </w:r>
      <w:r w:rsidR="009A43AF" w:rsidRPr="00390BEA">
        <w:rPr>
          <w:color w:val="000000" w:themeColor="text1"/>
          <w:highlight w:val="yellow"/>
          <w:lang w:val="en-GB"/>
        </w:rPr>
        <w:t xml:space="preserve"> </w:t>
      </w:r>
      <w:r w:rsidR="00D37C68">
        <w:rPr>
          <w:color w:val="000000" w:themeColor="text1"/>
          <w:highlight w:val="yellow"/>
          <w:lang w:val="en-GB"/>
        </w:rPr>
        <w:t>gives</w:t>
      </w:r>
      <w:r w:rsidR="009A43AF" w:rsidRPr="00390BEA">
        <w:rPr>
          <w:color w:val="000000" w:themeColor="text1"/>
          <w:highlight w:val="yellow"/>
          <w:lang w:val="en-GB"/>
        </w:rPr>
        <w:t xml:space="preserve"> a snapshot of the popularity of drivers of N</w:t>
      </w:r>
      <w:r w:rsidR="009747B5" w:rsidRPr="00390BEA">
        <w:rPr>
          <w:color w:val="000000" w:themeColor="text1"/>
          <w:highlight w:val="yellow"/>
          <w:lang w:val="en-GB"/>
        </w:rPr>
        <w:t>ZE</w:t>
      </w:r>
      <w:r w:rsidR="009A43AF" w:rsidRPr="00390BEA">
        <w:rPr>
          <w:color w:val="000000" w:themeColor="text1"/>
          <w:highlight w:val="yellow"/>
          <w:lang w:val="en-GB"/>
        </w:rPr>
        <w:t>.</w:t>
      </w:r>
      <w:r w:rsidR="009A43AF">
        <w:rPr>
          <w:color w:val="000000" w:themeColor="text1"/>
          <w:lang w:val="en-GB"/>
        </w:rPr>
        <w:t xml:space="preserve"> </w:t>
      </w:r>
    </w:p>
    <w:p w14:paraId="22CC9F23" w14:textId="24B9B9F1" w:rsidR="0003395B" w:rsidRDefault="0003395B" w:rsidP="0003395B">
      <w:pPr>
        <w:spacing w:line="360" w:lineRule="auto"/>
        <w:jc w:val="center"/>
        <w:rPr>
          <w:b/>
          <w:color w:val="000000" w:themeColor="text1"/>
          <w:lang w:val="en-GB"/>
        </w:rPr>
      </w:pPr>
      <w:bookmarkStart w:id="37" w:name="_Hlk87624336"/>
      <w:r>
        <w:rPr>
          <w:noProof/>
          <w:lang w:val="en-US" w:eastAsia="en-US"/>
        </w:rPr>
        <w:drawing>
          <wp:inline distT="0" distB="0" distL="0" distR="0" wp14:anchorId="563AA98D" wp14:editId="23877113">
            <wp:extent cx="5676900" cy="2278380"/>
            <wp:effectExtent l="0" t="0" r="0" b="7620"/>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3793" r="14941" b="8636"/>
                    <a:stretch/>
                  </pic:blipFill>
                  <pic:spPr bwMode="auto">
                    <a:xfrm>
                      <a:off x="0" y="0"/>
                      <a:ext cx="5686585" cy="2282267"/>
                    </a:xfrm>
                    <a:prstGeom prst="rect">
                      <a:avLst/>
                    </a:prstGeom>
                    <a:noFill/>
                    <a:ln>
                      <a:noFill/>
                    </a:ln>
                    <a:extLst>
                      <a:ext uri="{53640926-AAD7-44D8-BBD7-CCE9431645EC}">
                        <a14:shadowObscured xmlns:a14="http://schemas.microsoft.com/office/drawing/2010/main"/>
                      </a:ext>
                    </a:extLst>
                  </pic:spPr>
                </pic:pic>
              </a:graphicData>
            </a:graphic>
          </wp:inline>
        </w:drawing>
      </w:r>
    </w:p>
    <w:p w14:paraId="0F9F90C6" w14:textId="4662831E" w:rsidR="009A43AF" w:rsidRDefault="009A43AF" w:rsidP="00AC777D">
      <w:pPr>
        <w:spacing w:line="360" w:lineRule="auto"/>
        <w:jc w:val="center"/>
        <w:rPr>
          <w:b/>
          <w:color w:val="000000" w:themeColor="text1"/>
          <w:lang w:val="en-GB"/>
        </w:rPr>
      </w:pPr>
      <w:r w:rsidRPr="00375460">
        <w:rPr>
          <w:b/>
          <w:color w:val="000000" w:themeColor="text1"/>
          <w:lang w:val="en-GB"/>
        </w:rPr>
        <w:t xml:space="preserve">Figure </w:t>
      </w:r>
      <w:r w:rsidR="006C359D">
        <w:rPr>
          <w:b/>
          <w:color w:val="000000" w:themeColor="text1"/>
          <w:lang w:val="en-GB"/>
        </w:rPr>
        <w:t>4</w:t>
      </w:r>
      <w:r w:rsidRPr="00375460">
        <w:rPr>
          <w:b/>
          <w:color w:val="000000" w:themeColor="text1"/>
          <w:lang w:val="en-GB"/>
        </w:rPr>
        <w:t xml:space="preserve">: </w:t>
      </w:r>
      <w:r w:rsidRPr="00653280">
        <w:rPr>
          <w:bCs/>
          <w:color w:val="000000" w:themeColor="text1"/>
          <w:lang w:val="en-GB"/>
        </w:rPr>
        <w:t>Drivers of net zero economy</w:t>
      </w:r>
      <w:r w:rsidRPr="00375460">
        <w:rPr>
          <w:b/>
          <w:color w:val="000000" w:themeColor="text1"/>
          <w:lang w:val="en-GB"/>
        </w:rPr>
        <w:t xml:space="preserve"> </w:t>
      </w:r>
      <w:bookmarkEnd w:id="37"/>
    </w:p>
    <w:p w14:paraId="2BA5BE5F" w14:textId="77777777" w:rsidR="00FD3AA0" w:rsidRPr="00375460" w:rsidRDefault="00FD3AA0" w:rsidP="00AC777D">
      <w:pPr>
        <w:spacing w:line="360" w:lineRule="auto"/>
        <w:jc w:val="center"/>
        <w:rPr>
          <w:b/>
          <w:color w:val="000000" w:themeColor="text1"/>
          <w:lang w:val="en-GB"/>
        </w:rPr>
      </w:pPr>
    </w:p>
    <w:p w14:paraId="7781ACC8" w14:textId="077B4118" w:rsidR="009A43AF" w:rsidRPr="00FD3AA0" w:rsidRDefault="00FD3AA0" w:rsidP="00FD3AA0">
      <w:pPr>
        <w:pStyle w:val="ListParagraph"/>
        <w:numPr>
          <w:ilvl w:val="1"/>
          <w:numId w:val="33"/>
        </w:numPr>
        <w:spacing w:line="360" w:lineRule="auto"/>
        <w:jc w:val="both"/>
        <w:rPr>
          <w:b/>
          <w:color w:val="000000" w:themeColor="text1"/>
          <w:lang w:val="en-GB"/>
        </w:rPr>
      </w:pPr>
      <w:r w:rsidRPr="00FD3AA0">
        <w:rPr>
          <w:b/>
          <w:color w:val="000000" w:themeColor="text1"/>
          <w:lang w:val="en-GB"/>
        </w:rPr>
        <w:t>Barriers in Net Zero E</w:t>
      </w:r>
      <w:r w:rsidR="009A43AF" w:rsidRPr="00FD3AA0">
        <w:rPr>
          <w:b/>
          <w:color w:val="000000" w:themeColor="text1"/>
          <w:lang w:val="en-GB"/>
        </w:rPr>
        <w:t>conomy</w:t>
      </w:r>
    </w:p>
    <w:p w14:paraId="1AB682AB" w14:textId="22314409" w:rsidR="003442DA" w:rsidRDefault="00390BEA" w:rsidP="00FD3AA0">
      <w:pPr>
        <w:tabs>
          <w:tab w:val="left" w:pos="3024"/>
        </w:tabs>
        <w:spacing w:line="360" w:lineRule="auto"/>
        <w:jc w:val="both"/>
        <w:rPr>
          <w:color w:val="000000" w:themeColor="text1"/>
          <w:highlight w:val="yellow"/>
          <w:lang w:val="en-GB"/>
        </w:rPr>
      </w:pPr>
      <w:r>
        <w:rPr>
          <w:color w:val="000000" w:themeColor="text1"/>
          <w:highlight w:val="yellow"/>
          <w:lang w:val="en-GB"/>
        </w:rPr>
        <w:t>This study identified the major barriers of a SC in achieving NZE t</w:t>
      </w:r>
      <w:r w:rsidR="00067D84">
        <w:rPr>
          <w:color w:val="000000" w:themeColor="text1"/>
          <w:highlight w:val="yellow"/>
          <w:lang w:val="en-GB"/>
        </w:rPr>
        <w:t>hrough</w:t>
      </w:r>
      <w:r>
        <w:rPr>
          <w:color w:val="000000" w:themeColor="text1"/>
          <w:highlight w:val="yellow"/>
          <w:lang w:val="en-GB"/>
        </w:rPr>
        <w:t xml:space="preserve"> understand</w:t>
      </w:r>
      <w:r w:rsidR="00067D84">
        <w:rPr>
          <w:color w:val="000000" w:themeColor="text1"/>
          <w:highlight w:val="yellow"/>
          <w:lang w:val="en-GB"/>
        </w:rPr>
        <w:t>ing</w:t>
      </w:r>
      <w:r>
        <w:rPr>
          <w:color w:val="000000" w:themeColor="text1"/>
          <w:highlight w:val="yellow"/>
          <w:lang w:val="en-GB"/>
        </w:rPr>
        <w:t xml:space="preserve"> the factors that hinder</w:t>
      </w:r>
      <w:r w:rsidR="00067D84">
        <w:rPr>
          <w:color w:val="000000" w:themeColor="text1"/>
          <w:highlight w:val="yellow"/>
          <w:lang w:val="en-GB"/>
        </w:rPr>
        <w:t xml:space="preserve"> </w:t>
      </w:r>
      <w:r w:rsidR="003442DA">
        <w:rPr>
          <w:color w:val="000000" w:themeColor="text1"/>
          <w:highlight w:val="yellow"/>
          <w:lang w:val="en-GB"/>
        </w:rPr>
        <w:t xml:space="preserve">implementing NZE </w:t>
      </w:r>
      <w:r w:rsidR="00767CFC">
        <w:rPr>
          <w:color w:val="000000" w:themeColor="text1"/>
          <w:highlight w:val="yellow"/>
          <w:lang w:val="en-GB"/>
        </w:rPr>
        <w:t>practices. Table</w:t>
      </w:r>
      <w:r w:rsidR="00602242" w:rsidRPr="005858BA">
        <w:rPr>
          <w:color w:val="000000" w:themeColor="text1"/>
          <w:highlight w:val="yellow"/>
          <w:lang w:val="en-GB"/>
        </w:rPr>
        <w:t xml:space="preserve"> 5</w:t>
      </w:r>
      <w:r w:rsidR="009A43AF" w:rsidRPr="005858BA">
        <w:rPr>
          <w:color w:val="000000" w:themeColor="text1"/>
          <w:highlight w:val="yellow"/>
          <w:lang w:val="en-GB"/>
        </w:rPr>
        <w:t xml:space="preserve"> is a systematic review of articles to analy</w:t>
      </w:r>
      <w:r w:rsidR="00D37C68">
        <w:rPr>
          <w:color w:val="000000" w:themeColor="text1"/>
          <w:highlight w:val="yellow"/>
          <w:lang w:val="en-GB"/>
        </w:rPr>
        <w:t>ze</w:t>
      </w:r>
      <w:r w:rsidR="009A43AF" w:rsidRPr="005858BA">
        <w:rPr>
          <w:color w:val="000000" w:themeColor="text1"/>
          <w:highlight w:val="yellow"/>
          <w:lang w:val="en-GB"/>
        </w:rPr>
        <w:t xml:space="preserve"> the barriers of </w:t>
      </w:r>
      <w:r w:rsidR="005A343F" w:rsidRPr="005858BA">
        <w:rPr>
          <w:color w:val="000000" w:themeColor="text1"/>
          <w:highlight w:val="yellow"/>
          <w:lang w:val="en-GB"/>
        </w:rPr>
        <w:t>NZE.</w:t>
      </w:r>
      <w:r w:rsidR="0027300D" w:rsidRPr="005858BA">
        <w:rPr>
          <w:color w:val="000000" w:themeColor="text1"/>
          <w:highlight w:val="yellow"/>
          <w:lang w:val="en-GB"/>
        </w:rPr>
        <w:t xml:space="preserve"> Analysis of various barriers for achieving NZE in the SC has indicated that the</w:t>
      </w:r>
      <w:r w:rsidR="00C83E4F">
        <w:rPr>
          <w:color w:val="000000" w:themeColor="text1"/>
          <w:highlight w:val="yellow"/>
          <w:lang w:val="en-GB"/>
        </w:rPr>
        <w:t>se</w:t>
      </w:r>
      <w:r w:rsidR="0027300D" w:rsidRPr="005858BA">
        <w:rPr>
          <w:color w:val="000000" w:themeColor="text1"/>
          <w:highlight w:val="yellow"/>
          <w:lang w:val="en-GB"/>
        </w:rPr>
        <w:t xml:space="preserve"> barriers are related to various factors such as financial restraints, technological deficiency, lack of government framework, lack of employee knowledge and training.  The </w:t>
      </w:r>
      <w:r w:rsidR="00602242" w:rsidRPr="005858BA">
        <w:rPr>
          <w:color w:val="000000" w:themeColor="text1"/>
          <w:highlight w:val="yellow"/>
          <w:lang w:val="en-GB"/>
        </w:rPr>
        <w:t>24</w:t>
      </w:r>
      <w:r w:rsidR="0027300D" w:rsidRPr="005858BA">
        <w:rPr>
          <w:color w:val="000000" w:themeColor="text1"/>
          <w:highlight w:val="yellow"/>
          <w:lang w:val="en-GB"/>
        </w:rPr>
        <w:t xml:space="preserve"> barriers </w:t>
      </w:r>
      <w:r w:rsidR="00602242" w:rsidRPr="005858BA">
        <w:rPr>
          <w:color w:val="000000" w:themeColor="text1"/>
          <w:highlight w:val="yellow"/>
          <w:lang w:val="en-GB"/>
        </w:rPr>
        <w:t xml:space="preserve">presented in </w:t>
      </w:r>
      <w:r w:rsidR="00C83E4F">
        <w:rPr>
          <w:color w:val="000000" w:themeColor="text1"/>
          <w:highlight w:val="yellow"/>
          <w:lang w:val="en-GB"/>
        </w:rPr>
        <w:t>F</w:t>
      </w:r>
      <w:r w:rsidR="00602242" w:rsidRPr="005858BA">
        <w:rPr>
          <w:color w:val="000000" w:themeColor="text1"/>
          <w:highlight w:val="yellow"/>
          <w:lang w:val="en-GB"/>
        </w:rPr>
        <w:t>igure 5</w:t>
      </w:r>
      <w:r w:rsidR="0027300D" w:rsidRPr="005858BA">
        <w:rPr>
          <w:color w:val="000000" w:themeColor="text1"/>
          <w:highlight w:val="yellow"/>
          <w:lang w:val="en-GB"/>
        </w:rPr>
        <w:t xml:space="preserve"> indicate a general view of several barriers or challenges that can be faced by organi</w:t>
      </w:r>
      <w:r w:rsidR="00C83E4F">
        <w:rPr>
          <w:color w:val="000000" w:themeColor="text1"/>
          <w:highlight w:val="yellow"/>
          <w:lang w:val="en-GB"/>
        </w:rPr>
        <w:t>z</w:t>
      </w:r>
      <w:r w:rsidR="0027300D" w:rsidRPr="005858BA">
        <w:rPr>
          <w:color w:val="000000" w:themeColor="text1"/>
          <w:highlight w:val="yellow"/>
          <w:lang w:val="en-GB"/>
        </w:rPr>
        <w:t xml:space="preserve">ations during implementation of </w:t>
      </w:r>
      <w:r w:rsidR="0083608D">
        <w:rPr>
          <w:color w:val="000000" w:themeColor="text1"/>
          <w:highlight w:val="yellow"/>
          <w:lang w:val="en-GB"/>
        </w:rPr>
        <w:t>SSCM</w:t>
      </w:r>
      <w:r w:rsidR="0027300D" w:rsidRPr="005858BA">
        <w:rPr>
          <w:color w:val="000000" w:themeColor="text1"/>
          <w:highlight w:val="yellow"/>
          <w:lang w:val="en-GB"/>
        </w:rPr>
        <w:t xml:space="preserve"> for achieving NZE.</w:t>
      </w:r>
      <w:r w:rsidR="003442DA">
        <w:rPr>
          <w:color w:val="000000" w:themeColor="text1"/>
          <w:highlight w:val="yellow"/>
          <w:lang w:val="en-GB"/>
        </w:rPr>
        <w:t xml:space="preserve"> Based on their meaning and simila</w:t>
      </w:r>
      <w:r w:rsidR="00C83E4F">
        <w:rPr>
          <w:color w:val="000000" w:themeColor="text1"/>
          <w:highlight w:val="yellow"/>
          <w:lang w:val="en-GB"/>
        </w:rPr>
        <w:t>ri</w:t>
      </w:r>
      <w:r w:rsidR="003442DA">
        <w:rPr>
          <w:color w:val="000000" w:themeColor="text1"/>
          <w:highlight w:val="yellow"/>
          <w:lang w:val="en-GB"/>
        </w:rPr>
        <w:t>ties, these barriers have been grouped into categories.</w:t>
      </w:r>
      <w:r w:rsidR="0027300D" w:rsidRPr="005858BA">
        <w:rPr>
          <w:color w:val="000000" w:themeColor="text1"/>
          <w:highlight w:val="yellow"/>
          <w:lang w:val="en-GB"/>
        </w:rPr>
        <w:t xml:space="preserve"> </w:t>
      </w:r>
      <w:r w:rsidR="00602242" w:rsidRPr="005858BA">
        <w:rPr>
          <w:color w:val="000000" w:themeColor="text1"/>
          <w:highlight w:val="yellow"/>
          <w:lang w:val="en-GB"/>
        </w:rPr>
        <w:t>T</w:t>
      </w:r>
      <w:r w:rsidR="0027300D" w:rsidRPr="005858BA">
        <w:rPr>
          <w:color w:val="000000" w:themeColor="text1"/>
          <w:highlight w:val="yellow"/>
          <w:lang w:val="en-GB"/>
        </w:rPr>
        <w:t>able</w:t>
      </w:r>
      <w:r w:rsidR="00602242" w:rsidRPr="005858BA">
        <w:rPr>
          <w:color w:val="000000" w:themeColor="text1"/>
          <w:highlight w:val="yellow"/>
          <w:lang w:val="en-GB"/>
        </w:rPr>
        <w:t xml:space="preserve"> 5</w:t>
      </w:r>
      <w:r w:rsidR="0027300D" w:rsidRPr="005858BA">
        <w:rPr>
          <w:color w:val="000000" w:themeColor="text1"/>
          <w:highlight w:val="yellow"/>
          <w:lang w:val="en-GB"/>
        </w:rPr>
        <w:t xml:space="preserve"> also indicates the internal and external nature of barriers that can be evaluated later for the development of effective recommendations. </w:t>
      </w:r>
      <w:r w:rsidR="0083608D">
        <w:rPr>
          <w:color w:val="000000" w:themeColor="text1"/>
          <w:highlight w:val="yellow"/>
          <w:lang w:val="en-GB"/>
        </w:rPr>
        <w:t>These barriers are identified and classified into internal and external barriers based on the th</w:t>
      </w:r>
      <w:r w:rsidR="00F02747">
        <w:rPr>
          <w:color w:val="000000" w:themeColor="text1"/>
          <w:highlight w:val="yellow"/>
          <w:lang w:val="en-GB"/>
        </w:rPr>
        <w:t>o</w:t>
      </w:r>
      <w:r w:rsidR="0083608D">
        <w:rPr>
          <w:color w:val="000000" w:themeColor="text1"/>
          <w:highlight w:val="yellow"/>
          <w:lang w:val="en-GB"/>
        </w:rPr>
        <w:t>rough review of the shortlisted articles.</w:t>
      </w:r>
      <w:r w:rsidR="003442DA" w:rsidRPr="005858BA">
        <w:rPr>
          <w:color w:val="000000" w:themeColor="text1"/>
          <w:highlight w:val="yellow"/>
          <w:lang w:val="en-GB"/>
        </w:rPr>
        <w:t xml:space="preserve"> </w:t>
      </w:r>
      <w:r w:rsidR="003442DA">
        <w:rPr>
          <w:color w:val="000000" w:themeColor="text1"/>
          <w:highlight w:val="yellow"/>
          <w:lang w:val="en-GB"/>
        </w:rPr>
        <w:t>The content of the articles was thoroughly evaluated</w:t>
      </w:r>
      <w:r w:rsidR="00144806">
        <w:rPr>
          <w:color w:val="000000" w:themeColor="text1"/>
          <w:highlight w:val="yellow"/>
          <w:lang w:val="en-GB"/>
        </w:rPr>
        <w:t>;</w:t>
      </w:r>
      <w:r w:rsidR="003442DA">
        <w:rPr>
          <w:color w:val="000000" w:themeColor="text1"/>
          <w:highlight w:val="yellow"/>
          <w:lang w:val="en-GB"/>
        </w:rPr>
        <w:t xml:space="preserve"> based on </w:t>
      </w:r>
      <w:r w:rsidR="00144806">
        <w:rPr>
          <w:color w:val="000000" w:themeColor="text1"/>
          <w:highlight w:val="yellow"/>
          <w:lang w:val="en-GB"/>
        </w:rPr>
        <w:t>this,</w:t>
      </w:r>
      <w:r w:rsidR="003442DA">
        <w:rPr>
          <w:color w:val="000000" w:themeColor="text1"/>
          <w:highlight w:val="yellow"/>
          <w:lang w:val="en-GB"/>
        </w:rPr>
        <w:t xml:space="preserve"> we identified and classified them into internal or external barriers (As mentioned in Table 5). The categorization of </w:t>
      </w:r>
      <w:r w:rsidR="00F02747">
        <w:rPr>
          <w:color w:val="000000" w:themeColor="text1"/>
          <w:highlight w:val="yellow"/>
          <w:lang w:val="en-GB"/>
        </w:rPr>
        <w:t>barriers</w:t>
      </w:r>
      <w:r w:rsidR="003442DA">
        <w:rPr>
          <w:color w:val="000000" w:themeColor="text1"/>
          <w:highlight w:val="yellow"/>
          <w:lang w:val="en-GB"/>
        </w:rPr>
        <w:t xml:space="preserve"> into internal and external is based on the practices that have to be done inside or outside a firm for its adoption in a SC.</w:t>
      </w:r>
    </w:p>
    <w:p w14:paraId="77EB9AA0" w14:textId="77777777" w:rsidR="00181660" w:rsidRDefault="00181660" w:rsidP="0027300D">
      <w:pPr>
        <w:tabs>
          <w:tab w:val="left" w:pos="3024"/>
        </w:tabs>
        <w:spacing w:line="360" w:lineRule="auto"/>
        <w:jc w:val="both"/>
        <w:rPr>
          <w:color w:val="000000" w:themeColor="text1"/>
          <w:highlight w:val="yellow"/>
          <w:lang w:val="en-GB"/>
        </w:rPr>
      </w:pPr>
    </w:p>
    <w:p w14:paraId="7484D336" w14:textId="5287BE32" w:rsidR="0027300D" w:rsidRPr="00375460" w:rsidRDefault="003442DA" w:rsidP="0027300D">
      <w:pPr>
        <w:tabs>
          <w:tab w:val="left" w:pos="3024"/>
        </w:tabs>
        <w:spacing w:line="360" w:lineRule="auto"/>
        <w:jc w:val="both"/>
        <w:rPr>
          <w:color w:val="000000" w:themeColor="text1"/>
          <w:lang w:val="en-GB"/>
        </w:rPr>
      </w:pPr>
      <w:r>
        <w:rPr>
          <w:color w:val="000000" w:themeColor="text1"/>
          <w:highlight w:val="yellow"/>
          <w:lang w:val="en-GB"/>
        </w:rPr>
        <w:lastRenderedPageBreak/>
        <w:t>T</w:t>
      </w:r>
      <w:r w:rsidR="00F02747">
        <w:rPr>
          <w:color w:val="000000" w:themeColor="text1"/>
          <w:highlight w:val="yellow"/>
          <w:lang w:val="en-GB"/>
        </w:rPr>
        <w:t>he</w:t>
      </w:r>
      <w:r>
        <w:rPr>
          <w:color w:val="000000" w:themeColor="text1"/>
          <w:highlight w:val="yellow"/>
          <w:lang w:val="en-GB"/>
        </w:rPr>
        <w:t xml:space="preserve"> selected barriers were </w:t>
      </w:r>
      <w:r w:rsidR="00144806">
        <w:rPr>
          <w:color w:val="000000" w:themeColor="text1"/>
          <w:highlight w:val="yellow"/>
          <w:lang w:val="en-GB"/>
        </w:rPr>
        <w:t xml:space="preserve">then </w:t>
      </w:r>
      <w:r>
        <w:rPr>
          <w:color w:val="000000" w:themeColor="text1"/>
          <w:highlight w:val="yellow"/>
          <w:lang w:val="en-GB"/>
        </w:rPr>
        <w:t xml:space="preserve">classified into clusters based on classification schemes of existing literature and on </w:t>
      </w:r>
      <w:r w:rsidR="00144806">
        <w:rPr>
          <w:color w:val="000000" w:themeColor="text1"/>
          <w:highlight w:val="yellow"/>
          <w:lang w:val="en-GB"/>
        </w:rPr>
        <w:t xml:space="preserve">the </w:t>
      </w:r>
      <w:r>
        <w:rPr>
          <w:color w:val="000000" w:themeColor="text1"/>
          <w:highlight w:val="yellow"/>
          <w:lang w:val="en-GB"/>
        </w:rPr>
        <w:t xml:space="preserve">functional aspect of the barrier. </w:t>
      </w:r>
      <w:r w:rsidR="0027300D" w:rsidRPr="005858BA">
        <w:rPr>
          <w:color w:val="000000" w:themeColor="text1"/>
          <w:highlight w:val="yellow"/>
          <w:lang w:val="en-GB"/>
        </w:rPr>
        <w:t xml:space="preserve">Figure 5 is </w:t>
      </w:r>
      <w:r w:rsidR="00602242" w:rsidRPr="005858BA">
        <w:rPr>
          <w:color w:val="000000" w:themeColor="text1"/>
          <w:highlight w:val="yellow"/>
          <w:lang w:val="en-GB"/>
        </w:rPr>
        <w:t xml:space="preserve">a </w:t>
      </w:r>
      <w:r w:rsidR="0027300D" w:rsidRPr="005858BA">
        <w:rPr>
          <w:color w:val="000000" w:themeColor="text1"/>
          <w:highlight w:val="yellow"/>
          <w:lang w:val="en-GB"/>
        </w:rPr>
        <w:t>summari</w:t>
      </w:r>
      <w:r w:rsidR="00602242" w:rsidRPr="005858BA">
        <w:rPr>
          <w:color w:val="000000" w:themeColor="text1"/>
          <w:highlight w:val="yellow"/>
          <w:lang w:val="en-GB"/>
        </w:rPr>
        <w:t>sed</w:t>
      </w:r>
      <w:r w:rsidR="0027300D" w:rsidRPr="005858BA">
        <w:rPr>
          <w:color w:val="000000" w:themeColor="text1"/>
          <w:highlight w:val="yellow"/>
          <w:lang w:val="en-GB"/>
        </w:rPr>
        <w:t xml:space="preserve"> representation of barriers in NZE with classification into </w:t>
      </w:r>
      <w:r w:rsidR="00144806">
        <w:rPr>
          <w:color w:val="000000" w:themeColor="text1"/>
          <w:highlight w:val="yellow"/>
          <w:lang w:val="en-GB"/>
        </w:rPr>
        <w:t>nine</w:t>
      </w:r>
      <w:r w:rsidR="0027300D" w:rsidRPr="005858BA">
        <w:rPr>
          <w:color w:val="000000" w:themeColor="text1"/>
          <w:highlight w:val="yellow"/>
          <w:lang w:val="en-GB"/>
        </w:rPr>
        <w:t xml:space="preserve"> clusters.</w:t>
      </w:r>
    </w:p>
    <w:p w14:paraId="6CB64260" w14:textId="46DE306E" w:rsidR="00C377DB" w:rsidRDefault="0003395B" w:rsidP="00C377DB">
      <w:pPr>
        <w:tabs>
          <w:tab w:val="left" w:pos="4395"/>
          <w:tab w:val="left" w:pos="5245"/>
        </w:tabs>
      </w:pPr>
      <w:r>
        <w:rPr>
          <w:noProof/>
          <w:lang w:val="en-US" w:eastAsia="en-US"/>
        </w:rPr>
        <mc:AlternateContent>
          <mc:Choice Requires="wpg">
            <w:drawing>
              <wp:anchor distT="0" distB="0" distL="114300" distR="114300" simplePos="0" relativeHeight="251665408" behindDoc="0" locked="0" layoutInCell="1" allowOverlap="1" wp14:anchorId="6B8B9C6B" wp14:editId="0F393791">
                <wp:simplePos x="0" y="0"/>
                <wp:positionH relativeFrom="column">
                  <wp:posOffset>-369336</wp:posOffset>
                </wp:positionH>
                <wp:positionV relativeFrom="paragraph">
                  <wp:posOffset>69071</wp:posOffset>
                </wp:positionV>
                <wp:extent cx="6649363" cy="7764067"/>
                <wp:effectExtent l="0" t="0" r="18415" b="8890"/>
                <wp:wrapNone/>
                <wp:docPr id="157" name="Group 157"/>
                <wp:cNvGraphicFramePr/>
                <a:graphic xmlns:a="http://schemas.openxmlformats.org/drawingml/2006/main">
                  <a:graphicData uri="http://schemas.microsoft.com/office/word/2010/wordprocessingGroup">
                    <wpg:wgp>
                      <wpg:cNvGrpSpPr/>
                      <wpg:grpSpPr>
                        <a:xfrm>
                          <a:off x="0" y="0"/>
                          <a:ext cx="6649363" cy="7764067"/>
                          <a:chOff x="0" y="0"/>
                          <a:chExt cx="6649363" cy="7764067"/>
                        </a:xfrm>
                      </wpg:grpSpPr>
                      <wps:wsp>
                        <wps:cNvPr id="74" name="Text Box 74"/>
                        <wps:cNvSpPr txBox="1"/>
                        <wps:spPr>
                          <a:xfrm>
                            <a:off x="1767155" y="6791218"/>
                            <a:ext cx="1529080" cy="2724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E6A4246" w14:textId="77777777" w:rsidR="00FD3AA0" w:rsidRPr="00C377DB" w:rsidRDefault="00FD3AA0" w:rsidP="0003395B">
                              <w:pPr>
                                <w:rPr>
                                  <w:b/>
                                  <w:bCs/>
                                  <w:sz w:val="18"/>
                                  <w:szCs w:val="18"/>
                                </w:rPr>
                              </w:pPr>
                              <w:r w:rsidRPr="00C377DB">
                                <w:rPr>
                                  <w:b/>
                                  <w:bCs/>
                                  <w:sz w:val="18"/>
                                  <w:szCs w:val="18"/>
                                </w:rPr>
                                <w:t xml:space="preserve">Knowledge and </w:t>
                              </w:r>
                              <w:r>
                                <w:rPr>
                                  <w:b/>
                                  <w:bCs/>
                                  <w:sz w:val="18"/>
                                  <w:szCs w:val="18"/>
                                </w:rPr>
                                <w:t>S</w:t>
                              </w:r>
                              <w:r w:rsidRPr="00C377DB">
                                <w:rPr>
                                  <w:b/>
                                  <w:bCs/>
                                  <w:sz w:val="18"/>
                                  <w:szCs w:val="18"/>
                                </w:rPr>
                                <w:t xml:space="preserve">kill </w:t>
                              </w:r>
                              <w:r>
                                <w:rPr>
                                  <w:b/>
                                  <w:bCs/>
                                  <w:sz w:val="18"/>
                                  <w:szCs w:val="18"/>
                                </w:rPr>
                                <w:t>I</w:t>
                              </w:r>
                              <w:r w:rsidRPr="00C377DB">
                                <w:rPr>
                                  <w:b/>
                                  <w:bCs/>
                                  <w:sz w:val="18"/>
                                  <w:szCs w:val="18"/>
                                </w:rPr>
                                <w:t>ssue</w:t>
                              </w:r>
                              <w:r>
                                <w:rPr>
                                  <w:b/>
                                  <w:bCs/>
                                  <w:sz w:val="18"/>
                                  <w:szCs w:val="1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Text Box 75"/>
                        <wps:cNvSpPr txBox="1"/>
                        <wps:spPr>
                          <a:xfrm>
                            <a:off x="1941816" y="5599416"/>
                            <a:ext cx="1209675" cy="2457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2CE17E" w14:textId="77777777" w:rsidR="00FD3AA0" w:rsidRPr="00C377DB" w:rsidRDefault="00FD3AA0" w:rsidP="0003395B">
                              <w:pPr>
                                <w:rPr>
                                  <w:b/>
                                  <w:bCs/>
                                  <w:sz w:val="18"/>
                                  <w:szCs w:val="18"/>
                                </w:rPr>
                              </w:pPr>
                              <w:r w:rsidRPr="00C377DB">
                                <w:rPr>
                                  <w:b/>
                                  <w:bCs/>
                                  <w:sz w:val="18"/>
                                  <w:szCs w:val="18"/>
                                </w:rPr>
                                <w:t>Management Issue</w:t>
                              </w:r>
                              <w:r>
                                <w:rPr>
                                  <w:b/>
                                  <w:bCs/>
                                  <w:sz w:val="18"/>
                                  <w:szCs w:val="1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wps:spPr>
                          <a:xfrm>
                            <a:off x="1746607" y="7479587"/>
                            <a:ext cx="1478915" cy="2844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D6B4BDE" w14:textId="77777777" w:rsidR="00FD3AA0" w:rsidRPr="00C377DB" w:rsidRDefault="00FD3AA0" w:rsidP="0003395B">
                              <w:pPr>
                                <w:rPr>
                                  <w:b/>
                                  <w:bCs/>
                                  <w:sz w:val="18"/>
                                  <w:szCs w:val="18"/>
                                </w:rPr>
                              </w:pPr>
                              <w:r w:rsidRPr="00C377DB">
                                <w:rPr>
                                  <w:b/>
                                  <w:bCs/>
                                  <w:sz w:val="18"/>
                                  <w:szCs w:val="18"/>
                                </w:rPr>
                                <w:t xml:space="preserve">Cultural and Social Issue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Text Box 78"/>
                        <wps:cNvSpPr txBox="1"/>
                        <wps:spPr>
                          <a:xfrm>
                            <a:off x="2054831" y="2578814"/>
                            <a:ext cx="1423035" cy="2317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5567417" w14:textId="77777777" w:rsidR="00FD3AA0" w:rsidRPr="00C377DB" w:rsidRDefault="00FD3AA0" w:rsidP="0003395B">
                              <w:pPr>
                                <w:rPr>
                                  <w:b/>
                                  <w:bCs/>
                                  <w:sz w:val="18"/>
                                  <w:szCs w:val="18"/>
                                </w:rPr>
                              </w:pPr>
                              <w:r w:rsidRPr="00C377DB">
                                <w:rPr>
                                  <w:b/>
                                  <w:bCs/>
                                  <w:sz w:val="18"/>
                                  <w:szCs w:val="18"/>
                                </w:rPr>
                                <w:t>Marketing Issue</w:t>
                              </w:r>
                              <w:r>
                                <w:rPr>
                                  <w:b/>
                                  <w:bCs/>
                                  <w:sz w:val="18"/>
                                  <w:szCs w:val="18"/>
                                </w:rPr>
                                <w:t>s</w:t>
                              </w:r>
                              <w:r w:rsidRPr="00C377DB">
                                <w:rPr>
                                  <w:b/>
                                  <w:bC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 name="Curved Connector 188"/>
                        <wps:cNvCnPr/>
                        <wps:spPr>
                          <a:xfrm flipV="1">
                            <a:off x="842481" y="1557177"/>
                            <a:ext cx="975360" cy="1897380"/>
                          </a:xfrm>
                          <a:prstGeom prst="curvedConnector3">
                            <a:avLst>
                              <a:gd name="adj1" fmla="val 22332"/>
                            </a:avLst>
                          </a:prstGeom>
                          <a:ln>
                            <a:tailEnd type="triangle"/>
                          </a:ln>
                        </wps:spPr>
                        <wps:style>
                          <a:lnRef idx="2">
                            <a:schemeClr val="dk1"/>
                          </a:lnRef>
                          <a:fillRef idx="0">
                            <a:schemeClr val="dk1"/>
                          </a:fillRef>
                          <a:effectRef idx="1">
                            <a:schemeClr val="dk1"/>
                          </a:effectRef>
                          <a:fontRef idx="minor">
                            <a:schemeClr val="tx1"/>
                          </a:fontRef>
                        </wps:style>
                        <wps:bodyPr/>
                      </wps:wsp>
                      <wps:wsp>
                        <wps:cNvPr id="191" name="Text Box 191"/>
                        <wps:cNvSpPr txBox="1"/>
                        <wps:spPr>
                          <a:xfrm>
                            <a:off x="1869896" y="267128"/>
                            <a:ext cx="1318260" cy="3067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58907FF" w14:textId="77777777" w:rsidR="00FD3AA0" w:rsidRPr="00C377DB" w:rsidRDefault="00FD3AA0" w:rsidP="0003395B">
                              <w:pPr>
                                <w:rPr>
                                  <w:b/>
                                  <w:bCs/>
                                  <w:sz w:val="18"/>
                                  <w:szCs w:val="18"/>
                                </w:rPr>
                              </w:pPr>
                              <w:r w:rsidRPr="00C377DB">
                                <w:rPr>
                                  <w:b/>
                                  <w:bCs/>
                                  <w:sz w:val="18"/>
                                  <w:szCs w:val="18"/>
                                </w:rPr>
                                <w:t>Government Issue</w:t>
                              </w:r>
                              <w:r>
                                <w:rPr>
                                  <w:b/>
                                  <w:bCs/>
                                  <w:sz w:val="18"/>
                                  <w:szCs w:val="18"/>
                                </w:rPr>
                                <w:t>s</w:t>
                              </w:r>
                              <w:r w:rsidRPr="00C377DB">
                                <w:rPr>
                                  <w:b/>
                                  <w:bCs/>
                                  <w:sz w:val="18"/>
                                  <w:szCs w:val="18"/>
                                </w:rPr>
                                <w:t xml:space="preserve"> </w:t>
                              </w:r>
                            </w:p>
                            <w:p w14:paraId="5504BF24" w14:textId="77777777" w:rsidR="00FD3AA0" w:rsidRPr="0095170F" w:rsidRDefault="00FD3AA0" w:rsidP="0003395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 name="Curved Connector 203"/>
                        <wps:cNvCnPr/>
                        <wps:spPr>
                          <a:xfrm>
                            <a:off x="818936" y="3490217"/>
                            <a:ext cx="909320" cy="3406140"/>
                          </a:xfrm>
                          <a:prstGeom prst="curvedConnector3">
                            <a:avLst>
                              <a:gd name="adj1" fmla="val 23451"/>
                            </a:avLst>
                          </a:prstGeom>
                          <a:ln>
                            <a:tailEnd type="triangle"/>
                          </a:ln>
                        </wps:spPr>
                        <wps:style>
                          <a:lnRef idx="2">
                            <a:schemeClr val="dk1"/>
                          </a:lnRef>
                          <a:fillRef idx="0">
                            <a:schemeClr val="dk1"/>
                          </a:fillRef>
                          <a:effectRef idx="1">
                            <a:schemeClr val="dk1"/>
                          </a:effectRef>
                          <a:fontRef idx="minor">
                            <a:schemeClr val="tx1"/>
                          </a:fontRef>
                        </wps:style>
                        <wps:bodyPr/>
                      </wps:wsp>
                      <wps:wsp>
                        <wps:cNvPr id="204" name="Text Box 204"/>
                        <wps:cNvSpPr txBox="1"/>
                        <wps:spPr>
                          <a:xfrm>
                            <a:off x="1797977" y="4222679"/>
                            <a:ext cx="1198245" cy="2362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A2E959E" w14:textId="77777777" w:rsidR="00FD3AA0" w:rsidRPr="00C377DB" w:rsidRDefault="00FD3AA0" w:rsidP="0003395B">
                              <w:pPr>
                                <w:rPr>
                                  <w:b/>
                                  <w:bCs/>
                                  <w:sz w:val="18"/>
                                  <w:szCs w:val="18"/>
                                </w:rPr>
                              </w:pPr>
                              <w:r w:rsidRPr="00C377DB">
                                <w:rPr>
                                  <w:b/>
                                  <w:bCs/>
                                  <w:sz w:val="18"/>
                                  <w:szCs w:val="18"/>
                                </w:rPr>
                                <w:t>Technological</w:t>
                              </w:r>
                              <w:r>
                                <w:rPr>
                                  <w:b/>
                                  <w:bCs/>
                                  <w:sz w:val="18"/>
                                  <w:szCs w:val="18"/>
                                </w:rPr>
                                <w:t xml:space="preserve"> Issues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 name="Text Box 207"/>
                        <wps:cNvSpPr txBox="1"/>
                        <wps:spPr>
                          <a:xfrm>
                            <a:off x="1808252" y="1438382"/>
                            <a:ext cx="1749425" cy="2749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2F5C6F1" w14:textId="77777777" w:rsidR="00FD3AA0" w:rsidRPr="00C377DB" w:rsidRDefault="00FD3AA0" w:rsidP="0003395B">
                              <w:pPr>
                                <w:rPr>
                                  <w:b/>
                                  <w:bCs/>
                                  <w:color w:val="000000" w:themeColor="text1"/>
                                  <w:sz w:val="18"/>
                                  <w:szCs w:val="18"/>
                                </w:rPr>
                              </w:pPr>
                              <w:r>
                                <w:rPr>
                                  <w:b/>
                                  <w:bCs/>
                                  <w:color w:val="000000" w:themeColor="text1"/>
                                  <w:sz w:val="18"/>
                                  <w:szCs w:val="18"/>
                                </w:rPr>
                                <w:t>E</w:t>
                              </w:r>
                              <w:r w:rsidRPr="00C377DB">
                                <w:rPr>
                                  <w:b/>
                                  <w:bCs/>
                                  <w:color w:val="000000" w:themeColor="text1"/>
                                  <w:sz w:val="18"/>
                                  <w:szCs w:val="18"/>
                                </w:rPr>
                                <w:t xml:space="preserve">conomic </w:t>
                              </w:r>
                              <w:r>
                                <w:rPr>
                                  <w:b/>
                                  <w:bCs/>
                                  <w:color w:val="000000" w:themeColor="text1"/>
                                  <w:sz w:val="18"/>
                                  <w:szCs w:val="18"/>
                                </w:rPr>
                                <w:t>F</w:t>
                              </w:r>
                              <w:r w:rsidRPr="00C377DB">
                                <w:rPr>
                                  <w:b/>
                                  <w:bCs/>
                                  <w:color w:val="000000" w:themeColor="text1"/>
                                  <w:sz w:val="18"/>
                                  <w:szCs w:val="18"/>
                                </w:rPr>
                                <w:t>easibility</w:t>
                              </w:r>
                              <w:r>
                                <w:rPr>
                                  <w:b/>
                                  <w:bCs/>
                                  <w:color w:val="000000" w:themeColor="text1"/>
                                  <w:sz w:val="18"/>
                                  <w:szCs w:val="18"/>
                                </w:rPr>
                                <w:t xml:space="preserve"> Issues</w:t>
                              </w:r>
                            </w:p>
                            <w:p w14:paraId="39DDE46B" w14:textId="77777777" w:rsidR="00FD3AA0" w:rsidRPr="00C377DB" w:rsidRDefault="00FD3AA0" w:rsidP="0003395B">
                              <w:pPr>
                                <w:rPr>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8" name="Text Box 208"/>
                        <wps:cNvSpPr txBox="1"/>
                        <wps:spPr>
                          <a:xfrm>
                            <a:off x="0" y="3308279"/>
                            <a:ext cx="1026795" cy="3035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711BD0" w14:textId="77777777" w:rsidR="00FD3AA0" w:rsidRPr="00C377DB" w:rsidRDefault="00FD3AA0" w:rsidP="0003395B">
                              <w:pPr>
                                <w:rPr>
                                  <w:b/>
                                  <w:bCs/>
                                  <w:sz w:val="40"/>
                                  <w:szCs w:val="40"/>
                                </w:rPr>
                              </w:pPr>
                              <w:r w:rsidRPr="00C377DB">
                                <w:rPr>
                                  <w:b/>
                                  <w:bCs/>
                                  <w:sz w:val="28"/>
                                  <w:szCs w:val="28"/>
                                </w:rPr>
                                <w:t>Barriers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3" name="Curved Connector 223"/>
                        <wps:cNvCnPr/>
                        <wps:spPr>
                          <a:xfrm flipV="1">
                            <a:off x="821362" y="381999"/>
                            <a:ext cx="1059840" cy="3080551"/>
                          </a:xfrm>
                          <a:prstGeom prst="curvedConnector3">
                            <a:avLst>
                              <a:gd name="adj1" fmla="val 803"/>
                            </a:avLst>
                          </a:prstGeom>
                          <a:ln>
                            <a:tailEnd type="triangle"/>
                          </a:ln>
                        </wps:spPr>
                        <wps:style>
                          <a:lnRef idx="2">
                            <a:schemeClr val="dk1"/>
                          </a:lnRef>
                          <a:fillRef idx="0">
                            <a:schemeClr val="dk1"/>
                          </a:fillRef>
                          <a:effectRef idx="1">
                            <a:schemeClr val="dk1"/>
                          </a:effectRef>
                          <a:fontRef idx="minor">
                            <a:schemeClr val="tx1"/>
                          </a:fontRef>
                        </wps:style>
                        <wps:bodyPr/>
                      </wps:wsp>
                      <wps:wsp>
                        <wps:cNvPr id="28" name="Curved Connector 5"/>
                        <wps:cNvCnPr/>
                        <wps:spPr>
                          <a:xfrm flipV="1">
                            <a:off x="832207" y="2728431"/>
                            <a:ext cx="1224915" cy="725170"/>
                          </a:xfrm>
                          <a:prstGeom prst="curvedConnector3">
                            <a:avLst>
                              <a:gd name="adj1" fmla="val 55697"/>
                            </a:avLst>
                          </a:prstGeom>
                          <a:ln>
                            <a:tailEnd type="triangle"/>
                          </a:ln>
                        </wps:spPr>
                        <wps:style>
                          <a:lnRef idx="2">
                            <a:schemeClr val="dk1"/>
                          </a:lnRef>
                          <a:fillRef idx="0">
                            <a:schemeClr val="dk1"/>
                          </a:fillRef>
                          <a:effectRef idx="1">
                            <a:schemeClr val="dk1"/>
                          </a:effectRef>
                          <a:fontRef idx="minor">
                            <a:schemeClr val="tx1"/>
                          </a:fontRef>
                        </wps:style>
                        <wps:bodyPr/>
                      </wps:wsp>
                      <wps:wsp>
                        <wps:cNvPr id="30" name="Curved Connector 30"/>
                        <wps:cNvCnPr/>
                        <wps:spPr>
                          <a:xfrm>
                            <a:off x="832207" y="3503488"/>
                            <a:ext cx="1102995" cy="1432560"/>
                          </a:xfrm>
                          <a:prstGeom prst="curvedConnector3">
                            <a:avLst>
                              <a:gd name="adj1" fmla="val 49301"/>
                            </a:avLst>
                          </a:prstGeom>
                          <a:ln>
                            <a:tailEnd type="triangle"/>
                          </a:ln>
                        </wps:spPr>
                        <wps:style>
                          <a:lnRef idx="2">
                            <a:schemeClr val="dk1"/>
                          </a:lnRef>
                          <a:fillRef idx="0">
                            <a:schemeClr val="dk1"/>
                          </a:fillRef>
                          <a:effectRef idx="1">
                            <a:schemeClr val="dk1"/>
                          </a:effectRef>
                          <a:fontRef idx="minor">
                            <a:schemeClr val="tx1"/>
                          </a:fontRef>
                        </wps:style>
                        <wps:bodyPr/>
                      </wps:wsp>
                      <wps:wsp>
                        <wps:cNvPr id="38" name="Straight Arrow Connector 38"/>
                        <wps:cNvCnPr/>
                        <wps:spPr>
                          <a:xfrm flipV="1">
                            <a:off x="821932" y="3484795"/>
                            <a:ext cx="112458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cNvPr id="152" name="Group 152"/>
                        <wpg:cNvGrpSpPr/>
                        <wpg:grpSpPr>
                          <a:xfrm>
                            <a:off x="3606229" y="0"/>
                            <a:ext cx="3043134" cy="7727073"/>
                            <a:chOff x="363557" y="0"/>
                            <a:chExt cx="3043134" cy="7727073"/>
                          </a:xfrm>
                        </wpg:grpSpPr>
                        <wps:wsp>
                          <wps:cNvPr id="97" name="Text Box 97"/>
                          <wps:cNvSpPr txBox="1"/>
                          <wps:spPr>
                            <a:xfrm>
                              <a:off x="572877" y="3767769"/>
                              <a:ext cx="2133600" cy="247650"/>
                            </a:xfrm>
                            <a:prstGeom prst="rect">
                              <a:avLst/>
                            </a:prstGeom>
                            <a:solidFill>
                              <a:srgbClr val="0070C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0E1CE18B" w14:textId="77777777" w:rsidR="00FD3AA0" w:rsidRPr="00E62463" w:rsidRDefault="00FD3AA0" w:rsidP="0003395B">
                                <w:pPr>
                                  <w:rPr>
                                    <w:sz w:val="16"/>
                                    <w:szCs w:val="16"/>
                                  </w:rPr>
                                </w:pPr>
                                <w:r w:rsidRPr="00E62463">
                                  <w:rPr>
                                    <w:sz w:val="16"/>
                                    <w:szCs w:val="16"/>
                                  </w:rPr>
                                  <w:t>Transforming Action</w:t>
                                </w:r>
                                <w:r>
                                  <w:rPr>
                                    <w:sz w:val="16"/>
                                    <w:szCs w:val="16"/>
                                  </w:rPr>
                                  <w:t xml:space="preserve"> (P5</w:t>
                                </w:r>
                                <w:proofErr w:type="gramStart"/>
                                <w:r>
                                  <w:rPr>
                                    <w:sz w:val="16"/>
                                    <w:szCs w:val="16"/>
                                  </w:rPr>
                                  <w:t>,P18</w:t>
                                </w:r>
                                <w:proofErr w:type="gramEnd"/>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 name="Text Box 130"/>
                          <wps:cNvSpPr txBox="1"/>
                          <wps:spPr>
                            <a:xfrm>
                              <a:off x="451619" y="7483233"/>
                              <a:ext cx="2585720" cy="243840"/>
                            </a:xfrm>
                            <a:prstGeom prst="rect">
                              <a:avLst/>
                            </a:prstGeom>
                            <a:solidFill>
                              <a:srgbClr val="00FF0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39C5ED01" w14:textId="77777777" w:rsidR="00FD3AA0" w:rsidRPr="00C91176" w:rsidRDefault="00FD3AA0" w:rsidP="0003395B">
                                <w:pPr>
                                  <w:rPr>
                                    <w:sz w:val="16"/>
                                    <w:szCs w:val="16"/>
                                  </w:rPr>
                                </w:pPr>
                                <w:r>
                                  <w:rPr>
                                    <w:sz w:val="16"/>
                                    <w:szCs w:val="16"/>
                                  </w:rPr>
                                  <w:t xml:space="preserve">Consumer </w:t>
                                </w:r>
                                <w:r w:rsidRPr="00C91176">
                                  <w:rPr>
                                    <w:sz w:val="16"/>
                                    <w:szCs w:val="16"/>
                                  </w:rPr>
                                  <w:t>Awareness</w:t>
                                </w:r>
                                <w:r>
                                  <w:rPr>
                                    <w:sz w:val="16"/>
                                    <w:szCs w:val="16"/>
                                  </w:rPr>
                                  <w:t xml:space="preserve"> (P5</w:t>
                                </w:r>
                                <w:proofErr w:type="gramStart"/>
                                <w:r>
                                  <w:rPr>
                                    <w:sz w:val="16"/>
                                    <w:szCs w:val="16"/>
                                  </w:rPr>
                                  <w:t>,P7,P9</w:t>
                                </w:r>
                                <w:proofErr w:type="gramEnd"/>
                                <w:r>
                                  <w:rPr>
                                    <w:sz w:val="16"/>
                                    <w:szCs w:val="16"/>
                                  </w:rPr>
                                  <w:t>, P17, P18, P24, P28,P36)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0" name="Group 150"/>
                          <wpg:cNvGrpSpPr/>
                          <wpg:grpSpPr>
                            <a:xfrm>
                              <a:off x="363557" y="0"/>
                              <a:ext cx="3043134" cy="7116159"/>
                              <a:chOff x="0" y="0"/>
                              <a:chExt cx="3043134" cy="7116159"/>
                            </a:xfrm>
                          </wpg:grpSpPr>
                          <wps:wsp>
                            <wps:cNvPr id="27" name="Text Box 27"/>
                            <wps:cNvSpPr txBox="1"/>
                            <wps:spPr>
                              <a:xfrm>
                                <a:off x="0" y="0"/>
                                <a:ext cx="2730500" cy="338455"/>
                              </a:xfrm>
                              <a:prstGeom prst="rect">
                                <a:avLst/>
                              </a:prstGeom>
                              <a:solidFill>
                                <a:srgbClr val="FFC00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2B30BCF2" w14:textId="77777777" w:rsidR="00FD3AA0" w:rsidRPr="00E62463" w:rsidRDefault="00FD3AA0" w:rsidP="0003395B">
                                  <w:pPr>
                                    <w:rPr>
                                      <w:sz w:val="16"/>
                                      <w:szCs w:val="16"/>
                                    </w:rPr>
                                  </w:pPr>
                                  <w:r w:rsidRPr="00E62463">
                                    <w:rPr>
                                      <w:sz w:val="16"/>
                                      <w:szCs w:val="16"/>
                                      <w:lang w:val="en-GB"/>
                                    </w:rPr>
                                    <w:t>Policy Structure</w:t>
                                  </w:r>
                                  <w:r>
                                    <w:rPr>
                                      <w:sz w:val="16"/>
                                      <w:szCs w:val="16"/>
                                      <w:lang w:val="en-GB"/>
                                    </w:rPr>
                                    <w:t xml:space="preserve"> (P5, P7, P9, P10, P13, P20, P23, P28, P32, P33, P36, P41, P44, P49)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0" y="363556"/>
                                <a:ext cx="2455985" cy="247650"/>
                              </a:xfrm>
                              <a:prstGeom prst="rect">
                                <a:avLst/>
                              </a:prstGeom>
                              <a:solidFill>
                                <a:srgbClr val="FFC00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6B2E8783" w14:textId="77777777" w:rsidR="00FD3AA0" w:rsidRDefault="00FD3AA0" w:rsidP="0003395B">
                                  <w:pPr>
                                    <w:rPr>
                                      <w:sz w:val="16"/>
                                      <w:szCs w:val="16"/>
                                    </w:rPr>
                                  </w:pPr>
                                  <w:r w:rsidRPr="00E62463">
                                    <w:rPr>
                                      <w:sz w:val="16"/>
                                      <w:szCs w:val="16"/>
                                      <w:lang w:val="en-GB"/>
                                    </w:rPr>
                                    <w:t xml:space="preserve">Insufficient governmental </w:t>
                                  </w:r>
                                  <w:r w:rsidRPr="00E62463">
                                    <w:rPr>
                                      <w:sz w:val="16"/>
                                      <w:szCs w:val="16"/>
                                    </w:rPr>
                                    <w:t>contracts</w:t>
                                  </w:r>
                                  <w:r>
                                    <w:rPr>
                                      <w:sz w:val="16"/>
                                      <w:szCs w:val="16"/>
                                    </w:rPr>
                                    <w:t xml:space="preserve"> (P5, P7, P18, P32)</w:t>
                                  </w:r>
                                </w:p>
                                <w:p w14:paraId="73119975" w14:textId="77777777" w:rsidR="00FD3AA0" w:rsidRPr="00E62463" w:rsidRDefault="00FD3AA0" w:rsidP="0003395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319489" y="738130"/>
                                <a:ext cx="2216150" cy="266700"/>
                              </a:xfrm>
                              <a:prstGeom prst="rect">
                                <a:avLst/>
                              </a:prstGeom>
                              <a:solidFill>
                                <a:srgbClr val="92D05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7AC83F69" w14:textId="77777777" w:rsidR="00FD3AA0" w:rsidRPr="00E62463" w:rsidRDefault="00FD3AA0" w:rsidP="0003395B">
                                  <w:pPr>
                                    <w:rPr>
                                      <w:sz w:val="16"/>
                                      <w:szCs w:val="16"/>
                                    </w:rPr>
                                  </w:pPr>
                                  <w:r w:rsidRPr="00E62463">
                                    <w:rPr>
                                      <w:sz w:val="16"/>
                                      <w:szCs w:val="16"/>
                                      <w:lang w:val="en-GB"/>
                                    </w:rPr>
                                    <w:t>Adoption Cost</w:t>
                                  </w:r>
                                  <w:r>
                                    <w:rPr>
                                      <w:sz w:val="16"/>
                                      <w:szCs w:val="16"/>
                                      <w:lang w:val="en-GB"/>
                                    </w:rPr>
                                    <w:t xml:space="preserve"> (P5, P7, P18, P28, P33, P36, P44)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319489" y="1035585"/>
                                <a:ext cx="2133600" cy="219075"/>
                              </a:xfrm>
                              <a:prstGeom prst="rect">
                                <a:avLst/>
                              </a:prstGeom>
                              <a:solidFill>
                                <a:srgbClr val="92D05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78A1BA51" w14:textId="77777777" w:rsidR="00FD3AA0" w:rsidRPr="00E62463" w:rsidRDefault="00FD3AA0" w:rsidP="0003395B">
                                  <w:pPr>
                                    <w:rPr>
                                      <w:sz w:val="16"/>
                                      <w:szCs w:val="16"/>
                                    </w:rPr>
                                  </w:pPr>
                                  <w:r w:rsidRPr="00E62463">
                                    <w:rPr>
                                      <w:sz w:val="16"/>
                                      <w:szCs w:val="16"/>
                                    </w:rPr>
                                    <w:t>Disposal Cost</w:t>
                                  </w:r>
                                  <w:r>
                                    <w:rPr>
                                      <w:sz w:val="16"/>
                                      <w:szCs w:val="16"/>
                                    </w:rPr>
                                    <w:t xml:space="preserve"> (P5, P18, P36)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231354" y="3150823"/>
                                <a:ext cx="2811780" cy="243840"/>
                              </a:xfrm>
                              <a:prstGeom prst="rect">
                                <a:avLst/>
                              </a:prstGeom>
                              <a:solidFill>
                                <a:srgbClr val="0070C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12892A72" w14:textId="77777777" w:rsidR="00FD3AA0" w:rsidRPr="00E62463" w:rsidRDefault="00FD3AA0" w:rsidP="0003395B">
                                  <w:pPr>
                                    <w:rPr>
                                      <w:sz w:val="16"/>
                                      <w:szCs w:val="16"/>
                                    </w:rPr>
                                  </w:pPr>
                                  <w:r w:rsidRPr="00E62463">
                                    <w:rPr>
                                      <w:sz w:val="16"/>
                                      <w:szCs w:val="16"/>
                                    </w:rPr>
                                    <w:t>Suppliers' environmental practices</w:t>
                                  </w:r>
                                  <w:r>
                                    <w:rPr>
                                      <w:sz w:val="16"/>
                                      <w:szCs w:val="16"/>
                                    </w:rPr>
                                    <w:t xml:space="preserve"> (P5, P17, P18, P24, P36</w:t>
                                  </w:r>
                                  <w:proofErr w:type="gramStart"/>
                                  <w:r>
                                    <w:rPr>
                                      <w:sz w:val="16"/>
                                      <w:szCs w:val="16"/>
                                    </w:rPr>
                                    <w:t>,P47</w:t>
                                  </w:r>
                                  <w:proofErr w:type="gramEnd"/>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wps:spPr>
                              <a:xfrm>
                                <a:off x="319489" y="1344058"/>
                                <a:ext cx="2261886" cy="200025"/>
                              </a:xfrm>
                              <a:prstGeom prst="rect">
                                <a:avLst/>
                              </a:prstGeom>
                              <a:solidFill>
                                <a:srgbClr val="00B0F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07A1274C" w14:textId="77777777" w:rsidR="00FD3AA0" w:rsidRPr="00E62463" w:rsidRDefault="00FD3AA0" w:rsidP="0003395B">
                                  <w:pPr>
                                    <w:rPr>
                                      <w:sz w:val="16"/>
                                      <w:szCs w:val="16"/>
                                    </w:rPr>
                                  </w:pPr>
                                  <w:r w:rsidRPr="00E62463">
                                    <w:rPr>
                                      <w:sz w:val="16"/>
                                      <w:szCs w:val="16"/>
                                      <w:lang w:val="en-GB"/>
                                    </w:rPr>
                                    <w:t>Consumer Demand</w:t>
                                  </w:r>
                                  <w:r>
                                    <w:rPr>
                                      <w:sz w:val="16"/>
                                      <w:szCs w:val="16"/>
                                      <w:lang w:val="en-GB"/>
                                    </w:rPr>
                                    <w:t xml:space="preserve"> (P5, P17, P18, P33, P47)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Text Box 76"/>
                            <wps:cNvSpPr txBox="1"/>
                            <wps:spPr>
                              <a:xfrm>
                                <a:off x="88135" y="4836406"/>
                                <a:ext cx="2286000" cy="276225"/>
                              </a:xfrm>
                              <a:prstGeom prst="rect">
                                <a:avLst/>
                              </a:prstGeom>
                              <a:solidFill>
                                <a:schemeClr val="accent4">
                                  <a:lumMod val="75000"/>
                                </a:schemeClr>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183C4445" w14:textId="77777777" w:rsidR="00FD3AA0" w:rsidRPr="00E62463" w:rsidRDefault="00FD3AA0" w:rsidP="0003395B">
                                  <w:pPr>
                                    <w:rPr>
                                      <w:sz w:val="16"/>
                                      <w:szCs w:val="16"/>
                                    </w:rPr>
                                  </w:pPr>
                                  <w:r w:rsidRPr="00E62463">
                                    <w:rPr>
                                      <w:sz w:val="16"/>
                                      <w:szCs w:val="16"/>
                                      <w:lang w:val="en-GB"/>
                                    </w:rPr>
                                    <w:t>Product Quality</w:t>
                                  </w:r>
                                  <w:r>
                                    <w:rPr>
                                      <w:sz w:val="16"/>
                                      <w:szCs w:val="16"/>
                                      <w:lang w:val="en-GB"/>
                                    </w:rPr>
                                    <w:t xml:space="preserve"> (P5</w:t>
                                  </w:r>
                                  <w:proofErr w:type="gramStart"/>
                                  <w:r>
                                    <w:rPr>
                                      <w:sz w:val="16"/>
                                      <w:szCs w:val="16"/>
                                      <w:lang w:val="en-GB"/>
                                    </w:rPr>
                                    <w:t>,P13</w:t>
                                  </w:r>
                                  <w:proofErr w:type="gramEnd"/>
                                  <w:r>
                                    <w:rPr>
                                      <w:sz w:val="16"/>
                                      <w:szCs w:val="16"/>
                                      <w:lang w:val="en-GB"/>
                                    </w:rPr>
                                    <w:t xml:space="preserve">, P18,P28, P32, P33,P47)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Text Box 79"/>
                            <wps:cNvSpPr txBox="1"/>
                            <wps:spPr>
                              <a:xfrm>
                                <a:off x="11017" y="2203373"/>
                                <a:ext cx="2574290" cy="377852"/>
                              </a:xfrm>
                              <a:prstGeom prst="rect">
                                <a:avLst/>
                              </a:prstGeom>
                              <a:solidFill>
                                <a:srgbClr val="FFFF0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1EC9B472" w14:textId="77777777" w:rsidR="00FD3AA0" w:rsidRPr="00E62463" w:rsidRDefault="00FD3AA0" w:rsidP="0003395B">
                                  <w:pPr>
                                    <w:rPr>
                                      <w:sz w:val="16"/>
                                      <w:szCs w:val="16"/>
                                    </w:rPr>
                                  </w:pPr>
                                  <w:r w:rsidRPr="00E62463">
                                    <w:rPr>
                                      <w:sz w:val="16"/>
                                      <w:szCs w:val="16"/>
                                    </w:rPr>
                                    <w:t>Market Uncertainty</w:t>
                                  </w:r>
                                  <w:r>
                                    <w:rPr>
                                      <w:sz w:val="16"/>
                                      <w:szCs w:val="16"/>
                                    </w:rPr>
                                    <w:t>/ Competition (P5</w:t>
                                  </w:r>
                                  <w:proofErr w:type="gramStart"/>
                                  <w:r>
                                    <w:rPr>
                                      <w:sz w:val="16"/>
                                      <w:szCs w:val="16"/>
                                    </w:rPr>
                                    <w:t>,P13</w:t>
                                  </w:r>
                                  <w:proofErr w:type="gramEnd"/>
                                  <w:r>
                                    <w:rPr>
                                      <w:sz w:val="16"/>
                                      <w:szCs w:val="16"/>
                                    </w:rPr>
                                    <w:t>, P18,P28, P32, P33,P47)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Text Box 80"/>
                            <wps:cNvSpPr txBox="1"/>
                            <wps:spPr>
                              <a:xfrm>
                                <a:off x="55084" y="2622014"/>
                                <a:ext cx="2133600" cy="247650"/>
                              </a:xfrm>
                              <a:prstGeom prst="rect">
                                <a:avLst/>
                              </a:prstGeom>
                              <a:solidFill>
                                <a:srgbClr val="FFFF0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47E97F56" w14:textId="77777777" w:rsidR="00FD3AA0" w:rsidRPr="00E62463" w:rsidRDefault="00FD3AA0" w:rsidP="0003395B">
                                  <w:pPr>
                                    <w:rPr>
                                      <w:sz w:val="16"/>
                                      <w:szCs w:val="16"/>
                                    </w:rPr>
                                  </w:pPr>
                                  <w:r w:rsidRPr="00E62463">
                                    <w:rPr>
                                      <w:sz w:val="16"/>
                                      <w:szCs w:val="16"/>
                                      <w:lang w:val="en-GB"/>
                                    </w:rPr>
                                    <w:t>Packaging Cost</w:t>
                                  </w:r>
                                  <w:r>
                                    <w:rPr>
                                      <w:sz w:val="16"/>
                                      <w:szCs w:val="16"/>
                                    </w:rPr>
                                    <w:t xml:space="preserve"> (P5</w:t>
                                  </w:r>
                                  <w:proofErr w:type="gramStart"/>
                                  <w:r>
                                    <w:rPr>
                                      <w:sz w:val="16"/>
                                      <w:szCs w:val="16"/>
                                    </w:rPr>
                                    <w:t>,P18</w:t>
                                  </w:r>
                                  <w:proofErr w:type="gramEnd"/>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Text Box 90"/>
                            <wps:cNvSpPr txBox="1"/>
                            <wps:spPr>
                              <a:xfrm>
                                <a:off x="209320" y="4032175"/>
                                <a:ext cx="2347595" cy="223520"/>
                              </a:xfrm>
                              <a:prstGeom prst="rect">
                                <a:avLst/>
                              </a:prstGeom>
                              <a:solidFill>
                                <a:srgbClr val="00B05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627AB5AD" w14:textId="77777777" w:rsidR="00FD3AA0" w:rsidRPr="00E62463" w:rsidRDefault="00FD3AA0" w:rsidP="0003395B">
                                  <w:pPr>
                                    <w:rPr>
                                      <w:sz w:val="16"/>
                                      <w:szCs w:val="16"/>
                                    </w:rPr>
                                  </w:pPr>
                                  <w:r w:rsidRPr="00E62463">
                                    <w:rPr>
                                      <w:sz w:val="16"/>
                                      <w:szCs w:val="16"/>
                                    </w:rPr>
                                    <w:t xml:space="preserve">Fear of </w:t>
                                  </w:r>
                                  <w:r>
                                    <w:rPr>
                                      <w:sz w:val="16"/>
                                      <w:szCs w:val="16"/>
                                    </w:rPr>
                                    <w:t>F</w:t>
                                  </w:r>
                                  <w:r w:rsidRPr="00E62463">
                                    <w:rPr>
                                      <w:sz w:val="16"/>
                                      <w:szCs w:val="16"/>
                                    </w:rPr>
                                    <w:t>ailure</w:t>
                                  </w:r>
                                  <w:r>
                                    <w:rPr>
                                      <w:sz w:val="16"/>
                                      <w:szCs w:val="16"/>
                                    </w:rPr>
                                    <w:t xml:space="preserve"> (</w:t>
                                  </w:r>
                                  <w:proofErr w:type="gramStart"/>
                                  <w:r>
                                    <w:rPr>
                                      <w:sz w:val="16"/>
                                      <w:szCs w:val="16"/>
                                    </w:rPr>
                                    <w:t>P5 ,</w:t>
                                  </w:r>
                                  <w:proofErr w:type="gramEnd"/>
                                  <w:r>
                                    <w:rPr>
                                      <w:sz w:val="16"/>
                                      <w:szCs w:val="16"/>
                                    </w:rPr>
                                    <w:t xml:space="preserve"> P18)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Text Box 95"/>
                            <wps:cNvSpPr txBox="1"/>
                            <wps:spPr>
                              <a:xfrm>
                                <a:off x="227131" y="2908452"/>
                                <a:ext cx="2261870" cy="205740"/>
                              </a:xfrm>
                              <a:prstGeom prst="rect">
                                <a:avLst/>
                              </a:prstGeom>
                              <a:solidFill>
                                <a:srgbClr val="0070C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2EF078BB" w14:textId="77777777" w:rsidR="00FD3AA0" w:rsidRPr="00E62463" w:rsidRDefault="00FD3AA0" w:rsidP="0003395B">
                                  <w:pPr>
                                    <w:rPr>
                                      <w:sz w:val="16"/>
                                      <w:szCs w:val="16"/>
                                    </w:rPr>
                                  </w:pPr>
                                  <w:r w:rsidRPr="00E62463">
                                    <w:rPr>
                                      <w:sz w:val="16"/>
                                      <w:szCs w:val="16"/>
                                    </w:rPr>
                                    <w:t xml:space="preserve">Environmental </w:t>
                                  </w:r>
                                  <w:r>
                                    <w:rPr>
                                      <w:sz w:val="16"/>
                                      <w:szCs w:val="16"/>
                                    </w:rPr>
                                    <w:t>KPIs (P5, P18, P36, P37</w:t>
                                  </w:r>
                                  <w:proofErr w:type="gramStart"/>
                                  <w:r>
                                    <w:rPr>
                                      <w:sz w:val="16"/>
                                      <w:szCs w:val="16"/>
                                    </w:rPr>
                                    <w:t>,P40</w:t>
                                  </w:r>
                                  <w:proofErr w:type="gramEnd"/>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Text Box 99"/>
                            <wps:cNvSpPr txBox="1"/>
                            <wps:spPr>
                              <a:xfrm>
                                <a:off x="187287" y="4274546"/>
                                <a:ext cx="2324100" cy="231140"/>
                              </a:xfrm>
                              <a:prstGeom prst="rect">
                                <a:avLst/>
                              </a:prstGeom>
                              <a:solidFill>
                                <a:srgbClr val="00B05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742AC81E" w14:textId="77777777" w:rsidR="00FD3AA0" w:rsidRPr="00E62463" w:rsidRDefault="00FD3AA0" w:rsidP="0003395B">
                                  <w:pPr>
                                    <w:rPr>
                                      <w:sz w:val="16"/>
                                      <w:szCs w:val="16"/>
                                    </w:rPr>
                                  </w:pPr>
                                  <w:r w:rsidRPr="00E62463">
                                    <w:rPr>
                                      <w:sz w:val="16"/>
                                      <w:szCs w:val="16"/>
                                    </w:rPr>
                                    <w:t>Innovative Technology</w:t>
                                  </w:r>
                                  <w:r>
                                    <w:rPr>
                                      <w:sz w:val="16"/>
                                      <w:szCs w:val="16"/>
                                    </w:rPr>
                                    <w:t xml:space="preserve"> (P5</w:t>
                                  </w:r>
                                  <w:proofErr w:type="gramStart"/>
                                  <w:r>
                                    <w:rPr>
                                      <w:sz w:val="16"/>
                                      <w:szCs w:val="16"/>
                                    </w:rPr>
                                    <w:t>,P8,P18,P32,P36</w:t>
                                  </w:r>
                                  <w:proofErr w:type="gramEnd"/>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Text Box 101"/>
                            <wps:cNvSpPr txBox="1"/>
                            <wps:spPr>
                              <a:xfrm>
                                <a:off x="99152" y="5155895"/>
                                <a:ext cx="2498725" cy="333955"/>
                              </a:xfrm>
                              <a:prstGeom prst="rect">
                                <a:avLst/>
                              </a:prstGeom>
                              <a:solidFill>
                                <a:srgbClr val="FF6699"/>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0BD2AA37" w14:textId="77777777" w:rsidR="00FD3AA0" w:rsidRPr="00C91176" w:rsidRDefault="00FD3AA0" w:rsidP="0003395B">
                                  <w:pPr>
                                    <w:rPr>
                                      <w:sz w:val="16"/>
                                      <w:szCs w:val="16"/>
                                    </w:rPr>
                                  </w:pPr>
                                  <w:r w:rsidRPr="00C91176">
                                    <w:rPr>
                                      <w:sz w:val="16"/>
                                      <w:szCs w:val="16"/>
                                    </w:rPr>
                                    <w:t>Inadequate management capacity</w:t>
                                  </w:r>
                                  <w:r>
                                    <w:rPr>
                                      <w:sz w:val="16"/>
                                      <w:szCs w:val="16"/>
                                    </w:rPr>
                                    <w:t xml:space="preserve"> (P5</w:t>
                                  </w:r>
                                  <w:proofErr w:type="gramStart"/>
                                  <w:r>
                                    <w:rPr>
                                      <w:sz w:val="16"/>
                                      <w:szCs w:val="16"/>
                                    </w:rPr>
                                    <w:t>,P18,P24</w:t>
                                  </w:r>
                                  <w:proofErr w:type="gramEnd"/>
                                  <w:r>
                                    <w:rPr>
                                      <w:sz w:val="16"/>
                                      <w:szCs w:val="16"/>
                                    </w:rPr>
                                    <w:t>, P27, P47)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 name="Text Box 102"/>
                            <wps:cNvSpPr txBox="1"/>
                            <wps:spPr>
                              <a:xfrm>
                                <a:off x="319489" y="1894901"/>
                                <a:ext cx="2216257" cy="219075"/>
                              </a:xfrm>
                              <a:prstGeom prst="rect">
                                <a:avLst/>
                              </a:prstGeom>
                              <a:solidFill>
                                <a:srgbClr val="00B0F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326F4C6E" w14:textId="77777777" w:rsidR="00FD3AA0" w:rsidRPr="00C91176" w:rsidRDefault="00FD3AA0" w:rsidP="0003395B">
                                  <w:pPr>
                                    <w:rPr>
                                      <w:sz w:val="16"/>
                                      <w:szCs w:val="16"/>
                                    </w:rPr>
                                  </w:pPr>
                                  <w:r w:rsidRPr="00C91176">
                                    <w:rPr>
                                      <w:sz w:val="16"/>
                                      <w:szCs w:val="16"/>
                                    </w:rPr>
                                    <w:t>Return on Investments</w:t>
                                  </w:r>
                                  <w:r>
                                    <w:rPr>
                                      <w:sz w:val="16"/>
                                      <w:szCs w:val="16"/>
                                    </w:rPr>
                                    <w:t xml:space="preserve"> (P5</w:t>
                                  </w:r>
                                  <w:proofErr w:type="gramStart"/>
                                  <w:r>
                                    <w:rPr>
                                      <w:sz w:val="16"/>
                                      <w:szCs w:val="16"/>
                                    </w:rPr>
                                    <w:t>,P7,P9</w:t>
                                  </w:r>
                                  <w:proofErr w:type="gramEnd"/>
                                  <w:r>
                                    <w:rPr>
                                      <w:sz w:val="16"/>
                                      <w:szCs w:val="16"/>
                                    </w:rPr>
                                    <w:t>, P18,P24)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Text Box 104"/>
                            <wps:cNvSpPr txBox="1"/>
                            <wps:spPr>
                              <a:xfrm>
                                <a:off x="132202" y="6896559"/>
                                <a:ext cx="2133600" cy="219600"/>
                              </a:xfrm>
                              <a:prstGeom prst="rect">
                                <a:avLst/>
                              </a:prstGeom>
                              <a:solidFill>
                                <a:srgbClr val="00B0F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441BE33F" w14:textId="77777777" w:rsidR="00FD3AA0" w:rsidRPr="00C91176" w:rsidRDefault="00FD3AA0" w:rsidP="0003395B">
                                  <w:pPr>
                                    <w:rPr>
                                      <w:sz w:val="16"/>
                                      <w:szCs w:val="16"/>
                                    </w:rPr>
                                  </w:pPr>
                                  <w:r w:rsidRPr="00C91176">
                                    <w:rPr>
                                      <w:sz w:val="16"/>
                                      <w:szCs w:val="16"/>
                                    </w:rPr>
                                    <w:t>Training</w:t>
                                  </w:r>
                                  <w:r>
                                    <w:rPr>
                                      <w:sz w:val="16"/>
                                      <w:szCs w:val="16"/>
                                    </w:rPr>
                                    <w:t xml:space="preserve"> (P5, P13</w:t>
                                  </w:r>
                                  <w:proofErr w:type="gramStart"/>
                                  <w:r>
                                    <w:rPr>
                                      <w:sz w:val="16"/>
                                      <w:szCs w:val="16"/>
                                    </w:rPr>
                                    <w:t>,P18</w:t>
                                  </w:r>
                                  <w:proofErr w:type="gramEnd"/>
                                  <w:r>
                                    <w:rPr>
                                      <w:sz w:val="16"/>
                                      <w:szCs w:val="16"/>
                                    </w:rPr>
                                    <w:t>, P46)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05"/>
                            <wps:cNvSpPr txBox="1"/>
                            <wps:spPr>
                              <a:xfrm>
                                <a:off x="99152" y="5794873"/>
                                <a:ext cx="2274277" cy="228600"/>
                              </a:xfrm>
                              <a:prstGeom prst="rect">
                                <a:avLst/>
                              </a:prstGeom>
                              <a:solidFill>
                                <a:srgbClr val="FF6699"/>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2C8C2755" w14:textId="77777777" w:rsidR="00FD3AA0" w:rsidRPr="00C91176" w:rsidRDefault="00FD3AA0" w:rsidP="0003395B">
                                  <w:pPr>
                                    <w:rPr>
                                      <w:sz w:val="16"/>
                                      <w:szCs w:val="16"/>
                                    </w:rPr>
                                  </w:pPr>
                                  <w:r w:rsidRPr="00C91176">
                                    <w:rPr>
                                      <w:sz w:val="16"/>
                                      <w:szCs w:val="16"/>
                                      <w:lang w:val="en-GB"/>
                                    </w:rPr>
                                    <w:t>Addressing Complexities</w:t>
                                  </w:r>
                                  <w:r>
                                    <w:rPr>
                                      <w:sz w:val="16"/>
                                      <w:szCs w:val="16"/>
                                      <w:lang w:val="en-GB"/>
                                    </w:rPr>
                                    <w:t xml:space="preserve"> (P5, P18, P24, P36, P47)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 name="Text Box 108"/>
                            <wps:cNvSpPr txBox="1"/>
                            <wps:spPr>
                              <a:xfrm>
                                <a:off x="319489" y="1597445"/>
                                <a:ext cx="2456180" cy="228600"/>
                              </a:xfrm>
                              <a:prstGeom prst="rect">
                                <a:avLst/>
                              </a:prstGeom>
                              <a:solidFill>
                                <a:srgbClr val="00B0F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4A908CE5" w14:textId="77777777" w:rsidR="00FD3AA0" w:rsidRPr="00C91176" w:rsidRDefault="00FD3AA0" w:rsidP="0003395B">
                                  <w:pPr>
                                    <w:rPr>
                                      <w:sz w:val="16"/>
                                      <w:szCs w:val="16"/>
                                    </w:rPr>
                                  </w:pPr>
                                  <w:r w:rsidRPr="00C91176">
                                    <w:rPr>
                                      <w:sz w:val="16"/>
                                      <w:szCs w:val="16"/>
                                      <w:lang w:val="en-GB"/>
                                    </w:rPr>
                                    <w:t>Capital Investment</w:t>
                                  </w:r>
                                  <w:r>
                                    <w:rPr>
                                      <w:sz w:val="16"/>
                                      <w:szCs w:val="16"/>
                                      <w:lang w:val="en-GB"/>
                                    </w:rPr>
                                    <w:t xml:space="preserve"> (P5</w:t>
                                  </w:r>
                                  <w:proofErr w:type="gramStart"/>
                                  <w:r>
                                    <w:rPr>
                                      <w:sz w:val="16"/>
                                      <w:szCs w:val="16"/>
                                      <w:lang w:val="en-GB"/>
                                    </w:rPr>
                                    <w:t>,P7</w:t>
                                  </w:r>
                                  <w:proofErr w:type="gramEnd"/>
                                  <w:r>
                                    <w:rPr>
                                      <w:sz w:val="16"/>
                                      <w:szCs w:val="16"/>
                                      <w:lang w:val="en-GB"/>
                                    </w:rPr>
                                    <w:t>, P9, P18, P27, P32,P33,P36)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 name="Text Box 109"/>
                            <wps:cNvSpPr txBox="1"/>
                            <wps:spPr>
                              <a:xfrm>
                                <a:off x="187287" y="4527934"/>
                                <a:ext cx="2460625" cy="250825"/>
                              </a:xfrm>
                              <a:prstGeom prst="rect">
                                <a:avLst/>
                              </a:prstGeom>
                              <a:solidFill>
                                <a:srgbClr val="00B05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34F6325A" w14:textId="77777777" w:rsidR="00FD3AA0" w:rsidRPr="00C91176" w:rsidRDefault="00FD3AA0" w:rsidP="0003395B">
                                  <w:pPr>
                                    <w:rPr>
                                      <w:sz w:val="16"/>
                                      <w:szCs w:val="16"/>
                                    </w:rPr>
                                  </w:pPr>
                                  <w:r w:rsidRPr="00C91176">
                                    <w:rPr>
                                      <w:sz w:val="16"/>
                                      <w:szCs w:val="16"/>
                                    </w:rPr>
                                    <w:t>IT infrastructure</w:t>
                                  </w:r>
                                  <w:r>
                                    <w:rPr>
                                      <w:sz w:val="16"/>
                                      <w:szCs w:val="16"/>
                                    </w:rPr>
                                    <w:t xml:space="preserve"> (P5</w:t>
                                  </w:r>
                                  <w:proofErr w:type="gramStart"/>
                                  <w:r>
                                    <w:rPr>
                                      <w:sz w:val="16"/>
                                      <w:szCs w:val="16"/>
                                    </w:rPr>
                                    <w:t>,P18,P27,P28</w:t>
                                  </w:r>
                                  <w:proofErr w:type="gramEnd"/>
                                  <w:r>
                                    <w:rPr>
                                      <w:sz w:val="16"/>
                                      <w:szCs w:val="16"/>
                                    </w:rPr>
                                    <w:t>, P32,P33, P36)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Text Box 116"/>
                            <wps:cNvSpPr txBox="1"/>
                            <wps:spPr>
                              <a:xfrm>
                                <a:off x="143219" y="6521985"/>
                                <a:ext cx="2183765" cy="232410"/>
                              </a:xfrm>
                              <a:prstGeom prst="rect">
                                <a:avLst/>
                              </a:prstGeom>
                              <a:solidFill>
                                <a:srgbClr val="00B0F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01046C96" w14:textId="77777777" w:rsidR="00FD3AA0" w:rsidRPr="00C91176" w:rsidRDefault="00FD3AA0" w:rsidP="0003395B">
                                  <w:pPr>
                                    <w:rPr>
                                      <w:sz w:val="16"/>
                                      <w:szCs w:val="16"/>
                                    </w:rPr>
                                  </w:pPr>
                                  <w:r w:rsidRPr="00C91176">
                                    <w:rPr>
                                      <w:sz w:val="16"/>
                                      <w:szCs w:val="16"/>
                                    </w:rPr>
                                    <w:t>Skilled Professionals</w:t>
                                  </w:r>
                                  <w:r>
                                    <w:rPr>
                                      <w:sz w:val="16"/>
                                      <w:szCs w:val="16"/>
                                    </w:rPr>
                                    <w:t xml:space="preserve"> (P 5, P18, P36, P47)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Text Box 125"/>
                            <wps:cNvSpPr txBox="1"/>
                            <wps:spPr>
                              <a:xfrm>
                                <a:off x="110168" y="6048260"/>
                                <a:ext cx="2559050" cy="238125"/>
                              </a:xfrm>
                              <a:prstGeom prst="rect">
                                <a:avLst/>
                              </a:prstGeom>
                              <a:solidFill>
                                <a:srgbClr val="FF6699"/>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53356844" w14:textId="77777777" w:rsidR="00FD3AA0" w:rsidRPr="00C91176" w:rsidRDefault="00FD3AA0" w:rsidP="0003395B">
                                  <w:pPr>
                                    <w:rPr>
                                      <w:sz w:val="16"/>
                                      <w:szCs w:val="16"/>
                                    </w:rPr>
                                  </w:pPr>
                                  <w:r w:rsidRPr="00C91176">
                                    <w:rPr>
                                      <w:sz w:val="16"/>
                                      <w:szCs w:val="16"/>
                                    </w:rPr>
                                    <w:t>Visionary Thinking</w:t>
                                  </w:r>
                                  <w:r>
                                    <w:rPr>
                                      <w:sz w:val="16"/>
                                      <w:szCs w:val="16"/>
                                    </w:rPr>
                                    <w:t xml:space="preserve"> (P5, P18, P27, P43)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 name="Text Box 127"/>
                            <wps:cNvSpPr txBox="1"/>
                            <wps:spPr>
                              <a:xfrm>
                                <a:off x="99152" y="5519451"/>
                                <a:ext cx="2559050" cy="238125"/>
                              </a:xfrm>
                              <a:prstGeom prst="rect">
                                <a:avLst/>
                              </a:prstGeom>
                              <a:solidFill>
                                <a:srgbClr val="FF6699"/>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3BAE1DDF" w14:textId="77777777" w:rsidR="00FD3AA0" w:rsidRPr="00C91176" w:rsidRDefault="00FD3AA0" w:rsidP="0003395B">
                                  <w:pPr>
                                    <w:rPr>
                                      <w:sz w:val="16"/>
                                      <w:szCs w:val="16"/>
                                    </w:rPr>
                                  </w:pPr>
                                  <w:r>
                                    <w:rPr>
                                      <w:sz w:val="16"/>
                                      <w:szCs w:val="16"/>
                                    </w:rPr>
                                    <w:t>Strategic Information Flow (P5, P7, P27, P28)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 name="Text Box 132"/>
                            <wps:cNvSpPr txBox="1"/>
                            <wps:spPr>
                              <a:xfrm>
                                <a:off x="220337" y="3415227"/>
                                <a:ext cx="2559050" cy="328613"/>
                              </a:xfrm>
                              <a:prstGeom prst="rect">
                                <a:avLst/>
                              </a:prstGeom>
                              <a:solidFill>
                                <a:srgbClr val="0070C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60A85318" w14:textId="77777777" w:rsidR="00FD3AA0" w:rsidRPr="00C91176" w:rsidRDefault="00FD3AA0" w:rsidP="0003395B">
                                  <w:pPr>
                                    <w:rPr>
                                      <w:sz w:val="16"/>
                                      <w:szCs w:val="16"/>
                                    </w:rPr>
                                  </w:pPr>
                                  <w:r w:rsidRPr="00C91176">
                                    <w:rPr>
                                      <w:sz w:val="16"/>
                                      <w:szCs w:val="16"/>
                                      <w:lang w:val="en-GB"/>
                                    </w:rPr>
                                    <w:t>Business Environmental conscious</w:t>
                                  </w:r>
                                  <w:r>
                                    <w:rPr>
                                      <w:sz w:val="16"/>
                                      <w:szCs w:val="16"/>
                                      <w:lang w:val="en-GB"/>
                                    </w:rPr>
                                    <w:t xml:space="preserve"> (P5, P12, P16, P17, P18, P24, P28, P36, P47)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34" name="Text Box 134"/>
                        <wps:cNvSpPr txBox="1"/>
                        <wps:spPr>
                          <a:xfrm>
                            <a:off x="1993186" y="3359650"/>
                            <a:ext cx="1344295" cy="247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8FEC308" w14:textId="77777777" w:rsidR="00FD3AA0" w:rsidRPr="00C377DB" w:rsidRDefault="00FD3AA0" w:rsidP="0003395B">
                              <w:pPr>
                                <w:rPr>
                                  <w:b/>
                                  <w:bCs/>
                                  <w:sz w:val="18"/>
                                  <w:szCs w:val="18"/>
                                </w:rPr>
                              </w:pPr>
                              <w:r w:rsidRPr="00C377DB">
                                <w:rPr>
                                  <w:b/>
                                  <w:bCs/>
                                  <w:sz w:val="18"/>
                                  <w:szCs w:val="18"/>
                                </w:rPr>
                                <w:t>Environmental Issue</w:t>
                              </w:r>
                              <w:r>
                                <w:rPr>
                                  <w:b/>
                                  <w:bCs/>
                                  <w:sz w:val="18"/>
                                  <w:szCs w:val="1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 name="Curved Connector 135"/>
                        <wps:cNvCnPr/>
                        <wps:spPr>
                          <a:xfrm>
                            <a:off x="827712" y="3469669"/>
                            <a:ext cx="934720" cy="4140200"/>
                          </a:xfrm>
                          <a:prstGeom prst="curvedConnector3">
                            <a:avLst>
                              <a:gd name="adj1" fmla="val -101"/>
                            </a:avLst>
                          </a:prstGeom>
                          <a:ln>
                            <a:tailEnd type="triangle"/>
                          </a:ln>
                        </wps:spPr>
                        <wps:style>
                          <a:lnRef idx="2">
                            <a:schemeClr val="dk1"/>
                          </a:lnRef>
                          <a:fillRef idx="0">
                            <a:schemeClr val="dk1"/>
                          </a:fillRef>
                          <a:effectRef idx="1">
                            <a:schemeClr val="dk1"/>
                          </a:effectRef>
                          <a:fontRef idx="minor">
                            <a:schemeClr val="tx1"/>
                          </a:fontRef>
                        </wps:style>
                        <wps:bodyPr/>
                      </wps:wsp>
                      <wps:wsp>
                        <wps:cNvPr id="197" name="Curved Connector 197"/>
                        <wps:cNvCnPr/>
                        <wps:spPr>
                          <a:xfrm>
                            <a:off x="842481" y="3503488"/>
                            <a:ext cx="1034415" cy="848360"/>
                          </a:xfrm>
                          <a:prstGeom prst="curvedConnector3">
                            <a:avLst>
                              <a:gd name="adj1" fmla="val 58696"/>
                            </a:avLst>
                          </a:prstGeom>
                          <a:ln>
                            <a:tailEnd type="triangle"/>
                          </a:ln>
                        </wps:spPr>
                        <wps:style>
                          <a:lnRef idx="2">
                            <a:schemeClr val="dk1"/>
                          </a:lnRef>
                          <a:fillRef idx="0">
                            <a:schemeClr val="dk1"/>
                          </a:fillRef>
                          <a:effectRef idx="1">
                            <a:schemeClr val="dk1"/>
                          </a:effectRef>
                          <a:fontRef idx="minor">
                            <a:schemeClr val="tx1"/>
                          </a:fontRef>
                        </wps:style>
                        <wps:bodyPr/>
                      </wps:wsp>
                      <wps:wsp>
                        <wps:cNvPr id="198" name="Text Box 198"/>
                        <wps:cNvSpPr txBox="1"/>
                        <wps:spPr>
                          <a:xfrm>
                            <a:off x="1910993" y="4818580"/>
                            <a:ext cx="1276350" cy="2425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378F0C" w14:textId="77777777" w:rsidR="00FD3AA0" w:rsidRPr="00C377DB" w:rsidRDefault="00FD3AA0" w:rsidP="0003395B">
                              <w:pPr>
                                <w:rPr>
                                  <w:b/>
                                  <w:bCs/>
                                  <w:sz w:val="18"/>
                                  <w:szCs w:val="18"/>
                                  <w:lang w:val="en-US"/>
                                </w:rPr>
                              </w:pPr>
                              <w:r w:rsidRPr="00C377DB">
                                <w:rPr>
                                  <w:b/>
                                  <w:bCs/>
                                  <w:sz w:val="18"/>
                                  <w:szCs w:val="18"/>
                                  <w:lang w:val="en-US"/>
                                </w:rPr>
                                <w:t xml:space="preserve">Product Development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 name="Curved Connector 209"/>
                        <wps:cNvCnPr/>
                        <wps:spPr>
                          <a:xfrm>
                            <a:off x="821932" y="3503488"/>
                            <a:ext cx="1110615" cy="2211705"/>
                          </a:xfrm>
                          <a:prstGeom prst="curvedConnector3">
                            <a:avLst>
                              <a:gd name="adj1" fmla="val 30213"/>
                            </a:avLst>
                          </a:prstGeom>
                          <a:ln>
                            <a:tailEnd type="triangle"/>
                          </a:ln>
                        </wps:spPr>
                        <wps:style>
                          <a:lnRef idx="2">
                            <a:schemeClr val="dk1"/>
                          </a:lnRef>
                          <a:fillRef idx="0">
                            <a:schemeClr val="dk1"/>
                          </a:fillRef>
                          <a:effectRef idx="1">
                            <a:schemeClr val="dk1"/>
                          </a:effectRef>
                          <a:fontRef idx="minor">
                            <a:schemeClr val="tx1"/>
                          </a:fontRef>
                        </wps:style>
                        <wps:bodyPr/>
                      </wps:wsp>
                      <wpg:grpSp>
                        <wpg:cNvPr id="155" name="Group 155"/>
                        <wpg:cNvGrpSpPr/>
                        <wpg:grpSpPr>
                          <a:xfrm>
                            <a:off x="2958957" y="221537"/>
                            <a:ext cx="922097" cy="7379271"/>
                            <a:chOff x="0" y="0"/>
                            <a:chExt cx="922097" cy="7379271"/>
                          </a:xfrm>
                        </wpg:grpSpPr>
                        <wps:wsp>
                          <wps:cNvPr id="136" name="Straight Arrow Connector 136"/>
                          <wps:cNvCnPr/>
                          <wps:spPr>
                            <a:xfrm flipV="1">
                              <a:off x="0" y="0"/>
                              <a:ext cx="607162" cy="16093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37" name="Straight Arrow Connector 137"/>
                          <wps:cNvCnPr/>
                          <wps:spPr>
                            <a:xfrm>
                              <a:off x="0" y="151687"/>
                              <a:ext cx="607568" cy="13401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48" name="Straight Arrow Connector 148"/>
                          <wps:cNvCnPr/>
                          <wps:spPr>
                            <a:xfrm>
                              <a:off x="175232" y="2525017"/>
                              <a:ext cx="474980" cy="457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51" name="Straight Arrow Connector 151"/>
                          <wps:cNvCnPr/>
                          <wps:spPr>
                            <a:xfrm flipV="1">
                              <a:off x="298522" y="3057775"/>
                              <a:ext cx="537845" cy="13463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60" name="Curved Connector 160"/>
                          <wps:cNvCnPr/>
                          <wps:spPr>
                            <a:xfrm flipV="1">
                              <a:off x="164387" y="5067585"/>
                              <a:ext cx="570230" cy="433705"/>
                            </a:xfrm>
                            <a:prstGeom prst="curvedConnector3">
                              <a:avLst>
                                <a:gd name="adj1" fmla="val 46166"/>
                              </a:avLst>
                            </a:prstGeom>
                            <a:ln>
                              <a:tailEnd type="triangle"/>
                            </a:ln>
                          </wps:spPr>
                          <wps:style>
                            <a:lnRef idx="2">
                              <a:schemeClr val="dk1"/>
                            </a:lnRef>
                            <a:fillRef idx="0">
                              <a:schemeClr val="dk1"/>
                            </a:fillRef>
                            <a:effectRef idx="1">
                              <a:schemeClr val="dk1"/>
                            </a:effectRef>
                            <a:fontRef idx="minor">
                              <a:schemeClr val="tx1"/>
                            </a:fontRef>
                          </wps:style>
                          <wps:bodyPr/>
                        </wps:wsp>
                        <wps:wsp>
                          <wps:cNvPr id="162" name="Curved Connector 162"/>
                          <wps:cNvCnPr/>
                          <wps:spPr>
                            <a:xfrm>
                              <a:off x="164387" y="5504522"/>
                              <a:ext cx="577850" cy="452120"/>
                            </a:xfrm>
                            <a:prstGeom prst="curvedConnector3">
                              <a:avLst>
                                <a:gd name="adj1" fmla="val 46166"/>
                              </a:avLst>
                            </a:prstGeom>
                            <a:ln>
                              <a:tailEnd type="triangle"/>
                            </a:ln>
                          </wps:spPr>
                          <wps:style>
                            <a:lnRef idx="2">
                              <a:schemeClr val="dk1"/>
                            </a:lnRef>
                            <a:fillRef idx="0">
                              <a:schemeClr val="dk1"/>
                            </a:fillRef>
                            <a:effectRef idx="1">
                              <a:schemeClr val="dk1"/>
                            </a:effectRef>
                            <a:fontRef idx="minor">
                              <a:schemeClr val="tx1"/>
                            </a:fontRef>
                          </wps:style>
                          <wps:bodyPr/>
                        </wps:wsp>
                        <wps:wsp>
                          <wps:cNvPr id="164" name="Straight Arrow Connector 164"/>
                          <wps:cNvCnPr/>
                          <wps:spPr>
                            <a:xfrm flipV="1">
                              <a:off x="205484" y="5342562"/>
                              <a:ext cx="534035" cy="16065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65" name="Straight Arrow Connector 165"/>
                          <wps:cNvCnPr/>
                          <wps:spPr>
                            <a:xfrm>
                              <a:off x="205484" y="5494248"/>
                              <a:ext cx="534035" cy="139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68" name="Straight Arrow Connector 168"/>
                          <wps:cNvCnPr/>
                          <wps:spPr>
                            <a:xfrm>
                              <a:off x="185506" y="7379271"/>
                              <a:ext cx="54317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71" name="Straight Arrow Connector 171"/>
                          <wps:cNvCnPr/>
                          <wps:spPr>
                            <a:xfrm>
                              <a:off x="297951" y="6675776"/>
                              <a:ext cx="481965" cy="15811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72" name="Straight Arrow Connector 172"/>
                          <wps:cNvCnPr/>
                          <wps:spPr>
                            <a:xfrm flipV="1">
                              <a:off x="452063" y="714339"/>
                              <a:ext cx="432417" cy="38747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74" name="Straight Arrow Connector 174"/>
                          <wps:cNvCnPr/>
                          <wps:spPr>
                            <a:xfrm flipV="1">
                              <a:off x="560227" y="973619"/>
                              <a:ext cx="361870" cy="24478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75" name="Straight Arrow Connector 175"/>
                          <wps:cNvCnPr/>
                          <wps:spPr>
                            <a:xfrm>
                              <a:off x="678666" y="1276421"/>
                              <a:ext cx="17801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76" name="Straight Arrow Connector 176"/>
                          <wps:cNvCnPr/>
                          <wps:spPr>
                            <a:xfrm>
                              <a:off x="452063" y="1497601"/>
                              <a:ext cx="451297" cy="2871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77" name="Straight Arrow Connector 177"/>
                          <wps:cNvCnPr/>
                          <wps:spPr>
                            <a:xfrm>
                              <a:off x="554805" y="1435956"/>
                              <a:ext cx="348445" cy="1256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78" name="Straight Arrow Connector 178"/>
                          <wps:cNvCnPr/>
                          <wps:spPr>
                            <a:xfrm flipV="1">
                              <a:off x="164958" y="2175696"/>
                              <a:ext cx="457835" cy="22158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79" name="Straight Arrow Connector 179"/>
                          <wps:cNvCnPr/>
                          <wps:spPr>
                            <a:xfrm flipV="1">
                              <a:off x="267699" y="2833242"/>
                              <a:ext cx="575310" cy="2971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80" name="Straight Arrow Connector 180"/>
                          <wps:cNvCnPr/>
                          <wps:spPr>
                            <a:xfrm>
                              <a:off x="288248" y="3288301"/>
                              <a:ext cx="495679" cy="8763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85" name="Straight Arrow Connector 185"/>
                          <wps:cNvCnPr/>
                          <wps:spPr>
                            <a:xfrm flipV="1">
                              <a:off x="295525" y="6418922"/>
                              <a:ext cx="467995" cy="2413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99" name="Straight Arrow Connector 199"/>
                          <wps:cNvCnPr/>
                          <wps:spPr>
                            <a:xfrm>
                              <a:off x="226603" y="4710416"/>
                              <a:ext cx="45021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02" name="Straight Arrow Connector 202"/>
                          <wps:cNvCnPr/>
                          <wps:spPr>
                            <a:xfrm flipV="1">
                              <a:off x="267128" y="3860657"/>
                              <a:ext cx="551815" cy="2063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06" name="Straight Arrow Connector 206"/>
                          <wps:cNvCnPr/>
                          <wps:spPr>
                            <a:xfrm flipV="1">
                              <a:off x="288248" y="4085190"/>
                              <a:ext cx="521335" cy="457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9" name="Straight Arrow Connector 29"/>
                          <wps:cNvCnPr/>
                          <wps:spPr>
                            <a:xfrm>
                              <a:off x="236877" y="4202701"/>
                              <a:ext cx="588645" cy="2000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53" name="Straight Arrow Connector 153"/>
                          <wps:cNvCnPr/>
                          <wps:spPr>
                            <a:xfrm>
                              <a:off x="267699" y="3380769"/>
                              <a:ext cx="558165" cy="3333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wgp>
                  </a:graphicData>
                </a:graphic>
              </wp:anchor>
            </w:drawing>
          </mc:Choice>
          <mc:Fallback>
            <w:pict>
              <v:group w14:anchorId="6B8B9C6B" id="Group 157" o:spid="_x0000_s1096" style="position:absolute;margin-left:-29.1pt;margin-top:5.45pt;width:523.55pt;height:611.35pt;z-index:251665408" coordsize="66493,7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">
                <v:shape id="Text Box 74" o:spid="_x0000_s1097" type="#_x0000_t202" style="position:absolute;left:17671;top:67912;width:15291;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14:paraId="5E6A4246" w14:textId="77777777" w:rsidR="00FD3AA0" w:rsidRPr="00C377DB" w:rsidRDefault="00FD3AA0" w:rsidP="0003395B">
                        <w:pPr>
                          <w:rPr>
                            <w:b/>
                            <w:bCs/>
                            <w:sz w:val="18"/>
                            <w:szCs w:val="18"/>
                          </w:rPr>
                        </w:pPr>
                        <w:r w:rsidRPr="00C377DB">
                          <w:rPr>
                            <w:b/>
                            <w:bCs/>
                            <w:sz w:val="18"/>
                            <w:szCs w:val="18"/>
                          </w:rPr>
                          <w:t xml:space="preserve">Knowledge and </w:t>
                        </w:r>
                        <w:r>
                          <w:rPr>
                            <w:b/>
                            <w:bCs/>
                            <w:sz w:val="18"/>
                            <w:szCs w:val="18"/>
                          </w:rPr>
                          <w:t>S</w:t>
                        </w:r>
                        <w:r w:rsidRPr="00C377DB">
                          <w:rPr>
                            <w:b/>
                            <w:bCs/>
                            <w:sz w:val="18"/>
                            <w:szCs w:val="18"/>
                          </w:rPr>
                          <w:t xml:space="preserve">kill </w:t>
                        </w:r>
                        <w:r>
                          <w:rPr>
                            <w:b/>
                            <w:bCs/>
                            <w:sz w:val="18"/>
                            <w:szCs w:val="18"/>
                          </w:rPr>
                          <w:t>I</w:t>
                        </w:r>
                        <w:r w:rsidRPr="00C377DB">
                          <w:rPr>
                            <w:b/>
                            <w:bCs/>
                            <w:sz w:val="18"/>
                            <w:szCs w:val="18"/>
                          </w:rPr>
                          <w:t>ssue</w:t>
                        </w:r>
                        <w:r>
                          <w:rPr>
                            <w:b/>
                            <w:bCs/>
                            <w:sz w:val="18"/>
                            <w:szCs w:val="18"/>
                          </w:rPr>
                          <w:t>s</w:t>
                        </w:r>
                      </w:p>
                    </w:txbxContent>
                  </v:textbox>
                </v:shape>
                <v:shape id="Text Box 75" o:spid="_x0000_s1098" type="#_x0000_t202" style="position:absolute;left:19418;top:55994;width:12096;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14:paraId="402CE17E" w14:textId="77777777" w:rsidR="00FD3AA0" w:rsidRPr="00C377DB" w:rsidRDefault="00FD3AA0" w:rsidP="0003395B">
                        <w:pPr>
                          <w:rPr>
                            <w:b/>
                            <w:bCs/>
                            <w:sz w:val="18"/>
                            <w:szCs w:val="18"/>
                          </w:rPr>
                        </w:pPr>
                        <w:r w:rsidRPr="00C377DB">
                          <w:rPr>
                            <w:b/>
                            <w:bCs/>
                            <w:sz w:val="18"/>
                            <w:szCs w:val="18"/>
                          </w:rPr>
                          <w:t>Management Issue</w:t>
                        </w:r>
                        <w:r>
                          <w:rPr>
                            <w:b/>
                            <w:bCs/>
                            <w:sz w:val="18"/>
                            <w:szCs w:val="18"/>
                          </w:rPr>
                          <w:t>s</w:t>
                        </w:r>
                      </w:p>
                    </w:txbxContent>
                  </v:textbox>
                </v:shape>
                <v:shape id="Text Box 77" o:spid="_x0000_s1099" type="#_x0000_t202" style="position:absolute;left:17466;top:74795;width:14789;height:2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14:paraId="0D6B4BDE" w14:textId="77777777" w:rsidR="00FD3AA0" w:rsidRPr="00C377DB" w:rsidRDefault="00FD3AA0" w:rsidP="0003395B">
                        <w:pPr>
                          <w:rPr>
                            <w:b/>
                            <w:bCs/>
                            <w:sz w:val="18"/>
                            <w:szCs w:val="18"/>
                          </w:rPr>
                        </w:pPr>
                        <w:r w:rsidRPr="00C377DB">
                          <w:rPr>
                            <w:b/>
                            <w:bCs/>
                            <w:sz w:val="18"/>
                            <w:szCs w:val="18"/>
                          </w:rPr>
                          <w:t xml:space="preserve">Cultural and Social Issue </w:t>
                        </w:r>
                      </w:p>
                    </w:txbxContent>
                  </v:textbox>
                </v:shape>
                <v:shape id="Text Box 78" o:spid="_x0000_s1100" type="#_x0000_t202" style="position:absolute;left:20548;top:25788;width:14230;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14:paraId="05567417" w14:textId="77777777" w:rsidR="00FD3AA0" w:rsidRPr="00C377DB" w:rsidRDefault="00FD3AA0" w:rsidP="0003395B">
                        <w:pPr>
                          <w:rPr>
                            <w:b/>
                            <w:bCs/>
                            <w:sz w:val="18"/>
                            <w:szCs w:val="18"/>
                          </w:rPr>
                        </w:pPr>
                        <w:r w:rsidRPr="00C377DB">
                          <w:rPr>
                            <w:b/>
                            <w:bCs/>
                            <w:sz w:val="18"/>
                            <w:szCs w:val="18"/>
                          </w:rPr>
                          <w:t>Marketing Issue</w:t>
                        </w:r>
                        <w:r>
                          <w:rPr>
                            <w:b/>
                            <w:bCs/>
                            <w:sz w:val="18"/>
                            <w:szCs w:val="18"/>
                          </w:rPr>
                          <w:t>s</w:t>
                        </w:r>
                        <w:r w:rsidRPr="00C377DB">
                          <w:rPr>
                            <w:b/>
                            <w:bCs/>
                            <w:sz w:val="18"/>
                            <w:szCs w:val="18"/>
                          </w:rPr>
                          <w:t xml:space="preserve"> </w:t>
                        </w:r>
                      </w:p>
                    </w:txbxContent>
                  </v:textbox>
                </v:shape>
                <v:shape id="Curved Connector 188" o:spid="_x0000_s1101" type="#_x0000_t38" style="position:absolute;left:8424;top:15571;width:9754;height:18974;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zoe8QAAADcAAAADwAAAGRycy9kb3ducmV2LnhtbESPzWrDMBCE74W8g9hAL6WR00ISnCih&#10;FAo9peTnAbbWxjK2VkZSE/vtu4dAbrvM7My3m93gO3WlmJrABuazAhRxFWzDtYHz6et1BSplZItd&#10;YDIwUoLddvK0wdKGGx/oesy1khBOJRpwOfel1qly5DHNQk8s2iVEj1nWWGsb8SbhvtNvRbHQHhuW&#10;Boc9fTqq2uOfN9Cef096X/cv80UsWnz3o/tZjsY8T4ePNahMQ36Y79ffVvBXQivPyAR6+w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HOh7xAAAANwAAAAPAAAAAAAAAAAA&#10;AAAAAKECAABkcnMvZG93bnJldi54bWxQSwUGAAAAAAQABAD5AAAAkgMAAAAA&#10;" adj="4824" strokecolor="black [3200]" strokeweight="1pt">
                  <v:stroke endarrow="block" joinstyle="miter"/>
                </v:shape>
                <v:shape id="Text Box 191" o:spid="_x0000_s1102" type="#_x0000_t202" style="position:absolute;left:18698;top:2671;width:13183;height:3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v/MAA&#10;AADcAAAADwAAAGRycy9kb3ducmV2LnhtbERPS4vCMBC+L/gfwgh7WxNlV7QaRRRhTys+wdvQjG2x&#10;mZQm2u6/N4LgbT6+50znrS3FnWpfONbQ7ykQxKkzBWcaDvv11wiED8gGS8ek4Z88zGedjykmxjW8&#10;pfsuZCKGsE9QQx5ClUjp05ws+p6riCN3cbXFEGGdSVNjE8NtKQdKDaXFgmNDjhUtc0qvu5vVcPy7&#10;nE/fapOt7E/VuFZJtmOp9We3XUxABGrDW/xy/5o4f9yH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Yv/MAAAADcAAAADwAAAAAAAAAAAAAAAACYAgAAZHJzL2Rvd25y&#10;ZXYueG1sUEsFBgAAAAAEAAQA9QAAAIUDAAAAAA==&#10;" filled="f" stroked="f">
                  <v:textbox>
                    <w:txbxContent>
                      <w:p w14:paraId="658907FF" w14:textId="77777777" w:rsidR="00FD3AA0" w:rsidRPr="00C377DB" w:rsidRDefault="00FD3AA0" w:rsidP="0003395B">
                        <w:pPr>
                          <w:rPr>
                            <w:b/>
                            <w:bCs/>
                            <w:sz w:val="18"/>
                            <w:szCs w:val="18"/>
                          </w:rPr>
                        </w:pPr>
                        <w:r w:rsidRPr="00C377DB">
                          <w:rPr>
                            <w:b/>
                            <w:bCs/>
                            <w:sz w:val="18"/>
                            <w:szCs w:val="18"/>
                          </w:rPr>
                          <w:t>Government Issue</w:t>
                        </w:r>
                        <w:r>
                          <w:rPr>
                            <w:b/>
                            <w:bCs/>
                            <w:sz w:val="18"/>
                            <w:szCs w:val="18"/>
                          </w:rPr>
                          <w:t>s</w:t>
                        </w:r>
                        <w:r w:rsidRPr="00C377DB">
                          <w:rPr>
                            <w:b/>
                            <w:bCs/>
                            <w:sz w:val="18"/>
                            <w:szCs w:val="18"/>
                          </w:rPr>
                          <w:t xml:space="preserve"> </w:t>
                        </w:r>
                      </w:p>
                      <w:p w14:paraId="5504BF24" w14:textId="77777777" w:rsidR="00FD3AA0" w:rsidRPr="0095170F" w:rsidRDefault="00FD3AA0" w:rsidP="0003395B">
                        <w:pPr>
                          <w:rPr>
                            <w:sz w:val="18"/>
                            <w:szCs w:val="18"/>
                          </w:rPr>
                        </w:pPr>
                      </w:p>
                    </w:txbxContent>
                  </v:textbox>
                </v:shape>
                <v:shape id="Curved Connector 203" o:spid="_x0000_s1103" type="#_x0000_t38" style="position:absolute;left:8189;top:34902;width:9093;height:34061;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gJl8QAAADcAAAADwAAAGRycy9kb3ducmV2LnhtbESPQWvCQBSE74X+h+UVvDUbFYyNriKC&#10;NFBaMAq9PrLPJJh9G3a3Jv57t1DocZiZb5j1djSduJHzrWUF0yQFQVxZ3XKt4Hw6vC5B+ICssbNM&#10;Cu7kYbt5flpjru3AR7qVoRYRwj5HBU0IfS6lrxoy6BPbE0fvYp3BEKWrpXY4RLjp5CxNF9Jgy3Gh&#10;wZ72DVXX8scoQNp/LzM3/Spcny3G9+vH51uVKTV5GXcrEIHG8B/+axdawSydw++ZeATk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aAmXxAAAANwAAAAPAAAAAAAAAAAA&#10;AAAAAKECAABkcnMvZG93bnJldi54bWxQSwUGAAAAAAQABAD5AAAAkgMAAAAA&#10;" adj="5065" strokecolor="black [3200]" strokeweight="1pt">
                  <v:stroke endarrow="block" joinstyle="miter"/>
                </v:shape>
                <v:shape id="Text Box 204" o:spid="_x0000_s1104" type="#_x0000_t202" style="position:absolute;left:17979;top:42226;width:11983;height:2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4n8MA&#10;AADcAAAADwAAAGRycy9kb3ducmV2LnhtbESPT4vCMBTE7wt+h/AEb2uiuItWo4gieFpZ/4G3R/Ns&#10;i81LaaKt394sLHgcZuY3zGzR2lI8qPaFYw2DvgJBnDpTcKbheNh8jkH4gGywdEwanuRhMe98zDAx&#10;ruFfeuxDJiKEfYIa8hCqREqf5mTR911FHL2rqy2GKOtMmhqbCLelHCr1LS0WHBdyrGiVU3rb362G&#10;08/1ch6pXba2X1XjWiXZTqTWvW67nIII1IZ3+L+9NRqGagR/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54n8MAAADcAAAADwAAAAAAAAAAAAAAAACYAgAAZHJzL2Rv&#10;d25yZXYueG1sUEsFBgAAAAAEAAQA9QAAAIgDAAAAAA==&#10;" filled="f" stroked="f">
                  <v:textbox>
                    <w:txbxContent>
                      <w:p w14:paraId="6A2E959E" w14:textId="77777777" w:rsidR="00FD3AA0" w:rsidRPr="00C377DB" w:rsidRDefault="00FD3AA0" w:rsidP="0003395B">
                        <w:pPr>
                          <w:rPr>
                            <w:b/>
                            <w:bCs/>
                            <w:sz w:val="18"/>
                            <w:szCs w:val="18"/>
                          </w:rPr>
                        </w:pPr>
                        <w:r w:rsidRPr="00C377DB">
                          <w:rPr>
                            <w:b/>
                            <w:bCs/>
                            <w:sz w:val="18"/>
                            <w:szCs w:val="18"/>
                          </w:rPr>
                          <w:t>Technological</w:t>
                        </w:r>
                        <w:r>
                          <w:rPr>
                            <w:b/>
                            <w:bCs/>
                            <w:sz w:val="18"/>
                            <w:szCs w:val="18"/>
                          </w:rPr>
                          <w:t xml:space="preserve"> Issues</w:t>
                        </w:r>
                      </w:p>
                    </w:txbxContent>
                  </v:textbox>
                </v:shape>
                <v:shape id="Text Box 207" o:spid="_x0000_s1105" type="#_x0000_t202" style="position:absolute;left:18082;top:14383;width:17494;height: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m6MQA&#10;AADcAAAADwAAAGRycy9kb3ducmV2LnhtbESPQWvCQBSE7wX/w/IEb7qr2FbTbESUQk8tpip4e2Sf&#10;SWj2bchuTfrvuwWhx2FmvmHSzWAbcaPO1441zGcKBHHhTM2lhuPn63QFwgdkg41j0vBDHjbZ6CHF&#10;xLieD3TLQykihH2CGqoQ2kRKX1Rk0c9cSxy9q+sshii7UpoO+wi3jVwo9SQt1hwXKmxpV1HxlX9b&#10;Daf36+W8VB/l3j62vRuUZLuWWk/Gw/YFRKAh/Ifv7TejYaGe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c5ujEAAAA3AAAAA8AAAAAAAAAAAAAAAAAmAIAAGRycy9k&#10;b3ducmV2LnhtbFBLBQYAAAAABAAEAPUAAACJAwAAAAA=&#10;" filled="f" stroked="f">
                  <v:textbox>
                    <w:txbxContent>
                      <w:p w14:paraId="52F5C6F1" w14:textId="77777777" w:rsidR="00FD3AA0" w:rsidRPr="00C377DB" w:rsidRDefault="00FD3AA0" w:rsidP="0003395B">
                        <w:pPr>
                          <w:rPr>
                            <w:b/>
                            <w:bCs/>
                            <w:color w:val="000000" w:themeColor="text1"/>
                            <w:sz w:val="18"/>
                            <w:szCs w:val="18"/>
                          </w:rPr>
                        </w:pPr>
                        <w:r>
                          <w:rPr>
                            <w:b/>
                            <w:bCs/>
                            <w:color w:val="000000" w:themeColor="text1"/>
                            <w:sz w:val="18"/>
                            <w:szCs w:val="18"/>
                          </w:rPr>
                          <w:t>E</w:t>
                        </w:r>
                        <w:r w:rsidRPr="00C377DB">
                          <w:rPr>
                            <w:b/>
                            <w:bCs/>
                            <w:color w:val="000000" w:themeColor="text1"/>
                            <w:sz w:val="18"/>
                            <w:szCs w:val="18"/>
                          </w:rPr>
                          <w:t xml:space="preserve">conomic </w:t>
                        </w:r>
                        <w:r>
                          <w:rPr>
                            <w:b/>
                            <w:bCs/>
                            <w:color w:val="000000" w:themeColor="text1"/>
                            <w:sz w:val="18"/>
                            <w:szCs w:val="18"/>
                          </w:rPr>
                          <w:t>F</w:t>
                        </w:r>
                        <w:r w:rsidRPr="00C377DB">
                          <w:rPr>
                            <w:b/>
                            <w:bCs/>
                            <w:color w:val="000000" w:themeColor="text1"/>
                            <w:sz w:val="18"/>
                            <w:szCs w:val="18"/>
                          </w:rPr>
                          <w:t>easibility</w:t>
                        </w:r>
                        <w:r>
                          <w:rPr>
                            <w:b/>
                            <w:bCs/>
                            <w:color w:val="000000" w:themeColor="text1"/>
                            <w:sz w:val="18"/>
                            <w:szCs w:val="18"/>
                          </w:rPr>
                          <w:t xml:space="preserve"> Issues</w:t>
                        </w:r>
                      </w:p>
                      <w:p w14:paraId="39DDE46B" w14:textId="77777777" w:rsidR="00FD3AA0" w:rsidRPr="00C377DB" w:rsidRDefault="00FD3AA0" w:rsidP="0003395B">
                        <w:pPr>
                          <w:rPr>
                            <w:color w:val="000000" w:themeColor="text1"/>
                            <w:sz w:val="18"/>
                            <w:szCs w:val="18"/>
                          </w:rPr>
                        </w:pPr>
                      </w:p>
                    </w:txbxContent>
                  </v:textbox>
                </v:shape>
                <v:shape id="Text Box 208" o:spid="_x0000_s1106" type="#_x0000_t202" style="position:absolute;top:33082;width:10267;height:3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ymsEA&#10;AADcAAAADwAAAGRycy9kb3ducmV2LnhtbERPW2vCMBR+F/wP4Qh7s4myidZGkY3Bnja8gm+H5tgW&#10;m5PQZLb798vDYI8f373YDrYVD+pC41jDLFMgiEtnGq40nI7v0yWIEJENto5Jww8F2G7GowJz43re&#10;0+MQK5FCOOSooY7R51KGsiaLIXOeOHE311mMCXaVNB32Kdy2cq7UQlpsODXU6Om1pvJ++LYazp+3&#10;6+VZfVVv9sX3blCS7Upq/TQZdmsQkYb4L/5zfxgNc5XWpj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DcprBAAAA3AAAAA8AAAAAAAAAAAAAAAAAmAIAAGRycy9kb3du&#10;cmV2LnhtbFBLBQYAAAAABAAEAPUAAACGAwAAAAA=&#10;" filled="f" stroked="f">
                  <v:textbox>
                    <w:txbxContent>
                      <w:p w14:paraId="17711BD0" w14:textId="77777777" w:rsidR="00FD3AA0" w:rsidRPr="00C377DB" w:rsidRDefault="00FD3AA0" w:rsidP="0003395B">
                        <w:pPr>
                          <w:rPr>
                            <w:b/>
                            <w:bCs/>
                            <w:sz w:val="40"/>
                            <w:szCs w:val="40"/>
                          </w:rPr>
                        </w:pPr>
                        <w:r w:rsidRPr="00C377DB">
                          <w:rPr>
                            <w:b/>
                            <w:bCs/>
                            <w:sz w:val="28"/>
                            <w:szCs w:val="28"/>
                          </w:rPr>
                          <w:t>Barriers</w:t>
                        </w:r>
                      </w:p>
                    </w:txbxContent>
                  </v:textbox>
                </v:shape>
                <v:shape id="Curved Connector 223" o:spid="_x0000_s1107" type="#_x0000_t38" style="position:absolute;left:8213;top:3819;width:10599;height:30806;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BtIscAAADcAAAADwAAAGRycy9kb3ducmV2LnhtbESPT2vCQBTE7wW/w/IEb3XTCBJSV7Fi&#10;iwcv/qG0t9fd1yQk+zZm15h++65Q6HGYmd8wi9VgG9FT5yvHCp6mCQhi7UzFhYLz6fUxA+EDssHG&#10;MSn4IQ+r5ehhgblxNz5QfwyFiBD2OSooQ2hzKb0uyaKfupY4et+usxii7AppOrxFuG1kmiRzabHi&#10;uFBiS5uSdH28WgXZu876t5e61rr5+Pxab/fX7WWv1GQ8rJ9BBBrCf/ivvTMK0nQG9zPxCMjl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QG0ixwAAANwAAAAPAAAAAAAA&#10;AAAAAAAAAKECAABkcnMvZG93bnJldi54bWxQSwUGAAAAAAQABAD5AAAAlQMAAAAA&#10;" adj="173" strokecolor="black [3200]" strokeweight="1pt">
                  <v:stroke endarrow="block" joinstyle="miter"/>
                </v:shape>
                <v:shape id="Curved Connector 5" o:spid="_x0000_s1108" type="#_x0000_t38" style="position:absolute;left:8322;top:27284;width:12249;height:7252;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2qsAAAADbAAAADwAAAGRycy9kb3ducmV2LnhtbERPy4rCMBTdD/gP4QruxlSFQapRRBBd&#10;6DA+PuDSXNtqcxOTaOvfTxYDszyc93zZmUa8yIfasoLRMANBXFhdc6ngct58TkGEiKyxsUwK3hRg&#10;ueh9zDHXtuUjvU6xFCmEQ44KqhhdLmUoKjIYhtYRJ+5qvcGYoC+l9timcNPIcZZ9SYM1p4YKHa0r&#10;Ku6np1Hg3M+t5cfRjybfh63eTfbP/Xmq1KDfrWYgInXxX/zn3mkF4zQ2fUk/QC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stqrAAAAA2wAAAA8AAAAAAAAAAAAAAAAA&#10;oQIAAGRycy9kb3ducmV2LnhtbFBLBQYAAAAABAAEAPkAAACOAwAAAAA=&#10;" adj="12031" strokecolor="black [3200]" strokeweight="1pt">
                  <v:stroke endarrow="block" joinstyle="miter"/>
                </v:shape>
                <v:shape id="Curved Connector 30" o:spid="_x0000_s1109" type="#_x0000_t38" style="position:absolute;left:8322;top:35034;width:11030;height:14326;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820r4AAADbAAAADwAAAGRycy9kb3ducmV2LnhtbERPy4rCMBTdC/MP4Q6400QFkWosRRAE&#10;QZhaXF+a28dMc1OaqPXvJwvB5eG8d+loO/GgwbeONSzmCgRx6UzLtYbiepxtQPiAbLBzTBpe5CHd&#10;f012mBj35B965KEWMYR9ghqaEPpESl82ZNHPXU8cucoNFkOEQy3NgM8Ybju5VGotLbYcGxrs6dBQ&#10;+ZffrYasrooq/1V2vBVHVpvzXa36i9bT7zHbggg0ho/47T4ZDau4Pn6JP0Du/w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VzzbSvgAAANsAAAAPAAAAAAAAAAAAAAAAAKEC&#10;AABkcnMvZG93bnJldi54bWxQSwUGAAAAAAQABAD5AAAAjAMAAAAA&#10;" adj="10649" strokecolor="black [3200]" strokeweight="1pt">
                  <v:stroke endarrow="block" joinstyle="miter"/>
                </v:shape>
                <v:shape id="Straight Arrow Connector 38" o:spid="_x0000_s1110" type="#_x0000_t32" style="position:absolute;left:8219;top:34847;width:11246;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Ybl74AAADbAAAADwAAAGRycy9kb3ducmV2LnhtbERPTYvCMBC9L/gfwgje1tRKF6lGEUX0&#10;orBV72MztsVmUpqo9d+bg+Dx8b5ni87U4kGtqywrGA0jEMS51RUXCk7Hze8EhPPIGmvLpOBFDhbz&#10;3s8MU22f/E+PzBcihLBLUUHpfZNK6fKSDLqhbYgDd7WtQR9gW0jd4jOEm1rGUfQnDVYcGkpsaFVS&#10;fsvuRsExM7y/nNdJEm/9QcdVUkdNotSg3y2nIDx1/iv+uHdawTiMDV/CD5DzN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eFhuXvgAAANsAAAAPAAAAAAAAAAAAAAAAAKEC&#10;AABkcnMvZG93bnJldi54bWxQSwUGAAAAAAQABAD5AAAAjAMAAAAA&#10;" strokecolor="black [3200]" strokeweight="1pt">
                  <v:stroke endarrow="block" joinstyle="miter"/>
                </v:shape>
                <v:group id="Group 152" o:spid="_x0000_s1111" style="position:absolute;left:36062;width:30431;height:77270" coordorigin="3635" coordsize="30431,77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Text Box 97" o:spid="_x0000_s1112" type="#_x0000_t202" style="position:absolute;left:5728;top:37677;width:21336;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OtT8YA&#10;AADbAAAADwAAAGRycy9kb3ducmV2LnhtbESPT2vCQBTE70K/w/IKvenGHGqbukraUvAQkGouvb1m&#10;n0kw+zZkN3/007uFgsdhZn7DrLeTacRAnastK1guIhDEhdU1lwry49f8BYTzyBoby6TgQg62m4fZ&#10;GhNtR/6m4eBLESDsElRQed8mUrqiIoNuYVvi4J1sZ9AH2ZVSdzgGuGlkHEXP0mDNYaHClj4qKs6H&#10;3ijI3vX+5xr3v6kbjv2pzHI9fOZKPT1O6RsIT5O/h//bO63gdQV/X8IP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tOtT8YAAADbAAAADwAAAAAAAAAAAAAAAACYAgAAZHJz&#10;L2Rvd25yZXYueG1sUEsFBgAAAAAEAAQA9QAAAIsDAAAAAA==&#10;" fillcolor="#0070c0" strokecolor="black [3213]">
                    <v:textbox>
                      <w:txbxContent>
                        <w:p w14:paraId="0E1CE18B" w14:textId="77777777" w:rsidR="00FD3AA0" w:rsidRPr="00E62463" w:rsidRDefault="00FD3AA0" w:rsidP="0003395B">
                          <w:pPr>
                            <w:rPr>
                              <w:sz w:val="16"/>
                              <w:szCs w:val="16"/>
                            </w:rPr>
                          </w:pPr>
                          <w:r w:rsidRPr="00E62463">
                            <w:rPr>
                              <w:sz w:val="16"/>
                              <w:szCs w:val="16"/>
                            </w:rPr>
                            <w:t>Transforming Action</w:t>
                          </w:r>
                          <w:r>
                            <w:rPr>
                              <w:sz w:val="16"/>
                              <w:szCs w:val="16"/>
                            </w:rPr>
                            <w:t xml:space="preserve"> (P5</w:t>
                          </w:r>
                          <w:proofErr w:type="gramStart"/>
                          <w:r>
                            <w:rPr>
                              <w:sz w:val="16"/>
                              <w:szCs w:val="16"/>
                            </w:rPr>
                            <w:t>,P18</w:t>
                          </w:r>
                          <w:proofErr w:type="gramEnd"/>
                          <w:r>
                            <w:rPr>
                              <w:sz w:val="16"/>
                              <w:szCs w:val="16"/>
                            </w:rPr>
                            <w:t>)</w:t>
                          </w:r>
                        </w:p>
                      </w:txbxContent>
                    </v:textbox>
                  </v:shape>
                  <v:shape id="Text Box 130" o:spid="_x0000_s1113" type="#_x0000_t202" style="position:absolute;left:4516;top:74832;width:25857;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89UsUA&#10;AADcAAAADwAAAGRycy9kb3ducmV2LnhtbESPQWvCQBCF74X+h2UK3urGChKiq4ilICLUaqkeh+yY&#10;BLOzYXcb03/fORR6m+G9ee+bxWpwreopxMazgck4A0VcettwZeDz9Pacg4oJ2WLrmQz8UITV8vFh&#10;gYX1d/6g/pgqJSEcCzRQp9QVWseyJodx7Dti0a4+OEyyhkrbgHcJd61+ybKZdtiwNNTY0aam8nb8&#10;dgYOh/6it+ehen0Pt91m5vOvsM+NGT0N6zmoREP6N/9db63gTwVf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z1SxQAAANwAAAAPAAAAAAAAAAAAAAAAAJgCAABkcnMv&#10;ZG93bnJldi54bWxQSwUGAAAAAAQABAD1AAAAigMAAAAA&#10;" fillcolor="lime" strokecolor="black [3213]">
                    <v:textbox>
                      <w:txbxContent>
                        <w:p w14:paraId="39C5ED01" w14:textId="77777777" w:rsidR="00FD3AA0" w:rsidRPr="00C91176" w:rsidRDefault="00FD3AA0" w:rsidP="0003395B">
                          <w:pPr>
                            <w:rPr>
                              <w:sz w:val="16"/>
                              <w:szCs w:val="16"/>
                            </w:rPr>
                          </w:pPr>
                          <w:r>
                            <w:rPr>
                              <w:sz w:val="16"/>
                              <w:szCs w:val="16"/>
                            </w:rPr>
                            <w:t xml:space="preserve">Consumer </w:t>
                          </w:r>
                          <w:r w:rsidRPr="00C91176">
                            <w:rPr>
                              <w:sz w:val="16"/>
                              <w:szCs w:val="16"/>
                            </w:rPr>
                            <w:t>Awareness</w:t>
                          </w:r>
                          <w:r>
                            <w:rPr>
                              <w:sz w:val="16"/>
                              <w:szCs w:val="16"/>
                            </w:rPr>
                            <w:t xml:space="preserve"> (P5</w:t>
                          </w:r>
                          <w:proofErr w:type="gramStart"/>
                          <w:r>
                            <w:rPr>
                              <w:sz w:val="16"/>
                              <w:szCs w:val="16"/>
                            </w:rPr>
                            <w:t>,P7,P9</w:t>
                          </w:r>
                          <w:proofErr w:type="gramEnd"/>
                          <w:r>
                            <w:rPr>
                              <w:sz w:val="16"/>
                              <w:szCs w:val="16"/>
                            </w:rPr>
                            <w:t>, P17, P18, P24, P28,P36)</w:t>
                          </w:r>
                        </w:p>
                      </w:txbxContent>
                    </v:textbox>
                  </v:shape>
                  <v:group id="Group 150" o:spid="_x0000_s1114" style="position:absolute;left:3635;width:30431;height:71161" coordsize="30431,711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Text Box 27" o:spid="_x0000_s1115" type="#_x0000_t202" style="position:absolute;width:27305;height:3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id4cAA&#10;AADbAAAADwAAAGRycy9kb3ducmV2LnhtbESPQavCMBCE74L/IazgTVM9qPQZRQqKeFN7ebelWdtq&#10;sylNWuu/N4LgcZiZb5j1tjeV6KhxpWUFs2kEgjizuuRcQXrdT1YgnEfWWFkmBS9ysN0MB2uMtX3y&#10;mbqLz0WAsItRQeF9HUvpsoIMuqmtiYN3s41BH2STS93gM8BNJedRtJAGSw4LBdaUFJQ9Lq1RsLif&#10;0lnfVu2h7NL/q0sSxuSl1HjU7/5AeOr9L/xtH7WC+RI+X8IPkJ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pid4cAAAADbAAAADwAAAAAAAAAAAAAAAACYAgAAZHJzL2Rvd25y&#10;ZXYueG1sUEsFBgAAAAAEAAQA9QAAAIUDAAAAAA==&#10;" fillcolor="#ffc000" strokecolor="black [3213]">
                      <v:textbox>
                        <w:txbxContent>
                          <w:p w14:paraId="2B30BCF2" w14:textId="77777777" w:rsidR="00FD3AA0" w:rsidRPr="00E62463" w:rsidRDefault="00FD3AA0" w:rsidP="0003395B">
                            <w:pPr>
                              <w:rPr>
                                <w:sz w:val="16"/>
                                <w:szCs w:val="16"/>
                              </w:rPr>
                            </w:pPr>
                            <w:r w:rsidRPr="00E62463">
                              <w:rPr>
                                <w:sz w:val="16"/>
                                <w:szCs w:val="16"/>
                                <w:lang w:val="en-GB"/>
                              </w:rPr>
                              <w:t>Policy Structure</w:t>
                            </w:r>
                            <w:r>
                              <w:rPr>
                                <w:sz w:val="16"/>
                                <w:szCs w:val="16"/>
                                <w:lang w:val="en-GB"/>
                              </w:rPr>
                              <w:t xml:space="preserve"> (P5, P7, P9, P10, P13, P20, P23, P28, P32, P33, P36, P41, P44, P49)</w:t>
                            </w:r>
                          </w:p>
                        </w:txbxContent>
                      </v:textbox>
                    </v:shape>
                    <v:shape id="Text Box 33" o:spid="_x0000_s1116" type="#_x0000_t202" style="position:absolute;top:3635;width:24559;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oNP8IA&#10;AADbAAAADwAAAGRycy9kb3ducmV2LnhtbESPQYvCMBSE74L/ITzBm027gkg1lqWgLN5We/H2aN62&#10;3W1eSpPW+u83guBxmJlvmH02mVaM1LvGsoIkikEQl1Y3XCkorsfVFoTzyBpby6TgQQ6yw3y2x1Tb&#10;O3/TePGVCBB2KSqove9SKV1Zk0EX2Y44eD+2N+iD7Cupe7wHuGnlRxxvpMGGw0KNHeU1lX+XwSjY&#10;/J6LZBra4dSMxe3q8pwxfyi1XEyfOxCeJv8Ov9pfWsF6Dc8v4QfIw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eg0/wgAAANsAAAAPAAAAAAAAAAAAAAAAAJgCAABkcnMvZG93&#10;bnJldi54bWxQSwUGAAAAAAQABAD1AAAAhwMAAAAA&#10;" fillcolor="#ffc000" strokecolor="black [3213]">
                      <v:textbox>
                        <w:txbxContent>
                          <w:p w14:paraId="6B2E8783" w14:textId="77777777" w:rsidR="00FD3AA0" w:rsidRDefault="00FD3AA0" w:rsidP="0003395B">
                            <w:pPr>
                              <w:rPr>
                                <w:sz w:val="16"/>
                                <w:szCs w:val="16"/>
                              </w:rPr>
                            </w:pPr>
                            <w:r w:rsidRPr="00E62463">
                              <w:rPr>
                                <w:sz w:val="16"/>
                                <w:szCs w:val="16"/>
                                <w:lang w:val="en-GB"/>
                              </w:rPr>
                              <w:t xml:space="preserve">Insufficient governmental </w:t>
                            </w:r>
                            <w:r w:rsidRPr="00E62463">
                              <w:rPr>
                                <w:sz w:val="16"/>
                                <w:szCs w:val="16"/>
                              </w:rPr>
                              <w:t>contracts</w:t>
                            </w:r>
                            <w:r>
                              <w:rPr>
                                <w:sz w:val="16"/>
                                <w:szCs w:val="16"/>
                              </w:rPr>
                              <w:t xml:space="preserve"> (P5, P7, P18, P32)</w:t>
                            </w:r>
                          </w:p>
                          <w:p w14:paraId="73119975" w14:textId="77777777" w:rsidR="00FD3AA0" w:rsidRPr="00E62463" w:rsidRDefault="00FD3AA0" w:rsidP="0003395B">
                            <w:pPr>
                              <w:rPr>
                                <w:sz w:val="16"/>
                                <w:szCs w:val="16"/>
                              </w:rPr>
                            </w:pPr>
                          </w:p>
                        </w:txbxContent>
                      </v:textbox>
                    </v:shape>
                    <v:shape id="Text Box 34" o:spid="_x0000_s1117" type="#_x0000_t202" style="position:absolute;left:3194;top:7381;width:2216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tKycIA&#10;AADbAAAADwAAAGRycy9kb3ducmV2LnhtbESPQWvCQBSE74L/YXmF3nRTKxJSVxFFKPSk5uLtdfeZ&#10;hGTfxuyapP++Wyh4HGbmG2a9HW0jeup85VjB2zwBQaydqbhQkF+OsxSED8gGG8ek4Ic8bDfTyRoz&#10;4wY+UX8OhYgQ9hkqKENoMym9Lsmin7uWOHo311kMUXaFNB0OEW4buUiSlbRYcVwosaV9Sbo+P6yC&#10;VT3IfaoH6v3h6379Lmq2IVfq9WXcfYAINIZn+L/9aRS8L+HvS/w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0rJwgAAANsAAAAPAAAAAAAAAAAAAAAAAJgCAABkcnMvZG93&#10;bnJldi54bWxQSwUGAAAAAAQABAD1AAAAhwMAAAAA&#10;" fillcolor="#92d050" strokecolor="black [3213]">
                      <v:textbox>
                        <w:txbxContent>
                          <w:p w14:paraId="7AC83F69" w14:textId="77777777" w:rsidR="00FD3AA0" w:rsidRPr="00E62463" w:rsidRDefault="00FD3AA0" w:rsidP="0003395B">
                            <w:pPr>
                              <w:rPr>
                                <w:sz w:val="16"/>
                                <w:szCs w:val="16"/>
                              </w:rPr>
                            </w:pPr>
                            <w:r w:rsidRPr="00E62463">
                              <w:rPr>
                                <w:sz w:val="16"/>
                                <w:szCs w:val="16"/>
                                <w:lang w:val="en-GB"/>
                              </w:rPr>
                              <w:t>Adoption Cost</w:t>
                            </w:r>
                            <w:r>
                              <w:rPr>
                                <w:sz w:val="16"/>
                                <w:szCs w:val="16"/>
                                <w:lang w:val="en-GB"/>
                              </w:rPr>
                              <w:t xml:space="preserve"> (P5, P7, P18, P28, P33, P36, P44)</w:t>
                            </w:r>
                          </w:p>
                        </w:txbxContent>
                      </v:textbox>
                    </v:shape>
                    <v:shape id="Text Box 36" o:spid="_x0000_s1118" type="#_x0000_t202" style="position:absolute;left:3194;top:10355;width:21336;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VxJcIA&#10;AADbAAAADwAAAGRycy9kb3ducmV2LnhtbESPwWrDMBBE74H8g9hAb4mcFoxxI5uQUgj01NSX3DbS&#10;1ja2Vq6l2O7fV4VCj8PMvGEO5WJ7MdHoW8cK9rsEBLF2puVaQfXxus1A+IBssHdMCr7JQ1msVwfM&#10;jZv5naZLqEWEsM9RQRPCkEvpdUMW/c4NxNH7dKPFEOVYSzPiHOG2l49JkkqLLceFBgc6NaS7y90q&#10;SLtZnjI90+Rf3r6ut7pjGyqlHjbL8RlEoCX8h//aZ6PgKYXfL/E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ZXElwgAAANsAAAAPAAAAAAAAAAAAAAAAAJgCAABkcnMvZG93&#10;bnJldi54bWxQSwUGAAAAAAQABAD1AAAAhwMAAAAA&#10;" fillcolor="#92d050" strokecolor="black [3213]">
                      <v:textbox>
                        <w:txbxContent>
                          <w:p w14:paraId="78A1BA51" w14:textId="77777777" w:rsidR="00FD3AA0" w:rsidRPr="00E62463" w:rsidRDefault="00FD3AA0" w:rsidP="0003395B">
                            <w:pPr>
                              <w:rPr>
                                <w:sz w:val="16"/>
                                <w:szCs w:val="16"/>
                              </w:rPr>
                            </w:pPr>
                            <w:r w:rsidRPr="00E62463">
                              <w:rPr>
                                <w:sz w:val="16"/>
                                <w:szCs w:val="16"/>
                              </w:rPr>
                              <w:t>Disposal Cost</w:t>
                            </w:r>
                            <w:r>
                              <w:rPr>
                                <w:sz w:val="16"/>
                                <w:szCs w:val="16"/>
                              </w:rPr>
                              <w:t xml:space="preserve"> (P5, P18, P36)</w:t>
                            </w:r>
                          </w:p>
                        </w:txbxContent>
                      </v:textbox>
                    </v:shape>
                    <v:shape id="Text Box 40" o:spid="_x0000_s1119" type="#_x0000_t202" style="position:absolute;left:2313;top:31508;width:28118;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oZfMEA&#10;AADbAAAADwAAAGRycy9kb3ducmV2LnhtbERPy4rCMBTdC/5DuII7TZVBhk6jOIowC0HUbtzdaW4f&#10;THNTmrRWv94shFkezjvZDKYWPbWusqxgMY9AEGdWV1woSK+H2ScI55E11pZJwYMcbNbjUYKxtnc+&#10;U3/xhQgh7GJUUHrfxFK6rCSDbm4b4sDltjXoA2wLqVu8h3BTy2UUraTBikNDiQ3tSsr+Lp1RcPzW&#10;p9tz2f1uXX/t8uKY6n6fKjWdDNsvEJ4G/y9+u3+0go+wPnwJP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aGXzBAAAA2wAAAA8AAAAAAAAAAAAAAAAAmAIAAGRycy9kb3du&#10;cmV2LnhtbFBLBQYAAAAABAAEAPUAAACGAwAAAAA=&#10;" fillcolor="#0070c0" strokecolor="black [3213]">
                      <v:textbox>
                        <w:txbxContent>
                          <w:p w14:paraId="12892A72" w14:textId="77777777" w:rsidR="00FD3AA0" w:rsidRPr="00E62463" w:rsidRDefault="00FD3AA0" w:rsidP="0003395B">
                            <w:pPr>
                              <w:rPr>
                                <w:sz w:val="16"/>
                                <w:szCs w:val="16"/>
                              </w:rPr>
                            </w:pPr>
                            <w:r w:rsidRPr="00E62463">
                              <w:rPr>
                                <w:sz w:val="16"/>
                                <w:szCs w:val="16"/>
                              </w:rPr>
                              <w:t>Suppliers' environmental practices</w:t>
                            </w:r>
                            <w:r>
                              <w:rPr>
                                <w:sz w:val="16"/>
                                <w:szCs w:val="16"/>
                              </w:rPr>
                              <w:t xml:space="preserve"> (P5, P17, P18, P24, P36</w:t>
                            </w:r>
                            <w:proofErr w:type="gramStart"/>
                            <w:r>
                              <w:rPr>
                                <w:sz w:val="16"/>
                                <w:szCs w:val="16"/>
                              </w:rPr>
                              <w:t>,P47</w:t>
                            </w:r>
                            <w:proofErr w:type="gramEnd"/>
                            <w:r>
                              <w:rPr>
                                <w:sz w:val="16"/>
                                <w:szCs w:val="16"/>
                              </w:rPr>
                              <w:t>)</w:t>
                            </w:r>
                          </w:p>
                        </w:txbxContent>
                      </v:textbox>
                    </v:shape>
                    <v:shape id="Text Box 73" o:spid="_x0000_s1120" type="#_x0000_t202" style="position:absolute;left:3194;top:13440;width:22619;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zQFsUA&#10;AADbAAAADwAAAGRycy9kb3ducmV2LnhtbESPzW7CMBCE70h9B2srcQOnVNCSYlCp+Lv0QOBAb6t4&#10;m1jE6yg2EN4eIyFxHM3MN5rJrLWVOFPjjWMFb/0EBHHutOFCwX637H2C8AFZY+WYFFzJw2z60plg&#10;qt2Ft3TOQiEihH2KCsoQ6lRKn5dk0fddTRy9f9dYDFE2hdQNXiLcVnKQJCNp0XBcKLGmn5LyY3ay&#10;Csx8vxjvhmt9HBvKNqu/7eH30CrVfW2/v0AEasMz/GhvtIKPd7h/iT9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NAWxQAAANsAAAAPAAAAAAAAAAAAAAAAAJgCAABkcnMv&#10;ZG93bnJldi54bWxQSwUGAAAAAAQABAD1AAAAigMAAAAA&#10;" fillcolor="#00b0f0" strokecolor="black [3213]">
                      <v:textbox>
                        <w:txbxContent>
                          <w:p w14:paraId="07A1274C" w14:textId="77777777" w:rsidR="00FD3AA0" w:rsidRPr="00E62463" w:rsidRDefault="00FD3AA0" w:rsidP="0003395B">
                            <w:pPr>
                              <w:rPr>
                                <w:sz w:val="16"/>
                                <w:szCs w:val="16"/>
                              </w:rPr>
                            </w:pPr>
                            <w:r w:rsidRPr="00E62463">
                              <w:rPr>
                                <w:sz w:val="16"/>
                                <w:szCs w:val="16"/>
                                <w:lang w:val="en-GB"/>
                              </w:rPr>
                              <w:t>Consumer Demand</w:t>
                            </w:r>
                            <w:r>
                              <w:rPr>
                                <w:sz w:val="16"/>
                                <w:szCs w:val="16"/>
                                <w:lang w:val="en-GB"/>
                              </w:rPr>
                              <w:t xml:space="preserve"> (P5, P17, P18, P33, P47)</w:t>
                            </w:r>
                          </w:p>
                        </w:txbxContent>
                      </v:textbox>
                    </v:shape>
                    <v:shape id="Text Box 76" o:spid="_x0000_s1121" type="#_x0000_t202" style="position:absolute;left:881;top:48364;width:22860;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qBQcQA&#10;AADbAAAADwAAAGRycy9kb3ducmV2LnhtbESP0WrCQBRE3wv9h+UW+lY39cGW6BoSUWqRQmP9gEv2&#10;mgSzd9Pd1cS/dwsFH4eZOcMsstF04kLOt5YVvE4SEMSV1S3XCg4/m5d3ED4ga+wsk4IreciWjw8L&#10;TLUduKTLPtQiQtinqKAJoU+l9FVDBv3E9sTRO1pnMETpaqkdDhFuOjlNkpk02HJcaLCnVUPVaX82&#10;Cup1kU/L4vPb5efV7/AVPmgnWannpzGfgwg0hnv4v73VCt5m8Pcl/g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qgUHEAAAA2wAAAA8AAAAAAAAAAAAAAAAAmAIAAGRycy9k&#10;b3ducmV2LnhtbFBLBQYAAAAABAAEAPUAAACJAwAAAAA=&#10;" fillcolor="#bf8f00 [2407]" strokecolor="black [3213]">
                      <v:textbox>
                        <w:txbxContent>
                          <w:p w14:paraId="183C4445" w14:textId="77777777" w:rsidR="00FD3AA0" w:rsidRPr="00E62463" w:rsidRDefault="00FD3AA0" w:rsidP="0003395B">
                            <w:pPr>
                              <w:rPr>
                                <w:sz w:val="16"/>
                                <w:szCs w:val="16"/>
                              </w:rPr>
                            </w:pPr>
                            <w:r w:rsidRPr="00E62463">
                              <w:rPr>
                                <w:sz w:val="16"/>
                                <w:szCs w:val="16"/>
                                <w:lang w:val="en-GB"/>
                              </w:rPr>
                              <w:t>Product Quality</w:t>
                            </w:r>
                            <w:r>
                              <w:rPr>
                                <w:sz w:val="16"/>
                                <w:szCs w:val="16"/>
                                <w:lang w:val="en-GB"/>
                              </w:rPr>
                              <w:t xml:space="preserve"> (P5</w:t>
                            </w:r>
                            <w:proofErr w:type="gramStart"/>
                            <w:r>
                              <w:rPr>
                                <w:sz w:val="16"/>
                                <w:szCs w:val="16"/>
                                <w:lang w:val="en-GB"/>
                              </w:rPr>
                              <w:t>,P13</w:t>
                            </w:r>
                            <w:proofErr w:type="gramEnd"/>
                            <w:r>
                              <w:rPr>
                                <w:sz w:val="16"/>
                                <w:szCs w:val="16"/>
                                <w:lang w:val="en-GB"/>
                              </w:rPr>
                              <w:t xml:space="preserve">, P18,P28, P32, P33,P47) </w:t>
                            </w:r>
                          </w:p>
                        </w:txbxContent>
                      </v:textbox>
                    </v:shape>
                    <v:shape id="Text Box 79" o:spid="_x0000_s1122" type="#_x0000_t202" style="position:absolute;left:110;top:22033;width:25743;height:3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yFMMA&#10;AADbAAAADwAAAGRycy9kb3ducmV2LnhtbESPQWsCMRSE7wX/Q3iCl6JZLbi6GmURWnrpoeoPeG6e&#10;m9XNy5Kk7vbfN4VCj8PMfMNs94NtxYN8aBwrmM8yEMSV0w3XCs6n1+kKRIjIGlvHpOCbAux3o6ct&#10;Ftr1/EmPY6xFgnAoUIGJsSukDJUhi2HmOuLkXZ23GJP0tdQe+wS3rVxk2VJabDgtGOzoYKi6H7+s&#10;gstz+WZ8/1Ivc199lL7LL7fglZqMh3IDItIQ/8N/7XetIF/D75f0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yFMMAAADbAAAADwAAAAAAAAAAAAAAAACYAgAAZHJzL2Rv&#10;d25yZXYueG1sUEsFBgAAAAAEAAQA9QAAAIgDAAAAAA==&#10;" fillcolor="yellow" strokecolor="black [3213]">
                      <v:textbox>
                        <w:txbxContent>
                          <w:p w14:paraId="1EC9B472" w14:textId="77777777" w:rsidR="00FD3AA0" w:rsidRPr="00E62463" w:rsidRDefault="00FD3AA0" w:rsidP="0003395B">
                            <w:pPr>
                              <w:rPr>
                                <w:sz w:val="16"/>
                                <w:szCs w:val="16"/>
                              </w:rPr>
                            </w:pPr>
                            <w:r w:rsidRPr="00E62463">
                              <w:rPr>
                                <w:sz w:val="16"/>
                                <w:szCs w:val="16"/>
                              </w:rPr>
                              <w:t>Market Uncertainty</w:t>
                            </w:r>
                            <w:r>
                              <w:rPr>
                                <w:sz w:val="16"/>
                                <w:szCs w:val="16"/>
                              </w:rPr>
                              <w:t>/ Competition (P5</w:t>
                            </w:r>
                            <w:proofErr w:type="gramStart"/>
                            <w:r>
                              <w:rPr>
                                <w:sz w:val="16"/>
                                <w:szCs w:val="16"/>
                              </w:rPr>
                              <w:t>,P13</w:t>
                            </w:r>
                            <w:proofErr w:type="gramEnd"/>
                            <w:r>
                              <w:rPr>
                                <w:sz w:val="16"/>
                                <w:szCs w:val="16"/>
                              </w:rPr>
                              <w:t>, P18,P28, P32, P33,P47)</w:t>
                            </w:r>
                          </w:p>
                        </w:txbxContent>
                      </v:textbox>
                    </v:shape>
                    <v:shape id="Text Box 80" o:spid="_x0000_s1123" type="#_x0000_t202" style="position:absolute;left:550;top:26220;width:21336;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FrrsEA&#10;AADbAAAADwAAAGRycy9kb3ducmV2LnhtbERPS2rDMBDdB3oHMYVuQiOnhTg4UYwptHSTRZMcYGxN&#10;LafWyEiK7d4+WhS6fLz/vpxtL0byoXOsYL3KQBA3TnfcKric35+3IEJE1tg7JgW/FKA8PCz2WGg3&#10;8ReNp9iKFMKhQAUmxqGQMjSGLIaVG4gT9+28xZigb6X2OKVw28uXLNtIix2nBoMDvRlqfk43q6Be&#10;Vh/GT6/tJvfNsfJDXl+DV+rpca52ICLN8V/85/7UCrZpffqSfoA8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xa67BAAAA2wAAAA8AAAAAAAAAAAAAAAAAmAIAAGRycy9kb3du&#10;cmV2LnhtbFBLBQYAAAAABAAEAPUAAACGAwAAAAA=&#10;" fillcolor="yellow" strokecolor="black [3213]">
                      <v:textbox>
                        <w:txbxContent>
                          <w:p w14:paraId="47E97F56" w14:textId="77777777" w:rsidR="00FD3AA0" w:rsidRPr="00E62463" w:rsidRDefault="00FD3AA0" w:rsidP="0003395B">
                            <w:pPr>
                              <w:rPr>
                                <w:sz w:val="16"/>
                                <w:szCs w:val="16"/>
                              </w:rPr>
                            </w:pPr>
                            <w:r w:rsidRPr="00E62463">
                              <w:rPr>
                                <w:sz w:val="16"/>
                                <w:szCs w:val="16"/>
                                <w:lang w:val="en-GB"/>
                              </w:rPr>
                              <w:t>Packaging Cost</w:t>
                            </w:r>
                            <w:r>
                              <w:rPr>
                                <w:sz w:val="16"/>
                                <w:szCs w:val="16"/>
                              </w:rPr>
                              <w:t xml:space="preserve"> (P5</w:t>
                            </w:r>
                            <w:proofErr w:type="gramStart"/>
                            <w:r>
                              <w:rPr>
                                <w:sz w:val="16"/>
                                <w:szCs w:val="16"/>
                              </w:rPr>
                              <w:t>,P18</w:t>
                            </w:r>
                            <w:proofErr w:type="gramEnd"/>
                            <w:r>
                              <w:rPr>
                                <w:sz w:val="16"/>
                                <w:szCs w:val="16"/>
                              </w:rPr>
                              <w:t>)</w:t>
                            </w:r>
                          </w:p>
                        </w:txbxContent>
                      </v:textbox>
                    </v:shape>
                    <v:shape id="Text Box 90" o:spid="_x0000_s1124" type="#_x0000_t202" style="position:absolute;left:2093;top:40321;width:23476;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kj1cAA&#10;AADbAAAADwAAAGRycy9kb3ducmV2LnhtbERPzYrCMBC+C/sOYRb2pqmtSq1GWcRVb9LuPsDQjG3Z&#10;ZlKaqPXtzUHw+PH9r7eDacWNetdYVjCdRCCIS6sbrhT8/f6MUxDOI2tsLZOCBznYbj5Ga8y0vXNO&#10;t8JXIoSwy1BB7X2XSenKmgy6ie2IA3exvUEfYF9J3eM9hJtWxlG0kAYbDg01drSrqfwvrkbB7Nrt&#10;D00yjfOqSOfLJE7Op/So1Nfn8L0C4Wnwb/HLfdIKlmF9+BJ+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kj1cAAAADbAAAADwAAAAAAAAAAAAAAAACYAgAAZHJzL2Rvd25y&#10;ZXYueG1sUEsFBgAAAAAEAAQA9QAAAIUDAAAAAA==&#10;" fillcolor="#00b050" strokecolor="black [3213]">
                      <v:textbox>
                        <w:txbxContent>
                          <w:p w14:paraId="627AB5AD" w14:textId="77777777" w:rsidR="00FD3AA0" w:rsidRPr="00E62463" w:rsidRDefault="00FD3AA0" w:rsidP="0003395B">
                            <w:pPr>
                              <w:rPr>
                                <w:sz w:val="16"/>
                                <w:szCs w:val="16"/>
                              </w:rPr>
                            </w:pPr>
                            <w:r w:rsidRPr="00E62463">
                              <w:rPr>
                                <w:sz w:val="16"/>
                                <w:szCs w:val="16"/>
                              </w:rPr>
                              <w:t xml:space="preserve">Fear of </w:t>
                            </w:r>
                            <w:r>
                              <w:rPr>
                                <w:sz w:val="16"/>
                                <w:szCs w:val="16"/>
                              </w:rPr>
                              <w:t>F</w:t>
                            </w:r>
                            <w:r w:rsidRPr="00E62463">
                              <w:rPr>
                                <w:sz w:val="16"/>
                                <w:szCs w:val="16"/>
                              </w:rPr>
                              <w:t>ailure</w:t>
                            </w:r>
                            <w:r>
                              <w:rPr>
                                <w:sz w:val="16"/>
                                <w:szCs w:val="16"/>
                              </w:rPr>
                              <w:t xml:space="preserve"> (</w:t>
                            </w:r>
                            <w:proofErr w:type="gramStart"/>
                            <w:r>
                              <w:rPr>
                                <w:sz w:val="16"/>
                                <w:szCs w:val="16"/>
                              </w:rPr>
                              <w:t>P5 ,</w:t>
                            </w:r>
                            <w:proofErr w:type="gramEnd"/>
                            <w:r>
                              <w:rPr>
                                <w:sz w:val="16"/>
                                <w:szCs w:val="16"/>
                              </w:rPr>
                              <w:t xml:space="preserve"> P18)</w:t>
                            </w:r>
                          </w:p>
                        </w:txbxContent>
                      </v:textbox>
                    </v:shape>
                    <v:shape id="Text Box 95" o:spid="_x0000_s1125" type="#_x0000_t202" style="position:absolute;left:2271;top:29084;width:22619;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2Wo8UA&#10;AADbAAAADwAAAGRycy9kb3ducmV2LnhtbESPT2vCQBTE70K/w/IKvenGQKVNXSVtKXgISDWX3l6z&#10;zySYfRuymz/66d1CweMwM79h1tvJNGKgztWWFSwXEQjiwuqaSwX58Wv+AsJ5ZI2NZVJwIQfbzcNs&#10;jYm2I3/TcPClCBB2CSqovG8TKV1RkUG3sC1x8E62M+iD7EqpOxwD3DQyjqKVNFhzWKiwpY+KivOh&#10;Nwqyd73/ucb9b+qGY38qs1wPn7lST49T+gbC0+Tv4f/2Tit4fYa/L+EHy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TZajxQAAANsAAAAPAAAAAAAAAAAAAAAAAJgCAABkcnMv&#10;ZG93bnJldi54bWxQSwUGAAAAAAQABAD1AAAAigMAAAAA&#10;" fillcolor="#0070c0" strokecolor="black [3213]">
                      <v:textbox>
                        <w:txbxContent>
                          <w:p w14:paraId="2EF078BB" w14:textId="77777777" w:rsidR="00FD3AA0" w:rsidRPr="00E62463" w:rsidRDefault="00FD3AA0" w:rsidP="0003395B">
                            <w:pPr>
                              <w:rPr>
                                <w:sz w:val="16"/>
                                <w:szCs w:val="16"/>
                              </w:rPr>
                            </w:pPr>
                            <w:r w:rsidRPr="00E62463">
                              <w:rPr>
                                <w:sz w:val="16"/>
                                <w:szCs w:val="16"/>
                              </w:rPr>
                              <w:t xml:space="preserve">Environmental </w:t>
                            </w:r>
                            <w:r>
                              <w:rPr>
                                <w:sz w:val="16"/>
                                <w:szCs w:val="16"/>
                              </w:rPr>
                              <w:t>KPIs (P5, P18, P36, P37</w:t>
                            </w:r>
                            <w:proofErr w:type="gramStart"/>
                            <w:r>
                              <w:rPr>
                                <w:sz w:val="16"/>
                                <w:szCs w:val="16"/>
                              </w:rPr>
                              <w:t>,P40</w:t>
                            </w:r>
                            <w:proofErr w:type="gramEnd"/>
                            <w:r>
                              <w:rPr>
                                <w:sz w:val="16"/>
                                <w:szCs w:val="16"/>
                              </w:rPr>
                              <w:t>)</w:t>
                            </w:r>
                          </w:p>
                        </w:txbxContent>
                      </v:textbox>
                    </v:shape>
                    <v:shape id="Text Box 99" o:spid="_x0000_s1126" type="#_x0000_t202" style="position:absolute;left:1872;top:42745;width:23241;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OKSMQA&#10;AADbAAAADwAAAGRycy9kb3ducmV2LnhtbESP3WrCQBSE7wt9h+UUelc3JrYk0VVE6s+dJO0DHLKn&#10;STB7NmRXjW/vCkIvh5n5hlmsRtOJCw2utaxgOolAEFdWt1wr+P3ZfqQgnEfW2FkmBTdysFq+viww&#10;1/bKBV1KX4sAYZejgsb7PpfSVQ0ZdBPbEwfvzw4GfZBDLfWA1wA3nYyj6EsabDksNNjTpqHqVJ6N&#10;gtm5/961yTQu6jL9zJI4OR7SvVLvb+N6DsLT6P/Dz/ZBK8gyeHw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TikjEAAAA2wAAAA8AAAAAAAAAAAAAAAAAmAIAAGRycy9k&#10;b3ducmV2LnhtbFBLBQYAAAAABAAEAPUAAACJAwAAAAA=&#10;" fillcolor="#00b050" strokecolor="black [3213]">
                      <v:textbox>
                        <w:txbxContent>
                          <w:p w14:paraId="742AC81E" w14:textId="77777777" w:rsidR="00FD3AA0" w:rsidRPr="00E62463" w:rsidRDefault="00FD3AA0" w:rsidP="0003395B">
                            <w:pPr>
                              <w:rPr>
                                <w:sz w:val="16"/>
                                <w:szCs w:val="16"/>
                              </w:rPr>
                            </w:pPr>
                            <w:r w:rsidRPr="00E62463">
                              <w:rPr>
                                <w:sz w:val="16"/>
                                <w:szCs w:val="16"/>
                              </w:rPr>
                              <w:t>Innovative Technology</w:t>
                            </w:r>
                            <w:r>
                              <w:rPr>
                                <w:sz w:val="16"/>
                                <w:szCs w:val="16"/>
                              </w:rPr>
                              <w:t xml:space="preserve"> (P5</w:t>
                            </w:r>
                            <w:proofErr w:type="gramStart"/>
                            <w:r>
                              <w:rPr>
                                <w:sz w:val="16"/>
                                <w:szCs w:val="16"/>
                              </w:rPr>
                              <w:t>,P8,P18,P32,P36</w:t>
                            </w:r>
                            <w:proofErr w:type="gramEnd"/>
                            <w:r>
                              <w:rPr>
                                <w:sz w:val="16"/>
                                <w:szCs w:val="16"/>
                              </w:rPr>
                              <w:t>)</w:t>
                            </w:r>
                          </w:p>
                        </w:txbxContent>
                      </v:textbox>
                    </v:shape>
                    <v:shape id="Text Box 101" o:spid="_x0000_s1127" type="#_x0000_t202" style="position:absolute;left:991;top:51558;width:24987;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8z/8EA&#10;AADcAAAADwAAAGRycy9kb3ducmV2LnhtbERPS4vCMBC+C/sfwgh701QFlWoUWRRkL7JV2D0OzfSh&#10;zaQkUeu/N8KCt/n4nrNcd6YRN3K+tqxgNExAEOdW11wqOB13gzkIH5A1NpZJwYM8rFcfvSWm2t75&#10;h25ZKEUMYZ+igiqENpXS5xUZ9EPbEkeusM5giNCVUju8x3DTyHGSTKXBmmNDhS19VZRfsqtR8Lst&#10;5Pl7/tiOJ39FOXNnOuyzq1Kf/W6zABGoC2/xv3uv4/xkBK9n4gV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fM//BAAAA3AAAAA8AAAAAAAAAAAAAAAAAmAIAAGRycy9kb3du&#10;cmV2LnhtbFBLBQYAAAAABAAEAPUAAACGAwAAAAA=&#10;" fillcolor="#f69" strokecolor="black [3213]">
                      <v:textbox>
                        <w:txbxContent>
                          <w:p w14:paraId="0BD2AA37" w14:textId="77777777" w:rsidR="00FD3AA0" w:rsidRPr="00C91176" w:rsidRDefault="00FD3AA0" w:rsidP="0003395B">
                            <w:pPr>
                              <w:rPr>
                                <w:sz w:val="16"/>
                                <w:szCs w:val="16"/>
                              </w:rPr>
                            </w:pPr>
                            <w:r w:rsidRPr="00C91176">
                              <w:rPr>
                                <w:sz w:val="16"/>
                                <w:szCs w:val="16"/>
                              </w:rPr>
                              <w:t>Inadequate management capacity</w:t>
                            </w:r>
                            <w:r>
                              <w:rPr>
                                <w:sz w:val="16"/>
                                <w:szCs w:val="16"/>
                              </w:rPr>
                              <w:t xml:space="preserve"> (P5</w:t>
                            </w:r>
                            <w:proofErr w:type="gramStart"/>
                            <w:r>
                              <w:rPr>
                                <w:sz w:val="16"/>
                                <w:szCs w:val="16"/>
                              </w:rPr>
                              <w:t>,P18,P24</w:t>
                            </w:r>
                            <w:proofErr w:type="gramEnd"/>
                            <w:r>
                              <w:rPr>
                                <w:sz w:val="16"/>
                                <w:szCs w:val="16"/>
                              </w:rPr>
                              <w:t>, P27, P47)</w:t>
                            </w:r>
                          </w:p>
                        </w:txbxContent>
                      </v:textbox>
                    </v:shape>
                    <v:shape id="Text Box 102" o:spid="_x0000_s1128" type="#_x0000_t202" style="position:absolute;left:3194;top:18949;width:22163;height:2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3BbsIA&#10;AADcAAAADwAAAGRycy9kb3ducmV2LnhtbERPTYvCMBC9C/sfwix403SFFa1G2V1c9eLB6kFvQzO2&#10;wWZSmqj13xtB8DaP9znTeWsrcaXGG8cKvvoJCOLcacOFgv3uvzcC4QOyxsoxKbiTh/nsozPFVLsb&#10;b+mahULEEPYpKihDqFMpfV6SRd93NXHkTq6xGCJsCqkbvMVwW8lBkgylRcOxocSa/krKz9nFKjC/&#10;+8V4973S57GhbL08bg+bQ6tU97P9mYAI1Ia3+OVe6zg/GcDzmXi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cFuwgAAANwAAAAPAAAAAAAAAAAAAAAAAJgCAABkcnMvZG93&#10;bnJldi54bWxQSwUGAAAAAAQABAD1AAAAhwMAAAAA&#10;" fillcolor="#00b0f0" strokecolor="black [3213]">
                      <v:textbox>
                        <w:txbxContent>
                          <w:p w14:paraId="326F4C6E" w14:textId="77777777" w:rsidR="00FD3AA0" w:rsidRPr="00C91176" w:rsidRDefault="00FD3AA0" w:rsidP="0003395B">
                            <w:pPr>
                              <w:rPr>
                                <w:sz w:val="16"/>
                                <w:szCs w:val="16"/>
                              </w:rPr>
                            </w:pPr>
                            <w:r w:rsidRPr="00C91176">
                              <w:rPr>
                                <w:sz w:val="16"/>
                                <w:szCs w:val="16"/>
                              </w:rPr>
                              <w:t>Return on Investments</w:t>
                            </w:r>
                            <w:r>
                              <w:rPr>
                                <w:sz w:val="16"/>
                                <w:szCs w:val="16"/>
                              </w:rPr>
                              <w:t xml:space="preserve"> (P5</w:t>
                            </w:r>
                            <w:proofErr w:type="gramStart"/>
                            <w:r>
                              <w:rPr>
                                <w:sz w:val="16"/>
                                <w:szCs w:val="16"/>
                              </w:rPr>
                              <w:t>,P7,P9</w:t>
                            </w:r>
                            <w:proofErr w:type="gramEnd"/>
                            <w:r>
                              <w:rPr>
                                <w:sz w:val="16"/>
                                <w:szCs w:val="16"/>
                              </w:rPr>
                              <w:t>, P18,P24)</w:t>
                            </w:r>
                          </w:p>
                        </w:txbxContent>
                      </v:textbox>
                    </v:shape>
                    <v:shape id="Text Box 104" o:spid="_x0000_s1129" type="#_x0000_t202" style="position:absolute;left:1322;top:68965;width:21336;height:2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j8gcMA&#10;AADcAAAADwAAAGRycy9kb3ducmV2LnhtbERPPW/CMBDdkfofrKvEBk4rQCVgUIuAsjAQGOh2io/E&#10;Ij5HsYHw73ElJLZ7ep83nbe2EldqvHGs4KOfgCDOnTZcKDjsV70vED4ga6wck4I7eZjP3jpTTLW7&#10;8Y6uWShEDGGfooIyhDqV0uclWfR9VxNH7uQaiyHCppC6wVsMt5X8TJKRtGg4NpRY06Kk/JxdrALz&#10;c1iO98NffR4byjbrv91xe2yV6r633xMQgdrwEj/dGx3nJwP4fyZ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j8gcMAAADcAAAADwAAAAAAAAAAAAAAAACYAgAAZHJzL2Rv&#10;d25yZXYueG1sUEsFBgAAAAAEAAQA9QAAAIgDAAAAAA==&#10;" fillcolor="#00b0f0" strokecolor="black [3213]">
                      <v:textbox>
                        <w:txbxContent>
                          <w:p w14:paraId="441BE33F" w14:textId="77777777" w:rsidR="00FD3AA0" w:rsidRPr="00C91176" w:rsidRDefault="00FD3AA0" w:rsidP="0003395B">
                            <w:pPr>
                              <w:rPr>
                                <w:sz w:val="16"/>
                                <w:szCs w:val="16"/>
                              </w:rPr>
                            </w:pPr>
                            <w:r w:rsidRPr="00C91176">
                              <w:rPr>
                                <w:sz w:val="16"/>
                                <w:szCs w:val="16"/>
                              </w:rPr>
                              <w:t>Training</w:t>
                            </w:r>
                            <w:r>
                              <w:rPr>
                                <w:sz w:val="16"/>
                                <w:szCs w:val="16"/>
                              </w:rPr>
                              <w:t xml:space="preserve"> (P5, P13</w:t>
                            </w:r>
                            <w:proofErr w:type="gramStart"/>
                            <w:r>
                              <w:rPr>
                                <w:sz w:val="16"/>
                                <w:szCs w:val="16"/>
                              </w:rPr>
                              <w:t>,P18</w:t>
                            </w:r>
                            <w:proofErr w:type="gramEnd"/>
                            <w:r>
                              <w:rPr>
                                <w:sz w:val="16"/>
                                <w:szCs w:val="16"/>
                              </w:rPr>
                              <w:t>, P46)</w:t>
                            </w:r>
                          </w:p>
                        </w:txbxContent>
                      </v:textbox>
                    </v:shape>
                    <v:shape id="Text Box 105" o:spid="_x0000_s1130" type="#_x0000_t202" style="position:absolute;left:991;top:57948;width:2274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1/MMA&#10;AADcAAAADwAAAGRycy9kb3ducmV2LnhtbERPS2sCMRC+F/wPYQrearYrtbIaFykWpJfitqDHYTP7&#10;0M1kSaKu/74RhN7m43vOMh9MJy7kfGtZweskAUFcWt1yreD35/NlDsIHZI2dZVJwIw/5avS0xEzb&#10;K+/oUoRaxBD2GSpoQugzKX3ZkEE/sT1x5CrrDIYIXS21w2sMN51Mk2QmDbYcGxrs6aOh8lScjYL9&#10;ppLHr/ltk04PVf3ujvS9Lc5KjZ+H9QJEoCH8ix/urY7zkze4PxMv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Q1/MMAAADcAAAADwAAAAAAAAAAAAAAAACYAgAAZHJzL2Rv&#10;d25yZXYueG1sUEsFBgAAAAAEAAQA9QAAAIgDAAAAAA==&#10;" fillcolor="#f69" strokecolor="black [3213]">
                      <v:textbox>
                        <w:txbxContent>
                          <w:p w14:paraId="2C8C2755" w14:textId="77777777" w:rsidR="00FD3AA0" w:rsidRPr="00C91176" w:rsidRDefault="00FD3AA0" w:rsidP="0003395B">
                            <w:pPr>
                              <w:rPr>
                                <w:sz w:val="16"/>
                                <w:szCs w:val="16"/>
                              </w:rPr>
                            </w:pPr>
                            <w:r w:rsidRPr="00C91176">
                              <w:rPr>
                                <w:sz w:val="16"/>
                                <w:szCs w:val="16"/>
                                <w:lang w:val="en-GB"/>
                              </w:rPr>
                              <w:t>Addressing Complexities</w:t>
                            </w:r>
                            <w:r>
                              <w:rPr>
                                <w:sz w:val="16"/>
                                <w:szCs w:val="16"/>
                                <w:lang w:val="en-GB"/>
                              </w:rPr>
                              <w:t xml:space="preserve"> (P5, P18, P24, P36, P47)</w:t>
                            </w:r>
                          </w:p>
                        </w:txbxContent>
                      </v:textbox>
                    </v:shape>
                    <v:shape id="Text Box 108" o:spid="_x0000_s1131" type="#_x0000_t202" style="position:absolute;left:3194;top:15974;width:2456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2hMUA&#10;AADcAAAADwAAAGRycy9kb3ducmV2LnhtbESPT2/CMAzF75P4DpGRdhspSEOjIyBA+8NlBwoHdrMa&#10;00Y0TtVk0H17fEDiZus9v/fzfNn7Rl2oiy6wgfEoA0VcBuu4MnDYf768gYoJ2WITmAz8U4TlYvA0&#10;x9yGK+/oUqRKSQjHHA3UKbW51rGsyWMchZZYtFPoPCZZu0rbDq8S7hs9ybKp9uhYGmpsaVNTeS7+&#10;vAG3PnzM9q/f9jxzVGy/fnfHn2NvzPOwX72DStSnh/l+vbWCnwmtPCMT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RfaExQAAANwAAAAPAAAAAAAAAAAAAAAAAJgCAABkcnMv&#10;ZG93bnJldi54bWxQSwUGAAAAAAQABAD1AAAAigMAAAAA&#10;" fillcolor="#00b0f0" strokecolor="black [3213]">
                      <v:textbox>
                        <w:txbxContent>
                          <w:p w14:paraId="4A908CE5" w14:textId="77777777" w:rsidR="00FD3AA0" w:rsidRPr="00C91176" w:rsidRDefault="00FD3AA0" w:rsidP="0003395B">
                            <w:pPr>
                              <w:rPr>
                                <w:sz w:val="16"/>
                                <w:szCs w:val="16"/>
                              </w:rPr>
                            </w:pPr>
                            <w:r w:rsidRPr="00C91176">
                              <w:rPr>
                                <w:sz w:val="16"/>
                                <w:szCs w:val="16"/>
                                <w:lang w:val="en-GB"/>
                              </w:rPr>
                              <w:t>Capital Investment</w:t>
                            </w:r>
                            <w:r>
                              <w:rPr>
                                <w:sz w:val="16"/>
                                <w:szCs w:val="16"/>
                                <w:lang w:val="en-GB"/>
                              </w:rPr>
                              <w:t xml:space="preserve"> (P5</w:t>
                            </w:r>
                            <w:proofErr w:type="gramStart"/>
                            <w:r>
                              <w:rPr>
                                <w:sz w:val="16"/>
                                <w:szCs w:val="16"/>
                                <w:lang w:val="en-GB"/>
                              </w:rPr>
                              <w:t>,P7</w:t>
                            </w:r>
                            <w:proofErr w:type="gramEnd"/>
                            <w:r>
                              <w:rPr>
                                <w:sz w:val="16"/>
                                <w:szCs w:val="16"/>
                                <w:lang w:val="en-GB"/>
                              </w:rPr>
                              <w:t>, P9, P18, P27, P32,P33,P36)</w:t>
                            </w:r>
                          </w:p>
                        </w:txbxContent>
                      </v:textbox>
                    </v:shape>
                    <v:shape id="Text Box 109" o:spid="_x0000_s1132" type="#_x0000_t202" style="position:absolute;left:1872;top:45279;width:24607;height:2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apPsEA&#10;AADcAAAADwAAAGRycy9kb3ducmV2LnhtbERPzYrCMBC+C75DGMGbprau1K5RRHT1JtZ9gKGZbcs2&#10;k9JErW+/EYS9zcf3O6tNbxpxp87VlhXMphEI4sLqmksF39fDJAXhPLLGxjIpeJKDzXo4WGGm7YMv&#10;dM99KUIIuwwVVN63mZSuqMigm9qWOHA/tjPoA+xKqTt8hHDTyDiKFtJgzaGhwpZ2FRW/+c0omN/a&#10;/VedzOJLmacfyyROzqf0qNR41G8/QXjq/b/47T7pMD9awuuZcIF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12qT7BAAAA3AAAAA8AAAAAAAAAAAAAAAAAmAIAAGRycy9kb3du&#10;cmV2LnhtbFBLBQYAAAAABAAEAPUAAACGAwAAAAA=&#10;" fillcolor="#00b050" strokecolor="black [3213]">
                      <v:textbox>
                        <w:txbxContent>
                          <w:p w14:paraId="34F6325A" w14:textId="77777777" w:rsidR="00FD3AA0" w:rsidRPr="00C91176" w:rsidRDefault="00FD3AA0" w:rsidP="0003395B">
                            <w:pPr>
                              <w:rPr>
                                <w:sz w:val="16"/>
                                <w:szCs w:val="16"/>
                              </w:rPr>
                            </w:pPr>
                            <w:r w:rsidRPr="00C91176">
                              <w:rPr>
                                <w:sz w:val="16"/>
                                <w:szCs w:val="16"/>
                              </w:rPr>
                              <w:t>IT infrastructure</w:t>
                            </w:r>
                            <w:r>
                              <w:rPr>
                                <w:sz w:val="16"/>
                                <w:szCs w:val="16"/>
                              </w:rPr>
                              <w:t xml:space="preserve"> (P5</w:t>
                            </w:r>
                            <w:proofErr w:type="gramStart"/>
                            <w:r>
                              <w:rPr>
                                <w:sz w:val="16"/>
                                <w:szCs w:val="16"/>
                              </w:rPr>
                              <w:t>,P18,P27,P28</w:t>
                            </w:r>
                            <w:proofErr w:type="gramEnd"/>
                            <w:r>
                              <w:rPr>
                                <w:sz w:val="16"/>
                                <w:szCs w:val="16"/>
                              </w:rPr>
                              <w:t>, P32,P33, P36)</w:t>
                            </w:r>
                          </w:p>
                        </w:txbxContent>
                      </v:textbox>
                    </v:shape>
                    <v:shape id="Text Box 116" o:spid="_x0000_s1133" type="#_x0000_t202" style="position:absolute;left:1432;top:65219;width:21837;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9RsMIA&#10;AADcAAAADwAAAGRycy9kb3ducmV2LnhtbERPTYvCMBC9C/6HMII3TRWUtWuUVdT1sgerB/c2NLNt&#10;sJmUJmr99xtB8DaP9znzZWsrcaPGG8cKRsMEBHHutOFCwem4HXyA8AFZY+WYFDzIw3LR7cwx1e7O&#10;B7ploRAxhH2KCsoQ6lRKn5dk0Q9dTRy5P9dYDBE2hdQN3mO4reQ4SabSouHYUGJN65LyS3a1Cszq&#10;tJkdJ9/6MjOU7Xe/h/PPuVWq32u/PkEEasNb/HLvdZw/msLzmXiB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1GwwgAAANwAAAAPAAAAAAAAAAAAAAAAAJgCAABkcnMvZG93&#10;bnJldi54bWxQSwUGAAAAAAQABAD1AAAAhwMAAAAA&#10;" fillcolor="#00b0f0" strokecolor="black [3213]">
                      <v:textbox>
                        <w:txbxContent>
                          <w:p w14:paraId="01046C96" w14:textId="77777777" w:rsidR="00FD3AA0" w:rsidRPr="00C91176" w:rsidRDefault="00FD3AA0" w:rsidP="0003395B">
                            <w:pPr>
                              <w:rPr>
                                <w:sz w:val="16"/>
                                <w:szCs w:val="16"/>
                              </w:rPr>
                            </w:pPr>
                            <w:r w:rsidRPr="00C91176">
                              <w:rPr>
                                <w:sz w:val="16"/>
                                <w:szCs w:val="16"/>
                              </w:rPr>
                              <w:t>Skilled Professionals</w:t>
                            </w:r>
                            <w:r>
                              <w:rPr>
                                <w:sz w:val="16"/>
                                <w:szCs w:val="16"/>
                              </w:rPr>
                              <w:t xml:space="preserve"> (P 5, P18, P36, P47)</w:t>
                            </w:r>
                          </w:p>
                        </w:txbxContent>
                      </v:textbox>
                    </v:shape>
                    <v:shape id="Text Box 125" o:spid="_x0000_s1134" type="#_x0000_t202" style="position:absolute;left:1101;top:60482;width:25591;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FpnMIA&#10;AADcAAAADwAAAGRycy9kb3ducmV2LnhtbERPS2sCMRC+F/wPYQrearYrtrIaRYoF8SJdC+1x2Mw+&#10;dDNZkqjrvzeC4G0+vufMl71pxZmcbywreB8lIIgLqxuuFPzuv9+mIHxA1thaJgVX8rBcDF7mmGl7&#10;4R8656ESMYR9hgrqELpMSl/UZNCPbEccudI6gyFCV0nt8BLDTSvTJPmQBhuODTV29FVTccxPRsHf&#10;upSH7fS6Tsf/ZfXpDrTb5Celhq/9agYiUB+e4od7o+P8dAL3Z+IF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WmcwgAAANwAAAAPAAAAAAAAAAAAAAAAAJgCAABkcnMvZG93&#10;bnJldi54bWxQSwUGAAAAAAQABAD1AAAAhwMAAAAA&#10;" fillcolor="#f69" strokecolor="black [3213]">
                      <v:textbox>
                        <w:txbxContent>
                          <w:p w14:paraId="53356844" w14:textId="77777777" w:rsidR="00FD3AA0" w:rsidRPr="00C91176" w:rsidRDefault="00FD3AA0" w:rsidP="0003395B">
                            <w:pPr>
                              <w:rPr>
                                <w:sz w:val="16"/>
                                <w:szCs w:val="16"/>
                              </w:rPr>
                            </w:pPr>
                            <w:r w:rsidRPr="00C91176">
                              <w:rPr>
                                <w:sz w:val="16"/>
                                <w:szCs w:val="16"/>
                              </w:rPr>
                              <w:t>Visionary Thinking</w:t>
                            </w:r>
                            <w:r>
                              <w:rPr>
                                <w:sz w:val="16"/>
                                <w:szCs w:val="16"/>
                              </w:rPr>
                              <w:t xml:space="preserve"> (P5, P18, P27, P43)</w:t>
                            </w:r>
                          </w:p>
                        </w:txbxContent>
                      </v:textbox>
                    </v:shape>
                    <v:shape id="Text Box 127" o:spid="_x0000_s1135" type="#_x0000_t202" style="position:absolute;left:991;top:55194;width:25591;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9ScMIA&#10;AADcAAAADwAAAGRycy9kb3ducmV2LnhtbERPS2sCMRC+F/ofwhS81WxX0GVrlCIK4kXcFtrjsJl9&#10;2M1kSaKu/94Igrf5+J4zXw6mE2dyvrWs4GOcgCAurW65VvDzvXnPQPiArLGzTAqu5GG5eH2ZY67t&#10;hQ90LkItYgj7HBU0IfS5lL5syKAf2544cpV1BkOErpba4SWGm06mSTKVBluODQ32tGqo/C9ORsHv&#10;upLHXXZdp5O/qp65I+23xUmp0dvw9Qki0BCe4od7q+P8dAb3Z+IF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j1JwwgAAANwAAAAPAAAAAAAAAAAAAAAAAJgCAABkcnMvZG93&#10;bnJldi54bWxQSwUGAAAAAAQABAD1AAAAhwMAAAAA&#10;" fillcolor="#f69" strokecolor="black [3213]">
                      <v:textbox>
                        <w:txbxContent>
                          <w:p w14:paraId="3BAE1DDF" w14:textId="77777777" w:rsidR="00FD3AA0" w:rsidRPr="00C91176" w:rsidRDefault="00FD3AA0" w:rsidP="0003395B">
                            <w:pPr>
                              <w:rPr>
                                <w:sz w:val="16"/>
                                <w:szCs w:val="16"/>
                              </w:rPr>
                            </w:pPr>
                            <w:r>
                              <w:rPr>
                                <w:sz w:val="16"/>
                                <w:szCs w:val="16"/>
                              </w:rPr>
                              <w:t>Strategic Information Flow (P5, P7, P27, P28)</w:t>
                            </w:r>
                          </w:p>
                        </w:txbxContent>
                      </v:textbox>
                    </v:shape>
                    <v:shape id="Text Box 132" o:spid="_x0000_s1136" type="#_x0000_t202" style="position:absolute;left:2203;top:34152;width:25590;height:3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DE/MIA&#10;AADcAAAADwAAAGRycy9kb3ducmV2LnhtbERPTYvCMBC9C/sfwizsTVO7IFKNorsIHgRRe/E224xt&#10;2WZSmrRWf70RBG/zeJ8zX/amEh01rrSsYDyKQBBnVpecK0hPm+EUhPPIGivLpOBGDpaLj8EcE22v&#10;fKDu6HMRQtglqKDwvk6kdFlBBt3I1sSBu9jGoA+wyaVu8BrCTSXjKJpIgyWHhgJr+iko+z+2RsFu&#10;rffne9z+rVx3ai/5LtXdb6rU12e/moHw1Pu3+OXe6jD/O4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IMT8wgAAANwAAAAPAAAAAAAAAAAAAAAAAJgCAABkcnMvZG93&#10;bnJldi54bWxQSwUGAAAAAAQABAD1AAAAhwMAAAAA&#10;" fillcolor="#0070c0" strokecolor="black [3213]">
                      <v:textbox>
                        <w:txbxContent>
                          <w:p w14:paraId="60A85318" w14:textId="77777777" w:rsidR="00FD3AA0" w:rsidRPr="00C91176" w:rsidRDefault="00FD3AA0" w:rsidP="0003395B">
                            <w:pPr>
                              <w:rPr>
                                <w:sz w:val="16"/>
                                <w:szCs w:val="16"/>
                              </w:rPr>
                            </w:pPr>
                            <w:r w:rsidRPr="00C91176">
                              <w:rPr>
                                <w:sz w:val="16"/>
                                <w:szCs w:val="16"/>
                                <w:lang w:val="en-GB"/>
                              </w:rPr>
                              <w:t>Business Environmental conscious</w:t>
                            </w:r>
                            <w:r>
                              <w:rPr>
                                <w:sz w:val="16"/>
                                <w:szCs w:val="16"/>
                                <w:lang w:val="en-GB"/>
                              </w:rPr>
                              <w:t xml:space="preserve"> (P5, P12, P16, P17, P18, P24, P28, P36, P47)</w:t>
                            </w:r>
                          </w:p>
                        </w:txbxContent>
                      </v:textbox>
                    </v:shape>
                  </v:group>
                </v:group>
                <v:shape id="Text Box 134" o:spid="_x0000_s1137" type="#_x0000_t202" style="position:absolute;left:19931;top:33596;width:13443;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14:paraId="78FEC308" w14:textId="77777777" w:rsidR="00FD3AA0" w:rsidRPr="00C377DB" w:rsidRDefault="00FD3AA0" w:rsidP="0003395B">
                        <w:pPr>
                          <w:rPr>
                            <w:b/>
                            <w:bCs/>
                            <w:sz w:val="18"/>
                            <w:szCs w:val="18"/>
                          </w:rPr>
                        </w:pPr>
                        <w:r w:rsidRPr="00C377DB">
                          <w:rPr>
                            <w:b/>
                            <w:bCs/>
                            <w:sz w:val="18"/>
                            <w:szCs w:val="18"/>
                          </w:rPr>
                          <w:t>Environmental Issue</w:t>
                        </w:r>
                        <w:r>
                          <w:rPr>
                            <w:b/>
                            <w:bCs/>
                            <w:sz w:val="18"/>
                            <w:szCs w:val="18"/>
                          </w:rPr>
                          <w:t>s</w:t>
                        </w:r>
                      </w:p>
                    </w:txbxContent>
                  </v:textbox>
                </v:shape>
                <v:shape id="Curved Connector 135" o:spid="_x0000_s1138" type="#_x0000_t38" style="position:absolute;left:8277;top:34696;width:9347;height:41402;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JYJ8QAAADcAAAADwAAAGRycy9kb3ducmV2LnhtbERPTWvCQBC9C/0PyxR6001tDRpdQ5EK&#10;7UXaxEOPQ3bMBrOzIbvR+O+7BaG3ebzP2eSjbcWFet84VvA8S0AQV043XCs4lvvpEoQPyBpbx6Tg&#10;Rh7y7cNkg5l2V/6mSxFqEUPYZ6jAhNBlUvrKkEU/cx1x5E6utxgi7Gupe7zGcNvKeZKk0mLDscFg&#10;RztD1bkYrAJ7ONz2pTt2Z1MNP+n75+r1a7lS6ulxfFuDCDSGf/Hd/aHj/JcF/D0TL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4lgnxAAAANwAAAAPAAAAAAAAAAAA&#10;AAAAAKECAABkcnMvZG93bnJldi54bWxQSwUGAAAAAAQABAD5AAAAkgMAAAAA&#10;" adj="-22" strokecolor="black [3200]" strokeweight="1pt">
                  <v:stroke endarrow="block" joinstyle="miter"/>
                </v:shape>
                <v:shape id="Curved Connector 197" o:spid="_x0000_s1139" type="#_x0000_t38" style="position:absolute;left:8424;top:35034;width:10344;height:8484;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CM9cMAAADcAAAADwAAAGRycy9kb3ducmV2LnhtbERPS2vCQBC+F/wPywi9NZuKVk2zilgq&#10;PSlGsdchO3nQ7GzIbmPaX98VCt7m43tOuh5MI3rqXG1ZwXMUgyDOra65VHA+vT8tQDiPrLGxTAp+&#10;yMF6NXpIMdH2ykfqM1+KEMIuQQWV920ipcsrMugi2xIHrrCdQR9gV0rd4TWEm0ZO4vhFGqw5NFTY&#10;0rai/Cv7NgqKWXZw28snTd/m093emN9FH5+UehwPm1cQngZ/F/+7P3SYv5zD7ZlwgV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QjPXDAAAA3AAAAA8AAAAAAAAAAAAA&#10;AAAAoQIAAGRycy9kb3ducmV2LnhtbFBLBQYAAAAABAAEAPkAAACRAwAAAAA=&#10;" adj="12678" strokecolor="black [3200]" strokeweight="1pt">
                  <v:stroke endarrow="block" joinstyle="miter"/>
                </v:shape>
                <v:shape id="Text Box 198" o:spid="_x0000_s1140" type="#_x0000_t202" style="position:absolute;left:19109;top:48185;width:12764;height:2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YcQA&#10;AADcAAAADwAAAGRycy9kb3ducmV2LnhtbESPQWvCQBCF70L/wzKF3nS3pUqNrlJaBE8WYxW8Ddkx&#10;Cc3Ohuxq4r/vHAq9zfDevPfNcj34Rt2oi3VgC88TA4q4CK7m0sL3YTN+AxUTssMmMFm4U4T16mG0&#10;xMyFnvd0y1OpJIRjhhaqlNpM61hU5DFOQkss2iV0HpOsXaldh72E+0a/GDPTHmuWhgpb+qio+Mmv&#10;3sJxdzmfXs1X+emnbR8Go9nPtbVPj8P7AlSiIf2b/663TvDn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shmHEAAAA3AAAAA8AAAAAAAAAAAAAAAAAmAIAAGRycy9k&#10;b3ducmV2LnhtbFBLBQYAAAAABAAEAPUAAACJAwAAAAA=&#10;" filled="f" stroked="f">
                  <v:textbox>
                    <w:txbxContent>
                      <w:p w14:paraId="1A378F0C" w14:textId="77777777" w:rsidR="00FD3AA0" w:rsidRPr="00C377DB" w:rsidRDefault="00FD3AA0" w:rsidP="0003395B">
                        <w:pPr>
                          <w:rPr>
                            <w:b/>
                            <w:bCs/>
                            <w:sz w:val="18"/>
                            <w:szCs w:val="18"/>
                            <w:lang w:val="en-US"/>
                          </w:rPr>
                        </w:pPr>
                        <w:r w:rsidRPr="00C377DB">
                          <w:rPr>
                            <w:b/>
                            <w:bCs/>
                            <w:sz w:val="18"/>
                            <w:szCs w:val="18"/>
                            <w:lang w:val="en-US"/>
                          </w:rPr>
                          <w:t xml:space="preserve">Product Development </w:t>
                        </w:r>
                      </w:p>
                    </w:txbxContent>
                  </v:textbox>
                </v:shape>
                <v:shape id="Curved Connector 209" o:spid="_x0000_s1141" type="#_x0000_t38" style="position:absolute;left:8219;top:35034;width:11106;height:22117;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q7osIAAADcAAAADwAAAGRycy9kb3ducmV2LnhtbESPQWuDQBSE74X8h+UFeourHoqxrhIC&#10;kpwKTRt6fbqvKnXfiruJ9t93C4Ueh5n5himq1YziTrMbLCtIohgEcWv1wJ2C97d6l4FwHlnjaJkU&#10;fJODqtw8FJhru/Ar3S++EwHCLkcFvfdTLqVrezLoIjsRB+/TzgZ9kHMn9YxLgJtRpnH8JA0OHBZ6&#10;nOjYU/t1uRkFS0o2c019bTI5OJt83E6aXpR63K6HZxCeVv8f/muftYI03sPvmXAEZ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6q7osIAAADcAAAADwAAAAAAAAAAAAAA&#10;AAChAgAAZHJzL2Rvd25yZXYueG1sUEsFBgAAAAAEAAQA+QAAAJADAAAAAA==&#10;" adj="6526" strokecolor="black [3200]" strokeweight="1pt">
                  <v:stroke endarrow="block" joinstyle="miter"/>
                </v:shape>
                <v:group id="Group 155" o:spid="_x0000_s1142" style="position:absolute;left:29589;top:2215;width:9221;height:73793" coordsize="9220,73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Straight Arrow Connector 136" o:spid="_x0000_s1143" type="#_x0000_t32" style="position:absolute;width:6071;height:160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JdCsAAAADcAAAADwAAAGRycy9kb3ducmV2LnhtbERPTYvCMBC9L/gfwgh7W1MrFalGEUXc&#10;iwu2eh+bsS02k9JE7f77jbDgbR7vcxar3jTiQZ2rLSsYjyIQxIXVNZcKTvnuawbCeWSNjWVS8EsO&#10;VsvBxwJTbZ98pEfmSxFC2KWooPK+TaV0RUUG3ci2xIG72s6gD7Arpe7wGcJNI+MomkqDNYeGClva&#10;VFTcsrtRkGeGD5fzNknivf/RcZ00UZso9Tns13MQnnr/Fv+7v3WYP5nC65lwgV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iiXQrAAAAA3AAAAA8AAAAAAAAAAAAAAAAA&#10;oQIAAGRycy9kb3ducmV2LnhtbFBLBQYAAAAABAAEAPkAAACOAwAAAAA=&#10;" strokecolor="black [3200]" strokeweight="1pt">
                    <v:stroke endarrow="block" joinstyle="miter"/>
                  </v:shape>
                  <v:shape id="Straight Arrow Connector 137" o:spid="_x0000_s1144" type="#_x0000_t32" style="position:absolute;top:1516;width:6075;height:1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brMcMAAADcAAAADwAAAGRycy9kb3ducmV2LnhtbERPS2sCMRC+F/ofwhR6KZqtUrdsjVIK&#10;Qj1JfaDHYTNuFjeTbRLX9d+bQsHbfHzPmc5724iOfKgdK3gdZiCIS6drrhRsN4vBO4gQkTU2jknB&#10;lQLMZ48PUyy0u/APdetYiRTCoUAFJsa2kDKUhiyGoWuJE3d03mJM0FdSe7ykcNvIUZZNpMWaU4PB&#10;lr4Mlaf12SqQ+dKdu9/4lu9W28PkxXi7X+ZKPT/1nx8gIvXxLv53f+s0f5zD3zPpAj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G6zHDAAAA3AAAAA8AAAAAAAAAAAAA&#10;AAAAoQIAAGRycy9kb3ducmV2LnhtbFBLBQYAAAAABAAEAPkAAACRAwAAAAA=&#10;" strokecolor="black [3200]" strokeweight="1pt">
                    <v:stroke endarrow="block" joinstyle="miter"/>
                  </v:shape>
                  <v:shape id="Straight Arrow Connector 148" o:spid="_x0000_s1145" type="#_x0000_t32" style="position:absolute;left:1752;top:25250;width:4750;height: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8MPsYAAADcAAAADwAAAGRycy9kb3ducmV2LnhtbESPT0sDMRDF70K/QxjBi9isot2yNi1F&#10;EOxJ7B/scdiMm8XNZE3S7frtnYPQ2wzvzXu/WaxG36mBYmoDG7ifFqCI62Bbbgzsd693c1ApI1vs&#10;ApOBX0qwWk6uFljZcOYPGra5URLCqUIDLue+0jrVjjymaeiJRfsK0WOWNTbaRjxLuO/0Q1HMtMeW&#10;pcFhTy+O6u/tyRvQ5Sachp/8VB7e98fZrYv+c1Mac3M9rp9BZRrzxfx//WYF/1Fo5Rm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6fDD7GAAAA3AAAAA8AAAAAAAAA&#10;AAAAAAAAoQIAAGRycy9kb3ducmV2LnhtbFBLBQYAAAAABAAEAPkAAACUAwAAAAA=&#10;" strokecolor="black [3200]" strokeweight="1pt">
                    <v:stroke endarrow="block" joinstyle="miter"/>
                  </v:shape>
                  <v:shape id="Straight Arrow Connector 151" o:spid="_x0000_s1146" type="#_x0000_t32" style="position:absolute;left:2985;top:30577;width:5378;height:13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Qg3sEAAADcAAAADwAAAGRycy9kb3ducmV2LnhtbERPTWvDMAy9F/ofjAq7tU4CLiOLE8ZK&#10;2S4bNG3vWqwlYbEcYq/N/v1cKOymx/tUUc12EBeafO9YQ7pJQBA3zvTcajgd9+tHED4gGxwck4Zf&#10;8lCVy0WBuXFXPtClDq2IIexz1NCFMOZS+qYji37jRuLIfbnJYohwaqWZ8BrD7SCzJNlKiz3Hhg5H&#10;eumo+a5/rIZjbfn987xTKnsNHybr1ZCMSuuH1fz8BCLQHP7Fd/ebifNVCrdn4gWy/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lCDewQAAANwAAAAPAAAAAAAAAAAAAAAA&#10;AKECAABkcnMvZG93bnJldi54bWxQSwUGAAAAAAQABAD5AAAAjwMAAAAA&#10;" strokecolor="black [3200]" strokeweight="1pt">
                    <v:stroke endarrow="block" joinstyle="miter"/>
                  </v:shape>
                  <v:shape id="Curved Connector 160" o:spid="_x0000_s1147" type="#_x0000_t38" style="position:absolute;left:1643;top:50675;width:5703;height:4337;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AcF8UAAADcAAAADwAAAGRycy9kb3ducmV2LnhtbESP0UoDQQxF34X+w5CCb3ZWkSJrp6VI&#10;C2KtaN0PCDvpztKdzLIT29WvNw+Cbwn35t6TxWqMnTnTkNvEDm5nBRjiOvmWGwfV5/bmAUwWZI9d&#10;YnLwTRlWy8nVAkufLvxB54M0RkM4l+ggiPSltbkOFDHPUk+s2jENEUXXobF+wIuGx87eFcXcRmxZ&#10;GwL29BSoPh2+ogPh913oX4/VW3e/2cWXap9+ZO/c9XRcP4IRGuXf/Hf97BV/rvj6jE5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hAcF8UAAADcAAAADwAAAAAAAAAA&#10;AAAAAAChAgAAZHJzL2Rvd25yZXYueG1sUEsFBgAAAAAEAAQA+QAAAJMDAAAAAA==&#10;" adj="9972" strokecolor="black [3200]" strokeweight="1pt">
                    <v:stroke endarrow="block" joinstyle="miter"/>
                  </v:shape>
                  <v:shape id="Curved Connector 162" o:spid="_x0000_s1148" type="#_x0000_t38" style="position:absolute;left:1643;top:55045;width:5779;height:4521;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EoZsIAAADcAAAADwAAAGRycy9kb3ducmV2LnhtbERPTWvCQBC9F/wPywi91YlSQkldRVoK&#10;Sg9iFLwO2TEJZmfj7jam/75bKPQ2j/c5y/VoOzWwD60TDfNZBoqlcqaVWsPp+PH0AipEEkOdE9bw&#10;zQHWq8nDkgrj7nLgoYy1SiESCtLQxNgXiKFq2FKYuZ4lcRfnLcUEfY3G0z2F2w4XWZajpVZSQ0M9&#10;vzVcXcsvq+H8Xj5/+sv2Zg9X3G2G3X6POWr9OB03r6Aij/Ff/OfemjQ/X8DvM+kCX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6EoZsIAAADcAAAADwAAAAAAAAAAAAAA&#10;AAChAgAAZHJzL2Rvd25yZXYueG1sUEsFBgAAAAAEAAQA+QAAAJADAAAAAA==&#10;" adj="9972" strokecolor="black [3200]" strokeweight="1pt">
                    <v:stroke endarrow="block" joinstyle="miter"/>
                  </v:shape>
                  <v:shape id="Straight Arrow Connector 164" o:spid="_x0000_s1149" type="#_x0000_t32" style="position:absolute;left:2054;top:53425;width:5341;height:160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9J+8AAAADcAAAADwAAAGRycy9kb3ducmV2LnhtbERPTYvCMBC9L/gfwgh7W1OLFalGEUXc&#10;iwu2eh+bsS02k9JE7f77jbDgbR7vcxar3jTiQZ2rLSsYjyIQxIXVNZcKTvnuawbCeWSNjWVS8EsO&#10;VsvBxwJTbZ98pEfmSxFC2KWooPK+TaV0RUUG3ci2xIG72s6gD7Arpe7wGcJNI+MomkqDNYeGClva&#10;VFTcsrtRkGeGD5fzNknivf/RcZ00UZso9Tns13MQnnr/Fv+7v3WYP53A65lwgV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SPSfvAAAAA3AAAAA8AAAAAAAAAAAAAAAAA&#10;oQIAAGRycy9kb3ducmV2LnhtbFBLBQYAAAAABAAEAPkAAACOAwAAAAA=&#10;" strokecolor="black [3200]" strokeweight="1pt">
                    <v:stroke endarrow="block" joinstyle="miter"/>
                  </v:shape>
                  <v:shape id="Straight Arrow Connector 165" o:spid="_x0000_s1150" type="#_x0000_t32" style="position:absolute;left:2054;top:54942;width:5341;height:13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v/wMMAAADcAAAADwAAAGRycy9kb3ducmV2LnhtbERP32vCMBB+H/g/hBP2MmbqwHZ0RhFh&#10;MJ9k6tgej+bWlDWXmsRa//tFEHy7j+/nzZeDbUVPPjSOFUwnGQjiyumGawWH/fvzK4gQkTW2jknB&#10;hQIsF6OHOZbanfmT+l2sRQrhUKICE2NXShkqQxbDxHXEift13mJM0NdSezyncNvKlyzLpcWGU4PB&#10;jtaGqr/dySqQxcad+mOcFV/bw0/+ZLz93hRKPY6H1RuISEO8i2/uD53m5zO4PpMu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r/8DDAAAA3AAAAA8AAAAAAAAAAAAA&#10;AAAAoQIAAGRycy9kb3ducmV2LnhtbFBLBQYAAAAABAAEAPkAAACRAwAAAAA=&#10;" strokecolor="black [3200]" strokeweight="1pt">
                    <v:stroke endarrow="block" joinstyle="miter"/>
                  </v:shape>
                  <v:shape id="Straight Arrow Connector 168" o:spid="_x0000_s1151" type="#_x0000_t32" style="position:absolute;left:1855;top:73792;width:54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pQXsUAAADcAAAADwAAAGRycy9kb3ducmV2LnhtbESPQUvDQBCF70L/wzKCF2k3CiYldluK&#10;INiTWCvtcciO2WB2Nu5u0/jvnYPgbYb35r1vVpvJ92qkmLrABu4WBSjiJtiOWwOH9+f5ElTKyBb7&#10;wGTghxJs1rOrFdY2XPiNxn1ulYRwqtGAy3motU6NI49pEQZi0T5D9Jhlja22ES8S7nt9XxSl9tix&#10;NDgc6MlR87U/ewO62oXz+J0fqo/Xw6m8ddEfd5UxN9fT9hFUpin/m/+uX6zgl0Irz8gEe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SpQXsUAAADcAAAADwAAAAAAAAAA&#10;AAAAAAChAgAAZHJzL2Rvd25yZXYueG1sUEsFBgAAAAAEAAQA+QAAAJMDAAAAAA==&#10;" strokecolor="black [3200]" strokeweight="1pt">
                    <v:stroke endarrow="block" joinstyle="miter"/>
                  </v:shape>
                  <v:shape id="Straight Arrow Connector 171" o:spid="_x0000_s1152" type="#_x0000_t32" style="position:absolute;left:2979;top:66757;width:4820;height:15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lvHsMAAADcAAAADwAAAGRycy9kb3ducmV2LnhtbERPS2sCMRC+F/ofwhR6KZq1oCurUYog&#10;1JPUB3ocNuNmcTPZJnHd/vumUPA2H99z5sveNqIjH2rHCkbDDARx6XTNlYLDfj2YgggRWWPjmBT8&#10;UIDl4vlpjoV2d/6ibhcrkUI4FKjAxNgWUobSkMUwdC1x4i7OW4wJ+kpqj/cUbhv5nmUTabHm1GCw&#10;pZWh8rq7WQUy37hb9x3H+XF7OE/ejLenTa7U60v/MQMRqY8P8b/7U6f5+Qj+nkkX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Jbx7DAAAA3AAAAA8AAAAAAAAAAAAA&#10;AAAAoQIAAGRycy9kb3ducmV2LnhtbFBLBQYAAAAABAAEAPkAAACRAwAAAAA=&#10;" strokecolor="black [3200]" strokeweight="1pt">
                    <v:stroke endarrow="block" joinstyle="miter"/>
                  </v:shape>
                  <v:shape id="Straight Arrow Connector 172" o:spid="_x0000_s1153" type="#_x0000_t32" style="position:absolute;left:4520;top:7143;width:4324;height:38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PiycEAAADcAAAADwAAAGRycy9kb3ducmV2LnhtbERPTWvCQBC9F/wPywi9NRsDsSVmFbGU&#10;9qLQWO9jdkyC2dmwu9X033cFwds83ueUq9H04kLOd5YVzJIUBHFtdceNgp/9x8sbCB+QNfaWScEf&#10;eVgtJ08lFtpe+ZsuVWhEDGFfoII2hKGQ0tctGfSJHYgjd7LOYIjQNVI7vMZw08ssTefSYMexocWB&#10;Ni3V5+rXKNhXhrfHw3ueZ59hp7Mu79MhV+p5Oq4XIAKN4SG+u790nP+awe2ZeIF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8+LJwQAAANwAAAAPAAAAAAAAAAAAAAAA&#10;AKECAABkcnMvZG93bnJldi54bWxQSwUGAAAAAAQABAD5AAAAjwMAAAAA&#10;" strokecolor="black [3200]" strokeweight="1pt">
                    <v:stroke endarrow="block" joinstyle="miter"/>
                  </v:shape>
                  <v:shape id="Straight Arrow Connector 174" o:spid="_x0000_s1154" type="#_x0000_t32" style="position:absolute;left:5602;top:9736;width:3618;height:24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bfJsAAAADcAAAADwAAAGRycy9kb3ducmV2LnhtbERPTYvCMBC9C/6HMMLe1tSyXaUaRXYR&#10;96Jg1fvYjG2xmZQmav33G0HwNo/3ObNFZ2pxo9ZVlhWMhhEI4tzqigsFh/3qcwLCeWSNtWVS8CAH&#10;i3m/N8NU2zvv6Jb5QoQQdikqKL1vUildXpJBN7QNceDOtjXoA2wLqVu8h3BTyziKvqXBikNDiQ39&#10;lJRfsqtRsM8Mb07H3ySJ136r4yqpoyZR6mPQLacgPHX+LX65/3SYP/6C5zPhAjn/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FW3ybAAAAA3AAAAA8AAAAAAAAAAAAAAAAA&#10;oQIAAGRycy9kb3ducmV2LnhtbFBLBQYAAAAABAAEAPkAAACOAwAAAAA=&#10;" strokecolor="black [3200]" strokeweight="1pt">
                    <v:stroke endarrow="block" joinstyle="miter"/>
                  </v:shape>
                  <v:shape id="Straight Arrow Connector 175" o:spid="_x0000_s1155" type="#_x0000_t32" style="position:absolute;left:6786;top:12764;width:17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JpHcIAAADcAAAADwAAAGRycy9kb3ducmV2LnhtbERPTWsCMRC9C/6HMEIvolkLurI1ShEK&#10;9VS0ij0Om+lm6WayTeK6/fdGEHqbx/uc1aa3jejIh9qxgtk0A0FcOl1zpeD4+TZZgggRWWPjmBT8&#10;UYDNejhYYaHdlffUHWIlUgiHAhWYGNtCylAashimriVO3LfzFmOCvpLa4zWF20Y+Z9lCWqw5NRhs&#10;aWuo/DlcrAKZ79yl+43z/PRx/FqMjbfnXa7U06h/fQERqY//4of7Xaf5+Rzuz6QL5P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vJpHcIAAADcAAAADwAAAAAAAAAAAAAA&#10;AAChAgAAZHJzL2Rvd25yZXYueG1sUEsFBgAAAAAEAAQA+QAAAJADAAAAAA==&#10;" strokecolor="black [3200]" strokeweight="1pt">
                    <v:stroke endarrow="block" joinstyle="miter"/>
                  </v:shape>
                  <v:shape id="Straight Arrow Connector 176" o:spid="_x0000_s1156" type="#_x0000_t32" style="position:absolute;left:4520;top:14976;width:4513;height:28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D3asMAAADcAAAADwAAAGRycy9kb3ducmV2LnhtbERP32vCMBB+F/wfwg32IjPdwHZ0RhFh&#10;MJ9E59gej+bWlDWXmsTa/fdGEHy7j+/nzZeDbUVPPjSOFTxPMxDEldMN1woOn+9PryBCRNbYOiYF&#10;/xRguRiP5lhqd+Yd9ftYixTCoUQFJsaulDJUhiyGqeuIE/frvMWYoK+l9nhO4baVL1mWS4sNpwaD&#10;Ha0NVX/7k1Ugi4079cc4K762h598Yrz93hRKPT4MqzcQkYZ4F9/cHzrNL3K4PpMukIs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g92rDAAAA3AAAAA8AAAAAAAAAAAAA&#10;AAAAoQIAAGRycy9kb3ducmV2LnhtbFBLBQYAAAAABAAEAPkAAACRAwAAAAA=&#10;" strokecolor="black [3200]" strokeweight="1pt">
                    <v:stroke endarrow="block" joinstyle="miter"/>
                  </v:shape>
                  <v:shape id="Straight Arrow Connector 177" o:spid="_x0000_s1157" type="#_x0000_t32" style="position:absolute;left:5548;top:14359;width:3484;height:12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xS8cIAAADcAAAADwAAAGRycy9kb3ducmV2LnhtbERPTWsCMRC9F/ofwhR6KZpVqJHVKKUg&#10;6KnUWvQ4bMbN0s1km8R1+++bQsHbPN7nLNeDa0VPITaeNUzGBQjiypuGaw2Hj81oDiImZIOtZ9Lw&#10;QxHWq/u7JZbGX/md+n2qRQ7hWKIGm1JXShkrSw7j2HfEmTv74DBlGGppAl5zuGvltChm0mHDucFi&#10;R6+Wqq/9xWmQaucv/Xd6Vp9vh9PsyQZ33CmtHx+GlwWIREO6if/dW5PnKwV/z+QL5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WxS8cIAAADcAAAADwAAAAAAAAAAAAAA&#10;AAChAgAAZHJzL2Rvd25yZXYueG1sUEsFBgAAAAAEAAQA+QAAAJADAAAAAA==&#10;" strokecolor="black [3200]" strokeweight="1pt">
                    <v:stroke endarrow="block" joinstyle="miter"/>
                  </v:shape>
                  <v:shape id="Straight Arrow Connector 178" o:spid="_x0000_s1158" type="#_x0000_t32" style="position:absolute;left:1649;top:21756;width:4578;height:2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vVI8MAAADcAAAADwAAAGRycy9kb3ducmV2LnhtbESPQWvCQBCF7wX/wzKCt7oxkFZSVxGl&#10;6EWhUe/T7DQJzc6G7Fbjv3cOBW8zvDfvfbNYDa5VV+pD49nAbJqAIi69bbgycD59vs5BhYhssfVM&#10;Bu4UYLUcvSwwt/7GX3QtYqUkhEOOBuoYu1zrUNbkMEx9Ryzaj+8dRln7StsebxLuWp0myZt22LA0&#10;1NjRpqbyt/hzBk6F48P3ZZtl6S4ebdpkbdJlxkzGw/oDVKQhPs3/13sr+O9CK8/IBHr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b1SPDAAAA3AAAAA8AAAAAAAAAAAAA&#10;AAAAoQIAAGRycy9kb3ducmV2LnhtbFBLBQYAAAAABAAEAPkAAACRAwAAAAA=&#10;" strokecolor="black [3200]" strokeweight="1pt">
                    <v:stroke endarrow="block" joinstyle="miter"/>
                  </v:shape>
                  <v:shape id="Straight Arrow Connector 179" o:spid="_x0000_s1159" type="#_x0000_t32" style="position:absolute;left:2676;top:28332;width:5754;height:29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dwuMAAAADcAAAADwAAAGRycy9kb3ducmV2LnhtbERPTYvCMBC9C/6HMII3TS1Ud6tRRFn0&#10;omDdvY/NbFu2mZQmq/XfG0HwNo/3OYtVZ2pxpdZVlhVMxhEI4tzqigsF3+ev0QcI55E11pZJwZ0c&#10;rJb93gJTbW98omvmCxFC2KWooPS+SaV0eUkG3dg2xIH7ta1BH2BbSN3iLYSbWsZRNJUGKw4NJTa0&#10;KSn/y/6NgnNm+HD52SZJvPNHHVdJHTWJUsNBt56D8NT5t/jl3uswf/YJz2fCBX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9XcLjAAAAA3AAAAA8AAAAAAAAAAAAAAAAA&#10;oQIAAGRycy9kb3ducmV2LnhtbFBLBQYAAAAABAAEAPkAAACOAwAAAAA=&#10;" strokecolor="black [3200]" strokeweight="1pt">
                    <v:stroke endarrow="block" joinstyle="miter"/>
                  </v:shape>
                  <v:shape id="Straight Arrow Connector 180" o:spid="_x0000_s1160" type="#_x0000_t32" style="position:absolute;left:2882;top:32883;width:4957;height:8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C6osYAAADcAAAADwAAAGRycy9kb3ducmV2LnhtbESPT0sDMRDF70K/QxjBi9isgt2ybVqK&#10;INiT2D/U47CZbhY3kzVJt+u3dw6Ctxnem/d+s1yPvlMDxdQGNvA4LUAR18G23Bg47F8f5qBSRrbY&#10;BSYDP5RgvZrcLLGy4cofNOxyoySEU4UGXM59pXWqHXlM09ATi3YO0WOWNTbaRrxKuO/0U1HMtMeW&#10;pcFhTy+O6q/dxRvQ5TZchu/8XB7fD5+zexf9aVsac3c7bhagMo353/x3/WYFfy748oxMo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QuqLGAAAA3AAAAA8AAAAAAAAA&#10;AAAAAAAAoQIAAGRycy9kb3ducmV2LnhtbFBLBQYAAAAABAAEAPkAAACUAwAAAAA=&#10;" strokecolor="black [3200]" strokeweight="1pt">
                    <v:stroke endarrow="block" joinstyle="miter"/>
                  </v:shape>
                  <v:shape id="Straight Arrow Connector 185" o:spid="_x0000_s1161" type="#_x0000_t32" style="position:absolute;left:2955;top:64189;width:4680;height:24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8KmsEAAADcAAAADwAAAGRycy9kb3ducmV2LnhtbERPTWvDMAy9D/ofjAa7Lc4CLiGrW0rL&#10;2C4rNGnvWqwlYbEcYq/J/v1cKPSmx/vUajPbXlxo9J1jDS9JCoK4dqbjRsOpenvOQfiAbLB3TBr+&#10;yMNmvXhYYWHcxEe6lKERMYR9gRraEIZCSl+3ZNEnbiCO3LcbLYYIx0aaEacYbnuZpelSWuw4NrQ4&#10;0K6l+qf8tRqq0vLn13mvVPYeDibrVJ8OSuunx3n7CiLQHO7im/vDxPm5gusz8QK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zwqawQAAANwAAAAPAAAAAAAAAAAAAAAA&#10;AKECAABkcnMvZG93bnJldi54bWxQSwUGAAAAAAQABAD5AAAAjwMAAAAA&#10;" strokecolor="black [3200]" strokeweight="1pt">
                    <v:stroke endarrow="block" joinstyle="miter"/>
                  </v:shape>
                  <v:shape id="Straight Arrow Connector 199" o:spid="_x0000_s1162" type="#_x0000_t32" style="position:absolute;left:2266;top:47104;width:45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OF4sMAAADcAAAADwAAAGRycy9kb3ducmV2LnhtbERPTWsCMRC9C/6HMIVeRLMt6OrWKCII&#10;epJaS3scNtPN0s1km8R1++8boeBtHu9zluveNqIjH2rHCp4mGQji0umaKwXnt914DiJEZI2NY1Lw&#10;SwHWq+FgiYV2V36l7hQrkUI4FKjAxNgWUobSkMUwcS1x4r6ctxgT9JXUHq8p3DbyOctm0mLNqcFg&#10;S1tD5ffpYhXI/OAu3U+c5u/H8+dsZLz9OORKPT70mxcQkfp4F/+79zrNXyzg9ky6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heLDAAAA3AAAAA8AAAAAAAAAAAAA&#10;AAAAoQIAAGRycy9kb3ducmV2LnhtbFBLBQYAAAAABAAEAPkAAACRAwAAAAA=&#10;" strokecolor="black [3200]" strokeweight="1pt">
                    <v:stroke endarrow="block" joinstyle="miter"/>
                  </v:shape>
                  <v:shape id="Straight Arrow Connector 202" o:spid="_x0000_s1163" type="#_x0000_t32" style="position:absolute;left:2671;top:38606;width:5518;height:206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DwyMMAAADcAAAADwAAAGRycy9kb3ducmV2LnhtbESPwWrDMBBE74X8g9hAb41UgUtwo5jQ&#10;ENpLA3XS+8ba2CbWyliq4/59VCjkOMzMG2ZVTK4TIw2h9WzgeaFAEFfetlwbOB52T0sQISJb7DyT&#10;gV8KUKxnDyvMrb/yF41lrEWCcMjRQBNjn0sZqoYchoXviZN39oPDmORQSzvgNcFdJ7VSL9Jhy2mh&#10;wZ7eGqou5Y8zcCgdf56+t1mm3+Pe6jbrVJ8Z8zifNq8gIk3xHv5vf1gDWmn4O5OOgF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Q8MjDAAAA3AAAAA8AAAAAAAAAAAAA&#10;AAAAoQIAAGRycy9kb3ducmV2LnhtbFBLBQYAAAAABAAEAPkAAACRAwAAAAA=&#10;" strokecolor="black [3200]" strokeweight="1pt">
                    <v:stroke endarrow="block" joinstyle="miter"/>
                  </v:shape>
                  <v:shape id="Straight Arrow Connector 206" o:spid="_x0000_s1164" type="#_x0000_t32" style="position:absolute;left:2882;top:40851;width:5213;height:4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v2y8MAAADcAAAADwAAAGRycy9kb3ducmV2LnhtbESPwWrDMBBE74H8g9hCb7FUg01xooSQ&#10;UNpLA7Xb+8ba2CbWylhq7P59FSj0OMzMG2azm20vbjT6zrGGp0SBIK6d6bjR8Fm9rJ5B+IBssHdM&#10;Gn7Iw267XGywMG7iD7qVoRERwr5ADW0IQyGlr1uy6BM3EEfv4kaLIcqxkWbEKcJtL1Olcmmx47jQ&#10;4kCHlupr+W01VKXl9/PXMcvS13AyaZf1asi0fnyY92sQgebwH/5rvxkNqcrhfiYeAbn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r9svDAAAA3AAAAA8AAAAAAAAAAAAA&#10;AAAAoQIAAGRycy9kb3ducmV2LnhtbFBLBQYAAAAABAAEAPkAAACRAwAAAAA=&#10;" strokecolor="black [3200]" strokeweight="1pt">
                    <v:stroke endarrow="block" joinstyle="miter"/>
                  </v:shape>
                  <v:shape id="Straight Arrow Connector 29" o:spid="_x0000_s1165" type="#_x0000_t32" style="position:absolute;left:2368;top:42027;width:5887;height:2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siyMUAAADbAAAADwAAAGRycy9kb3ducmV2LnhtbESPT2sCMRTE7wW/Q3hCL6VmFeq2W6OI&#10;UKin4j/a42Pzulm6eVmTuK7f3hQEj8PM/IaZLXrbiI58qB0rGI8yEMSl0zVXCva7j+dXECEia2wc&#10;k4ILBVjMBw8zLLQ784a6baxEgnAoUIGJsS2kDKUhi2HkWuLk/TpvMSbpK6k9nhPcNnKSZVNpsea0&#10;YLCllaHyb3uyCmS+dqfuGF/yw9f+Z/pkvP1e50o9DvvlO4hIfbyHb+1PrWDyBv9f0g+Q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OsiyMUAAADbAAAADwAAAAAAAAAA&#10;AAAAAAChAgAAZHJzL2Rvd25yZXYueG1sUEsFBgAAAAAEAAQA+QAAAJMDAAAAAA==&#10;" strokecolor="black [3200]" strokeweight="1pt">
                    <v:stroke endarrow="block" joinstyle="miter"/>
                  </v:shape>
                  <v:shape id="Straight Arrow Connector 153" o:spid="_x0000_s1166" type="#_x0000_t32" style="position:absolute;left:2676;top:33807;width:5582;height:3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IIksMAAADcAAAADwAAAGRycy9kb3ducmV2LnhtbERPTWsCMRC9C/6HMIVepGZb0S2rUUQQ&#10;9CS1lvY4bMbN0s1km8R1++8boeBtHu9zFqveNqIjH2rHCp7HGQji0umaKwWn9+3TK4gQkTU2jknB&#10;LwVYLYeDBRbaXfmNumOsRArhUKACE2NbSBlKQxbD2LXEiTs7bzEm6CupPV5TuG3kS5bNpMWaU4PB&#10;ljaGyu/jxSqQ+d5dup84zT8Op6/ZyHj7uc+Venzo13MQkfp4F/+7dzrNn07g9k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iCJLDAAAA3AAAAA8AAAAAAAAAAAAA&#10;AAAAoQIAAGRycy9kb3ducmV2LnhtbFBLBQYAAAAABAAEAPkAAACRAwAAAAA=&#10;" strokecolor="black [3200]" strokeweight="1pt">
                    <v:stroke endarrow="block" joinstyle="miter"/>
                  </v:shape>
                </v:group>
              </v:group>
            </w:pict>
          </mc:Fallback>
        </mc:AlternateContent>
      </w:r>
    </w:p>
    <w:p w14:paraId="3843CBC2" w14:textId="4C577E71" w:rsidR="00C377DB" w:rsidRPr="00653280" w:rsidRDefault="00C377DB" w:rsidP="00C377DB"/>
    <w:p w14:paraId="1BEC913E" w14:textId="4EC3C15F" w:rsidR="00C377DB" w:rsidRPr="00653280" w:rsidRDefault="00C377DB" w:rsidP="00C377DB"/>
    <w:p w14:paraId="5D8CC11A" w14:textId="7C374967" w:rsidR="00C377DB" w:rsidRPr="00653280" w:rsidRDefault="00C377DB" w:rsidP="00C377DB"/>
    <w:p w14:paraId="7BD8EA84" w14:textId="78D1B628" w:rsidR="00C377DB" w:rsidRPr="00653280" w:rsidRDefault="00C377DB" w:rsidP="00C377DB"/>
    <w:p w14:paraId="4BA9D59E" w14:textId="77777777" w:rsidR="00C377DB" w:rsidRPr="00653280" w:rsidRDefault="00C377DB" w:rsidP="00C377DB"/>
    <w:p w14:paraId="13AD1807" w14:textId="77777777" w:rsidR="00C377DB" w:rsidRDefault="00C377DB" w:rsidP="00C377DB">
      <w:pPr>
        <w:tabs>
          <w:tab w:val="left" w:pos="4020"/>
        </w:tabs>
      </w:pPr>
    </w:p>
    <w:p w14:paraId="727F8487" w14:textId="041F249A" w:rsidR="00C377DB" w:rsidRDefault="00C377DB" w:rsidP="00C377DB"/>
    <w:p w14:paraId="39CBD773" w14:textId="5C1536C2" w:rsidR="0003395B" w:rsidRDefault="0003395B" w:rsidP="00C377DB"/>
    <w:p w14:paraId="34E2A477" w14:textId="75CC49F6" w:rsidR="0003395B" w:rsidRDefault="0003395B" w:rsidP="00C377DB"/>
    <w:p w14:paraId="393E4F50" w14:textId="26758E19" w:rsidR="0003395B" w:rsidRDefault="0003395B" w:rsidP="00C377DB"/>
    <w:p w14:paraId="06D92D5A" w14:textId="54AD881F" w:rsidR="0003395B" w:rsidRDefault="0003395B" w:rsidP="00C377DB"/>
    <w:p w14:paraId="204BF078" w14:textId="1C54F1F4" w:rsidR="0003395B" w:rsidRDefault="0003395B" w:rsidP="00C377DB"/>
    <w:p w14:paraId="01D2E6A0" w14:textId="12E63875" w:rsidR="0003395B" w:rsidRDefault="0003395B" w:rsidP="00C377DB"/>
    <w:p w14:paraId="25109A0E" w14:textId="08F2C263" w:rsidR="0003395B" w:rsidRDefault="0003395B" w:rsidP="00C377DB"/>
    <w:p w14:paraId="64180563" w14:textId="0893945D" w:rsidR="0003395B" w:rsidRDefault="0003395B" w:rsidP="00C377DB"/>
    <w:p w14:paraId="20AF6EC2" w14:textId="0538BA15" w:rsidR="0003395B" w:rsidRDefault="0003395B" w:rsidP="00C377DB"/>
    <w:p w14:paraId="6C47748B" w14:textId="0C4EEC30" w:rsidR="0003395B" w:rsidRDefault="0003395B" w:rsidP="00C377DB"/>
    <w:p w14:paraId="4AC7B24C" w14:textId="6A0FE4AC" w:rsidR="0003395B" w:rsidRDefault="0003395B" w:rsidP="00C377DB"/>
    <w:p w14:paraId="7EC49D3B" w14:textId="57D0DF36" w:rsidR="0003395B" w:rsidRDefault="0003395B" w:rsidP="00C377DB"/>
    <w:p w14:paraId="03100159" w14:textId="77777777" w:rsidR="0003395B" w:rsidRDefault="0003395B" w:rsidP="00C377DB"/>
    <w:p w14:paraId="46105294" w14:textId="2B4E2874" w:rsidR="009A43AF" w:rsidRDefault="009A43AF" w:rsidP="0083608D">
      <w:pPr>
        <w:rPr>
          <w:b/>
          <w:color w:val="000000" w:themeColor="text1"/>
          <w:lang w:val="en-GB"/>
        </w:rPr>
      </w:pPr>
    </w:p>
    <w:p w14:paraId="61D21B2A" w14:textId="77777777" w:rsidR="0003395B" w:rsidRDefault="0003395B" w:rsidP="009A43AF">
      <w:pPr>
        <w:jc w:val="center"/>
        <w:rPr>
          <w:b/>
          <w:color w:val="000000" w:themeColor="text1"/>
          <w:lang w:val="en-GB"/>
        </w:rPr>
      </w:pPr>
    </w:p>
    <w:p w14:paraId="5ED2B66B" w14:textId="77777777" w:rsidR="0003395B" w:rsidRDefault="0003395B" w:rsidP="009A43AF">
      <w:pPr>
        <w:jc w:val="center"/>
        <w:rPr>
          <w:b/>
          <w:color w:val="000000" w:themeColor="text1"/>
          <w:lang w:val="en-GB"/>
        </w:rPr>
      </w:pPr>
    </w:p>
    <w:p w14:paraId="0D3789D3" w14:textId="77777777" w:rsidR="0003395B" w:rsidRDefault="0003395B" w:rsidP="009A43AF">
      <w:pPr>
        <w:jc w:val="center"/>
        <w:rPr>
          <w:b/>
          <w:color w:val="000000" w:themeColor="text1"/>
          <w:lang w:val="en-GB"/>
        </w:rPr>
      </w:pPr>
    </w:p>
    <w:p w14:paraId="2850450E" w14:textId="77777777" w:rsidR="0003395B" w:rsidRDefault="0003395B" w:rsidP="009A43AF">
      <w:pPr>
        <w:jc w:val="center"/>
        <w:rPr>
          <w:b/>
          <w:color w:val="000000" w:themeColor="text1"/>
          <w:lang w:val="en-GB"/>
        </w:rPr>
      </w:pPr>
    </w:p>
    <w:p w14:paraId="0AE37F65" w14:textId="77777777" w:rsidR="0003395B" w:rsidRDefault="0003395B" w:rsidP="009A43AF">
      <w:pPr>
        <w:jc w:val="center"/>
        <w:rPr>
          <w:b/>
          <w:color w:val="000000" w:themeColor="text1"/>
          <w:lang w:val="en-GB"/>
        </w:rPr>
      </w:pPr>
    </w:p>
    <w:p w14:paraId="5AF65A08" w14:textId="77777777" w:rsidR="0003395B" w:rsidRDefault="0003395B" w:rsidP="009A43AF">
      <w:pPr>
        <w:jc w:val="center"/>
        <w:rPr>
          <w:b/>
          <w:color w:val="000000" w:themeColor="text1"/>
          <w:lang w:val="en-GB"/>
        </w:rPr>
      </w:pPr>
    </w:p>
    <w:p w14:paraId="761000E2" w14:textId="77777777" w:rsidR="0003395B" w:rsidRDefault="0003395B" w:rsidP="009A43AF">
      <w:pPr>
        <w:jc w:val="center"/>
        <w:rPr>
          <w:b/>
          <w:color w:val="000000" w:themeColor="text1"/>
          <w:lang w:val="en-GB"/>
        </w:rPr>
      </w:pPr>
    </w:p>
    <w:p w14:paraId="73835DFE" w14:textId="77777777" w:rsidR="0003395B" w:rsidRDefault="0003395B" w:rsidP="009A43AF">
      <w:pPr>
        <w:jc w:val="center"/>
        <w:rPr>
          <w:b/>
          <w:color w:val="000000" w:themeColor="text1"/>
          <w:lang w:val="en-GB"/>
        </w:rPr>
      </w:pPr>
    </w:p>
    <w:p w14:paraId="20A55CD5" w14:textId="77777777" w:rsidR="0003395B" w:rsidRDefault="0003395B" w:rsidP="009A43AF">
      <w:pPr>
        <w:jc w:val="center"/>
        <w:rPr>
          <w:b/>
          <w:color w:val="000000" w:themeColor="text1"/>
          <w:lang w:val="en-GB"/>
        </w:rPr>
      </w:pPr>
    </w:p>
    <w:p w14:paraId="775E4549" w14:textId="77777777" w:rsidR="0003395B" w:rsidRDefault="0003395B" w:rsidP="009A43AF">
      <w:pPr>
        <w:jc w:val="center"/>
        <w:rPr>
          <w:b/>
          <w:color w:val="000000" w:themeColor="text1"/>
          <w:lang w:val="en-GB"/>
        </w:rPr>
      </w:pPr>
    </w:p>
    <w:p w14:paraId="4A4E030A" w14:textId="77777777" w:rsidR="0003395B" w:rsidRDefault="0003395B" w:rsidP="009A43AF">
      <w:pPr>
        <w:jc w:val="center"/>
        <w:rPr>
          <w:b/>
          <w:color w:val="000000" w:themeColor="text1"/>
          <w:lang w:val="en-GB"/>
        </w:rPr>
      </w:pPr>
    </w:p>
    <w:p w14:paraId="3C78A9D6" w14:textId="77777777" w:rsidR="0003395B" w:rsidRDefault="0003395B" w:rsidP="009A43AF">
      <w:pPr>
        <w:jc w:val="center"/>
        <w:rPr>
          <w:b/>
          <w:color w:val="000000" w:themeColor="text1"/>
          <w:lang w:val="en-GB"/>
        </w:rPr>
      </w:pPr>
    </w:p>
    <w:p w14:paraId="4CACEC3B" w14:textId="77777777" w:rsidR="0003395B" w:rsidRDefault="0003395B" w:rsidP="009A43AF">
      <w:pPr>
        <w:jc w:val="center"/>
        <w:rPr>
          <w:b/>
          <w:color w:val="000000" w:themeColor="text1"/>
          <w:lang w:val="en-GB"/>
        </w:rPr>
      </w:pPr>
    </w:p>
    <w:p w14:paraId="1C796584" w14:textId="77777777" w:rsidR="0003395B" w:rsidRDefault="0003395B" w:rsidP="009A43AF">
      <w:pPr>
        <w:jc w:val="center"/>
        <w:rPr>
          <w:b/>
          <w:color w:val="000000" w:themeColor="text1"/>
          <w:lang w:val="en-GB"/>
        </w:rPr>
      </w:pPr>
    </w:p>
    <w:p w14:paraId="22E15206" w14:textId="77777777" w:rsidR="0003395B" w:rsidRDefault="0003395B" w:rsidP="009A43AF">
      <w:pPr>
        <w:jc w:val="center"/>
        <w:rPr>
          <w:b/>
          <w:color w:val="000000" w:themeColor="text1"/>
          <w:lang w:val="en-GB"/>
        </w:rPr>
      </w:pPr>
    </w:p>
    <w:p w14:paraId="62D4C0F0" w14:textId="77777777" w:rsidR="0003395B" w:rsidRDefault="0003395B" w:rsidP="009A43AF">
      <w:pPr>
        <w:jc w:val="center"/>
        <w:rPr>
          <w:b/>
          <w:color w:val="000000" w:themeColor="text1"/>
          <w:lang w:val="en-GB"/>
        </w:rPr>
      </w:pPr>
    </w:p>
    <w:p w14:paraId="2686409D" w14:textId="77777777" w:rsidR="0003395B" w:rsidRDefault="0003395B" w:rsidP="009A43AF">
      <w:pPr>
        <w:jc w:val="center"/>
        <w:rPr>
          <w:b/>
          <w:color w:val="000000" w:themeColor="text1"/>
          <w:lang w:val="en-GB"/>
        </w:rPr>
      </w:pPr>
    </w:p>
    <w:p w14:paraId="7596395C" w14:textId="77777777" w:rsidR="0003395B" w:rsidRDefault="0003395B" w:rsidP="009A43AF">
      <w:pPr>
        <w:jc w:val="center"/>
        <w:rPr>
          <w:b/>
          <w:color w:val="000000" w:themeColor="text1"/>
          <w:lang w:val="en-GB"/>
        </w:rPr>
      </w:pPr>
    </w:p>
    <w:p w14:paraId="3058CAE4" w14:textId="77777777" w:rsidR="0003395B" w:rsidRDefault="0003395B" w:rsidP="009A43AF">
      <w:pPr>
        <w:jc w:val="center"/>
        <w:rPr>
          <w:b/>
          <w:color w:val="000000" w:themeColor="text1"/>
          <w:lang w:val="en-GB"/>
        </w:rPr>
      </w:pPr>
    </w:p>
    <w:p w14:paraId="2B0B0991" w14:textId="77777777" w:rsidR="0003395B" w:rsidRDefault="0003395B" w:rsidP="009A43AF">
      <w:pPr>
        <w:jc w:val="center"/>
        <w:rPr>
          <w:b/>
          <w:color w:val="000000" w:themeColor="text1"/>
          <w:lang w:val="en-GB"/>
        </w:rPr>
      </w:pPr>
    </w:p>
    <w:p w14:paraId="3F28A372" w14:textId="77777777" w:rsidR="0003395B" w:rsidRDefault="0003395B" w:rsidP="009A43AF">
      <w:pPr>
        <w:jc w:val="center"/>
        <w:rPr>
          <w:b/>
          <w:color w:val="000000" w:themeColor="text1"/>
          <w:lang w:val="en-GB"/>
        </w:rPr>
      </w:pPr>
    </w:p>
    <w:p w14:paraId="1C502A89" w14:textId="77777777" w:rsidR="0003395B" w:rsidRDefault="0003395B" w:rsidP="009A43AF">
      <w:pPr>
        <w:jc w:val="center"/>
        <w:rPr>
          <w:b/>
          <w:color w:val="000000" w:themeColor="text1"/>
          <w:lang w:val="en-GB"/>
        </w:rPr>
      </w:pPr>
    </w:p>
    <w:p w14:paraId="7348009D" w14:textId="77777777" w:rsidR="0003395B" w:rsidRDefault="0003395B" w:rsidP="009A43AF">
      <w:pPr>
        <w:jc w:val="center"/>
        <w:rPr>
          <w:b/>
          <w:color w:val="000000" w:themeColor="text1"/>
          <w:lang w:val="en-GB"/>
        </w:rPr>
      </w:pPr>
    </w:p>
    <w:p w14:paraId="69D71B3C" w14:textId="54F4BA69" w:rsidR="009A43AF" w:rsidRPr="0003395B" w:rsidRDefault="003442DA" w:rsidP="0003395B">
      <w:pPr>
        <w:jc w:val="center"/>
        <w:rPr>
          <w:bCs/>
          <w:color w:val="000000" w:themeColor="text1"/>
          <w:lang w:val="en-GB"/>
        </w:rPr>
      </w:pPr>
      <w:r>
        <w:rPr>
          <w:b/>
          <w:color w:val="000000" w:themeColor="text1"/>
          <w:lang w:val="en-GB"/>
        </w:rPr>
        <w:t xml:space="preserve">Figure 5: </w:t>
      </w:r>
      <w:r w:rsidRPr="00FD3F1A">
        <w:rPr>
          <w:bCs/>
          <w:color w:val="000000" w:themeColor="text1"/>
          <w:lang w:val="en-GB"/>
        </w:rPr>
        <w:t>Barriers in Net Zero Economy</w:t>
      </w:r>
    </w:p>
    <w:p w14:paraId="7C3CB16C" w14:textId="77777777" w:rsidR="00653280" w:rsidRDefault="00653280" w:rsidP="009A43AF">
      <w:pPr>
        <w:jc w:val="center"/>
        <w:rPr>
          <w:b/>
          <w:color w:val="000000" w:themeColor="text1"/>
          <w:lang w:val="en-GB"/>
        </w:rPr>
        <w:sectPr w:rsidR="00653280" w:rsidSect="00DF781D">
          <w:pgSz w:w="11909" w:h="16834"/>
          <w:pgMar w:top="1440" w:right="1440" w:bottom="1440" w:left="1440" w:header="720" w:footer="720" w:gutter="0"/>
          <w:pgNumType w:start="1"/>
          <w:cols w:space="720"/>
          <w:titlePg/>
          <w:docGrid w:linePitch="299"/>
        </w:sectPr>
      </w:pPr>
    </w:p>
    <w:p w14:paraId="3F6F7A44" w14:textId="605759AC" w:rsidR="00653280" w:rsidRDefault="000940E2" w:rsidP="00653280">
      <w:pPr>
        <w:spacing w:after="120"/>
        <w:rPr>
          <w:bCs/>
          <w:color w:val="000000" w:themeColor="text1"/>
          <w:lang w:val="en-GB"/>
        </w:rPr>
      </w:pPr>
      <w:r>
        <w:rPr>
          <w:b/>
          <w:color w:val="000000" w:themeColor="text1"/>
          <w:lang w:val="en-GB"/>
        </w:rPr>
        <w:lastRenderedPageBreak/>
        <w:t xml:space="preserve">Table 5: </w:t>
      </w:r>
      <w:r w:rsidR="00653280" w:rsidRPr="00653280">
        <w:rPr>
          <w:bCs/>
          <w:color w:val="000000" w:themeColor="text1"/>
          <w:lang w:val="en-GB"/>
        </w:rPr>
        <w:t>Systematic review of barriers of net zero economy</w:t>
      </w:r>
    </w:p>
    <w:tbl>
      <w:tblPr>
        <w:tblStyle w:val="TableGrid"/>
        <w:tblW w:w="14454" w:type="dxa"/>
        <w:tblLook w:val="04A0" w:firstRow="1" w:lastRow="0" w:firstColumn="1" w:lastColumn="0" w:noHBand="0" w:noVBand="1"/>
      </w:tblPr>
      <w:tblGrid>
        <w:gridCol w:w="2942"/>
        <w:gridCol w:w="2865"/>
        <w:gridCol w:w="1559"/>
        <w:gridCol w:w="2127"/>
        <w:gridCol w:w="1275"/>
        <w:gridCol w:w="3686"/>
      </w:tblGrid>
      <w:tr w:rsidR="00653280" w:rsidRPr="005456B0" w14:paraId="0471963B" w14:textId="77777777" w:rsidTr="00AC4C9D">
        <w:tc>
          <w:tcPr>
            <w:tcW w:w="2942" w:type="dxa"/>
          </w:tcPr>
          <w:p w14:paraId="32B24A43" w14:textId="77777777" w:rsidR="00653280" w:rsidRPr="005456B0" w:rsidRDefault="00653280" w:rsidP="00AC4C9D">
            <w:pPr>
              <w:rPr>
                <w:sz w:val="22"/>
                <w:szCs w:val="22"/>
                <w:lang w:val="en-GB"/>
              </w:rPr>
            </w:pPr>
            <w:r w:rsidRPr="005456B0">
              <w:rPr>
                <w:b/>
                <w:color w:val="000000" w:themeColor="text1"/>
                <w:sz w:val="22"/>
                <w:szCs w:val="22"/>
                <w:lang w:val="en-GB"/>
              </w:rPr>
              <w:t xml:space="preserve">Barriers </w:t>
            </w:r>
          </w:p>
        </w:tc>
        <w:tc>
          <w:tcPr>
            <w:tcW w:w="2865" w:type="dxa"/>
          </w:tcPr>
          <w:p w14:paraId="7CD7B1B8" w14:textId="77777777" w:rsidR="00653280" w:rsidRPr="005456B0" w:rsidRDefault="00653280" w:rsidP="00AC4C9D">
            <w:pPr>
              <w:rPr>
                <w:sz w:val="22"/>
                <w:szCs w:val="22"/>
                <w:lang w:val="en-GB"/>
              </w:rPr>
            </w:pPr>
            <w:r w:rsidRPr="005456B0">
              <w:rPr>
                <w:b/>
                <w:bCs/>
                <w:color w:val="000000" w:themeColor="text1"/>
                <w:sz w:val="22"/>
                <w:szCs w:val="22"/>
                <w:lang w:val="en-GB"/>
              </w:rPr>
              <w:t>Description of content</w:t>
            </w:r>
          </w:p>
        </w:tc>
        <w:tc>
          <w:tcPr>
            <w:tcW w:w="1559" w:type="dxa"/>
          </w:tcPr>
          <w:p w14:paraId="79C9E7AF" w14:textId="77777777" w:rsidR="00653280" w:rsidRPr="005456B0" w:rsidRDefault="00653280" w:rsidP="00AC4C9D">
            <w:pPr>
              <w:rPr>
                <w:sz w:val="22"/>
                <w:szCs w:val="22"/>
                <w:lang w:val="en-GB"/>
              </w:rPr>
            </w:pPr>
            <w:r w:rsidRPr="005456B0">
              <w:rPr>
                <w:b/>
                <w:color w:val="000000" w:themeColor="text1"/>
                <w:sz w:val="22"/>
                <w:szCs w:val="22"/>
                <w:lang w:val="en-GB"/>
              </w:rPr>
              <w:t xml:space="preserve">Internal/ External </w:t>
            </w:r>
          </w:p>
        </w:tc>
        <w:tc>
          <w:tcPr>
            <w:tcW w:w="2127" w:type="dxa"/>
          </w:tcPr>
          <w:p w14:paraId="51CA30EA" w14:textId="77777777" w:rsidR="00653280" w:rsidRPr="005456B0" w:rsidRDefault="00653280" w:rsidP="00AC4C9D">
            <w:pPr>
              <w:rPr>
                <w:sz w:val="22"/>
                <w:szCs w:val="22"/>
                <w:lang w:val="en-GB"/>
              </w:rPr>
            </w:pPr>
            <w:r w:rsidRPr="005456B0">
              <w:rPr>
                <w:b/>
                <w:color w:val="000000" w:themeColor="text1"/>
                <w:sz w:val="22"/>
                <w:szCs w:val="22"/>
                <w:lang w:val="en-GB"/>
              </w:rPr>
              <w:t>Stakeholders</w:t>
            </w:r>
          </w:p>
        </w:tc>
        <w:tc>
          <w:tcPr>
            <w:tcW w:w="1275" w:type="dxa"/>
          </w:tcPr>
          <w:p w14:paraId="54C36317" w14:textId="77777777" w:rsidR="00653280" w:rsidRPr="005456B0" w:rsidRDefault="00653280" w:rsidP="00AC4C9D">
            <w:pPr>
              <w:rPr>
                <w:sz w:val="22"/>
                <w:szCs w:val="22"/>
                <w:lang w:val="en-GB"/>
              </w:rPr>
            </w:pPr>
            <w:r w:rsidRPr="005456B0">
              <w:rPr>
                <w:b/>
                <w:color w:val="000000" w:themeColor="text1"/>
                <w:sz w:val="22"/>
                <w:szCs w:val="22"/>
                <w:lang w:val="en-GB"/>
              </w:rPr>
              <w:t xml:space="preserve">Market </w:t>
            </w:r>
          </w:p>
        </w:tc>
        <w:tc>
          <w:tcPr>
            <w:tcW w:w="3686" w:type="dxa"/>
          </w:tcPr>
          <w:p w14:paraId="66BD3A47" w14:textId="77777777" w:rsidR="00653280" w:rsidRPr="00573560" w:rsidRDefault="00653280" w:rsidP="00AC4C9D">
            <w:pPr>
              <w:rPr>
                <w:sz w:val="22"/>
                <w:szCs w:val="22"/>
                <w:highlight w:val="yellow"/>
                <w:lang w:val="en-GB"/>
              </w:rPr>
            </w:pPr>
            <w:r w:rsidRPr="00573560">
              <w:rPr>
                <w:b/>
                <w:color w:val="000000" w:themeColor="text1"/>
                <w:sz w:val="22"/>
                <w:szCs w:val="22"/>
                <w:highlight w:val="yellow"/>
                <w:lang w:val="en-GB"/>
              </w:rPr>
              <w:t>Source/s</w:t>
            </w:r>
          </w:p>
        </w:tc>
      </w:tr>
      <w:tr w:rsidR="00653280" w:rsidRPr="005456B0" w14:paraId="52F764ED" w14:textId="77777777" w:rsidTr="00AC4C9D">
        <w:tc>
          <w:tcPr>
            <w:tcW w:w="2942" w:type="dxa"/>
          </w:tcPr>
          <w:p w14:paraId="149D0025" w14:textId="77777777" w:rsidR="00653280" w:rsidRPr="005456B0" w:rsidRDefault="00653280" w:rsidP="00AC4C9D">
            <w:pPr>
              <w:pStyle w:val="ListParagraph"/>
              <w:numPr>
                <w:ilvl w:val="0"/>
                <w:numId w:val="24"/>
              </w:numPr>
              <w:ind w:left="313"/>
              <w:rPr>
                <w:sz w:val="22"/>
                <w:szCs w:val="22"/>
                <w:lang w:val="en-GB"/>
              </w:rPr>
            </w:pPr>
            <w:r w:rsidRPr="005456B0">
              <w:rPr>
                <w:sz w:val="22"/>
                <w:szCs w:val="22"/>
                <w:lang w:val="en-GB"/>
              </w:rPr>
              <w:t>Policy Structure</w:t>
            </w:r>
          </w:p>
        </w:tc>
        <w:tc>
          <w:tcPr>
            <w:tcW w:w="2865" w:type="dxa"/>
          </w:tcPr>
          <w:p w14:paraId="661B5372" w14:textId="3BAEA5CC" w:rsidR="00653280" w:rsidRPr="005456B0" w:rsidRDefault="00653280" w:rsidP="00AC4C9D">
            <w:pPr>
              <w:rPr>
                <w:sz w:val="22"/>
                <w:szCs w:val="22"/>
                <w:lang w:val="en-GB"/>
              </w:rPr>
            </w:pPr>
            <w:r w:rsidRPr="005456B0">
              <w:rPr>
                <w:sz w:val="22"/>
                <w:szCs w:val="22"/>
              </w:rPr>
              <w:t>Regulatory authorities</w:t>
            </w:r>
            <w:r w:rsidR="00B527C2">
              <w:rPr>
                <w:sz w:val="22"/>
                <w:szCs w:val="22"/>
              </w:rPr>
              <w:t xml:space="preserve"> are</w:t>
            </w:r>
            <w:r w:rsidRPr="005456B0">
              <w:rPr>
                <w:sz w:val="22"/>
                <w:szCs w:val="22"/>
              </w:rPr>
              <w:t xml:space="preserve"> lack</w:t>
            </w:r>
            <w:r w:rsidR="00B527C2">
              <w:rPr>
                <w:sz w:val="22"/>
                <w:szCs w:val="22"/>
              </w:rPr>
              <w:t>ing</w:t>
            </w:r>
            <w:r w:rsidRPr="005456B0">
              <w:rPr>
                <w:sz w:val="22"/>
                <w:szCs w:val="22"/>
              </w:rPr>
              <w:t xml:space="preserve"> in providing assistance and guidance for development of sustainable SC to achieve NZE</w:t>
            </w:r>
          </w:p>
        </w:tc>
        <w:tc>
          <w:tcPr>
            <w:tcW w:w="1559" w:type="dxa"/>
          </w:tcPr>
          <w:p w14:paraId="415D2B9C" w14:textId="77777777" w:rsidR="00653280" w:rsidRPr="005456B0" w:rsidRDefault="00653280" w:rsidP="00AC4C9D">
            <w:pPr>
              <w:rPr>
                <w:sz w:val="22"/>
                <w:szCs w:val="22"/>
                <w:lang w:val="en-GB"/>
              </w:rPr>
            </w:pPr>
            <w:r w:rsidRPr="005456B0">
              <w:rPr>
                <w:sz w:val="22"/>
                <w:szCs w:val="22"/>
                <w:lang w:val="en-GB"/>
              </w:rPr>
              <w:t xml:space="preserve">External </w:t>
            </w:r>
          </w:p>
        </w:tc>
        <w:tc>
          <w:tcPr>
            <w:tcW w:w="2127" w:type="dxa"/>
          </w:tcPr>
          <w:p w14:paraId="2E5EC86E" w14:textId="4F880D74" w:rsidR="00653280" w:rsidRPr="005456B0" w:rsidRDefault="00653280" w:rsidP="00AC4C9D">
            <w:pPr>
              <w:rPr>
                <w:sz w:val="22"/>
                <w:szCs w:val="22"/>
                <w:lang w:val="en-GB"/>
              </w:rPr>
            </w:pPr>
            <w:r w:rsidRPr="005456B0">
              <w:rPr>
                <w:sz w:val="22"/>
                <w:szCs w:val="22"/>
                <w:lang w:val="en-GB"/>
              </w:rPr>
              <w:t>Organi</w:t>
            </w:r>
            <w:r w:rsidR="00F00C07">
              <w:rPr>
                <w:sz w:val="22"/>
                <w:szCs w:val="22"/>
                <w:lang w:val="en-GB"/>
              </w:rPr>
              <w:t>z</w:t>
            </w:r>
            <w:r w:rsidRPr="005456B0">
              <w:rPr>
                <w:sz w:val="22"/>
                <w:szCs w:val="22"/>
                <w:lang w:val="en-GB"/>
              </w:rPr>
              <w:t xml:space="preserve">ation,  Government </w:t>
            </w:r>
          </w:p>
        </w:tc>
        <w:tc>
          <w:tcPr>
            <w:tcW w:w="1275" w:type="dxa"/>
          </w:tcPr>
          <w:p w14:paraId="053BE5C0" w14:textId="77777777" w:rsidR="00653280" w:rsidRPr="005456B0" w:rsidRDefault="00653280" w:rsidP="00AC4C9D">
            <w:pPr>
              <w:rPr>
                <w:sz w:val="22"/>
                <w:szCs w:val="22"/>
                <w:lang w:val="en-GB"/>
              </w:rPr>
            </w:pPr>
            <w:r>
              <w:rPr>
                <w:sz w:val="22"/>
                <w:szCs w:val="22"/>
                <w:lang w:val="en-GB"/>
              </w:rPr>
              <w:t>General</w:t>
            </w:r>
          </w:p>
        </w:tc>
        <w:tc>
          <w:tcPr>
            <w:tcW w:w="3686" w:type="dxa"/>
          </w:tcPr>
          <w:p w14:paraId="65E9BCA8" w14:textId="189BE6A4" w:rsidR="00653280" w:rsidRPr="00573560" w:rsidRDefault="004D3D33" w:rsidP="00AC4C9D">
            <w:pPr>
              <w:rPr>
                <w:highlight w:val="yellow"/>
                <w:lang w:val="en-GB"/>
              </w:rPr>
            </w:pPr>
            <w:r w:rsidRPr="00573560">
              <w:rPr>
                <w:highlight w:val="yellow"/>
                <w:lang w:val="en-GB"/>
              </w:rPr>
              <w:t>(</w:t>
            </w:r>
            <w:proofErr w:type="spellStart"/>
            <w:r w:rsidRPr="00573560">
              <w:rPr>
                <w:highlight w:val="yellow"/>
                <w:lang w:val="en-GB"/>
              </w:rPr>
              <w:t>Balasubramanian</w:t>
            </w:r>
            <w:proofErr w:type="spellEnd"/>
            <w:r w:rsidR="00181660">
              <w:rPr>
                <w:highlight w:val="yellow"/>
                <w:lang w:val="en-GB"/>
              </w:rPr>
              <w:t>,</w:t>
            </w:r>
            <w:r w:rsidRPr="00573560">
              <w:rPr>
                <w:highlight w:val="yellow"/>
                <w:lang w:val="en-GB"/>
              </w:rPr>
              <w:t xml:space="preserve"> 2012), (</w:t>
            </w:r>
            <w:proofErr w:type="spellStart"/>
            <w:r w:rsidRPr="00573560">
              <w:rPr>
                <w:highlight w:val="yellow"/>
                <w:lang w:val="en-GB"/>
              </w:rPr>
              <w:t>Baranikumar</w:t>
            </w:r>
            <w:proofErr w:type="spellEnd"/>
            <w:r w:rsidRPr="00573560">
              <w:rPr>
                <w:highlight w:val="yellow"/>
                <w:lang w:val="en-GB"/>
              </w:rPr>
              <w:t xml:space="preserve"> et al.</w:t>
            </w:r>
            <w:r w:rsidR="00181660">
              <w:rPr>
                <w:highlight w:val="yellow"/>
                <w:lang w:val="en-GB"/>
              </w:rPr>
              <w:t xml:space="preserve">, </w:t>
            </w:r>
            <w:r w:rsidRPr="00573560">
              <w:rPr>
                <w:highlight w:val="yellow"/>
                <w:lang w:val="en-GB"/>
              </w:rPr>
              <w:t>2021), (</w:t>
            </w:r>
            <w:proofErr w:type="spellStart"/>
            <w:r w:rsidRPr="00573560">
              <w:rPr>
                <w:highlight w:val="yellow"/>
                <w:lang w:val="en-GB"/>
              </w:rPr>
              <w:t>Beitzen-Heineke</w:t>
            </w:r>
            <w:proofErr w:type="spellEnd"/>
            <w:r w:rsidRPr="00573560">
              <w:rPr>
                <w:highlight w:val="yellow"/>
                <w:lang w:val="en-GB"/>
              </w:rPr>
              <w:t xml:space="preserve"> et al.</w:t>
            </w:r>
            <w:r w:rsidR="00181660">
              <w:rPr>
                <w:highlight w:val="yellow"/>
                <w:lang w:val="en-GB"/>
              </w:rPr>
              <w:t xml:space="preserve">, </w:t>
            </w:r>
            <w:r w:rsidRPr="00573560">
              <w:rPr>
                <w:highlight w:val="yellow"/>
                <w:lang w:val="en-GB"/>
              </w:rPr>
              <w:t>2017), (Chen et al.</w:t>
            </w:r>
            <w:r w:rsidR="00181660">
              <w:rPr>
                <w:highlight w:val="yellow"/>
                <w:lang w:val="en-GB"/>
              </w:rPr>
              <w:t xml:space="preserve">, </w:t>
            </w:r>
            <w:r w:rsidRPr="00573560">
              <w:rPr>
                <w:highlight w:val="yellow"/>
                <w:lang w:val="en-GB"/>
              </w:rPr>
              <w:t>2021), (Ilyas et al.</w:t>
            </w:r>
            <w:r w:rsidR="00181660">
              <w:rPr>
                <w:highlight w:val="yellow"/>
                <w:lang w:val="en-GB"/>
              </w:rPr>
              <w:t>,</w:t>
            </w:r>
            <w:r w:rsidRPr="00573560">
              <w:rPr>
                <w:highlight w:val="yellow"/>
                <w:lang w:val="en-GB"/>
              </w:rPr>
              <w:t xml:space="preserve"> 2020), (Kirchherr et al.</w:t>
            </w:r>
            <w:r w:rsidR="00181660">
              <w:rPr>
                <w:highlight w:val="yellow"/>
                <w:lang w:val="en-GB"/>
              </w:rPr>
              <w:t xml:space="preserve">, </w:t>
            </w:r>
            <w:r w:rsidRPr="00573560">
              <w:rPr>
                <w:highlight w:val="yellow"/>
                <w:lang w:val="en-GB"/>
              </w:rPr>
              <w:t xml:space="preserve">2018), (Long </w:t>
            </w:r>
            <w:r w:rsidR="0041188C" w:rsidRPr="00573560">
              <w:rPr>
                <w:highlight w:val="yellow"/>
                <w:lang w:val="en-GB"/>
              </w:rPr>
              <w:t>and</w:t>
            </w:r>
            <w:r w:rsidRPr="00573560">
              <w:rPr>
                <w:highlight w:val="yellow"/>
                <w:lang w:val="en-GB"/>
              </w:rPr>
              <w:t xml:space="preserve"> Young, 2016), (Mathiyazhagan et al.</w:t>
            </w:r>
            <w:r w:rsidR="00181660">
              <w:rPr>
                <w:highlight w:val="yellow"/>
                <w:lang w:val="en-GB"/>
              </w:rPr>
              <w:t>,</w:t>
            </w:r>
            <w:r w:rsidRPr="00573560">
              <w:rPr>
                <w:highlight w:val="yellow"/>
                <w:lang w:val="en-GB"/>
              </w:rPr>
              <w:t xml:space="preserve"> 2013), (</w:t>
            </w:r>
            <w:proofErr w:type="spellStart"/>
            <w:r w:rsidRPr="00573560">
              <w:rPr>
                <w:highlight w:val="yellow"/>
                <w:lang w:val="en-GB"/>
              </w:rPr>
              <w:t>Rockström</w:t>
            </w:r>
            <w:proofErr w:type="spellEnd"/>
            <w:r w:rsidRPr="00573560">
              <w:rPr>
                <w:highlight w:val="yellow"/>
                <w:lang w:val="en-GB"/>
              </w:rPr>
              <w:t xml:space="preserve"> et al.</w:t>
            </w:r>
            <w:r w:rsidR="00181660">
              <w:rPr>
                <w:highlight w:val="yellow"/>
                <w:lang w:val="en-GB"/>
              </w:rPr>
              <w:t xml:space="preserve">, </w:t>
            </w:r>
            <w:r w:rsidRPr="00573560">
              <w:rPr>
                <w:highlight w:val="yellow"/>
                <w:lang w:val="en-GB"/>
              </w:rPr>
              <w:t>2017), (Sarkis et al.</w:t>
            </w:r>
            <w:r w:rsidR="00181660">
              <w:rPr>
                <w:highlight w:val="yellow"/>
                <w:lang w:val="en-GB"/>
              </w:rPr>
              <w:t xml:space="preserve">, </w:t>
            </w:r>
            <w:r w:rsidRPr="00573560">
              <w:rPr>
                <w:highlight w:val="yellow"/>
                <w:lang w:val="en-GB"/>
              </w:rPr>
              <w:t xml:space="preserve">2011) and (Zhang </w:t>
            </w:r>
            <w:r w:rsidR="0041188C" w:rsidRPr="00573560">
              <w:rPr>
                <w:highlight w:val="yellow"/>
                <w:lang w:val="en-GB"/>
              </w:rPr>
              <w:t>and</w:t>
            </w:r>
            <w:r w:rsidRPr="00573560">
              <w:rPr>
                <w:highlight w:val="yellow"/>
                <w:lang w:val="en-GB"/>
              </w:rPr>
              <w:t xml:space="preserve"> Yousaf</w:t>
            </w:r>
            <w:r w:rsidR="00181660">
              <w:rPr>
                <w:highlight w:val="yellow"/>
                <w:lang w:val="en-GB"/>
              </w:rPr>
              <w:t>,</w:t>
            </w:r>
            <w:r w:rsidRPr="00573560">
              <w:rPr>
                <w:highlight w:val="yellow"/>
                <w:lang w:val="en-GB"/>
              </w:rPr>
              <w:t xml:space="preserve"> 2020)</w:t>
            </w:r>
          </w:p>
        </w:tc>
      </w:tr>
      <w:tr w:rsidR="00653280" w:rsidRPr="005456B0" w14:paraId="1A49E5C3" w14:textId="77777777" w:rsidTr="00AC4C9D">
        <w:trPr>
          <w:trHeight w:val="584"/>
        </w:trPr>
        <w:tc>
          <w:tcPr>
            <w:tcW w:w="2942" w:type="dxa"/>
          </w:tcPr>
          <w:p w14:paraId="77E7C783" w14:textId="77777777" w:rsidR="00653280" w:rsidRPr="005456B0" w:rsidRDefault="00653280" w:rsidP="00AC4C9D">
            <w:pPr>
              <w:pStyle w:val="ListParagraph"/>
              <w:numPr>
                <w:ilvl w:val="0"/>
                <w:numId w:val="24"/>
              </w:numPr>
              <w:ind w:left="313"/>
              <w:rPr>
                <w:sz w:val="22"/>
                <w:szCs w:val="22"/>
                <w:lang w:val="en-GB"/>
              </w:rPr>
            </w:pPr>
            <w:r w:rsidRPr="005456B0">
              <w:rPr>
                <w:sz w:val="22"/>
                <w:szCs w:val="22"/>
                <w:lang w:val="en-GB"/>
              </w:rPr>
              <w:t xml:space="preserve">Insufficient governmental </w:t>
            </w:r>
            <w:r w:rsidRPr="005456B0">
              <w:rPr>
                <w:sz w:val="22"/>
                <w:szCs w:val="22"/>
              </w:rPr>
              <w:t>contracts</w:t>
            </w:r>
          </w:p>
        </w:tc>
        <w:tc>
          <w:tcPr>
            <w:tcW w:w="2865" w:type="dxa"/>
          </w:tcPr>
          <w:p w14:paraId="11DDF09E" w14:textId="77777777" w:rsidR="00653280" w:rsidRPr="005456B0" w:rsidRDefault="00653280" w:rsidP="00AC4C9D">
            <w:pPr>
              <w:rPr>
                <w:sz w:val="22"/>
                <w:szCs w:val="22"/>
                <w:lang w:val="en-GB"/>
              </w:rPr>
            </w:pPr>
            <w:r w:rsidRPr="005456B0">
              <w:rPr>
                <w:sz w:val="22"/>
                <w:szCs w:val="22"/>
                <w:lang w:val="en-GB"/>
              </w:rPr>
              <w:t>Government adoption of GSCM is hindered by a lack of preferential treatment and long-term contracts.</w:t>
            </w:r>
          </w:p>
        </w:tc>
        <w:tc>
          <w:tcPr>
            <w:tcW w:w="1559" w:type="dxa"/>
          </w:tcPr>
          <w:p w14:paraId="0A6492FA" w14:textId="77777777" w:rsidR="00653280" w:rsidRPr="005456B0" w:rsidRDefault="00653280" w:rsidP="00AC4C9D">
            <w:pPr>
              <w:rPr>
                <w:sz w:val="22"/>
                <w:szCs w:val="22"/>
                <w:lang w:val="en-GB"/>
              </w:rPr>
            </w:pPr>
            <w:r w:rsidRPr="005456B0">
              <w:rPr>
                <w:sz w:val="22"/>
                <w:szCs w:val="22"/>
                <w:lang w:val="en-GB"/>
              </w:rPr>
              <w:t xml:space="preserve">External </w:t>
            </w:r>
          </w:p>
        </w:tc>
        <w:tc>
          <w:tcPr>
            <w:tcW w:w="2127" w:type="dxa"/>
          </w:tcPr>
          <w:p w14:paraId="4F672F6D" w14:textId="2FEBEFE1" w:rsidR="00653280" w:rsidRPr="005456B0" w:rsidRDefault="00653280" w:rsidP="00AC4C9D">
            <w:pPr>
              <w:rPr>
                <w:sz w:val="22"/>
                <w:szCs w:val="22"/>
                <w:lang w:val="en-GB"/>
              </w:rPr>
            </w:pPr>
            <w:r w:rsidRPr="005456B0">
              <w:rPr>
                <w:sz w:val="22"/>
                <w:szCs w:val="22"/>
                <w:lang w:val="en-GB"/>
              </w:rPr>
              <w:t>Organi</w:t>
            </w:r>
            <w:r w:rsidR="00F00C07">
              <w:rPr>
                <w:sz w:val="22"/>
                <w:szCs w:val="22"/>
                <w:lang w:val="en-GB"/>
              </w:rPr>
              <w:t>z</w:t>
            </w:r>
            <w:r w:rsidRPr="005456B0">
              <w:rPr>
                <w:sz w:val="22"/>
                <w:szCs w:val="22"/>
                <w:lang w:val="en-GB"/>
              </w:rPr>
              <w:t>ation,</w:t>
            </w:r>
          </w:p>
          <w:p w14:paraId="449341B0" w14:textId="04343FBA" w:rsidR="00653280" w:rsidRPr="005456B0" w:rsidRDefault="00653280" w:rsidP="00AC4C9D">
            <w:pPr>
              <w:rPr>
                <w:sz w:val="22"/>
                <w:szCs w:val="22"/>
                <w:lang w:val="en-GB"/>
              </w:rPr>
            </w:pPr>
            <w:r w:rsidRPr="005456B0">
              <w:rPr>
                <w:sz w:val="22"/>
                <w:szCs w:val="22"/>
                <w:lang w:val="en-GB"/>
              </w:rPr>
              <w:t>Government</w:t>
            </w:r>
          </w:p>
        </w:tc>
        <w:tc>
          <w:tcPr>
            <w:tcW w:w="1275" w:type="dxa"/>
          </w:tcPr>
          <w:p w14:paraId="604BD5A7" w14:textId="77777777" w:rsidR="00653280" w:rsidRPr="005456B0" w:rsidRDefault="00653280" w:rsidP="00AC4C9D">
            <w:pPr>
              <w:rPr>
                <w:sz w:val="22"/>
                <w:szCs w:val="22"/>
                <w:lang w:val="en-GB"/>
              </w:rPr>
            </w:pPr>
            <w:r>
              <w:rPr>
                <w:sz w:val="22"/>
                <w:szCs w:val="22"/>
                <w:lang w:val="en-GB"/>
              </w:rPr>
              <w:t>General</w:t>
            </w:r>
          </w:p>
        </w:tc>
        <w:tc>
          <w:tcPr>
            <w:tcW w:w="3686" w:type="dxa"/>
          </w:tcPr>
          <w:p w14:paraId="585043E7" w14:textId="60430F3A" w:rsidR="00CC663E" w:rsidRPr="00573560" w:rsidRDefault="004D3D33" w:rsidP="00AC4C9D">
            <w:pPr>
              <w:rPr>
                <w:highlight w:val="yellow"/>
                <w:lang w:val="en-GB"/>
              </w:rPr>
            </w:pPr>
            <w:r w:rsidRPr="00573560">
              <w:rPr>
                <w:noProof/>
                <w:highlight w:val="yellow"/>
                <w:lang w:val="en-US"/>
              </w:rPr>
              <w:t>(Balasubramanian</w:t>
            </w:r>
            <w:r w:rsidR="00181660">
              <w:rPr>
                <w:noProof/>
                <w:highlight w:val="yellow"/>
                <w:lang w:val="en-US"/>
              </w:rPr>
              <w:t>,</w:t>
            </w:r>
            <w:r w:rsidRPr="00573560">
              <w:rPr>
                <w:noProof/>
                <w:highlight w:val="yellow"/>
                <w:lang w:val="en-US"/>
              </w:rPr>
              <w:t xml:space="preserve"> 2012)</w:t>
            </w:r>
            <w:r w:rsidR="0014682D" w:rsidRPr="00573560">
              <w:rPr>
                <w:highlight w:val="yellow"/>
                <w:lang w:val="en-GB"/>
              </w:rPr>
              <w:t xml:space="preserve">, </w:t>
            </w:r>
            <w:r w:rsidR="00BF3E3E" w:rsidRPr="00573560">
              <w:rPr>
                <w:noProof/>
                <w:highlight w:val="yellow"/>
                <w:lang w:val="en-US"/>
              </w:rPr>
              <w:t>(Baranikumar et al.</w:t>
            </w:r>
            <w:r w:rsidR="00181660">
              <w:rPr>
                <w:noProof/>
                <w:highlight w:val="yellow"/>
                <w:lang w:val="en-US"/>
              </w:rPr>
              <w:t xml:space="preserve">, </w:t>
            </w:r>
            <w:r w:rsidR="00BF3E3E" w:rsidRPr="00573560">
              <w:rPr>
                <w:noProof/>
                <w:highlight w:val="yellow"/>
                <w:lang w:val="en-US"/>
              </w:rPr>
              <w:t>2021)</w:t>
            </w:r>
            <w:r w:rsidR="0014682D" w:rsidRPr="00573560">
              <w:rPr>
                <w:highlight w:val="yellow"/>
                <w:lang w:val="en-GB"/>
              </w:rPr>
              <w:t xml:space="preserve"> </w:t>
            </w:r>
            <w:r w:rsidR="00CC663E" w:rsidRPr="00573560">
              <w:rPr>
                <w:highlight w:val="yellow"/>
                <w:lang w:val="en-GB"/>
              </w:rPr>
              <w:t xml:space="preserve"> and (Li et al.</w:t>
            </w:r>
            <w:r w:rsidR="00181660">
              <w:rPr>
                <w:highlight w:val="yellow"/>
                <w:lang w:val="en-GB"/>
              </w:rPr>
              <w:t>,</w:t>
            </w:r>
            <w:r w:rsidR="00CC663E" w:rsidRPr="00573560">
              <w:rPr>
                <w:highlight w:val="yellow"/>
                <w:lang w:val="en-GB"/>
              </w:rPr>
              <w:t xml:space="preserve"> 2015)</w:t>
            </w:r>
          </w:p>
        </w:tc>
      </w:tr>
      <w:tr w:rsidR="00653280" w:rsidRPr="005456B0" w14:paraId="5A5BB0C5" w14:textId="77777777" w:rsidTr="00AC4C9D">
        <w:tc>
          <w:tcPr>
            <w:tcW w:w="2942" w:type="dxa"/>
          </w:tcPr>
          <w:p w14:paraId="20003273" w14:textId="77777777" w:rsidR="00653280" w:rsidRPr="005456B0" w:rsidRDefault="00653280" w:rsidP="00AC4C9D">
            <w:pPr>
              <w:pStyle w:val="ListParagraph"/>
              <w:numPr>
                <w:ilvl w:val="0"/>
                <w:numId w:val="24"/>
              </w:numPr>
              <w:ind w:left="313"/>
              <w:rPr>
                <w:sz w:val="22"/>
                <w:szCs w:val="22"/>
                <w:lang w:val="en-GB"/>
              </w:rPr>
            </w:pPr>
            <w:r w:rsidRPr="005456B0">
              <w:rPr>
                <w:sz w:val="22"/>
                <w:szCs w:val="22"/>
                <w:lang w:val="en-GB"/>
              </w:rPr>
              <w:t>Adoption Cost</w:t>
            </w:r>
          </w:p>
        </w:tc>
        <w:tc>
          <w:tcPr>
            <w:tcW w:w="2865" w:type="dxa"/>
          </w:tcPr>
          <w:p w14:paraId="429C19A1" w14:textId="77777777" w:rsidR="00653280" w:rsidRPr="005456B0" w:rsidRDefault="00653280" w:rsidP="00AC4C9D">
            <w:pPr>
              <w:rPr>
                <w:sz w:val="22"/>
                <w:szCs w:val="22"/>
                <w:lang w:val="en-GB"/>
              </w:rPr>
            </w:pPr>
            <w:r w:rsidRPr="005456B0">
              <w:rPr>
                <w:sz w:val="22"/>
                <w:szCs w:val="22"/>
              </w:rPr>
              <w:t>Expenditure on shifting to new process</w:t>
            </w:r>
          </w:p>
        </w:tc>
        <w:tc>
          <w:tcPr>
            <w:tcW w:w="1559" w:type="dxa"/>
          </w:tcPr>
          <w:p w14:paraId="799003A3" w14:textId="77777777" w:rsidR="00653280" w:rsidRPr="005456B0" w:rsidRDefault="00653280" w:rsidP="00AC4C9D">
            <w:pPr>
              <w:rPr>
                <w:sz w:val="22"/>
                <w:szCs w:val="22"/>
                <w:lang w:val="en-GB"/>
              </w:rPr>
            </w:pPr>
            <w:r w:rsidRPr="005456B0">
              <w:rPr>
                <w:sz w:val="22"/>
                <w:szCs w:val="22"/>
                <w:lang w:val="en-GB"/>
              </w:rPr>
              <w:t xml:space="preserve">Internal </w:t>
            </w:r>
          </w:p>
        </w:tc>
        <w:tc>
          <w:tcPr>
            <w:tcW w:w="2127" w:type="dxa"/>
          </w:tcPr>
          <w:p w14:paraId="24E86F5D" w14:textId="07AC0B7A" w:rsidR="00653280" w:rsidRPr="005456B0" w:rsidRDefault="00653280" w:rsidP="00AC4C9D">
            <w:pPr>
              <w:rPr>
                <w:sz w:val="22"/>
                <w:szCs w:val="22"/>
                <w:lang w:val="en-GB"/>
              </w:rPr>
            </w:pPr>
            <w:r w:rsidRPr="005456B0">
              <w:rPr>
                <w:sz w:val="22"/>
                <w:szCs w:val="22"/>
                <w:lang w:val="en-GB"/>
              </w:rPr>
              <w:t>Organi</w:t>
            </w:r>
            <w:r w:rsidR="00F00C07">
              <w:rPr>
                <w:sz w:val="22"/>
                <w:szCs w:val="22"/>
                <w:lang w:val="en-GB"/>
              </w:rPr>
              <w:t>z</w:t>
            </w:r>
            <w:r w:rsidRPr="005456B0">
              <w:rPr>
                <w:sz w:val="22"/>
                <w:szCs w:val="22"/>
                <w:lang w:val="en-GB"/>
              </w:rPr>
              <w:t>ation,</w:t>
            </w:r>
            <w:r w:rsidRPr="005456B0">
              <w:rPr>
                <w:sz w:val="22"/>
                <w:szCs w:val="22"/>
              </w:rPr>
              <w:t xml:space="preserve"> </w:t>
            </w:r>
            <w:r w:rsidRPr="005456B0">
              <w:rPr>
                <w:sz w:val="22"/>
                <w:szCs w:val="22"/>
                <w:lang w:val="en-GB"/>
              </w:rPr>
              <w:t>suppliers</w:t>
            </w:r>
          </w:p>
          <w:p w14:paraId="0405130A" w14:textId="77777777" w:rsidR="00653280" w:rsidRPr="005456B0" w:rsidRDefault="00653280" w:rsidP="00AC4C9D">
            <w:pPr>
              <w:rPr>
                <w:sz w:val="22"/>
                <w:szCs w:val="22"/>
                <w:lang w:val="en-GB"/>
              </w:rPr>
            </w:pPr>
          </w:p>
        </w:tc>
        <w:tc>
          <w:tcPr>
            <w:tcW w:w="1275" w:type="dxa"/>
          </w:tcPr>
          <w:p w14:paraId="51B8085A" w14:textId="77777777" w:rsidR="00653280" w:rsidRPr="005456B0" w:rsidRDefault="00653280" w:rsidP="00AC4C9D">
            <w:pPr>
              <w:rPr>
                <w:sz w:val="22"/>
                <w:szCs w:val="22"/>
                <w:lang w:val="en-GB"/>
              </w:rPr>
            </w:pPr>
            <w:r>
              <w:rPr>
                <w:sz w:val="22"/>
                <w:szCs w:val="22"/>
                <w:lang w:val="en-GB"/>
              </w:rPr>
              <w:t>General</w:t>
            </w:r>
          </w:p>
        </w:tc>
        <w:tc>
          <w:tcPr>
            <w:tcW w:w="3686" w:type="dxa"/>
          </w:tcPr>
          <w:p w14:paraId="1C25347F" w14:textId="50455E73" w:rsidR="00653280" w:rsidRPr="00573560" w:rsidRDefault="004D3D33" w:rsidP="00AC4C9D">
            <w:pPr>
              <w:rPr>
                <w:highlight w:val="yellow"/>
                <w:lang w:val="en-GB"/>
              </w:rPr>
            </w:pPr>
            <w:r w:rsidRPr="00573560">
              <w:rPr>
                <w:noProof/>
                <w:highlight w:val="yellow"/>
                <w:lang w:val="en-US"/>
              </w:rPr>
              <w:t>(Balasubramanian</w:t>
            </w:r>
            <w:r w:rsidR="00181660">
              <w:rPr>
                <w:noProof/>
                <w:highlight w:val="yellow"/>
                <w:lang w:val="en-US"/>
              </w:rPr>
              <w:t>,</w:t>
            </w:r>
            <w:r w:rsidRPr="00573560">
              <w:rPr>
                <w:noProof/>
                <w:highlight w:val="yellow"/>
                <w:lang w:val="en-US"/>
              </w:rPr>
              <w:t xml:space="preserve"> 2012)</w:t>
            </w:r>
            <w:r w:rsidR="0014682D" w:rsidRPr="00573560">
              <w:rPr>
                <w:highlight w:val="yellow"/>
                <w:lang w:val="en-GB"/>
              </w:rPr>
              <w:t xml:space="preserve">, </w:t>
            </w:r>
            <w:r w:rsidR="00BF3E3E" w:rsidRPr="00573560">
              <w:rPr>
                <w:noProof/>
                <w:highlight w:val="yellow"/>
                <w:lang w:val="en-US"/>
              </w:rPr>
              <w:t>(Baranikumar et al.</w:t>
            </w:r>
            <w:r w:rsidR="00181660">
              <w:rPr>
                <w:noProof/>
                <w:highlight w:val="yellow"/>
                <w:lang w:val="en-US"/>
              </w:rPr>
              <w:t xml:space="preserve">, </w:t>
            </w:r>
            <w:r w:rsidR="00BF3E3E" w:rsidRPr="00573560">
              <w:rPr>
                <w:noProof/>
                <w:highlight w:val="yellow"/>
                <w:lang w:val="en-US"/>
              </w:rPr>
              <w:t>2021)</w:t>
            </w:r>
            <w:r w:rsidR="0014682D" w:rsidRPr="00573560">
              <w:rPr>
                <w:highlight w:val="yellow"/>
                <w:lang w:val="en-GB"/>
              </w:rPr>
              <w:t xml:space="preserve">, </w:t>
            </w:r>
            <w:r w:rsidR="00BF3E3E" w:rsidRPr="00573560">
              <w:rPr>
                <w:noProof/>
                <w:highlight w:val="yellow"/>
                <w:lang w:val="en-US"/>
              </w:rPr>
              <w:t>(Beitzen-Heineke et al.</w:t>
            </w:r>
            <w:r w:rsidR="00181660">
              <w:rPr>
                <w:noProof/>
                <w:highlight w:val="yellow"/>
                <w:lang w:val="en-US"/>
              </w:rPr>
              <w:t xml:space="preserve">, </w:t>
            </w:r>
            <w:r w:rsidR="00BF3E3E" w:rsidRPr="00573560">
              <w:rPr>
                <w:noProof/>
                <w:highlight w:val="yellow"/>
                <w:lang w:val="en-US"/>
              </w:rPr>
              <w:t>2017)</w:t>
            </w:r>
            <w:r w:rsidR="0014682D" w:rsidRPr="00573560">
              <w:rPr>
                <w:highlight w:val="yellow"/>
                <w:lang w:val="en-GB"/>
              </w:rPr>
              <w:t>,</w:t>
            </w:r>
            <w:r w:rsidR="0041188C" w:rsidRPr="00573560">
              <w:rPr>
                <w:highlight w:val="yellow"/>
                <w:lang w:val="en-GB"/>
              </w:rPr>
              <w:t xml:space="preserve"> </w:t>
            </w:r>
            <w:r w:rsidR="003E5E7F" w:rsidRPr="00573560">
              <w:rPr>
                <w:noProof/>
                <w:highlight w:val="yellow"/>
                <w:lang w:val="en-US"/>
              </w:rPr>
              <w:t>(Govindan et al.</w:t>
            </w:r>
            <w:r w:rsidR="00181660">
              <w:rPr>
                <w:noProof/>
                <w:highlight w:val="yellow"/>
                <w:lang w:val="en-US"/>
              </w:rPr>
              <w:t>,</w:t>
            </w:r>
            <w:r w:rsidR="003E5E7F" w:rsidRPr="00573560">
              <w:rPr>
                <w:noProof/>
                <w:highlight w:val="yellow"/>
                <w:lang w:val="en-US"/>
              </w:rPr>
              <w:t xml:space="preserve"> 2014)</w:t>
            </w:r>
            <w:r w:rsidR="0014682D" w:rsidRPr="00573560">
              <w:rPr>
                <w:highlight w:val="yellow"/>
                <w:lang w:val="en-GB"/>
              </w:rPr>
              <w:t xml:space="preserve">, </w:t>
            </w:r>
            <w:r w:rsidRPr="00573560">
              <w:rPr>
                <w:noProof/>
                <w:highlight w:val="yellow"/>
                <w:lang w:val="en-US"/>
              </w:rPr>
              <w:t>(Kirchherr et al.</w:t>
            </w:r>
            <w:r w:rsidR="00181660">
              <w:rPr>
                <w:noProof/>
                <w:highlight w:val="yellow"/>
                <w:lang w:val="en-US"/>
              </w:rPr>
              <w:t xml:space="preserve">, </w:t>
            </w:r>
            <w:r w:rsidRPr="00573560">
              <w:rPr>
                <w:noProof/>
                <w:highlight w:val="yellow"/>
                <w:lang w:val="en-US"/>
              </w:rPr>
              <w:t>2018)</w:t>
            </w:r>
            <w:r w:rsidR="0014682D" w:rsidRPr="00573560">
              <w:rPr>
                <w:highlight w:val="yellow"/>
                <w:lang w:val="en-GB"/>
              </w:rPr>
              <w:t xml:space="preserve">, </w:t>
            </w:r>
            <w:r w:rsidRPr="00573560">
              <w:rPr>
                <w:noProof/>
                <w:highlight w:val="yellow"/>
                <w:lang w:val="en-US"/>
              </w:rPr>
              <w:t xml:space="preserve">(Long </w:t>
            </w:r>
            <w:r w:rsidR="0041188C" w:rsidRPr="00573560">
              <w:rPr>
                <w:noProof/>
                <w:highlight w:val="yellow"/>
                <w:lang w:val="en-US"/>
              </w:rPr>
              <w:t>and</w:t>
            </w:r>
            <w:r w:rsidRPr="00573560">
              <w:rPr>
                <w:noProof/>
                <w:highlight w:val="yellow"/>
                <w:lang w:val="en-US"/>
              </w:rPr>
              <w:t xml:space="preserve"> Young, 2016)</w:t>
            </w:r>
            <w:r w:rsidR="0014682D" w:rsidRPr="00573560">
              <w:rPr>
                <w:highlight w:val="yellow"/>
                <w:lang w:val="en-GB"/>
              </w:rPr>
              <w:t>,</w:t>
            </w:r>
            <w:r w:rsidR="00D5062D" w:rsidRPr="00573560">
              <w:rPr>
                <w:highlight w:val="yellow"/>
                <w:lang w:val="en-GB"/>
              </w:rPr>
              <w:t xml:space="preserve"> Mathiyazhagan et al.</w:t>
            </w:r>
            <w:r w:rsidR="00181660">
              <w:rPr>
                <w:highlight w:val="yellow"/>
                <w:lang w:val="en-GB"/>
              </w:rPr>
              <w:t>,</w:t>
            </w:r>
            <w:r w:rsidR="00D5062D" w:rsidRPr="00573560">
              <w:rPr>
                <w:highlight w:val="yellow"/>
                <w:lang w:val="en-GB"/>
              </w:rPr>
              <w:t xml:space="preserve"> 2013) </w:t>
            </w:r>
            <w:r w:rsidR="0014682D" w:rsidRPr="00573560">
              <w:rPr>
                <w:highlight w:val="yellow"/>
                <w:lang w:val="en-GB"/>
              </w:rPr>
              <w:t xml:space="preserve"> and </w:t>
            </w:r>
            <w:r w:rsidR="001E0438" w:rsidRPr="00573560">
              <w:rPr>
                <w:noProof/>
                <w:highlight w:val="yellow"/>
                <w:lang w:val="en-US"/>
              </w:rPr>
              <w:t>(Sarkis et al.</w:t>
            </w:r>
            <w:r w:rsidR="00181660">
              <w:rPr>
                <w:noProof/>
                <w:highlight w:val="yellow"/>
                <w:lang w:val="en-US"/>
              </w:rPr>
              <w:t xml:space="preserve">, </w:t>
            </w:r>
            <w:r w:rsidR="001E0438" w:rsidRPr="00573560">
              <w:rPr>
                <w:noProof/>
                <w:highlight w:val="yellow"/>
                <w:lang w:val="en-US"/>
              </w:rPr>
              <w:t>2011)</w:t>
            </w:r>
          </w:p>
        </w:tc>
      </w:tr>
      <w:tr w:rsidR="00653280" w:rsidRPr="005456B0" w14:paraId="223B67AD" w14:textId="77777777" w:rsidTr="00AC4C9D">
        <w:tc>
          <w:tcPr>
            <w:tcW w:w="2942" w:type="dxa"/>
          </w:tcPr>
          <w:p w14:paraId="0A995E18" w14:textId="77777777" w:rsidR="00653280" w:rsidRPr="005456B0" w:rsidRDefault="00653280" w:rsidP="00AC4C9D">
            <w:pPr>
              <w:pStyle w:val="ListParagraph"/>
              <w:numPr>
                <w:ilvl w:val="0"/>
                <w:numId w:val="24"/>
              </w:numPr>
              <w:ind w:left="313"/>
              <w:rPr>
                <w:sz w:val="22"/>
                <w:szCs w:val="22"/>
                <w:lang w:val="en-GB"/>
              </w:rPr>
            </w:pPr>
            <w:r w:rsidRPr="005456B0">
              <w:rPr>
                <w:sz w:val="22"/>
                <w:szCs w:val="22"/>
              </w:rPr>
              <w:t>Disposal Cost</w:t>
            </w:r>
          </w:p>
        </w:tc>
        <w:tc>
          <w:tcPr>
            <w:tcW w:w="2865" w:type="dxa"/>
          </w:tcPr>
          <w:p w14:paraId="38BB811B" w14:textId="10454390" w:rsidR="00653280" w:rsidRPr="005456B0" w:rsidRDefault="00653280" w:rsidP="00AC4C9D">
            <w:pPr>
              <w:rPr>
                <w:sz w:val="22"/>
                <w:szCs w:val="22"/>
                <w:lang w:val="en-GB"/>
              </w:rPr>
            </w:pPr>
            <w:r w:rsidRPr="005456B0">
              <w:rPr>
                <w:sz w:val="22"/>
                <w:szCs w:val="22"/>
              </w:rPr>
              <w:t>Hefty cost</w:t>
            </w:r>
            <w:r w:rsidR="00F00C07">
              <w:rPr>
                <w:sz w:val="22"/>
                <w:szCs w:val="22"/>
              </w:rPr>
              <w:t xml:space="preserve"> </w:t>
            </w:r>
            <w:r w:rsidRPr="005456B0">
              <w:rPr>
                <w:sz w:val="22"/>
                <w:szCs w:val="22"/>
              </w:rPr>
              <w:t>of hazardous waste management</w:t>
            </w:r>
          </w:p>
        </w:tc>
        <w:tc>
          <w:tcPr>
            <w:tcW w:w="1559" w:type="dxa"/>
          </w:tcPr>
          <w:p w14:paraId="0C54C01B" w14:textId="77777777" w:rsidR="00653280" w:rsidRPr="005456B0" w:rsidRDefault="00653280" w:rsidP="00AC4C9D">
            <w:pPr>
              <w:rPr>
                <w:sz w:val="22"/>
                <w:szCs w:val="22"/>
                <w:lang w:val="en-GB"/>
              </w:rPr>
            </w:pPr>
            <w:r w:rsidRPr="005456B0">
              <w:rPr>
                <w:sz w:val="22"/>
                <w:szCs w:val="22"/>
                <w:lang w:val="en-GB"/>
              </w:rPr>
              <w:t xml:space="preserve">Internal </w:t>
            </w:r>
          </w:p>
        </w:tc>
        <w:tc>
          <w:tcPr>
            <w:tcW w:w="2127" w:type="dxa"/>
          </w:tcPr>
          <w:p w14:paraId="2A5A7060" w14:textId="4C3DA05C" w:rsidR="00653280" w:rsidRPr="005456B0" w:rsidRDefault="00653280" w:rsidP="00AC4C9D">
            <w:pPr>
              <w:rPr>
                <w:sz w:val="22"/>
                <w:szCs w:val="22"/>
                <w:lang w:val="en-GB"/>
              </w:rPr>
            </w:pPr>
            <w:r w:rsidRPr="005456B0">
              <w:rPr>
                <w:sz w:val="22"/>
                <w:szCs w:val="22"/>
                <w:lang w:val="en-GB"/>
              </w:rPr>
              <w:t>Organi</w:t>
            </w:r>
            <w:r w:rsidR="00F00C07">
              <w:rPr>
                <w:sz w:val="22"/>
                <w:szCs w:val="22"/>
                <w:lang w:val="en-GB"/>
              </w:rPr>
              <w:t>z</w:t>
            </w:r>
            <w:r w:rsidRPr="005456B0">
              <w:rPr>
                <w:sz w:val="22"/>
                <w:szCs w:val="22"/>
                <w:lang w:val="en-GB"/>
              </w:rPr>
              <w:t>ation,</w:t>
            </w:r>
            <w:r w:rsidRPr="005456B0">
              <w:rPr>
                <w:sz w:val="22"/>
                <w:szCs w:val="22"/>
              </w:rPr>
              <w:t xml:space="preserve"> </w:t>
            </w:r>
            <w:r w:rsidRPr="005456B0">
              <w:rPr>
                <w:sz w:val="22"/>
                <w:szCs w:val="22"/>
                <w:lang w:val="en-GB"/>
              </w:rPr>
              <w:t>suppliers</w:t>
            </w:r>
          </w:p>
        </w:tc>
        <w:tc>
          <w:tcPr>
            <w:tcW w:w="1275" w:type="dxa"/>
          </w:tcPr>
          <w:p w14:paraId="6A95DEED" w14:textId="77777777" w:rsidR="00653280" w:rsidRPr="005456B0" w:rsidRDefault="00653280" w:rsidP="00AC4C9D">
            <w:pPr>
              <w:rPr>
                <w:sz w:val="22"/>
                <w:szCs w:val="22"/>
                <w:lang w:val="en-GB"/>
              </w:rPr>
            </w:pPr>
            <w:r>
              <w:rPr>
                <w:sz w:val="22"/>
                <w:szCs w:val="22"/>
                <w:lang w:val="en-GB"/>
              </w:rPr>
              <w:t>General</w:t>
            </w:r>
          </w:p>
        </w:tc>
        <w:tc>
          <w:tcPr>
            <w:tcW w:w="3686" w:type="dxa"/>
          </w:tcPr>
          <w:p w14:paraId="129611F4" w14:textId="733DDA56" w:rsidR="00653280" w:rsidRPr="00573560" w:rsidRDefault="004D3D33" w:rsidP="00AC4C9D">
            <w:pPr>
              <w:rPr>
                <w:highlight w:val="yellow"/>
                <w:lang w:val="en-GB"/>
              </w:rPr>
            </w:pPr>
            <w:r w:rsidRPr="00573560">
              <w:rPr>
                <w:noProof/>
                <w:highlight w:val="yellow"/>
                <w:lang w:val="en-US"/>
              </w:rPr>
              <w:t>(Balasubramanian</w:t>
            </w:r>
            <w:r w:rsidR="00181660">
              <w:rPr>
                <w:noProof/>
                <w:highlight w:val="yellow"/>
                <w:lang w:val="en-US"/>
              </w:rPr>
              <w:t>,</w:t>
            </w:r>
            <w:r w:rsidRPr="00573560">
              <w:rPr>
                <w:noProof/>
                <w:highlight w:val="yellow"/>
                <w:lang w:val="en-US"/>
              </w:rPr>
              <w:t xml:space="preserve"> 2012)</w:t>
            </w:r>
            <w:r w:rsidR="00BD21E0" w:rsidRPr="00573560">
              <w:rPr>
                <w:highlight w:val="yellow"/>
                <w:lang w:val="en-GB"/>
              </w:rPr>
              <w:t xml:space="preserve">, </w:t>
            </w:r>
            <w:r w:rsidR="003E5E7F" w:rsidRPr="00573560">
              <w:rPr>
                <w:noProof/>
                <w:highlight w:val="yellow"/>
                <w:lang w:val="en-US"/>
              </w:rPr>
              <w:t>(Govindan et al.</w:t>
            </w:r>
            <w:r w:rsidR="00181660">
              <w:rPr>
                <w:noProof/>
                <w:highlight w:val="yellow"/>
                <w:lang w:val="en-US"/>
              </w:rPr>
              <w:t xml:space="preserve">, </w:t>
            </w:r>
            <w:r w:rsidR="003E5E7F" w:rsidRPr="00573560">
              <w:rPr>
                <w:noProof/>
                <w:highlight w:val="yellow"/>
                <w:lang w:val="en-US"/>
              </w:rPr>
              <w:t>2014)</w:t>
            </w:r>
            <w:r w:rsidR="00BD21E0" w:rsidRPr="00573560">
              <w:rPr>
                <w:highlight w:val="yellow"/>
                <w:lang w:val="en-GB"/>
              </w:rPr>
              <w:t xml:space="preserve"> and  </w:t>
            </w:r>
            <w:r w:rsidR="007F0AF6" w:rsidRPr="00573560">
              <w:rPr>
                <w:noProof/>
                <w:highlight w:val="yellow"/>
                <w:lang w:val="en-US"/>
              </w:rPr>
              <w:t>(Mathiyazhagan et al.</w:t>
            </w:r>
            <w:r w:rsidR="00181660">
              <w:rPr>
                <w:noProof/>
                <w:highlight w:val="yellow"/>
                <w:lang w:val="en-US"/>
              </w:rPr>
              <w:t>,</w:t>
            </w:r>
            <w:r w:rsidR="007F0AF6" w:rsidRPr="00573560">
              <w:rPr>
                <w:noProof/>
                <w:highlight w:val="yellow"/>
                <w:lang w:val="en-US"/>
              </w:rPr>
              <w:t xml:space="preserve"> 2013)</w:t>
            </w:r>
          </w:p>
        </w:tc>
      </w:tr>
      <w:tr w:rsidR="00653280" w:rsidRPr="005456B0" w14:paraId="5A480472" w14:textId="77777777" w:rsidTr="00AC4C9D">
        <w:tc>
          <w:tcPr>
            <w:tcW w:w="2942" w:type="dxa"/>
          </w:tcPr>
          <w:p w14:paraId="5C052DDD" w14:textId="77777777" w:rsidR="00653280" w:rsidRPr="005456B0" w:rsidRDefault="00653280" w:rsidP="00AC4C9D">
            <w:pPr>
              <w:pStyle w:val="ListParagraph"/>
              <w:numPr>
                <w:ilvl w:val="0"/>
                <w:numId w:val="24"/>
              </w:numPr>
              <w:ind w:left="313"/>
              <w:rPr>
                <w:sz w:val="22"/>
                <w:szCs w:val="22"/>
                <w:lang w:val="en-GB"/>
              </w:rPr>
            </w:pPr>
            <w:r w:rsidRPr="005456B0">
              <w:rPr>
                <w:sz w:val="22"/>
                <w:szCs w:val="22"/>
              </w:rPr>
              <w:t>Suppliers' environmental practices</w:t>
            </w:r>
          </w:p>
        </w:tc>
        <w:tc>
          <w:tcPr>
            <w:tcW w:w="2865" w:type="dxa"/>
          </w:tcPr>
          <w:p w14:paraId="4DBD6534" w14:textId="26EE0B2E" w:rsidR="00653280" w:rsidRPr="005456B0" w:rsidRDefault="00653280" w:rsidP="00AC4C9D">
            <w:pPr>
              <w:rPr>
                <w:sz w:val="22"/>
                <w:szCs w:val="22"/>
              </w:rPr>
            </w:pPr>
            <w:r w:rsidRPr="005456B0">
              <w:rPr>
                <w:sz w:val="22"/>
                <w:szCs w:val="22"/>
              </w:rPr>
              <w:t>Environmental practices of suppliers are complex to quantif</w:t>
            </w:r>
            <w:r w:rsidR="00F00C07">
              <w:rPr>
                <w:sz w:val="22"/>
                <w:szCs w:val="22"/>
              </w:rPr>
              <w:t>y</w:t>
            </w:r>
          </w:p>
        </w:tc>
        <w:tc>
          <w:tcPr>
            <w:tcW w:w="1559" w:type="dxa"/>
          </w:tcPr>
          <w:p w14:paraId="75E067A2" w14:textId="77777777" w:rsidR="00653280" w:rsidRPr="005456B0" w:rsidRDefault="00653280" w:rsidP="00AC4C9D">
            <w:pPr>
              <w:rPr>
                <w:sz w:val="22"/>
                <w:szCs w:val="22"/>
                <w:lang w:val="en-GB"/>
              </w:rPr>
            </w:pPr>
            <w:r w:rsidRPr="005456B0">
              <w:rPr>
                <w:sz w:val="22"/>
                <w:szCs w:val="22"/>
                <w:lang w:val="en-GB"/>
              </w:rPr>
              <w:t xml:space="preserve">Internal </w:t>
            </w:r>
          </w:p>
        </w:tc>
        <w:tc>
          <w:tcPr>
            <w:tcW w:w="2127" w:type="dxa"/>
          </w:tcPr>
          <w:p w14:paraId="3CF4B9B2" w14:textId="152FB9F5" w:rsidR="00653280" w:rsidRPr="005456B0" w:rsidRDefault="00865585" w:rsidP="00AC4C9D">
            <w:pPr>
              <w:rPr>
                <w:sz w:val="22"/>
                <w:szCs w:val="22"/>
                <w:lang w:val="en-GB"/>
              </w:rPr>
            </w:pPr>
            <w:r>
              <w:rPr>
                <w:sz w:val="22"/>
                <w:szCs w:val="22"/>
                <w:lang w:val="en-GB"/>
              </w:rPr>
              <w:t>s</w:t>
            </w:r>
            <w:r w:rsidR="00653280" w:rsidRPr="005456B0">
              <w:rPr>
                <w:sz w:val="22"/>
                <w:szCs w:val="22"/>
                <w:lang w:val="en-GB"/>
              </w:rPr>
              <w:t>uppliers</w:t>
            </w:r>
          </w:p>
        </w:tc>
        <w:tc>
          <w:tcPr>
            <w:tcW w:w="1275" w:type="dxa"/>
          </w:tcPr>
          <w:p w14:paraId="1384C7A5" w14:textId="77777777" w:rsidR="00653280" w:rsidRPr="005456B0" w:rsidRDefault="00653280" w:rsidP="00AC4C9D">
            <w:pPr>
              <w:rPr>
                <w:sz w:val="22"/>
                <w:szCs w:val="22"/>
                <w:lang w:val="en-GB"/>
              </w:rPr>
            </w:pPr>
            <w:r>
              <w:rPr>
                <w:sz w:val="22"/>
                <w:szCs w:val="22"/>
                <w:lang w:val="en-GB"/>
              </w:rPr>
              <w:t>General</w:t>
            </w:r>
          </w:p>
        </w:tc>
        <w:tc>
          <w:tcPr>
            <w:tcW w:w="3686" w:type="dxa"/>
          </w:tcPr>
          <w:p w14:paraId="67EBC095" w14:textId="451A0D9F" w:rsidR="00653280" w:rsidRPr="00573560" w:rsidRDefault="004D3D33" w:rsidP="00AC4C9D">
            <w:pPr>
              <w:rPr>
                <w:noProof/>
                <w:highlight w:val="yellow"/>
                <w:lang w:val="en-US"/>
              </w:rPr>
            </w:pPr>
            <w:r w:rsidRPr="00573560">
              <w:rPr>
                <w:noProof/>
                <w:highlight w:val="yellow"/>
                <w:lang w:val="en-US"/>
              </w:rPr>
              <w:t>(Balasubramanian</w:t>
            </w:r>
            <w:r w:rsidR="00181660">
              <w:rPr>
                <w:noProof/>
                <w:highlight w:val="yellow"/>
                <w:lang w:val="en-US"/>
              </w:rPr>
              <w:t>,</w:t>
            </w:r>
            <w:r w:rsidRPr="00573560">
              <w:rPr>
                <w:noProof/>
                <w:highlight w:val="yellow"/>
                <w:lang w:val="en-US"/>
              </w:rPr>
              <w:t xml:space="preserve"> 2012)</w:t>
            </w:r>
            <w:r w:rsidR="00BD21E0" w:rsidRPr="00573560">
              <w:rPr>
                <w:highlight w:val="yellow"/>
                <w:lang w:val="en-GB"/>
              </w:rPr>
              <w:t xml:space="preserve">, </w:t>
            </w:r>
            <w:r w:rsidRPr="00573560">
              <w:rPr>
                <w:noProof/>
                <w:highlight w:val="yellow"/>
                <w:lang w:val="en-US"/>
              </w:rPr>
              <w:t xml:space="preserve">(Govindan </w:t>
            </w:r>
            <w:r w:rsidR="0041188C" w:rsidRPr="00573560">
              <w:rPr>
                <w:noProof/>
                <w:highlight w:val="yellow"/>
                <w:lang w:val="en-US"/>
              </w:rPr>
              <w:t>and</w:t>
            </w:r>
            <w:r w:rsidRPr="00573560">
              <w:rPr>
                <w:noProof/>
                <w:highlight w:val="yellow"/>
                <w:lang w:val="en-US"/>
              </w:rPr>
              <w:t xml:space="preserve"> Sivakumar</w:t>
            </w:r>
            <w:r w:rsidR="00181660">
              <w:rPr>
                <w:noProof/>
                <w:highlight w:val="yellow"/>
                <w:lang w:val="en-US"/>
              </w:rPr>
              <w:t>,</w:t>
            </w:r>
            <w:r w:rsidRPr="00573560">
              <w:rPr>
                <w:noProof/>
                <w:highlight w:val="yellow"/>
                <w:lang w:val="en-US"/>
              </w:rPr>
              <w:t xml:space="preserve"> 2016)</w:t>
            </w:r>
            <w:r w:rsidR="003E5E7F" w:rsidRPr="00573560">
              <w:rPr>
                <w:noProof/>
                <w:highlight w:val="yellow"/>
                <w:lang w:val="en-US"/>
              </w:rPr>
              <w:t xml:space="preserve"> (Govindan et al.</w:t>
            </w:r>
            <w:r w:rsidR="00181660">
              <w:rPr>
                <w:noProof/>
                <w:highlight w:val="yellow"/>
                <w:lang w:val="en-US"/>
              </w:rPr>
              <w:t xml:space="preserve">, </w:t>
            </w:r>
            <w:r w:rsidR="003E5E7F" w:rsidRPr="00573560">
              <w:rPr>
                <w:noProof/>
                <w:highlight w:val="yellow"/>
                <w:lang w:val="en-US"/>
              </w:rPr>
              <w:t>2014)</w:t>
            </w:r>
            <w:r w:rsidR="00BD21E0" w:rsidRPr="00573560">
              <w:rPr>
                <w:highlight w:val="yellow"/>
                <w:lang w:val="en-GB"/>
              </w:rPr>
              <w:t xml:space="preserve">, </w:t>
            </w:r>
            <w:r w:rsidRPr="00573560">
              <w:rPr>
                <w:highlight w:val="yellow"/>
                <w:lang w:val="en-GB"/>
              </w:rPr>
              <w:t xml:space="preserve">(Jabbour </w:t>
            </w:r>
            <w:r w:rsidR="0041188C" w:rsidRPr="00573560">
              <w:rPr>
                <w:highlight w:val="yellow"/>
                <w:lang w:val="en-GB"/>
              </w:rPr>
              <w:t>and</w:t>
            </w:r>
            <w:r w:rsidRPr="00573560">
              <w:rPr>
                <w:highlight w:val="yellow"/>
                <w:lang w:val="en-GB"/>
              </w:rPr>
              <w:t xml:space="preserve"> de Sousa Jabbour</w:t>
            </w:r>
            <w:r w:rsidR="00181660">
              <w:rPr>
                <w:highlight w:val="yellow"/>
                <w:lang w:val="en-GB"/>
              </w:rPr>
              <w:t>,</w:t>
            </w:r>
            <w:r w:rsidRPr="00573560">
              <w:rPr>
                <w:highlight w:val="yellow"/>
                <w:lang w:val="en-GB"/>
              </w:rPr>
              <w:t xml:space="preserve"> 2016)</w:t>
            </w:r>
            <w:r w:rsidR="00653280" w:rsidRPr="00573560">
              <w:rPr>
                <w:highlight w:val="yellow"/>
                <w:lang w:val="en-GB"/>
              </w:rPr>
              <w:t xml:space="preserve">, </w:t>
            </w:r>
            <w:r w:rsidRPr="00573560">
              <w:rPr>
                <w:noProof/>
                <w:highlight w:val="yellow"/>
                <w:lang w:val="en-US"/>
              </w:rPr>
              <w:lastRenderedPageBreak/>
              <w:t xml:space="preserve">(Long </w:t>
            </w:r>
            <w:r w:rsidR="0041188C" w:rsidRPr="00573560">
              <w:rPr>
                <w:noProof/>
                <w:highlight w:val="yellow"/>
                <w:lang w:val="en-US"/>
              </w:rPr>
              <w:t>and</w:t>
            </w:r>
            <w:r w:rsidRPr="00573560">
              <w:rPr>
                <w:noProof/>
                <w:highlight w:val="yellow"/>
                <w:lang w:val="en-US"/>
              </w:rPr>
              <w:t xml:space="preserve"> Young</w:t>
            </w:r>
            <w:r w:rsidR="00181660">
              <w:rPr>
                <w:noProof/>
                <w:highlight w:val="yellow"/>
                <w:lang w:val="en-US"/>
              </w:rPr>
              <w:t xml:space="preserve">, </w:t>
            </w:r>
            <w:r w:rsidRPr="00573560">
              <w:rPr>
                <w:noProof/>
                <w:highlight w:val="yellow"/>
                <w:lang w:val="en-US"/>
              </w:rPr>
              <w:t>2016)</w:t>
            </w:r>
            <w:r w:rsidR="00BD21E0" w:rsidRPr="00573560">
              <w:rPr>
                <w:highlight w:val="yellow"/>
                <w:lang w:val="en-GB"/>
              </w:rPr>
              <w:t xml:space="preserve"> </w:t>
            </w:r>
            <w:r w:rsidR="00653280" w:rsidRPr="00573560">
              <w:rPr>
                <w:highlight w:val="yellow"/>
                <w:lang w:val="en-GB"/>
              </w:rPr>
              <w:t xml:space="preserve">and </w:t>
            </w:r>
            <w:r w:rsidR="001E0438" w:rsidRPr="00573560">
              <w:rPr>
                <w:noProof/>
                <w:highlight w:val="yellow"/>
                <w:lang w:val="en-US"/>
              </w:rPr>
              <w:t>(Teixeira et al.</w:t>
            </w:r>
            <w:r w:rsidR="00181660">
              <w:rPr>
                <w:noProof/>
                <w:highlight w:val="yellow"/>
                <w:lang w:val="en-US"/>
              </w:rPr>
              <w:t>,</w:t>
            </w:r>
            <w:r w:rsidR="001E0438" w:rsidRPr="00573560">
              <w:rPr>
                <w:noProof/>
                <w:highlight w:val="yellow"/>
                <w:lang w:val="en-US"/>
              </w:rPr>
              <w:t xml:space="preserve"> 2016)</w:t>
            </w:r>
          </w:p>
        </w:tc>
      </w:tr>
      <w:tr w:rsidR="00653280" w:rsidRPr="005456B0" w14:paraId="0CEB4993" w14:textId="77777777" w:rsidTr="00AC4C9D">
        <w:tc>
          <w:tcPr>
            <w:tcW w:w="2942" w:type="dxa"/>
          </w:tcPr>
          <w:p w14:paraId="17DF6DF8" w14:textId="77777777" w:rsidR="00653280" w:rsidRPr="005456B0" w:rsidRDefault="00653280" w:rsidP="00AC4C9D">
            <w:pPr>
              <w:pStyle w:val="ListParagraph"/>
              <w:numPr>
                <w:ilvl w:val="0"/>
                <w:numId w:val="24"/>
              </w:numPr>
              <w:ind w:left="313"/>
              <w:rPr>
                <w:sz w:val="22"/>
                <w:szCs w:val="22"/>
                <w:lang w:val="en-GB"/>
              </w:rPr>
            </w:pPr>
            <w:r w:rsidRPr="005456B0">
              <w:rPr>
                <w:sz w:val="22"/>
                <w:szCs w:val="22"/>
                <w:lang w:val="en-GB"/>
              </w:rPr>
              <w:lastRenderedPageBreak/>
              <w:t xml:space="preserve">Consumer Demand </w:t>
            </w:r>
          </w:p>
        </w:tc>
        <w:tc>
          <w:tcPr>
            <w:tcW w:w="2865" w:type="dxa"/>
          </w:tcPr>
          <w:p w14:paraId="718A93CA" w14:textId="3850A89F" w:rsidR="00653280" w:rsidRPr="005456B0" w:rsidRDefault="00653280" w:rsidP="00AC4C9D">
            <w:pPr>
              <w:rPr>
                <w:sz w:val="22"/>
                <w:szCs w:val="22"/>
                <w:lang w:val="en-GB"/>
              </w:rPr>
            </w:pPr>
            <w:r w:rsidRPr="005456B0">
              <w:rPr>
                <w:sz w:val="22"/>
                <w:szCs w:val="22"/>
              </w:rPr>
              <w:t>Lack of demand from customer</w:t>
            </w:r>
            <w:r w:rsidR="00F00C07">
              <w:rPr>
                <w:sz w:val="22"/>
                <w:szCs w:val="22"/>
              </w:rPr>
              <w:t>s</w:t>
            </w:r>
            <w:r w:rsidRPr="005456B0">
              <w:rPr>
                <w:sz w:val="22"/>
                <w:szCs w:val="22"/>
              </w:rPr>
              <w:t xml:space="preserve"> for sustainable product</w:t>
            </w:r>
          </w:p>
        </w:tc>
        <w:tc>
          <w:tcPr>
            <w:tcW w:w="1559" w:type="dxa"/>
          </w:tcPr>
          <w:p w14:paraId="6C549E45" w14:textId="77777777" w:rsidR="00653280" w:rsidRPr="005456B0" w:rsidRDefault="00653280" w:rsidP="00AC4C9D">
            <w:pPr>
              <w:rPr>
                <w:sz w:val="22"/>
                <w:szCs w:val="22"/>
                <w:lang w:val="en-GB"/>
              </w:rPr>
            </w:pPr>
            <w:r w:rsidRPr="005456B0">
              <w:rPr>
                <w:sz w:val="22"/>
                <w:szCs w:val="22"/>
                <w:lang w:val="en-GB"/>
              </w:rPr>
              <w:t>External</w:t>
            </w:r>
          </w:p>
        </w:tc>
        <w:tc>
          <w:tcPr>
            <w:tcW w:w="2127" w:type="dxa"/>
          </w:tcPr>
          <w:p w14:paraId="0548C0DF" w14:textId="77777777" w:rsidR="00653280" w:rsidRPr="005456B0" w:rsidRDefault="00653280" w:rsidP="00AC4C9D">
            <w:pPr>
              <w:rPr>
                <w:sz w:val="22"/>
                <w:szCs w:val="22"/>
                <w:lang w:val="en-GB"/>
              </w:rPr>
            </w:pPr>
            <w:r w:rsidRPr="005456B0">
              <w:rPr>
                <w:sz w:val="22"/>
                <w:szCs w:val="22"/>
                <w:lang w:val="en-GB"/>
              </w:rPr>
              <w:t xml:space="preserve">Community </w:t>
            </w:r>
          </w:p>
        </w:tc>
        <w:tc>
          <w:tcPr>
            <w:tcW w:w="1275" w:type="dxa"/>
          </w:tcPr>
          <w:p w14:paraId="531BCB9B" w14:textId="77777777" w:rsidR="00653280" w:rsidRPr="005456B0" w:rsidRDefault="00653280" w:rsidP="00AC4C9D">
            <w:pPr>
              <w:rPr>
                <w:sz w:val="22"/>
                <w:szCs w:val="22"/>
                <w:lang w:val="en-GB"/>
              </w:rPr>
            </w:pPr>
            <w:r>
              <w:rPr>
                <w:sz w:val="22"/>
                <w:szCs w:val="22"/>
                <w:lang w:val="en-GB"/>
              </w:rPr>
              <w:t>General</w:t>
            </w:r>
          </w:p>
        </w:tc>
        <w:tc>
          <w:tcPr>
            <w:tcW w:w="3686" w:type="dxa"/>
          </w:tcPr>
          <w:p w14:paraId="6C5ED3AB" w14:textId="1389681A" w:rsidR="00653280" w:rsidRPr="00573560" w:rsidRDefault="004D3D33" w:rsidP="00AC4C9D">
            <w:pPr>
              <w:rPr>
                <w:highlight w:val="yellow"/>
                <w:lang w:val="en-GB"/>
              </w:rPr>
            </w:pPr>
            <w:r w:rsidRPr="00573560">
              <w:rPr>
                <w:noProof/>
                <w:highlight w:val="yellow"/>
                <w:lang w:val="en-US"/>
              </w:rPr>
              <w:t>(Balasubramanian</w:t>
            </w:r>
            <w:r w:rsidR="00181660">
              <w:rPr>
                <w:noProof/>
                <w:highlight w:val="yellow"/>
                <w:lang w:val="en-US"/>
              </w:rPr>
              <w:t>,</w:t>
            </w:r>
            <w:r w:rsidRPr="00573560">
              <w:rPr>
                <w:noProof/>
                <w:highlight w:val="yellow"/>
                <w:lang w:val="en-US"/>
              </w:rPr>
              <w:t xml:space="preserve"> 2012)</w:t>
            </w:r>
            <w:r w:rsidR="00CC663E" w:rsidRPr="00573560">
              <w:rPr>
                <w:highlight w:val="yellow"/>
                <w:lang w:val="en-GB"/>
              </w:rPr>
              <w:t>,</w:t>
            </w:r>
            <w:r w:rsidR="00CC663E" w:rsidRPr="00573560">
              <w:rPr>
                <w:highlight w:val="yellow"/>
              </w:rPr>
              <w:t xml:space="preserve"> </w:t>
            </w:r>
            <w:r w:rsidR="00CC663E" w:rsidRPr="00573560">
              <w:rPr>
                <w:highlight w:val="yellow"/>
                <w:lang w:val="en-GB"/>
              </w:rPr>
              <w:t>(Chen et al.</w:t>
            </w:r>
            <w:r w:rsidR="00181660">
              <w:rPr>
                <w:highlight w:val="yellow"/>
                <w:lang w:val="en-GB"/>
              </w:rPr>
              <w:t>,</w:t>
            </w:r>
            <w:r w:rsidR="00D73C26">
              <w:rPr>
                <w:highlight w:val="yellow"/>
                <w:lang w:val="en-GB"/>
              </w:rPr>
              <w:t xml:space="preserve"> </w:t>
            </w:r>
            <w:r w:rsidR="00CC663E" w:rsidRPr="00573560">
              <w:rPr>
                <w:highlight w:val="yellow"/>
                <w:lang w:val="en-GB"/>
              </w:rPr>
              <w:t xml:space="preserve">2021) and </w:t>
            </w:r>
            <w:r w:rsidRPr="00573560">
              <w:rPr>
                <w:noProof/>
                <w:highlight w:val="yellow"/>
                <w:lang w:val="en-US"/>
              </w:rPr>
              <w:t xml:space="preserve">(Long </w:t>
            </w:r>
            <w:r w:rsidR="0041188C" w:rsidRPr="00573560">
              <w:rPr>
                <w:noProof/>
                <w:highlight w:val="yellow"/>
                <w:lang w:val="en-US"/>
              </w:rPr>
              <w:t>and</w:t>
            </w:r>
            <w:r w:rsidRPr="00573560">
              <w:rPr>
                <w:noProof/>
                <w:highlight w:val="yellow"/>
                <w:lang w:val="en-US"/>
              </w:rPr>
              <w:t xml:space="preserve"> Young</w:t>
            </w:r>
            <w:r w:rsidR="00D73C26">
              <w:rPr>
                <w:noProof/>
                <w:highlight w:val="yellow"/>
                <w:lang w:val="en-US"/>
              </w:rPr>
              <w:t>,</w:t>
            </w:r>
            <w:r w:rsidRPr="00573560">
              <w:rPr>
                <w:noProof/>
                <w:highlight w:val="yellow"/>
                <w:lang w:val="en-US"/>
              </w:rPr>
              <w:t xml:space="preserve"> 2016)</w:t>
            </w:r>
          </w:p>
        </w:tc>
      </w:tr>
      <w:tr w:rsidR="00653280" w:rsidRPr="005456B0" w14:paraId="742BEDC7" w14:textId="77777777" w:rsidTr="00AC4C9D">
        <w:tc>
          <w:tcPr>
            <w:tcW w:w="2942" w:type="dxa"/>
          </w:tcPr>
          <w:p w14:paraId="39724905" w14:textId="77777777" w:rsidR="00653280" w:rsidRPr="005456B0" w:rsidRDefault="00653280" w:rsidP="00AC4C9D">
            <w:pPr>
              <w:pStyle w:val="ListParagraph"/>
              <w:numPr>
                <w:ilvl w:val="0"/>
                <w:numId w:val="24"/>
              </w:numPr>
              <w:ind w:left="313"/>
              <w:rPr>
                <w:sz w:val="22"/>
                <w:szCs w:val="22"/>
                <w:lang w:val="en-GB"/>
              </w:rPr>
            </w:pPr>
            <w:r w:rsidRPr="005456B0">
              <w:rPr>
                <w:sz w:val="22"/>
                <w:szCs w:val="22"/>
                <w:lang w:val="en-GB"/>
              </w:rPr>
              <w:t>Product Quality</w:t>
            </w:r>
          </w:p>
        </w:tc>
        <w:tc>
          <w:tcPr>
            <w:tcW w:w="2865" w:type="dxa"/>
          </w:tcPr>
          <w:p w14:paraId="70681CA1" w14:textId="196B7109" w:rsidR="00653280" w:rsidRPr="005456B0" w:rsidRDefault="00653280" w:rsidP="00AC4C9D">
            <w:pPr>
              <w:rPr>
                <w:sz w:val="22"/>
                <w:szCs w:val="22"/>
                <w:lang w:val="en-GB"/>
              </w:rPr>
            </w:pPr>
            <w:r w:rsidRPr="005456B0">
              <w:rPr>
                <w:sz w:val="22"/>
                <w:szCs w:val="22"/>
                <w:lang w:val="en-GB"/>
              </w:rPr>
              <w:t>Inconsistent governance le</w:t>
            </w:r>
            <w:r w:rsidR="00F00C07">
              <w:rPr>
                <w:sz w:val="22"/>
                <w:szCs w:val="22"/>
                <w:lang w:val="en-GB"/>
              </w:rPr>
              <w:t>ading</w:t>
            </w:r>
            <w:r w:rsidRPr="005456B0">
              <w:rPr>
                <w:sz w:val="22"/>
                <w:szCs w:val="22"/>
                <w:lang w:val="en-GB"/>
              </w:rPr>
              <w:t xml:space="preserve"> to inefficiency in product standards</w:t>
            </w:r>
          </w:p>
        </w:tc>
        <w:tc>
          <w:tcPr>
            <w:tcW w:w="1559" w:type="dxa"/>
          </w:tcPr>
          <w:p w14:paraId="651F4831" w14:textId="77777777" w:rsidR="00653280" w:rsidRPr="005456B0" w:rsidRDefault="00653280" w:rsidP="00AC4C9D">
            <w:pPr>
              <w:rPr>
                <w:sz w:val="22"/>
                <w:szCs w:val="22"/>
                <w:lang w:val="en-GB"/>
              </w:rPr>
            </w:pPr>
            <w:r w:rsidRPr="005456B0">
              <w:rPr>
                <w:sz w:val="22"/>
                <w:szCs w:val="22"/>
                <w:lang w:val="en-GB"/>
              </w:rPr>
              <w:t xml:space="preserve">Internal </w:t>
            </w:r>
          </w:p>
        </w:tc>
        <w:tc>
          <w:tcPr>
            <w:tcW w:w="2127" w:type="dxa"/>
          </w:tcPr>
          <w:p w14:paraId="7C217BCE" w14:textId="49DC139A" w:rsidR="00653280" w:rsidRDefault="00653280" w:rsidP="00AC4C9D">
            <w:pPr>
              <w:rPr>
                <w:sz w:val="22"/>
                <w:szCs w:val="22"/>
                <w:lang w:val="en-GB"/>
              </w:rPr>
            </w:pPr>
            <w:r w:rsidRPr="005456B0">
              <w:rPr>
                <w:sz w:val="22"/>
                <w:szCs w:val="22"/>
                <w:lang w:val="en-GB"/>
              </w:rPr>
              <w:t>Organi</w:t>
            </w:r>
            <w:r w:rsidR="00F00C07">
              <w:rPr>
                <w:sz w:val="22"/>
                <w:szCs w:val="22"/>
                <w:lang w:val="en-GB"/>
              </w:rPr>
              <w:t>z</w:t>
            </w:r>
            <w:r w:rsidRPr="005456B0">
              <w:rPr>
                <w:sz w:val="22"/>
                <w:szCs w:val="22"/>
                <w:lang w:val="en-GB"/>
              </w:rPr>
              <w:t>ation</w:t>
            </w:r>
            <w:r w:rsidR="00F00C07">
              <w:rPr>
                <w:sz w:val="22"/>
                <w:szCs w:val="22"/>
                <w:lang w:val="en-GB"/>
              </w:rPr>
              <w:t>,</w:t>
            </w:r>
          </w:p>
          <w:p w14:paraId="2B977F47" w14:textId="1AE8D0AA" w:rsidR="00653280" w:rsidRPr="005456B0" w:rsidRDefault="00865585" w:rsidP="00AC4C9D">
            <w:pPr>
              <w:rPr>
                <w:sz w:val="22"/>
                <w:szCs w:val="22"/>
                <w:lang w:val="en-GB"/>
              </w:rPr>
            </w:pPr>
            <w:r>
              <w:rPr>
                <w:sz w:val="22"/>
                <w:szCs w:val="22"/>
                <w:lang w:val="en-GB"/>
              </w:rPr>
              <w:t>s</w:t>
            </w:r>
            <w:r w:rsidR="00653280">
              <w:rPr>
                <w:sz w:val="22"/>
                <w:szCs w:val="22"/>
                <w:lang w:val="en-GB"/>
              </w:rPr>
              <w:t xml:space="preserve">upplier </w:t>
            </w:r>
          </w:p>
        </w:tc>
        <w:tc>
          <w:tcPr>
            <w:tcW w:w="1275" w:type="dxa"/>
          </w:tcPr>
          <w:p w14:paraId="6DFAA0EE" w14:textId="77777777" w:rsidR="00653280" w:rsidRPr="005456B0" w:rsidRDefault="00653280" w:rsidP="00AC4C9D">
            <w:pPr>
              <w:rPr>
                <w:sz w:val="22"/>
                <w:szCs w:val="22"/>
                <w:lang w:val="en-GB"/>
              </w:rPr>
            </w:pPr>
            <w:r w:rsidRPr="005456B0">
              <w:rPr>
                <w:sz w:val="22"/>
                <w:szCs w:val="22"/>
                <w:lang w:val="en-GB"/>
              </w:rPr>
              <w:t>USA, Canada, Japan, EU</w:t>
            </w:r>
            <w:r>
              <w:rPr>
                <w:sz w:val="22"/>
                <w:szCs w:val="22"/>
                <w:lang w:val="en-GB"/>
              </w:rPr>
              <w:t xml:space="preserve">, </w:t>
            </w:r>
            <w:r w:rsidRPr="00EA239B">
              <w:rPr>
                <w:sz w:val="22"/>
                <w:szCs w:val="22"/>
                <w:lang w:val="en-GB"/>
              </w:rPr>
              <w:t>Sweden</w:t>
            </w:r>
          </w:p>
        </w:tc>
        <w:tc>
          <w:tcPr>
            <w:tcW w:w="3686" w:type="dxa"/>
          </w:tcPr>
          <w:p w14:paraId="42FCB802" w14:textId="5B3C3086" w:rsidR="00653280" w:rsidRPr="00573560" w:rsidRDefault="004D3D33" w:rsidP="00AC4C9D">
            <w:pPr>
              <w:rPr>
                <w:highlight w:val="yellow"/>
                <w:lang w:val="en-GB"/>
              </w:rPr>
            </w:pPr>
            <w:r w:rsidRPr="00573560">
              <w:rPr>
                <w:noProof/>
                <w:highlight w:val="yellow"/>
                <w:lang w:val="en-US"/>
              </w:rPr>
              <w:t>(Balasubramanian</w:t>
            </w:r>
            <w:r w:rsidR="00D73C26">
              <w:rPr>
                <w:noProof/>
                <w:highlight w:val="yellow"/>
                <w:lang w:val="en-US"/>
              </w:rPr>
              <w:t>,</w:t>
            </w:r>
            <w:r w:rsidRPr="00573560">
              <w:rPr>
                <w:noProof/>
                <w:highlight w:val="yellow"/>
                <w:lang w:val="en-US"/>
              </w:rPr>
              <w:t xml:space="preserve"> 2012)</w:t>
            </w:r>
            <w:r w:rsidR="0055234B" w:rsidRPr="00573560">
              <w:rPr>
                <w:highlight w:val="yellow"/>
                <w:lang w:val="en-GB"/>
              </w:rPr>
              <w:t xml:space="preserve">, </w:t>
            </w:r>
            <w:r w:rsidR="00CC663E" w:rsidRPr="00573560">
              <w:rPr>
                <w:highlight w:val="yellow"/>
                <w:lang w:val="en-GB"/>
              </w:rPr>
              <w:t>(Chen et al.</w:t>
            </w:r>
            <w:r w:rsidR="00D73C26">
              <w:rPr>
                <w:highlight w:val="yellow"/>
                <w:lang w:val="en-GB"/>
              </w:rPr>
              <w:t xml:space="preserve">, </w:t>
            </w:r>
            <w:r w:rsidR="00CC663E" w:rsidRPr="00573560">
              <w:rPr>
                <w:highlight w:val="yellow"/>
                <w:lang w:val="en-GB"/>
              </w:rPr>
              <w:t>2021),</w:t>
            </w:r>
            <w:r w:rsidR="0055234B" w:rsidRPr="00573560">
              <w:rPr>
                <w:highlight w:val="yellow"/>
                <w:lang w:val="en-GB"/>
              </w:rPr>
              <w:t xml:space="preserve"> </w:t>
            </w:r>
            <w:r w:rsidR="003E5E7F" w:rsidRPr="00573560">
              <w:rPr>
                <w:noProof/>
                <w:highlight w:val="yellow"/>
                <w:lang w:val="en-US"/>
              </w:rPr>
              <w:t>(Govindan et al.</w:t>
            </w:r>
            <w:r w:rsidR="00D73C26">
              <w:rPr>
                <w:noProof/>
                <w:highlight w:val="yellow"/>
                <w:lang w:val="en-US"/>
              </w:rPr>
              <w:t>,</w:t>
            </w:r>
            <w:r w:rsidR="0041188C" w:rsidRPr="00573560">
              <w:rPr>
                <w:noProof/>
                <w:highlight w:val="yellow"/>
                <w:lang w:val="en-US"/>
              </w:rPr>
              <w:t xml:space="preserve"> </w:t>
            </w:r>
            <w:r w:rsidR="003E5E7F" w:rsidRPr="00573560">
              <w:rPr>
                <w:noProof/>
                <w:highlight w:val="yellow"/>
                <w:lang w:val="en-US"/>
              </w:rPr>
              <w:t>2014)</w:t>
            </w:r>
            <w:r w:rsidR="0055234B" w:rsidRPr="00573560">
              <w:rPr>
                <w:highlight w:val="yellow"/>
                <w:lang w:val="en-GB"/>
              </w:rPr>
              <w:t xml:space="preserve">, </w:t>
            </w:r>
            <w:r w:rsidR="00CC663E" w:rsidRPr="00573560">
              <w:rPr>
                <w:noProof/>
                <w:highlight w:val="yellow"/>
                <w:lang w:val="en-US"/>
              </w:rPr>
              <w:t>(Li et al.</w:t>
            </w:r>
            <w:r w:rsidR="00D73C26">
              <w:rPr>
                <w:noProof/>
                <w:highlight w:val="yellow"/>
                <w:lang w:val="en-US"/>
              </w:rPr>
              <w:t xml:space="preserve">, </w:t>
            </w:r>
            <w:r w:rsidR="00CC663E" w:rsidRPr="00573560">
              <w:rPr>
                <w:noProof/>
                <w:highlight w:val="yellow"/>
                <w:lang w:val="en-US"/>
              </w:rPr>
              <w:t>2015)</w:t>
            </w:r>
            <w:r w:rsidR="0055234B" w:rsidRPr="00573560">
              <w:rPr>
                <w:highlight w:val="yellow"/>
                <w:lang w:val="en-GB"/>
              </w:rPr>
              <w:t xml:space="preserve">, </w:t>
            </w:r>
            <w:r w:rsidRPr="00573560">
              <w:rPr>
                <w:noProof/>
                <w:highlight w:val="yellow"/>
                <w:lang w:val="en-US"/>
              </w:rPr>
              <w:t xml:space="preserve">(Long </w:t>
            </w:r>
            <w:r w:rsidR="0041188C" w:rsidRPr="00573560">
              <w:rPr>
                <w:noProof/>
                <w:highlight w:val="yellow"/>
                <w:lang w:val="en-US"/>
              </w:rPr>
              <w:t>and</w:t>
            </w:r>
            <w:r w:rsidRPr="00573560">
              <w:rPr>
                <w:noProof/>
                <w:highlight w:val="yellow"/>
                <w:lang w:val="en-US"/>
              </w:rPr>
              <w:t xml:space="preserve"> Young</w:t>
            </w:r>
            <w:r w:rsidR="00D73C26">
              <w:rPr>
                <w:noProof/>
                <w:highlight w:val="yellow"/>
                <w:lang w:val="en-US"/>
              </w:rPr>
              <w:t>,</w:t>
            </w:r>
            <w:r w:rsidRPr="00573560">
              <w:rPr>
                <w:noProof/>
                <w:highlight w:val="yellow"/>
                <w:lang w:val="en-US"/>
              </w:rPr>
              <w:t xml:space="preserve"> 2016)</w:t>
            </w:r>
            <w:r w:rsidR="0055234B" w:rsidRPr="00573560">
              <w:rPr>
                <w:highlight w:val="yellow"/>
                <w:lang w:val="en-GB"/>
              </w:rPr>
              <w:t xml:space="preserve">, </w:t>
            </w:r>
            <w:r w:rsidRPr="00573560">
              <w:rPr>
                <w:noProof/>
                <w:highlight w:val="yellow"/>
                <w:lang w:val="en-US"/>
              </w:rPr>
              <w:t>(Kirchherr et al.</w:t>
            </w:r>
            <w:r w:rsidR="00D73C26">
              <w:rPr>
                <w:noProof/>
                <w:highlight w:val="yellow"/>
                <w:lang w:val="en-US"/>
              </w:rPr>
              <w:t>,</w:t>
            </w:r>
            <w:r w:rsidRPr="00573560">
              <w:rPr>
                <w:noProof/>
                <w:highlight w:val="yellow"/>
                <w:lang w:val="en-US"/>
              </w:rPr>
              <w:t xml:space="preserve"> 2018)</w:t>
            </w:r>
            <w:r w:rsidR="0055234B" w:rsidRPr="00573560">
              <w:rPr>
                <w:highlight w:val="yellow"/>
                <w:lang w:val="en-GB"/>
              </w:rPr>
              <w:t xml:space="preserve"> and </w:t>
            </w:r>
            <w:r w:rsidR="001E0438" w:rsidRPr="00573560">
              <w:rPr>
                <w:noProof/>
                <w:highlight w:val="yellow"/>
                <w:lang w:val="en-US"/>
              </w:rPr>
              <w:t>(Teixeira et al.</w:t>
            </w:r>
            <w:r w:rsidR="00D73C26">
              <w:rPr>
                <w:noProof/>
                <w:highlight w:val="yellow"/>
                <w:lang w:val="en-US"/>
              </w:rPr>
              <w:t>,</w:t>
            </w:r>
            <w:r w:rsidR="001E0438" w:rsidRPr="00573560">
              <w:rPr>
                <w:noProof/>
                <w:highlight w:val="yellow"/>
                <w:lang w:val="en-US"/>
              </w:rPr>
              <w:t xml:space="preserve"> 2016)</w:t>
            </w:r>
          </w:p>
        </w:tc>
      </w:tr>
      <w:tr w:rsidR="00653280" w:rsidRPr="005456B0" w14:paraId="50C9A35C" w14:textId="77777777" w:rsidTr="00AC4C9D">
        <w:tc>
          <w:tcPr>
            <w:tcW w:w="2942" w:type="dxa"/>
          </w:tcPr>
          <w:p w14:paraId="544DEF51" w14:textId="77777777" w:rsidR="00653280" w:rsidRPr="005456B0" w:rsidRDefault="00653280" w:rsidP="00AC4C9D">
            <w:pPr>
              <w:pStyle w:val="ListParagraph"/>
              <w:numPr>
                <w:ilvl w:val="0"/>
                <w:numId w:val="24"/>
              </w:numPr>
              <w:ind w:left="313"/>
              <w:rPr>
                <w:sz w:val="22"/>
                <w:szCs w:val="22"/>
                <w:lang w:val="en-GB"/>
              </w:rPr>
            </w:pPr>
            <w:r w:rsidRPr="005456B0">
              <w:rPr>
                <w:sz w:val="22"/>
                <w:szCs w:val="22"/>
              </w:rPr>
              <w:t>Market Uncertainty/ Competition</w:t>
            </w:r>
          </w:p>
        </w:tc>
        <w:tc>
          <w:tcPr>
            <w:tcW w:w="2865" w:type="dxa"/>
          </w:tcPr>
          <w:p w14:paraId="4CE2D25D" w14:textId="470377C9" w:rsidR="00653280" w:rsidRPr="005456B0" w:rsidRDefault="00653280" w:rsidP="00AC4C9D">
            <w:pPr>
              <w:rPr>
                <w:sz w:val="22"/>
                <w:szCs w:val="22"/>
                <w:lang w:val="en-GB"/>
              </w:rPr>
            </w:pPr>
            <w:r w:rsidRPr="005456B0">
              <w:rPr>
                <w:sz w:val="22"/>
                <w:szCs w:val="22"/>
              </w:rPr>
              <w:t>Uncertainty in market due to delay in project</w:t>
            </w:r>
            <w:r w:rsidR="00F00C07">
              <w:rPr>
                <w:sz w:val="22"/>
                <w:szCs w:val="22"/>
              </w:rPr>
              <w:t xml:space="preserve">; </w:t>
            </w:r>
            <w:r w:rsidRPr="005456B0">
              <w:rPr>
                <w:sz w:val="22"/>
                <w:szCs w:val="22"/>
              </w:rPr>
              <w:t xml:space="preserve">project put on hold </w:t>
            </w:r>
            <w:r w:rsidR="00F00C07">
              <w:rPr>
                <w:sz w:val="22"/>
                <w:szCs w:val="22"/>
              </w:rPr>
              <w:t>or</w:t>
            </w:r>
            <w:r w:rsidRPr="005456B0">
              <w:rPr>
                <w:sz w:val="22"/>
                <w:szCs w:val="22"/>
              </w:rPr>
              <w:t xml:space="preserve"> cancellation</w:t>
            </w:r>
          </w:p>
        </w:tc>
        <w:tc>
          <w:tcPr>
            <w:tcW w:w="1559" w:type="dxa"/>
          </w:tcPr>
          <w:p w14:paraId="34AD0EC1" w14:textId="77777777" w:rsidR="00653280" w:rsidRPr="005456B0" w:rsidRDefault="00653280" w:rsidP="00AC4C9D">
            <w:pPr>
              <w:rPr>
                <w:sz w:val="22"/>
                <w:szCs w:val="22"/>
                <w:lang w:val="en-GB"/>
              </w:rPr>
            </w:pPr>
            <w:r w:rsidRPr="005456B0">
              <w:rPr>
                <w:sz w:val="22"/>
                <w:szCs w:val="22"/>
                <w:lang w:val="en-GB"/>
              </w:rPr>
              <w:t xml:space="preserve">External </w:t>
            </w:r>
          </w:p>
        </w:tc>
        <w:tc>
          <w:tcPr>
            <w:tcW w:w="2127" w:type="dxa"/>
          </w:tcPr>
          <w:p w14:paraId="6E1BDB33" w14:textId="6B1730DC" w:rsidR="00653280" w:rsidRPr="005456B0" w:rsidRDefault="00653280" w:rsidP="00AC4C9D">
            <w:pPr>
              <w:rPr>
                <w:sz w:val="22"/>
                <w:szCs w:val="22"/>
                <w:lang w:val="en-GB"/>
              </w:rPr>
            </w:pPr>
            <w:r w:rsidRPr="005456B0">
              <w:rPr>
                <w:sz w:val="22"/>
                <w:szCs w:val="22"/>
                <w:lang w:val="en-GB"/>
              </w:rPr>
              <w:t>Organi</w:t>
            </w:r>
            <w:r w:rsidR="00F00C07">
              <w:rPr>
                <w:sz w:val="22"/>
                <w:szCs w:val="22"/>
                <w:lang w:val="en-GB"/>
              </w:rPr>
              <w:t>z</w:t>
            </w:r>
            <w:r w:rsidRPr="005456B0">
              <w:rPr>
                <w:sz w:val="22"/>
                <w:szCs w:val="22"/>
                <w:lang w:val="en-GB"/>
              </w:rPr>
              <w:t>ation,</w:t>
            </w:r>
            <w:r w:rsidRPr="005456B0">
              <w:rPr>
                <w:sz w:val="22"/>
                <w:szCs w:val="22"/>
              </w:rPr>
              <w:t xml:space="preserve"> </w:t>
            </w:r>
            <w:r w:rsidRPr="005456B0">
              <w:rPr>
                <w:sz w:val="22"/>
                <w:szCs w:val="22"/>
                <w:lang w:val="en-GB"/>
              </w:rPr>
              <w:t>suppliers</w:t>
            </w:r>
            <w:r w:rsidR="00F00C07">
              <w:rPr>
                <w:sz w:val="22"/>
                <w:szCs w:val="22"/>
                <w:lang w:val="en-GB"/>
              </w:rPr>
              <w:t>,</w:t>
            </w:r>
          </w:p>
          <w:p w14:paraId="3DB5329B" w14:textId="77777777" w:rsidR="00653280" w:rsidRPr="005456B0" w:rsidRDefault="00653280" w:rsidP="00AC4C9D">
            <w:pPr>
              <w:rPr>
                <w:sz w:val="22"/>
                <w:szCs w:val="22"/>
                <w:lang w:val="en-GB"/>
              </w:rPr>
            </w:pPr>
            <w:r w:rsidRPr="005456B0">
              <w:rPr>
                <w:sz w:val="22"/>
                <w:szCs w:val="22"/>
                <w:lang w:val="en-GB"/>
              </w:rPr>
              <w:t>Government</w:t>
            </w:r>
          </w:p>
        </w:tc>
        <w:tc>
          <w:tcPr>
            <w:tcW w:w="1275" w:type="dxa"/>
          </w:tcPr>
          <w:p w14:paraId="6B63408B" w14:textId="77777777" w:rsidR="00653280" w:rsidRPr="005456B0" w:rsidRDefault="00653280" w:rsidP="00AC4C9D">
            <w:pPr>
              <w:rPr>
                <w:sz w:val="22"/>
                <w:szCs w:val="22"/>
                <w:lang w:val="en-GB"/>
              </w:rPr>
            </w:pPr>
            <w:r>
              <w:rPr>
                <w:sz w:val="22"/>
                <w:szCs w:val="22"/>
                <w:lang w:val="en-GB"/>
              </w:rPr>
              <w:t>General</w:t>
            </w:r>
          </w:p>
        </w:tc>
        <w:tc>
          <w:tcPr>
            <w:tcW w:w="3686" w:type="dxa"/>
          </w:tcPr>
          <w:p w14:paraId="59B00556" w14:textId="66BA55C7" w:rsidR="00653280" w:rsidRPr="00573560" w:rsidRDefault="004D3D33" w:rsidP="00AC4C9D">
            <w:pPr>
              <w:rPr>
                <w:highlight w:val="yellow"/>
                <w:lang w:val="en-GB"/>
              </w:rPr>
            </w:pPr>
            <w:r w:rsidRPr="00573560">
              <w:rPr>
                <w:noProof/>
                <w:highlight w:val="yellow"/>
                <w:lang w:val="en-US"/>
              </w:rPr>
              <w:t>(Balasubramanian</w:t>
            </w:r>
            <w:r w:rsidR="00D73C26">
              <w:rPr>
                <w:noProof/>
                <w:highlight w:val="yellow"/>
                <w:lang w:val="en-US"/>
              </w:rPr>
              <w:t>,</w:t>
            </w:r>
            <w:r w:rsidRPr="00573560">
              <w:rPr>
                <w:noProof/>
                <w:highlight w:val="yellow"/>
                <w:lang w:val="en-US"/>
              </w:rPr>
              <w:t xml:space="preserve"> 2012)</w:t>
            </w:r>
            <w:r w:rsidR="00BB3326" w:rsidRPr="00573560">
              <w:rPr>
                <w:highlight w:val="yellow"/>
                <w:lang w:val="en-GB"/>
              </w:rPr>
              <w:t xml:space="preserve">, </w:t>
            </w:r>
            <w:r w:rsidR="00BF3E3E" w:rsidRPr="00573560">
              <w:rPr>
                <w:noProof/>
                <w:highlight w:val="yellow"/>
                <w:lang w:val="en-US"/>
              </w:rPr>
              <w:t>(Beitzen-Heineke et al.</w:t>
            </w:r>
            <w:r w:rsidR="00D73C26">
              <w:rPr>
                <w:noProof/>
                <w:highlight w:val="yellow"/>
                <w:lang w:val="en-US"/>
              </w:rPr>
              <w:t>,</w:t>
            </w:r>
            <w:r w:rsidR="00BF3E3E" w:rsidRPr="00573560">
              <w:rPr>
                <w:noProof/>
                <w:highlight w:val="yellow"/>
                <w:lang w:val="en-US"/>
              </w:rPr>
              <w:t xml:space="preserve"> 2017)</w:t>
            </w:r>
            <w:r w:rsidR="00BB3326" w:rsidRPr="00573560">
              <w:rPr>
                <w:highlight w:val="yellow"/>
                <w:lang w:val="en-GB"/>
              </w:rPr>
              <w:t>,</w:t>
            </w:r>
            <w:r w:rsidR="00CC663E" w:rsidRPr="00573560">
              <w:rPr>
                <w:highlight w:val="yellow"/>
                <w:lang w:val="en-GB"/>
              </w:rPr>
              <w:t xml:space="preserve"> </w:t>
            </w:r>
            <w:r w:rsidRPr="00573560">
              <w:rPr>
                <w:highlight w:val="yellow"/>
                <w:lang w:val="en-GB"/>
              </w:rPr>
              <w:t>(</w:t>
            </w:r>
            <w:r w:rsidR="00CC663E" w:rsidRPr="00573560">
              <w:rPr>
                <w:highlight w:val="yellow"/>
                <w:lang w:val="en-GB"/>
              </w:rPr>
              <w:t>Chen et al.</w:t>
            </w:r>
            <w:r w:rsidR="00D73C26">
              <w:rPr>
                <w:highlight w:val="yellow"/>
                <w:lang w:val="en-GB"/>
              </w:rPr>
              <w:t>,</w:t>
            </w:r>
            <w:r w:rsidR="00CC663E" w:rsidRPr="00573560">
              <w:rPr>
                <w:highlight w:val="yellow"/>
                <w:lang w:val="en-GB"/>
              </w:rPr>
              <w:t xml:space="preserve"> 2021),</w:t>
            </w:r>
            <w:r w:rsidR="00BB3326" w:rsidRPr="00573560">
              <w:rPr>
                <w:highlight w:val="yellow"/>
                <w:lang w:val="en-GB"/>
              </w:rPr>
              <w:t xml:space="preserve"> </w:t>
            </w:r>
            <w:r w:rsidR="003E5E7F" w:rsidRPr="00573560">
              <w:rPr>
                <w:noProof/>
                <w:highlight w:val="yellow"/>
                <w:lang w:val="en-US"/>
              </w:rPr>
              <w:t>(Govindan et al.</w:t>
            </w:r>
            <w:r w:rsidR="00D73C26">
              <w:rPr>
                <w:noProof/>
                <w:highlight w:val="yellow"/>
                <w:lang w:val="en-US"/>
              </w:rPr>
              <w:t>,</w:t>
            </w:r>
            <w:r w:rsidR="003E5E7F" w:rsidRPr="00573560">
              <w:rPr>
                <w:noProof/>
                <w:highlight w:val="yellow"/>
                <w:lang w:val="en-US"/>
              </w:rPr>
              <w:t xml:space="preserve"> 2014)</w:t>
            </w:r>
            <w:r w:rsidR="00E30AB0" w:rsidRPr="00573560">
              <w:rPr>
                <w:highlight w:val="yellow"/>
                <w:lang w:val="en-GB"/>
              </w:rPr>
              <w:t xml:space="preserve"> and </w:t>
            </w:r>
            <w:r w:rsidRPr="00573560">
              <w:rPr>
                <w:noProof/>
                <w:highlight w:val="yellow"/>
                <w:lang w:val="en-US"/>
              </w:rPr>
              <w:t xml:space="preserve">(Long </w:t>
            </w:r>
            <w:r w:rsidR="006420BC" w:rsidRPr="00573560">
              <w:rPr>
                <w:noProof/>
                <w:highlight w:val="yellow"/>
                <w:lang w:val="en-US"/>
              </w:rPr>
              <w:t>and</w:t>
            </w:r>
            <w:r w:rsidRPr="00573560">
              <w:rPr>
                <w:noProof/>
                <w:highlight w:val="yellow"/>
                <w:lang w:val="en-US"/>
              </w:rPr>
              <w:t xml:space="preserve"> Young</w:t>
            </w:r>
            <w:r w:rsidR="00D73C26">
              <w:rPr>
                <w:noProof/>
                <w:highlight w:val="yellow"/>
                <w:lang w:val="en-US"/>
              </w:rPr>
              <w:t>,</w:t>
            </w:r>
            <w:r w:rsidRPr="00573560">
              <w:rPr>
                <w:noProof/>
                <w:highlight w:val="yellow"/>
                <w:lang w:val="en-US"/>
              </w:rPr>
              <w:t xml:space="preserve"> 2016)</w:t>
            </w:r>
          </w:p>
        </w:tc>
      </w:tr>
      <w:tr w:rsidR="00653280" w:rsidRPr="005456B0" w14:paraId="5A35264A" w14:textId="77777777" w:rsidTr="00AC4C9D">
        <w:tc>
          <w:tcPr>
            <w:tcW w:w="2942" w:type="dxa"/>
          </w:tcPr>
          <w:p w14:paraId="628CE892" w14:textId="77777777" w:rsidR="00653280" w:rsidRPr="005456B0" w:rsidRDefault="00653280" w:rsidP="00AC4C9D">
            <w:pPr>
              <w:pStyle w:val="ListParagraph"/>
              <w:numPr>
                <w:ilvl w:val="0"/>
                <w:numId w:val="24"/>
              </w:numPr>
              <w:ind w:left="313"/>
              <w:rPr>
                <w:sz w:val="22"/>
                <w:szCs w:val="22"/>
                <w:lang w:val="en-GB"/>
              </w:rPr>
            </w:pPr>
            <w:r w:rsidRPr="005456B0">
              <w:rPr>
                <w:sz w:val="22"/>
                <w:szCs w:val="22"/>
                <w:lang w:val="en-GB"/>
              </w:rPr>
              <w:t>Packaging Cost</w:t>
            </w:r>
          </w:p>
        </w:tc>
        <w:tc>
          <w:tcPr>
            <w:tcW w:w="2865" w:type="dxa"/>
          </w:tcPr>
          <w:p w14:paraId="52C3154F" w14:textId="77777777" w:rsidR="00653280" w:rsidRPr="005456B0" w:rsidRDefault="00653280" w:rsidP="00AC4C9D">
            <w:pPr>
              <w:rPr>
                <w:sz w:val="22"/>
                <w:szCs w:val="22"/>
                <w:lang w:val="en-GB"/>
              </w:rPr>
            </w:pPr>
            <w:r w:rsidRPr="005456B0">
              <w:rPr>
                <w:sz w:val="22"/>
                <w:szCs w:val="22"/>
              </w:rPr>
              <w:t>Higher cost of eco-friendly packaging</w:t>
            </w:r>
          </w:p>
        </w:tc>
        <w:tc>
          <w:tcPr>
            <w:tcW w:w="1559" w:type="dxa"/>
          </w:tcPr>
          <w:p w14:paraId="21156399" w14:textId="77777777" w:rsidR="00653280" w:rsidRPr="005456B0" w:rsidRDefault="00653280" w:rsidP="00AC4C9D">
            <w:pPr>
              <w:rPr>
                <w:sz w:val="22"/>
                <w:szCs w:val="22"/>
                <w:lang w:val="en-GB"/>
              </w:rPr>
            </w:pPr>
            <w:r w:rsidRPr="005456B0">
              <w:rPr>
                <w:sz w:val="22"/>
                <w:szCs w:val="22"/>
                <w:lang w:val="en-GB"/>
              </w:rPr>
              <w:t xml:space="preserve">Internal </w:t>
            </w:r>
          </w:p>
        </w:tc>
        <w:tc>
          <w:tcPr>
            <w:tcW w:w="2127" w:type="dxa"/>
          </w:tcPr>
          <w:p w14:paraId="4C9AADA3" w14:textId="73BA55C4" w:rsidR="00653280" w:rsidRPr="005456B0" w:rsidRDefault="00653280" w:rsidP="00AC4C9D">
            <w:pPr>
              <w:rPr>
                <w:sz w:val="22"/>
                <w:szCs w:val="22"/>
                <w:lang w:val="en-GB"/>
              </w:rPr>
            </w:pPr>
            <w:r w:rsidRPr="005456B0">
              <w:rPr>
                <w:sz w:val="22"/>
                <w:szCs w:val="22"/>
                <w:lang w:val="en-GB"/>
              </w:rPr>
              <w:t>Organi</w:t>
            </w:r>
            <w:r w:rsidR="00F00C07">
              <w:rPr>
                <w:sz w:val="22"/>
                <w:szCs w:val="22"/>
                <w:lang w:val="en-GB"/>
              </w:rPr>
              <w:t>z</w:t>
            </w:r>
            <w:r w:rsidRPr="005456B0">
              <w:rPr>
                <w:sz w:val="22"/>
                <w:szCs w:val="22"/>
                <w:lang w:val="en-GB"/>
              </w:rPr>
              <w:t>ation</w:t>
            </w:r>
          </w:p>
        </w:tc>
        <w:tc>
          <w:tcPr>
            <w:tcW w:w="1275" w:type="dxa"/>
          </w:tcPr>
          <w:p w14:paraId="650423E0" w14:textId="77777777" w:rsidR="00653280" w:rsidRPr="005456B0" w:rsidRDefault="00653280" w:rsidP="00AC4C9D">
            <w:pPr>
              <w:rPr>
                <w:sz w:val="22"/>
                <w:szCs w:val="22"/>
                <w:lang w:val="en-GB"/>
              </w:rPr>
            </w:pPr>
            <w:r>
              <w:rPr>
                <w:sz w:val="22"/>
                <w:szCs w:val="22"/>
                <w:lang w:val="en-GB"/>
              </w:rPr>
              <w:t>General</w:t>
            </w:r>
          </w:p>
        </w:tc>
        <w:tc>
          <w:tcPr>
            <w:tcW w:w="3686" w:type="dxa"/>
          </w:tcPr>
          <w:p w14:paraId="6AE12429" w14:textId="24D67AA1" w:rsidR="00653280" w:rsidRPr="00573560" w:rsidRDefault="004D3D33" w:rsidP="00AC4C9D">
            <w:pPr>
              <w:rPr>
                <w:highlight w:val="yellow"/>
                <w:lang w:val="en-GB"/>
              </w:rPr>
            </w:pPr>
            <w:r w:rsidRPr="00573560">
              <w:rPr>
                <w:noProof/>
                <w:highlight w:val="yellow"/>
                <w:lang w:val="en-US"/>
              </w:rPr>
              <w:t>(Balasubramanian</w:t>
            </w:r>
            <w:r w:rsidR="00D73C26">
              <w:rPr>
                <w:noProof/>
                <w:highlight w:val="yellow"/>
                <w:lang w:val="en-US"/>
              </w:rPr>
              <w:t>,</w:t>
            </w:r>
            <w:r w:rsidRPr="00573560">
              <w:rPr>
                <w:noProof/>
                <w:highlight w:val="yellow"/>
                <w:lang w:val="en-US"/>
              </w:rPr>
              <w:t xml:space="preserve"> 2012)</w:t>
            </w:r>
            <w:r w:rsidR="00E30AB0" w:rsidRPr="00573560">
              <w:rPr>
                <w:highlight w:val="yellow"/>
                <w:lang w:val="en-GB"/>
              </w:rPr>
              <w:t xml:space="preserve"> and </w:t>
            </w:r>
            <w:r w:rsidR="003E5E7F" w:rsidRPr="00573560">
              <w:rPr>
                <w:noProof/>
                <w:highlight w:val="yellow"/>
                <w:lang w:val="en-US"/>
              </w:rPr>
              <w:t>(Govindan et al.</w:t>
            </w:r>
            <w:r w:rsidR="00D73C26">
              <w:rPr>
                <w:noProof/>
                <w:highlight w:val="yellow"/>
                <w:lang w:val="en-US"/>
              </w:rPr>
              <w:t>,</w:t>
            </w:r>
            <w:r w:rsidR="003E5E7F" w:rsidRPr="00573560">
              <w:rPr>
                <w:noProof/>
                <w:highlight w:val="yellow"/>
                <w:lang w:val="en-US"/>
              </w:rPr>
              <w:t xml:space="preserve"> 2014)</w:t>
            </w:r>
          </w:p>
        </w:tc>
      </w:tr>
      <w:tr w:rsidR="00653280" w:rsidRPr="005456B0" w14:paraId="255A57F6" w14:textId="77777777" w:rsidTr="00AC4C9D">
        <w:tc>
          <w:tcPr>
            <w:tcW w:w="2942" w:type="dxa"/>
          </w:tcPr>
          <w:p w14:paraId="440AC637" w14:textId="77777777" w:rsidR="00653280" w:rsidRPr="005456B0" w:rsidRDefault="00653280" w:rsidP="00AC4C9D">
            <w:pPr>
              <w:pStyle w:val="ListParagraph"/>
              <w:numPr>
                <w:ilvl w:val="0"/>
                <w:numId w:val="24"/>
              </w:numPr>
              <w:ind w:left="313"/>
              <w:rPr>
                <w:sz w:val="22"/>
                <w:szCs w:val="22"/>
                <w:lang w:val="en-GB"/>
              </w:rPr>
            </w:pPr>
            <w:r w:rsidRPr="005456B0">
              <w:rPr>
                <w:sz w:val="22"/>
                <w:szCs w:val="22"/>
              </w:rPr>
              <w:t>Fear of failure</w:t>
            </w:r>
          </w:p>
        </w:tc>
        <w:tc>
          <w:tcPr>
            <w:tcW w:w="2865" w:type="dxa"/>
          </w:tcPr>
          <w:p w14:paraId="6C6303F2" w14:textId="77777777" w:rsidR="00653280" w:rsidRPr="005456B0" w:rsidRDefault="00653280" w:rsidP="00AC4C9D">
            <w:pPr>
              <w:rPr>
                <w:sz w:val="22"/>
                <w:szCs w:val="22"/>
                <w:lang w:val="en-GB"/>
              </w:rPr>
            </w:pPr>
            <w:r w:rsidRPr="005456B0">
              <w:rPr>
                <w:sz w:val="22"/>
                <w:szCs w:val="22"/>
                <w:lang w:val="en-GB"/>
              </w:rPr>
              <w:t xml:space="preserve">Failure in advancement of technology </w:t>
            </w:r>
          </w:p>
        </w:tc>
        <w:tc>
          <w:tcPr>
            <w:tcW w:w="1559" w:type="dxa"/>
          </w:tcPr>
          <w:p w14:paraId="2D9B3E32" w14:textId="77777777" w:rsidR="00653280" w:rsidRPr="005456B0" w:rsidRDefault="00653280" w:rsidP="00AC4C9D">
            <w:pPr>
              <w:rPr>
                <w:sz w:val="22"/>
                <w:szCs w:val="22"/>
                <w:lang w:val="en-GB"/>
              </w:rPr>
            </w:pPr>
            <w:r w:rsidRPr="005456B0">
              <w:rPr>
                <w:sz w:val="22"/>
                <w:szCs w:val="22"/>
                <w:lang w:val="en-GB"/>
              </w:rPr>
              <w:t xml:space="preserve">Internal </w:t>
            </w:r>
          </w:p>
        </w:tc>
        <w:tc>
          <w:tcPr>
            <w:tcW w:w="2127" w:type="dxa"/>
          </w:tcPr>
          <w:p w14:paraId="37ADD191" w14:textId="4E792522" w:rsidR="00653280" w:rsidRPr="005456B0" w:rsidRDefault="00653280" w:rsidP="00AC4C9D">
            <w:pPr>
              <w:rPr>
                <w:sz w:val="22"/>
                <w:szCs w:val="22"/>
                <w:lang w:val="en-GB"/>
              </w:rPr>
            </w:pPr>
            <w:r w:rsidRPr="005456B0">
              <w:rPr>
                <w:sz w:val="22"/>
                <w:szCs w:val="22"/>
                <w:lang w:val="en-GB"/>
              </w:rPr>
              <w:t>Organi</w:t>
            </w:r>
            <w:r w:rsidR="00F00C07">
              <w:rPr>
                <w:sz w:val="22"/>
                <w:szCs w:val="22"/>
                <w:lang w:val="en-GB"/>
              </w:rPr>
              <w:t>z</w:t>
            </w:r>
            <w:r w:rsidRPr="005456B0">
              <w:rPr>
                <w:sz w:val="22"/>
                <w:szCs w:val="22"/>
                <w:lang w:val="en-GB"/>
              </w:rPr>
              <w:t>ation</w:t>
            </w:r>
          </w:p>
        </w:tc>
        <w:tc>
          <w:tcPr>
            <w:tcW w:w="1275" w:type="dxa"/>
          </w:tcPr>
          <w:p w14:paraId="224D7381" w14:textId="77777777" w:rsidR="00653280" w:rsidRPr="005456B0" w:rsidRDefault="00653280" w:rsidP="00AC4C9D">
            <w:pPr>
              <w:rPr>
                <w:sz w:val="22"/>
                <w:szCs w:val="22"/>
                <w:lang w:val="en-GB"/>
              </w:rPr>
            </w:pPr>
            <w:r>
              <w:rPr>
                <w:sz w:val="22"/>
                <w:szCs w:val="22"/>
                <w:lang w:val="en-GB"/>
              </w:rPr>
              <w:t>General</w:t>
            </w:r>
          </w:p>
        </w:tc>
        <w:tc>
          <w:tcPr>
            <w:tcW w:w="3686" w:type="dxa"/>
          </w:tcPr>
          <w:p w14:paraId="1054EED0" w14:textId="41113633" w:rsidR="00653280" w:rsidRPr="00573560" w:rsidRDefault="004D3D33" w:rsidP="00AC4C9D">
            <w:pPr>
              <w:rPr>
                <w:highlight w:val="yellow"/>
                <w:lang w:val="en-GB"/>
              </w:rPr>
            </w:pPr>
            <w:r w:rsidRPr="00573560">
              <w:rPr>
                <w:noProof/>
                <w:highlight w:val="yellow"/>
                <w:lang w:val="en-US"/>
              </w:rPr>
              <w:t>(Balasubramanian</w:t>
            </w:r>
            <w:r w:rsidR="00D73C26">
              <w:rPr>
                <w:noProof/>
                <w:highlight w:val="yellow"/>
                <w:lang w:val="en-US"/>
              </w:rPr>
              <w:t>,</w:t>
            </w:r>
            <w:r w:rsidRPr="00573560">
              <w:rPr>
                <w:noProof/>
                <w:highlight w:val="yellow"/>
                <w:lang w:val="en-US"/>
              </w:rPr>
              <w:t xml:space="preserve"> 2012)</w:t>
            </w:r>
            <w:r w:rsidR="00E30AB0" w:rsidRPr="00573560">
              <w:rPr>
                <w:highlight w:val="yellow"/>
                <w:lang w:val="en-GB"/>
              </w:rPr>
              <w:t xml:space="preserve">  </w:t>
            </w:r>
            <w:r w:rsidR="003E5E7F" w:rsidRPr="00573560">
              <w:rPr>
                <w:noProof/>
                <w:highlight w:val="yellow"/>
                <w:lang w:val="en-US"/>
              </w:rPr>
              <w:t>(Govindan et al.</w:t>
            </w:r>
            <w:r w:rsidR="00D73C26">
              <w:rPr>
                <w:noProof/>
                <w:highlight w:val="yellow"/>
                <w:lang w:val="en-US"/>
              </w:rPr>
              <w:t>,</w:t>
            </w:r>
            <w:r w:rsidR="003E5E7F" w:rsidRPr="00573560">
              <w:rPr>
                <w:noProof/>
                <w:highlight w:val="yellow"/>
                <w:lang w:val="en-US"/>
              </w:rPr>
              <w:t xml:space="preserve"> 2014)</w:t>
            </w:r>
            <w:r w:rsidR="00E30AB0" w:rsidRPr="00573560">
              <w:rPr>
                <w:highlight w:val="yellow"/>
                <w:lang w:val="en-GB"/>
              </w:rPr>
              <w:t xml:space="preserve"> and</w:t>
            </w:r>
            <w:r w:rsidR="00653280" w:rsidRPr="00573560">
              <w:rPr>
                <w:highlight w:val="yellow"/>
                <w:lang w:val="en-GB"/>
              </w:rPr>
              <w:t xml:space="preserve"> </w:t>
            </w:r>
            <w:r w:rsidR="007F0AF6" w:rsidRPr="00573560">
              <w:rPr>
                <w:noProof/>
                <w:highlight w:val="yellow"/>
                <w:lang w:val="en-US"/>
              </w:rPr>
              <w:t>(Mathiyazhagan et al.</w:t>
            </w:r>
            <w:r w:rsidR="00D73C26">
              <w:rPr>
                <w:noProof/>
                <w:highlight w:val="yellow"/>
                <w:lang w:val="en-US"/>
              </w:rPr>
              <w:t xml:space="preserve">, </w:t>
            </w:r>
            <w:r w:rsidR="007F0AF6" w:rsidRPr="00573560">
              <w:rPr>
                <w:noProof/>
                <w:highlight w:val="yellow"/>
                <w:lang w:val="en-US"/>
              </w:rPr>
              <w:t>2013)</w:t>
            </w:r>
          </w:p>
        </w:tc>
      </w:tr>
      <w:tr w:rsidR="00653280" w:rsidRPr="005456B0" w14:paraId="58FA953A" w14:textId="77777777" w:rsidTr="00AC4C9D">
        <w:tc>
          <w:tcPr>
            <w:tcW w:w="2942" w:type="dxa"/>
          </w:tcPr>
          <w:p w14:paraId="15ED4D44" w14:textId="77777777" w:rsidR="00653280" w:rsidRPr="005456B0" w:rsidRDefault="00653280" w:rsidP="00AC4C9D">
            <w:pPr>
              <w:pStyle w:val="ListParagraph"/>
              <w:numPr>
                <w:ilvl w:val="0"/>
                <w:numId w:val="24"/>
              </w:numPr>
              <w:ind w:left="313"/>
              <w:rPr>
                <w:sz w:val="22"/>
                <w:szCs w:val="22"/>
                <w:lang w:val="en-GB"/>
              </w:rPr>
            </w:pPr>
            <w:r w:rsidRPr="005456B0">
              <w:rPr>
                <w:sz w:val="22"/>
                <w:szCs w:val="22"/>
              </w:rPr>
              <w:t>Environmental KPIs</w:t>
            </w:r>
          </w:p>
        </w:tc>
        <w:tc>
          <w:tcPr>
            <w:tcW w:w="2865" w:type="dxa"/>
          </w:tcPr>
          <w:p w14:paraId="4BB9D576" w14:textId="77777777" w:rsidR="00653280" w:rsidRPr="005456B0" w:rsidRDefault="00653280" w:rsidP="00AC4C9D">
            <w:pPr>
              <w:rPr>
                <w:sz w:val="22"/>
                <w:szCs w:val="22"/>
                <w:lang w:val="en-GB"/>
              </w:rPr>
            </w:pPr>
            <w:r w:rsidRPr="005456B0">
              <w:rPr>
                <w:sz w:val="22"/>
                <w:szCs w:val="22"/>
              </w:rPr>
              <w:t>Lack of effective monitoring of environmental KPIs</w:t>
            </w:r>
          </w:p>
        </w:tc>
        <w:tc>
          <w:tcPr>
            <w:tcW w:w="1559" w:type="dxa"/>
          </w:tcPr>
          <w:p w14:paraId="333EECB4" w14:textId="77777777" w:rsidR="00653280" w:rsidRPr="005456B0" w:rsidRDefault="00653280" w:rsidP="00AC4C9D">
            <w:pPr>
              <w:rPr>
                <w:sz w:val="22"/>
                <w:szCs w:val="22"/>
                <w:lang w:val="en-GB"/>
              </w:rPr>
            </w:pPr>
            <w:r>
              <w:rPr>
                <w:sz w:val="22"/>
                <w:szCs w:val="22"/>
                <w:lang w:val="en-GB"/>
              </w:rPr>
              <w:t>Ex</w:t>
            </w:r>
            <w:r w:rsidRPr="005456B0">
              <w:rPr>
                <w:sz w:val="22"/>
                <w:szCs w:val="22"/>
                <w:lang w:val="en-GB"/>
              </w:rPr>
              <w:t xml:space="preserve">ternal </w:t>
            </w:r>
          </w:p>
        </w:tc>
        <w:tc>
          <w:tcPr>
            <w:tcW w:w="2127" w:type="dxa"/>
          </w:tcPr>
          <w:p w14:paraId="100B9142" w14:textId="11D5D17F" w:rsidR="00653280" w:rsidRPr="005456B0" w:rsidRDefault="00653280" w:rsidP="00AC4C9D">
            <w:pPr>
              <w:rPr>
                <w:sz w:val="22"/>
                <w:szCs w:val="22"/>
                <w:lang w:val="en-GB"/>
              </w:rPr>
            </w:pPr>
            <w:r w:rsidRPr="00EA239B">
              <w:rPr>
                <w:sz w:val="22"/>
                <w:szCs w:val="22"/>
                <w:lang w:val="en-GB"/>
              </w:rPr>
              <w:t>Organi</w:t>
            </w:r>
            <w:r w:rsidR="00F00C07">
              <w:rPr>
                <w:sz w:val="22"/>
                <w:szCs w:val="22"/>
                <w:lang w:val="en-GB"/>
              </w:rPr>
              <w:t>z</w:t>
            </w:r>
            <w:r w:rsidRPr="00EA239B">
              <w:rPr>
                <w:sz w:val="22"/>
                <w:szCs w:val="22"/>
                <w:lang w:val="en-GB"/>
              </w:rPr>
              <w:t xml:space="preserve">ation, </w:t>
            </w:r>
            <w:r w:rsidR="00F00C07">
              <w:rPr>
                <w:sz w:val="22"/>
                <w:szCs w:val="22"/>
                <w:lang w:val="en-GB"/>
              </w:rPr>
              <w:t>G</w:t>
            </w:r>
            <w:r w:rsidRPr="00EA239B">
              <w:rPr>
                <w:sz w:val="22"/>
                <w:szCs w:val="22"/>
                <w:lang w:val="en-GB"/>
              </w:rPr>
              <w:t>overnment, suppliers</w:t>
            </w:r>
          </w:p>
        </w:tc>
        <w:tc>
          <w:tcPr>
            <w:tcW w:w="1275" w:type="dxa"/>
          </w:tcPr>
          <w:p w14:paraId="26D0389E" w14:textId="77777777" w:rsidR="00653280" w:rsidRPr="005456B0" w:rsidRDefault="00653280" w:rsidP="00AC4C9D">
            <w:pPr>
              <w:rPr>
                <w:sz w:val="22"/>
                <w:szCs w:val="22"/>
                <w:lang w:val="en-GB"/>
              </w:rPr>
            </w:pPr>
            <w:r w:rsidRPr="00375460">
              <w:rPr>
                <w:color w:val="000000" w:themeColor="text1"/>
                <w:sz w:val="20"/>
                <w:szCs w:val="20"/>
                <w:lang w:val="en-GB"/>
              </w:rPr>
              <w:t>General</w:t>
            </w:r>
          </w:p>
        </w:tc>
        <w:tc>
          <w:tcPr>
            <w:tcW w:w="3686" w:type="dxa"/>
          </w:tcPr>
          <w:p w14:paraId="1D18BC40" w14:textId="518D6E15" w:rsidR="00653280" w:rsidRPr="00573560" w:rsidRDefault="004D3D33" w:rsidP="00AC4C9D">
            <w:pPr>
              <w:rPr>
                <w:highlight w:val="yellow"/>
                <w:lang w:val="en-GB"/>
              </w:rPr>
            </w:pPr>
            <w:r w:rsidRPr="00573560">
              <w:rPr>
                <w:noProof/>
                <w:highlight w:val="yellow"/>
                <w:lang w:val="en-US"/>
              </w:rPr>
              <w:t>(Balasubramanian</w:t>
            </w:r>
            <w:r w:rsidR="00D73C26">
              <w:rPr>
                <w:noProof/>
                <w:highlight w:val="yellow"/>
                <w:lang w:val="en-US"/>
              </w:rPr>
              <w:t>,</w:t>
            </w:r>
            <w:r w:rsidRPr="00573560">
              <w:rPr>
                <w:noProof/>
                <w:highlight w:val="yellow"/>
                <w:lang w:val="en-US"/>
              </w:rPr>
              <w:t xml:space="preserve"> 2012)</w:t>
            </w:r>
            <w:r w:rsidR="00E30AB0" w:rsidRPr="00573560">
              <w:rPr>
                <w:highlight w:val="yellow"/>
                <w:lang w:val="en-GB"/>
              </w:rPr>
              <w:t xml:space="preserve"> and </w:t>
            </w:r>
            <w:r w:rsidR="003E5E7F" w:rsidRPr="00573560">
              <w:rPr>
                <w:noProof/>
                <w:highlight w:val="yellow"/>
                <w:lang w:val="en-US"/>
              </w:rPr>
              <w:t>(Govindan et al.</w:t>
            </w:r>
            <w:r w:rsidR="00D73C26">
              <w:rPr>
                <w:noProof/>
                <w:highlight w:val="yellow"/>
                <w:lang w:val="en-US"/>
              </w:rPr>
              <w:t>,</w:t>
            </w:r>
            <w:r w:rsidR="003E5E7F" w:rsidRPr="00573560">
              <w:rPr>
                <w:noProof/>
                <w:highlight w:val="yellow"/>
                <w:lang w:val="en-US"/>
              </w:rPr>
              <w:t xml:space="preserve"> 2014)</w:t>
            </w:r>
            <w:r w:rsidR="00E30AB0" w:rsidRPr="00573560">
              <w:rPr>
                <w:highlight w:val="yellow"/>
                <w:lang w:val="en-GB"/>
              </w:rPr>
              <w:t xml:space="preserve">, </w:t>
            </w:r>
            <w:r w:rsidR="007F0AF6" w:rsidRPr="00573560">
              <w:rPr>
                <w:noProof/>
                <w:highlight w:val="yellow"/>
                <w:lang w:val="en-US"/>
              </w:rPr>
              <w:t>(Mathiyazhagan et al.</w:t>
            </w:r>
            <w:r w:rsidR="00D73C26">
              <w:rPr>
                <w:noProof/>
                <w:highlight w:val="yellow"/>
                <w:lang w:val="en-US"/>
              </w:rPr>
              <w:t xml:space="preserve">, </w:t>
            </w:r>
            <w:r w:rsidR="007F0AF6" w:rsidRPr="00573560">
              <w:rPr>
                <w:noProof/>
                <w:highlight w:val="yellow"/>
                <w:lang w:val="en-US"/>
              </w:rPr>
              <w:t>2013)</w:t>
            </w:r>
            <w:r w:rsidR="00E30AB0" w:rsidRPr="00573560">
              <w:rPr>
                <w:highlight w:val="yellow"/>
                <w:lang w:val="en-GB"/>
              </w:rPr>
              <w:t xml:space="preserve">, </w:t>
            </w:r>
            <w:r w:rsidR="001E0438" w:rsidRPr="00573560">
              <w:rPr>
                <w:noProof/>
                <w:highlight w:val="yellow"/>
                <w:lang w:val="en-US"/>
              </w:rPr>
              <w:t>(Moktadir et al.</w:t>
            </w:r>
            <w:r w:rsidR="00D73C26">
              <w:rPr>
                <w:noProof/>
                <w:highlight w:val="yellow"/>
                <w:lang w:val="en-US"/>
              </w:rPr>
              <w:t xml:space="preserve">, </w:t>
            </w:r>
            <w:r w:rsidR="001E0438" w:rsidRPr="00573560">
              <w:rPr>
                <w:noProof/>
                <w:highlight w:val="yellow"/>
                <w:lang w:val="en-US"/>
              </w:rPr>
              <w:t>2018)</w:t>
            </w:r>
            <w:r w:rsidR="00E30AB0" w:rsidRPr="00573560">
              <w:rPr>
                <w:highlight w:val="yellow"/>
                <w:lang w:val="en-GB"/>
              </w:rPr>
              <w:t xml:space="preserve"> </w:t>
            </w:r>
            <w:r w:rsidR="00653280" w:rsidRPr="00573560">
              <w:rPr>
                <w:highlight w:val="yellow"/>
                <w:lang w:val="en-GB"/>
              </w:rPr>
              <w:t xml:space="preserve">and </w:t>
            </w:r>
            <w:r w:rsidRPr="00573560">
              <w:rPr>
                <w:noProof/>
                <w:highlight w:val="yellow"/>
                <w:lang w:val="en-US"/>
              </w:rPr>
              <w:t>(Rissman et al.</w:t>
            </w:r>
            <w:r w:rsidR="00D73C26">
              <w:rPr>
                <w:noProof/>
                <w:highlight w:val="yellow"/>
                <w:lang w:val="en-US"/>
              </w:rPr>
              <w:t xml:space="preserve">, </w:t>
            </w:r>
            <w:r w:rsidRPr="00573560">
              <w:rPr>
                <w:noProof/>
                <w:highlight w:val="yellow"/>
                <w:lang w:val="en-US"/>
              </w:rPr>
              <w:t>2020)</w:t>
            </w:r>
          </w:p>
        </w:tc>
      </w:tr>
      <w:tr w:rsidR="00653280" w:rsidRPr="005456B0" w14:paraId="58388B71" w14:textId="77777777" w:rsidTr="00AC4C9D">
        <w:tc>
          <w:tcPr>
            <w:tcW w:w="2942" w:type="dxa"/>
          </w:tcPr>
          <w:p w14:paraId="203BB1D5" w14:textId="77777777" w:rsidR="00653280" w:rsidRPr="005456B0" w:rsidRDefault="00653280" w:rsidP="00AC4C9D">
            <w:pPr>
              <w:pStyle w:val="ListParagraph"/>
              <w:numPr>
                <w:ilvl w:val="0"/>
                <w:numId w:val="24"/>
              </w:numPr>
              <w:ind w:left="313"/>
              <w:rPr>
                <w:sz w:val="22"/>
                <w:szCs w:val="22"/>
                <w:lang w:val="en-GB"/>
              </w:rPr>
            </w:pPr>
            <w:r w:rsidRPr="005456B0">
              <w:rPr>
                <w:sz w:val="22"/>
                <w:szCs w:val="22"/>
              </w:rPr>
              <w:t>Transforming Action</w:t>
            </w:r>
          </w:p>
        </w:tc>
        <w:tc>
          <w:tcPr>
            <w:tcW w:w="2865" w:type="dxa"/>
          </w:tcPr>
          <w:p w14:paraId="2D21F11A" w14:textId="2FA1F71C" w:rsidR="00653280" w:rsidRPr="005456B0" w:rsidRDefault="00653280" w:rsidP="00AC4C9D">
            <w:pPr>
              <w:rPr>
                <w:sz w:val="22"/>
                <w:szCs w:val="22"/>
                <w:lang w:val="en-GB"/>
              </w:rPr>
            </w:pPr>
            <w:r w:rsidRPr="005456B0">
              <w:rPr>
                <w:sz w:val="22"/>
                <w:szCs w:val="22"/>
              </w:rPr>
              <w:t>Difficulty in converting environmental</w:t>
            </w:r>
            <w:r w:rsidR="00F00C07">
              <w:rPr>
                <w:sz w:val="22"/>
                <w:szCs w:val="22"/>
              </w:rPr>
              <w:t>ly</w:t>
            </w:r>
            <w:r w:rsidRPr="005456B0">
              <w:rPr>
                <w:sz w:val="22"/>
                <w:szCs w:val="22"/>
              </w:rPr>
              <w:t xml:space="preserve"> friendly ideas into actions</w:t>
            </w:r>
          </w:p>
        </w:tc>
        <w:tc>
          <w:tcPr>
            <w:tcW w:w="1559" w:type="dxa"/>
          </w:tcPr>
          <w:p w14:paraId="0A2B392E" w14:textId="77777777" w:rsidR="00653280" w:rsidRPr="005456B0" w:rsidRDefault="00653280" w:rsidP="00AC4C9D">
            <w:pPr>
              <w:rPr>
                <w:sz w:val="22"/>
                <w:szCs w:val="22"/>
                <w:lang w:val="en-GB"/>
              </w:rPr>
            </w:pPr>
            <w:r w:rsidRPr="005456B0">
              <w:rPr>
                <w:sz w:val="22"/>
                <w:szCs w:val="22"/>
                <w:lang w:val="en-GB"/>
              </w:rPr>
              <w:t xml:space="preserve">External </w:t>
            </w:r>
          </w:p>
        </w:tc>
        <w:tc>
          <w:tcPr>
            <w:tcW w:w="2127" w:type="dxa"/>
          </w:tcPr>
          <w:p w14:paraId="373D5F2C" w14:textId="39C4F46B" w:rsidR="00653280" w:rsidRPr="005456B0" w:rsidRDefault="00653280" w:rsidP="00AC4C9D">
            <w:pPr>
              <w:rPr>
                <w:sz w:val="22"/>
                <w:szCs w:val="22"/>
                <w:lang w:val="en-GB"/>
              </w:rPr>
            </w:pPr>
            <w:r w:rsidRPr="005456B0">
              <w:rPr>
                <w:sz w:val="22"/>
                <w:szCs w:val="22"/>
                <w:lang w:val="en-GB"/>
              </w:rPr>
              <w:t>Organi</w:t>
            </w:r>
            <w:r w:rsidR="00F00C07">
              <w:rPr>
                <w:sz w:val="22"/>
                <w:szCs w:val="22"/>
                <w:lang w:val="en-GB"/>
              </w:rPr>
              <w:t>z</w:t>
            </w:r>
            <w:r w:rsidRPr="005456B0">
              <w:rPr>
                <w:sz w:val="22"/>
                <w:szCs w:val="22"/>
                <w:lang w:val="en-GB"/>
              </w:rPr>
              <w:t>ation, suppliers</w:t>
            </w:r>
            <w:r w:rsidR="00F00C07">
              <w:rPr>
                <w:sz w:val="22"/>
                <w:szCs w:val="22"/>
                <w:lang w:val="en-GB"/>
              </w:rPr>
              <w:t>,</w:t>
            </w:r>
          </w:p>
          <w:p w14:paraId="4878DD12" w14:textId="53E19013" w:rsidR="00653280" w:rsidRPr="005456B0" w:rsidRDefault="00F00C07" w:rsidP="00AC4C9D">
            <w:pPr>
              <w:rPr>
                <w:sz w:val="22"/>
                <w:szCs w:val="22"/>
                <w:lang w:val="en-GB"/>
              </w:rPr>
            </w:pPr>
            <w:r>
              <w:rPr>
                <w:sz w:val="22"/>
                <w:szCs w:val="22"/>
                <w:lang w:val="en-GB"/>
              </w:rPr>
              <w:t>G</w:t>
            </w:r>
            <w:r w:rsidR="00653280" w:rsidRPr="005456B0">
              <w:rPr>
                <w:sz w:val="22"/>
                <w:szCs w:val="22"/>
                <w:lang w:val="en-GB"/>
              </w:rPr>
              <w:t>overnment</w:t>
            </w:r>
          </w:p>
        </w:tc>
        <w:tc>
          <w:tcPr>
            <w:tcW w:w="1275" w:type="dxa"/>
          </w:tcPr>
          <w:p w14:paraId="5FC5DD52" w14:textId="77777777" w:rsidR="00653280" w:rsidRPr="005456B0" w:rsidRDefault="00653280" w:rsidP="00AC4C9D">
            <w:pPr>
              <w:rPr>
                <w:sz w:val="22"/>
                <w:szCs w:val="22"/>
                <w:lang w:val="en-GB"/>
              </w:rPr>
            </w:pPr>
            <w:r>
              <w:rPr>
                <w:sz w:val="22"/>
                <w:szCs w:val="22"/>
                <w:lang w:val="en-GB"/>
              </w:rPr>
              <w:t>General</w:t>
            </w:r>
          </w:p>
        </w:tc>
        <w:tc>
          <w:tcPr>
            <w:tcW w:w="3686" w:type="dxa"/>
          </w:tcPr>
          <w:p w14:paraId="44C86E34" w14:textId="0F6115A0" w:rsidR="00653280" w:rsidRPr="00573560" w:rsidRDefault="004D3D33" w:rsidP="00AC4C9D">
            <w:pPr>
              <w:rPr>
                <w:b/>
                <w:bCs/>
                <w:highlight w:val="yellow"/>
                <w:lang w:val="en-GB"/>
              </w:rPr>
            </w:pPr>
            <w:r w:rsidRPr="00573560">
              <w:rPr>
                <w:noProof/>
                <w:highlight w:val="yellow"/>
                <w:lang w:val="en-US"/>
              </w:rPr>
              <w:t>(Balasubramanian</w:t>
            </w:r>
            <w:r w:rsidR="00D73C26">
              <w:rPr>
                <w:noProof/>
                <w:highlight w:val="yellow"/>
                <w:lang w:val="en-US"/>
              </w:rPr>
              <w:t>,</w:t>
            </w:r>
            <w:r w:rsidRPr="00573560">
              <w:rPr>
                <w:noProof/>
                <w:highlight w:val="yellow"/>
                <w:lang w:val="en-US"/>
              </w:rPr>
              <w:t xml:space="preserve"> 2012)</w:t>
            </w:r>
            <w:r w:rsidR="00E30AB0" w:rsidRPr="00573560">
              <w:rPr>
                <w:highlight w:val="yellow"/>
                <w:lang w:val="en-GB"/>
              </w:rPr>
              <w:t xml:space="preserve"> and </w:t>
            </w:r>
            <w:r w:rsidR="003E5E7F" w:rsidRPr="00573560">
              <w:rPr>
                <w:noProof/>
                <w:highlight w:val="yellow"/>
                <w:lang w:val="en-US"/>
              </w:rPr>
              <w:t>(Govindan et al.</w:t>
            </w:r>
            <w:r w:rsidR="00D73C26">
              <w:rPr>
                <w:noProof/>
                <w:highlight w:val="yellow"/>
                <w:lang w:val="en-US"/>
              </w:rPr>
              <w:t xml:space="preserve">, </w:t>
            </w:r>
            <w:r w:rsidR="003E5E7F" w:rsidRPr="00573560">
              <w:rPr>
                <w:noProof/>
                <w:highlight w:val="yellow"/>
                <w:lang w:val="en-US"/>
              </w:rPr>
              <w:t>2014)</w:t>
            </w:r>
          </w:p>
        </w:tc>
      </w:tr>
      <w:tr w:rsidR="00653280" w:rsidRPr="005456B0" w14:paraId="7C9D3152" w14:textId="77777777" w:rsidTr="00AC4C9D">
        <w:tc>
          <w:tcPr>
            <w:tcW w:w="2942" w:type="dxa"/>
          </w:tcPr>
          <w:p w14:paraId="0C4A63FE" w14:textId="77777777" w:rsidR="00653280" w:rsidRPr="005456B0" w:rsidRDefault="00653280" w:rsidP="00AC4C9D">
            <w:pPr>
              <w:pStyle w:val="ListParagraph"/>
              <w:numPr>
                <w:ilvl w:val="0"/>
                <w:numId w:val="24"/>
              </w:numPr>
              <w:ind w:left="313"/>
              <w:rPr>
                <w:sz w:val="22"/>
                <w:szCs w:val="22"/>
                <w:lang w:val="en-GB"/>
              </w:rPr>
            </w:pPr>
            <w:r w:rsidRPr="005456B0">
              <w:rPr>
                <w:sz w:val="22"/>
                <w:szCs w:val="22"/>
              </w:rPr>
              <w:t>Innovative Technology</w:t>
            </w:r>
          </w:p>
        </w:tc>
        <w:tc>
          <w:tcPr>
            <w:tcW w:w="2865" w:type="dxa"/>
          </w:tcPr>
          <w:p w14:paraId="1CEAB701" w14:textId="57183680" w:rsidR="00653280" w:rsidRPr="005456B0" w:rsidRDefault="00653280" w:rsidP="00AC4C9D">
            <w:pPr>
              <w:rPr>
                <w:sz w:val="22"/>
                <w:szCs w:val="22"/>
                <w:lang w:val="en-GB"/>
              </w:rPr>
            </w:pPr>
            <w:r w:rsidRPr="005456B0">
              <w:rPr>
                <w:sz w:val="22"/>
                <w:szCs w:val="22"/>
              </w:rPr>
              <w:t xml:space="preserve">In manufacturing and construction, there is a lack </w:t>
            </w:r>
            <w:r w:rsidR="00F00C07">
              <w:rPr>
                <w:sz w:val="22"/>
                <w:szCs w:val="22"/>
              </w:rPr>
              <w:t>of</w:t>
            </w:r>
            <w:r w:rsidRPr="005456B0">
              <w:rPr>
                <w:sz w:val="22"/>
                <w:szCs w:val="22"/>
              </w:rPr>
              <w:t xml:space="preserve"> technological innovation</w:t>
            </w:r>
          </w:p>
        </w:tc>
        <w:tc>
          <w:tcPr>
            <w:tcW w:w="1559" w:type="dxa"/>
          </w:tcPr>
          <w:p w14:paraId="737B6FE3" w14:textId="77777777" w:rsidR="00653280" w:rsidRPr="005456B0" w:rsidRDefault="00653280" w:rsidP="00AC4C9D">
            <w:pPr>
              <w:rPr>
                <w:sz w:val="22"/>
                <w:szCs w:val="22"/>
                <w:lang w:val="en-GB"/>
              </w:rPr>
            </w:pPr>
            <w:r w:rsidRPr="005456B0">
              <w:rPr>
                <w:sz w:val="22"/>
                <w:szCs w:val="22"/>
                <w:lang w:val="en-GB"/>
              </w:rPr>
              <w:t xml:space="preserve">Internal </w:t>
            </w:r>
          </w:p>
        </w:tc>
        <w:tc>
          <w:tcPr>
            <w:tcW w:w="2127" w:type="dxa"/>
          </w:tcPr>
          <w:p w14:paraId="61803F17" w14:textId="56EFAC68" w:rsidR="00653280" w:rsidRPr="005456B0" w:rsidRDefault="00653280" w:rsidP="00AC4C9D">
            <w:pPr>
              <w:rPr>
                <w:sz w:val="22"/>
                <w:szCs w:val="22"/>
                <w:lang w:val="en-GB"/>
              </w:rPr>
            </w:pPr>
            <w:r w:rsidRPr="005456B0">
              <w:rPr>
                <w:sz w:val="22"/>
                <w:szCs w:val="22"/>
                <w:lang w:val="en-GB"/>
              </w:rPr>
              <w:t>Organi</w:t>
            </w:r>
            <w:r w:rsidR="00F00C07">
              <w:rPr>
                <w:sz w:val="22"/>
                <w:szCs w:val="22"/>
                <w:lang w:val="en-GB"/>
              </w:rPr>
              <w:t>z</w:t>
            </w:r>
            <w:r w:rsidRPr="005456B0">
              <w:rPr>
                <w:sz w:val="22"/>
                <w:szCs w:val="22"/>
                <w:lang w:val="en-GB"/>
              </w:rPr>
              <w:t>ation, suppliers</w:t>
            </w:r>
          </w:p>
        </w:tc>
        <w:tc>
          <w:tcPr>
            <w:tcW w:w="1275" w:type="dxa"/>
          </w:tcPr>
          <w:p w14:paraId="1001374A" w14:textId="77777777" w:rsidR="00653280" w:rsidRPr="005456B0" w:rsidRDefault="00653280" w:rsidP="00AC4C9D">
            <w:pPr>
              <w:rPr>
                <w:sz w:val="22"/>
                <w:szCs w:val="22"/>
                <w:lang w:val="en-GB"/>
              </w:rPr>
            </w:pPr>
            <w:r>
              <w:rPr>
                <w:sz w:val="22"/>
                <w:szCs w:val="22"/>
                <w:lang w:val="en-GB"/>
              </w:rPr>
              <w:t>General</w:t>
            </w:r>
          </w:p>
        </w:tc>
        <w:tc>
          <w:tcPr>
            <w:tcW w:w="3686" w:type="dxa"/>
          </w:tcPr>
          <w:p w14:paraId="19B2D4DF" w14:textId="37FCE354" w:rsidR="00653280" w:rsidRPr="00573560" w:rsidRDefault="004D3D33" w:rsidP="00AC4C9D">
            <w:pPr>
              <w:rPr>
                <w:highlight w:val="yellow"/>
                <w:lang w:val="en-GB"/>
              </w:rPr>
            </w:pPr>
            <w:r w:rsidRPr="00573560">
              <w:rPr>
                <w:noProof/>
                <w:highlight w:val="yellow"/>
                <w:lang w:val="en-US"/>
              </w:rPr>
              <w:t>(Balasubramanian</w:t>
            </w:r>
            <w:r w:rsidR="00D73C26">
              <w:rPr>
                <w:noProof/>
                <w:highlight w:val="yellow"/>
                <w:lang w:val="en-US"/>
              </w:rPr>
              <w:t>,</w:t>
            </w:r>
            <w:r w:rsidRPr="00573560">
              <w:rPr>
                <w:noProof/>
                <w:highlight w:val="yellow"/>
                <w:lang w:val="en-US"/>
              </w:rPr>
              <w:t xml:space="preserve"> 2012)</w:t>
            </w:r>
            <w:r w:rsidR="00653280" w:rsidRPr="00573560">
              <w:rPr>
                <w:highlight w:val="yellow"/>
                <w:lang w:val="en-GB"/>
              </w:rPr>
              <w:t xml:space="preserve">, </w:t>
            </w:r>
            <w:r w:rsidRPr="00573560">
              <w:rPr>
                <w:noProof/>
                <w:highlight w:val="yellow"/>
                <w:lang w:val="en-US"/>
              </w:rPr>
              <w:t>(Bataille</w:t>
            </w:r>
            <w:r w:rsidR="00D73C26">
              <w:rPr>
                <w:noProof/>
                <w:highlight w:val="yellow"/>
                <w:lang w:val="en-US"/>
              </w:rPr>
              <w:t>,</w:t>
            </w:r>
            <w:r w:rsidR="006420BC" w:rsidRPr="00573560">
              <w:rPr>
                <w:noProof/>
                <w:highlight w:val="yellow"/>
                <w:lang w:val="en-US"/>
              </w:rPr>
              <w:t xml:space="preserve"> </w:t>
            </w:r>
            <w:r w:rsidRPr="00573560">
              <w:rPr>
                <w:noProof/>
                <w:highlight w:val="yellow"/>
                <w:lang w:val="en-US"/>
              </w:rPr>
              <w:t>2018)</w:t>
            </w:r>
            <w:r w:rsidR="00653280" w:rsidRPr="00573560">
              <w:rPr>
                <w:highlight w:val="yellow"/>
                <w:lang w:val="en-GB"/>
              </w:rPr>
              <w:t>,</w:t>
            </w:r>
            <w:r w:rsidR="00CC663E" w:rsidRPr="00573560">
              <w:rPr>
                <w:highlight w:val="yellow"/>
                <w:lang w:val="en-GB"/>
              </w:rPr>
              <w:t xml:space="preserve"> (Bloom et al.</w:t>
            </w:r>
            <w:r w:rsidR="00D73C26">
              <w:rPr>
                <w:highlight w:val="yellow"/>
                <w:lang w:val="en-GB"/>
              </w:rPr>
              <w:t>,</w:t>
            </w:r>
            <w:r w:rsidR="00CC663E" w:rsidRPr="00573560">
              <w:rPr>
                <w:highlight w:val="yellow"/>
                <w:lang w:val="en-GB"/>
              </w:rPr>
              <w:t xml:space="preserve"> 2019), </w:t>
            </w:r>
            <w:r w:rsidR="003E5E7F" w:rsidRPr="00573560">
              <w:rPr>
                <w:noProof/>
                <w:highlight w:val="yellow"/>
                <w:lang w:val="en-US"/>
              </w:rPr>
              <w:t>(Govindan</w:t>
            </w:r>
            <w:r w:rsidR="007F0AF6" w:rsidRPr="00573560">
              <w:rPr>
                <w:noProof/>
                <w:highlight w:val="yellow"/>
                <w:lang w:val="en-US"/>
              </w:rPr>
              <w:t xml:space="preserve"> et al.</w:t>
            </w:r>
            <w:r w:rsidR="00D73C26">
              <w:rPr>
                <w:noProof/>
                <w:highlight w:val="yellow"/>
                <w:lang w:val="en-US"/>
              </w:rPr>
              <w:t xml:space="preserve">, </w:t>
            </w:r>
            <w:r w:rsidR="003E5E7F" w:rsidRPr="00573560">
              <w:rPr>
                <w:noProof/>
                <w:highlight w:val="yellow"/>
                <w:lang w:val="en-US"/>
              </w:rPr>
              <w:t>2014)</w:t>
            </w:r>
            <w:r w:rsidR="00E70957" w:rsidRPr="00573560">
              <w:rPr>
                <w:highlight w:val="yellow"/>
                <w:lang w:val="en-GB"/>
              </w:rPr>
              <w:t>,</w:t>
            </w:r>
            <w:r w:rsidR="00CC663E" w:rsidRPr="00573560">
              <w:rPr>
                <w:highlight w:val="yellow"/>
                <w:lang w:val="en-GB"/>
              </w:rPr>
              <w:t xml:space="preserve"> (Li et al.</w:t>
            </w:r>
            <w:r w:rsidR="00D73C26">
              <w:rPr>
                <w:highlight w:val="yellow"/>
                <w:lang w:val="en-GB"/>
              </w:rPr>
              <w:t>,</w:t>
            </w:r>
            <w:r w:rsidR="00CC663E" w:rsidRPr="00573560">
              <w:rPr>
                <w:highlight w:val="yellow"/>
                <w:lang w:val="en-GB"/>
              </w:rPr>
              <w:t xml:space="preserve"> 2015)</w:t>
            </w:r>
            <w:r w:rsidR="00E70957" w:rsidRPr="00573560">
              <w:rPr>
                <w:highlight w:val="yellow"/>
                <w:lang w:val="en-GB"/>
              </w:rPr>
              <w:t xml:space="preserve"> </w:t>
            </w:r>
            <w:r w:rsidR="009F7838" w:rsidRPr="00573560">
              <w:rPr>
                <w:highlight w:val="yellow"/>
                <w:lang w:val="en-GB"/>
              </w:rPr>
              <w:t xml:space="preserve"> </w:t>
            </w:r>
            <w:r w:rsidR="00653280" w:rsidRPr="00573560">
              <w:rPr>
                <w:highlight w:val="yellow"/>
                <w:lang w:val="en-GB"/>
              </w:rPr>
              <w:t>and</w:t>
            </w:r>
            <w:r w:rsidR="00E70957" w:rsidRPr="00573560">
              <w:rPr>
                <w:highlight w:val="yellow"/>
                <w:lang w:val="en-GB"/>
              </w:rPr>
              <w:t xml:space="preserve"> </w:t>
            </w:r>
            <w:r w:rsidR="007F0AF6" w:rsidRPr="00573560">
              <w:rPr>
                <w:noProof/>
                <w:highlight w:val="yellow"/>
                <w:lang w:val="en-US"/>
              </w:rPr>
              <w:t>(Mathiyazhagan et al.</w:t>
            </w:r>
            <w:r w:rsidR="00D73C26">
              <w:rPr>
                <w:noProof/>
                <w:highlight w:val="yellow"/>
                <w:lang w:val="en-US"/>
              </w:rPr>
              <w:t>,</w:t>
            </w:r>
            <w:r w:rsidR="006420BC" w:rsidRPr="00573560">
              <w:rPr>
                <w:noProof/>
                <w:highlight w:val="yellow"/>
                <w:lang w:val="en-US"/>
              </w:rPr>
              <w:t xml:space="preserve"> </w:t>
            </w:r>
            <w:r w:rsidR="007F0AF6" w:rsidRPr="00573560">
              <w:rPr>
                <w:noProof/>
                <w:highlight w:val="yellow"/>
                <w:lang w:val="en-US"/>
              </w:rPr>
              <w:t>2013)</w:t>
            </w:r>
            <w:r w:rsidR="00653280" w:rsidRPr="00573560">
              <w:rPr>
                <w:highlight w:val="yellow"/>
                <w:lang w:val="en-GB"/>
              </w:rPr>
              <w:t xml:space="preserve"> </w:t>
            </w:r>
          </w:p>
        </w:tc>
      </w:tr>
      <w:tr w:rsidR="00653280" w:rsidRPr="005456B0" w14:paraId="5A45A902" w14:textId="77777777" w:rsidTr="00AC4C9D">
        <w:tc>
          <w:tcPr>
            <w:tcW w:w="2942" w:type="dxa"/>
          </w:tcPr>
          <w:p w14:paraId="357A0D7A" w14:textId="77777777" w:rsidR="00653280" w:rsidRPr="005456B0" w:rsidRDefault="00653280" w:rsidP="00AC4C9D">
            <w:pPr>
              <w:pStyle w:val="ListParagraph"/>
              <w:numPr>
                <w:ilvl w:val="0"/>
                <w:numId w:val="24"/>
              </w:numPr>
              <w:ind w:left="313"/>
              <w:rPr>
                <w:sz w:val="22"/>
                <w:szCs w:val="22"/>
                <w:lang w:val="en-GB"/>
              </w:rPr>
            </w:pPr>
            <w:r w:rsidRPr="005456B0">
              <w:rPr>
                <w:sz w:val="22"/>
                <w:szCs w:val="22"/>
              </w:rPr>
              <w:lastRenderedPageBreak/>
              <w:t>IT Infrastructure</w:t>
            </w:r>
          </w:p>
        </w:tc>
        <w:tc>
          <w:tcPr>
            <w:tcW w:w="2865" w:type="dxa"/>
          </w:tcPr>
          <w:p w14:paraId="2663D05F" w14:textId="7BA9D3B8" w:rsidR="00653280" w:rsidRPr="005456B0" w:rsidRDefault="00653280" w:rsidP="00AC4C9D">
            <w:pPr>
              <w:rPr>
                <w:sz w:val="22"/>
                <w:szCs w:val="22"/>
                <w:lang w:val="en-GB"/>
              </w:rPr>
            </w:pPr>
            <w:r w:rsidRPr="005456B0">
              <w:rPr>
                <w:sz w:val="22"/>
                <w:szCs w:val="22"/>
              </w:rPr>
              <w:t>In organization</w:t>
            </w:r>
            <w:r w:rsidR="00555CD6">
              <w:rPr>
                <w:sz w:val="22"/>
                <w:szCs w:val="22"/>
              </w:rPr>
              <w:t>s</w:t>
            </w:r>
            <w:r w:rsidRPr="005456B0">
              <w:rPr>
                <w:sz w:val="22"/>
                <w:szCs w:val="22"/>
              </w:rPr>
              <w:t xml:space="preserve">, there is </w:t>
            </w:r>
            <w:r w:rsidR="00555CD6">
              <w:rPr>
                <w:sz w:val="22"/>
                <w:szCs w:val="22"/>
              </w:rPr>
              <w:t xml:space="preserve">a </w:t>
            </w:r>
            <w:r w:rsidRPr="005456B0">
              <w:rPr>
                <w:sz w:val="22"/>
                <w:szCs w:val="22"/>
              </w:rPr>
              <w:t>lack of IT support systems</w:t>
            </w:r>
            <w:r w:rsidR="00555CD6">
              <w:rPr>
                <w:sz w:val="22"/>
                <w:szCs w:val="22"/>
              </w:rPr>
              <w:t>,</w:t>
            </w:r>
            <w:r w:rsidRPr="005456B0">
              <w:rPr>
                <w:sz w:val="22"/>
                <w:szCs w:val="22"/>
              </w:rPr>
              <w:t xml:space="preserve"> such as environmental monitoring system</w:t>
            </w:r>
            <w:r w:rsidR="00B16480">
              <w:rPr>
                <w:sz w:val="22"/>
                <w:szCs w:val="22"/>
              </w:rPr>
              <w:t xml:space="preserve"> </w:t>
            </w:r>
            <w:r w:rsidRPr="005456B0">
              <w:rPr>
                <w:sz w:val="22"/>
                <w:szCs w:val="22"/>
              </w:rPr>
              <w:t xml:space="preserve">(EMS) </w:t>
            </w:r>
          </w:p>
        </w:tc>
        <w:tc>
          <w:tcPr>
            <w:tcW w:w="1559" w:type="dxa"/>
          </w:tcPr>
          <w:p w14:paraId="5E3D9830" w14:textId="77777777" w:rsidR="00653280" w:rsidRPr="005456B0" w:rsidRDefault="00653280" w:rsidP="00AC4C9D">
            <w:pPr>
              <w:rPr>
                <w:sz w:val="22"/>
                <w:szCs w:val="22"/>
                <w:lang w:val="en-GB"/>
              </w:rPr>
            </w:pPr>
            <w:r w:rsidRPr="005456B0">
              <w:rPr>
                <w:sz w:val="22"/>
                <w:szCs w:val="22"/>
                <w:lang w:val="en-GB"/>
              </w:rPr>
              <w:t xml:space="preserve">Internal </w:t>
            </w:r>
          </w:p>
        </w:tc>
        <w:tc>
          <w:tcPr>
            <w:tcW w:w="2127" w:type="dxa"/>
          </w:tcPr>
          <w:p w14:paraId="7C0454CE" w14:textId="3D2C419D" w:rsidR="00653280" w:rsidRPr="005456B0" w:rsidRDefault="00653280" w:rsidP="00AC4C9D">
            <w:pPr>
              <w:rPr>
                <w:sz w:val="22"/>
                <w:szCs w:val="22"/>
                <w:lang w:val="en-GB"/>
              </w:rPr>
            </w:pPr>
            <w:r w:rsidRPr="005456B0">
              <w:rPr>
                <w:sz w:val="22"/>
                <w:szCs w:val="22"/>
                <w:lang w:val="en-GB"/>
              </w:rPr>
              <w:t>Organi</w:t>
            </w:r>
            <w:r w:rsidR="00555CD6">
              <w:rPr>
                <w:sz w:val="22"/>
                <w:szCs w:val="22"/>
                <w:lang w:val="en-GB"/>
              </w:rPr>
              <w:t>z</w:t>
            </w:r>
            <w:r w:rsidRPr="005456B0">
              <w:rPr>
                <w:sz w:val="22"/>
                <w:szCs w:val="22"/>
                <w:lang w:val="en-GB"/>
              </w:rPr>
              <w:t>ation, suppliers</w:t>
            </w:r>
          </w:p>
          <w:p w14:paraId="4D366E34" w14:textId="77777777" w:rsidR="00653280" w:rsidRPr="005456B0" w:rsidRDefault="00653280" w:rsidP="00AC4C9D">
            <w:pPr>
              <w:rPr>
                <w:sz w:val="22"/>
                <w:szCs w:val="22"/>
                <w:lang w:val="en-GB"/>
              </w:rPr>
            </w:pPr>
          </w:p>
        </w:tc>
        <w:tc>
          <w:tcPr>
            <w:tcW w:w="1275" w:type="dxa"/>
          </w:tcPr>
          <w:p w14:paraId="3C2E9509" w14:textId="77777777" w:rsidR="00653280" w:rsidRPr="005456B0" w:rsidRDefault="00653280" w:rsidP="00AC4C9D">
            <w:pPr>
              <w:rPr>
                <w:sz w:val="22"/>
                <w:szCs w:val="22"/>
                <w:lang w:val="en-GB"/>
              </w:rPr>
            </w:pPr>
            <w:r>
              <w:rPr>
                <w:sz w:val="22"/>
                <w:szCs w:val="22"/>
                <w:lang w:val="en-GB"/>
              </w:rPr>
              <w:t>General</w:t>
            </w:r>
          </w:p>
        </w:tc>
        <w:tc>
          <w:tcPr>
            <w:tcW w:w="3686" w:type="dxa"/>
          </w:tcPr>
          <w:p w14:paraId="6218536F" w14:textId="4A636250" w:rsidR="00653280" w:rsidRPr="00573560" w:rsidRDefault="004D3D33" w:rsidP="00AC4C9D">
            <w:pPr>
              <w:rPr>
                <w:highlight w:val="yellow"/>
                <w:lang w:val="en-GB"/>
              </w:rPr>
            </w:pPr>
            <w:r w:rsidRPr="00573560">
              <w:rPr>
                <w:noProof/>
                <w:highlight w:val="yellow"/>
                <w:lang w:val="en-US"/>
              </w:rPr>
              <w:t>(Balasubramanian</w:t>
            </w:r>
            <w:r w:rsidR="00D73C26">
              <w:rPr>
                <w:noProof/>
                <w:highlight w:val="yellow"/>
                <w:lang w:val="en-US"/>
              </w:rPr>
              <w:t>,</w:t>
            </w:r>
            <w:r w:rsidRPr="00573560">
              <w:rPr>
                <w:noProof/>
                <w:highlight w:val="yellow"/>
                <w:lang w:val="en-US"/>
              </w:rPr>
              <w:t xml:space="preserve"> 2012)</w:t>
            </w:r>
            <w:r w:rsidR="00E70957" w:rsidRPr="00573560">
              <w:rPr>
                <w:highlight w:val="yellow"/>
                <w:lang w:val="en-GB"/>
              </w:rPr>
              <w:t xml:space="preserve"> and </w:t>
            </w:r>
            <w:r w:rsidR="007F0AF6" w:rsidRPr="00573560">
              <w:rPr>
                <w:noProof/>
                <w:highlight w:val="yellow"/>
                <w:lang w:val="en-US"/>
              </w:rPr>
              <w:t>(Govindan et al.</w:t>
            </w:r>
            <w:r w:rsidR="00D73C26">
              <w:rPr>
                <w:noProof/>
                <w:highlight w:val="yellow"/>
                <w:lang w:val="en-US"/>
              </w:rPr>
              <w:t>,</w:t>
            </w:r>
            <w:r w:rsidR="007F0AF6" w:rsidRPr="00573560">
              <w:rPr>
                <w:noProof/>
                <w:highlight w:val="yellow"/>
                <w:lang w:val="en-US"/>
              </w:rPr>
              <w:t xml:space="preserve"> 2014)</w:t>
            </w:r>
            <w:r w:rsidR="00653280" w:rsidRPr="00573560">
              <w:rPr>
                <w:highlight w:val="yellow"/>
                <w:lang w:val="en-GB"/>
              </w:rPr>
              <w:t xml:space="preserve">, </w:t>
            </w:r>
            <w:r w:rsidRPr="00573560">
              <w:rPr>
                <w:noProof/>
                <w:highlight w:val="yellow"/>
                <w:lang w:val="en-US"/>
              </w:rPr>
              <w:t xml:space="preserve">(Kim </w:t>
            </w:r>
            <w:r w:rsidR="006420BC" w:rsidRPr="00573560">
              <w:rPr>
                <w:noProof/>
                <w:highlight w:val="yellow"/>
                <w:lang w:val="en-US"/>
              </w:rPr>
              <w:t>and</w:t>
            </w:r>
            <w:r w:rsidRPr="00573560">
              <w:rPr>
                <w:noProof/>
                <w:highlight w:val="yellow"/>
                <w:lang w:val="en-US"/>
              </w:rPr>
              <w:t xml:space="preserve"> Rhee</w:t>
            </w:r>
            <w:r w:rsidR="00D73C26">
              <w:rPr>
                <w:noProof/>
                <w:highlight w:val="yellow"/>
                <w:lang w:val="en-US"/>
              </w:rPr>
              <w:t>,</w:t>
            </w:r>
            <w:r w:rsidRPr="00573560">
              <w:rPr>
                <w:noProof/>
                <w:highlight w:val="yellow"/>
                <w:lang w:val="en-US"/>
              </w:rPr>
              <w:t xml:space="preserve"> 2012)</w:t>
            </w:r>
            <w:r w:rsidR="00653280" w:rsidRPr="00573560">
              <w:rPr>
                <w:highlight w:val="yellow"/>
                <w:lang w:val="en-GB"/>
              </w:rPr>
              <w:t>,</w:t>
            </w:r>
            <w:r w:rsidR="00E70957" w:rsidRPr="00573560">
              <w:rPr>
                <w:highlight w:val="yellow"/>
                <w:lang w:val="en-GB"/>
              </w:rPr>
              <w:t xml:space="preserve"> </w:t>
            </w:r>
            <w:r w:rsidRPr="00573560">
              <w:rPr>
                <w:noProof/>
                <w:highlight w:val="yellow"/>
                <w:lang w:val="en-US"/>
              </w:rPr>
              <w:t>(Kirchherr et al.</w:t>
            </w:r>
            <w:r w:rsidR="00D73C26">
              <w:rPr>
                <w:noProof/>
                <w:highlight w:val="yellow"/>
                <w:lang w:val="en-US"/>
              </w:rPr>
              <w:t>,</w:t>
            </w:r>
            <w:r w:rsidR="006420BC" w:rsidRPr="00573560">
              <w:rPr>
                <w:noProof/>
                <w:highlight w:val="yellow"/>
                <w:lang w:val="en-US"/>
              </w:rPr>
              <w:t xml:space="preserve"> </w:t>
            </w:r>
            <w:r w:rsidRPr="00573560">
              <w:rPr>
                <w:noProof/>
                <w:highlight w:val="yellow"/>
                <w:lang w:val="en-US"/>
              </w:rPr>
              <w:t>2018)</w:t>
            </w:r>
            <w:r w:rsidR="00653280" w:rsidRPr="00573560">
              <w:rPr>
                <w:highlight w:val="yellow"/>
                <w:lang w:val="en-GB"/>
              </w:rPr>
              <w:t>,</w:t>
            </w:r>
            <w:r w:rsidR="00CC663E" w:rsidRPr="00573560">
              <w:rPr>
                <w:highlight w:val="yellow"/>
                <w:lang w:val="en-GB"/>
              </w:rPr>
              <w:t xml:space="preserve"> (Li et al.</w:t>
            </w:r>
            <w:r w:rsidR="00D73C26">
              <w:rPr>
                <w:highlight w:val="yellow"/>
                <w:lang w:val="en-GB"/>
              </w:rPr>
              <w:t xml:space="preserve">, </w:t>
            </w:r>
            <w:r w:rsidR="00CC663E" w:rsidRPr="00573560">
              <w:rPr>
                <w:highlight w:val="yellow"/>
                <w:lang w:val="en-GB"/>
              </w:rPr>
              <w:t xml:space="preserve">2015) </w:t>
            </w:r>
            <w:r w:rsidR="00653280" w:rsidRPr="00573560">
              <w:rPr>
                <w:highlight w:val="yellow"/>
                <w:lang w:val="en-GB"/>
              </w:rPr>
              <w:t>,</w:t>
            </w:r>
            <w:r w:rsidR="00313C5B" w:rsidRPr="00573560">
              <w:rPr>
                <w:highlight w:val="yellow"/>
                <w:lang w:val="en-GB"/>
              </w:rPr>
              <w:t xml:space="preserve"> </w:t>
            </w:r>
            <w:r w:rsidRPr="00573560">
              <w:rPr>
                <w:noProof/>
                <w:highlight w:val="yellow"/>
                <w:lang w:val="en-US"/>
              </w:rPr>
              <w:t xml:space="preserve">(Long </w:t>
            </w:r>
            <w:r w:rsidR="006420BC" w:rsidRPr="00573560">
              <w:rPr>
                <w:noProof/>
                <w:highlight w:val="yellow"/>
                <w:lang w:val="en-US"/>
              </w:rPr>
              <w:t>and</w:t>
            </w:r>
            <w:r w:rsidRPr="00573560">
              <w:rPr>
                <w:noProof/>
                <w:highlight w:val="yellow"/>
                <w:lang w:val="en-US"/>
              </w:rPr>
              <w:t xml:space="preserve"> Young</w:t>
            </w:r>
            <w:r w:rsidR="00D73C26">
              <w:rPr>
                <w:noProof/>
                <w:highlight w:val="yellow"/>
                <w:lang w:val="en-US"/>
              </w:rPr>
              <w:t xml:space="preserve">, </w:t>
            </w:r>
            <w:r w:rsidRPr="00573560">
              <w:rPr>
                <w:noProof/>
                <w:highlight w:val="yellow"/>
                <w:lang w:val="en-US"/>
              </w:rPr>
              <w:t>2016)</w:t>
            </w:r>
            <w:r w:rsidR="00653280" w:rsidRPr="00573560">
              <w:rPr>
                <w:highlight w:val="yellow"/>
                <w:lang w:val="en-GB"/>
              </w:rPr>
              <w:t xml:space="preserve"> and </w:t>
            </w:r>
            <w:r w:rsidR="007F0AF6" w:rsidRPr="00573560">
              <w:rPr>
                <w:noProof/>
                <w:highlight w:val="yellow"/>
                <w:lang w:val="en-US"/>
              </w:rPr>
              <w:t>(Mathiyazhagan et al.</w:t>
            </w:r>
            <w:r w:rsidR="00D73C26">
              <w:rPr>
                <w:noProof/>
                <w:highlight w:val="yellow"/>
                <w:lang w:val="en-US"/>
              </w:rPr>
              <w:t>,</w:t>
            </w:r>
            <w:r w:rsidR="007F0AF6" w:rsidRPr="00573560">
              <w:rPr>
                <w:noProof/>
                <w:highlight w:val="yellow"/>
                <w:lang w:val="en-US"/>
              </w:rPr>
              <w:t xml:space="preserve"> 2013)</w:t>
            </w:r>
          </w:p>
        </w:tc>
      </w:tr>
      <w:tr w:rsidR="00653280" w:rsidRPr="005456B0" w14:paraId="34B62646" w14:textId="77777777" w:rsidTr="00AC4C9D">
        <w:tc>
          <w:tcPr>
            <w:tcW w:w="2942" w:type="dxa"/>
          </w:tcPr>
          <w:p w14:paraId="3D7189D8" w14:textId="77777777" w:rsidR="00653280" w:rsidRPr="005456B0" w:rsidRDefault="00653280" w:rsidP="00AC4C9D">
            <w:pPr>
              <w:pStyle w:val="ListParagraph"/>
              <w:numPr>
                <w:ilvl w:val="0"/>
                <w:numId w:val="24"/>
              </w:numPr>
              <w:ind w:left="313"/>
              <w:rPr>
                <w:sz w:val="22"/>
                <w:szCs w:val="22"/>
                <w:lang w:val="en-GB"/>
              </w:rPr>
            </w:pPr>
            <w:r w:rsidRPr="005456B0">
              <w:rPr>
                <w:sz w:val="22"/>
                <w:szCs w:val="22"/>
              </w:rPr>
              <w:t>Return on Investments</w:t>
            </w:r>
          </w:p>
        </w:tc>
        <w:tc>
          <w:tcPr>
            <w:tcW w:w="2865" w:type="dxa"/>
          </w:tcPr>
          <w:p w14:paraId="47C1EE52" w14:textId="5BBA4304" w:rsidR="00653280" w:rsidRPr="005456B0" w:rsidRDefault="00653280" w:rsidP="00AC4C9D">
            <w:pPr>
              <w:rPr>
                <w:sz w:val="22"/>
                <w:szCs w:val="22"/>
                <w:lang w:val="en-GB"/>
              </w:rPr>
            </w:pPr>
            <w:r w:rsidRPr="005456B0">
              <w:rPr>
                <w:sz w:val="22"/>
                <w:szCs w:val="22"/>
                <w:lang w:val="en-GB"/>
              </w:rPr>
              <w:t xml:space="preserve">Because </w:t>
            </w:r>
            <w:r w:rsidR="00E1201E">
              <w:rPr>
                <w:sz w:val="22"/>
                <w:szCs w:val="22"/>
                <w:lang w:val="en-GB"/>
              </w:rPr>
              <w:t>of</w:t>
            </w:r>
            <w:r w:rsidRPr="005456B0">
              <w:rPr>
                <w:sz w:val="22"/>
                <w:szCs w:val="22"/>
                <w:lang w:val="en-GB"/>
              </w:rPr>
              <w:t xml:space="preserve"> smaller profit margins, </w:t>
            </w:r>
            <w:r w:rsidR="00E1201E">
              <w:rPr>
                <w:sz w:val="22"/>
                <w:szCs w:val="22"/>
              </w:rPr>
              <w:t>there is</w:t>
            </w:r>
            <w:r w:rsidRPr="005456B0">
              <w:rPr>
                <w:sz w:val="22"/>
                <w:szCs w:val="22"/>
              </w:rPr>
              <w:t xml:space="preserve"> a slower return on </w:t>
            </w:r>
            <w:r w:rsidR="00B16480">
              <w:rPr>
                <w:sz w:val="22"/>
                <w:szCs w:val="22"/>
              </w:rPr>
              <w:t>i</w:t>
            </w:r>
            <w:r w:rsidRPr="005456B0">
              <w:rPr>
                <w:sz w:val="22"/>
                <w:szCs w:val="22"/>
              </w:rPr>
              <w:t>nvestments (ROI)</w:t>
            </w:r>
            <w:r w:rsidR="00E1201E">
              <w:rPr>
                <w:sz w:val="22"/>
                <w:szCs w:val="22"/>
              </w:rPr>
              <w:t xml:space="preserve"> </w:t>
            </w:r>
            <w:r w:rsidRPr="005456B0">
              <w:rPr>
                <w:sz w:val="22"/>
                <w:szCs w:val="22"/>
              </w:rPr>
              <w:t>using GSCM</w:t>
            </w:r>
          </w:p>
        </w:tc>
        <w:tc>
          <w:tcPr>
            <w:tcW w:w="1559" w:type="dxa"/>
          </w:tcPr>
          <w:p w14:paraId="75E0AB3C" w14:textId="77777777" w:rsidR="00653280" w:rsidRPr="005456B0" w:rsidRDefault="00653280" w:rsidP="00AC4C9D">
            <w:pPr>
              <w:rPr>
                <w:sz w:val="22"/>
                <w:szCs w:val="22"/>
                <w:lang w:val="en-GB"/>
              </w:rPr>
            </w:pPr>
            <w:r w:rsidRPr="005456B0">
              <w:rPr>
                <w:sz w:val="22"/>
                <w:szCs w:val="22"/>
                <w:lang w:val="en-GB"/>
              </w:rPr>
              <w:t xml:space="preserve">Internal </w:t>
            </w:r>
          </w:p>
        </w:tc>
        <w:tc>
          <w:tcPr>
            <w:tcW w:w="2127" w:type="dxa"/>
          </w:tcPr>
          <w:p w14:paraId="471608C5" w14:textId="13A9DDA0" w:rsidR="00653280" w:rsidRPr="005456B0" w:rsidRDefault="00653280" w:rsidP="00AC4C9D">
            <w:pPr>
              <w:rPr>
                <w:sz w:val="22"/>
                <w:szCs w:val="22"/>
                <w:lang w:val="en-GB"/>
              </w:rPr>
            </w:pPr>
            <w:r w:rsidRPr="005456B0">
              <w:rPr>
                <w:sz w:val="22"/>
                <w:szCs w:val="22"/>
                <w:lang w:val="en-GB"/>
              </w:rPr>
              <w:t>Organi</w:t>
            </w:r>
            <w:r w:rsidR="00555CD6">
              <w:rPr>
                <w:sz w:val="22"/>
                <w:szCs w:val="22"/>
                <w:lang w:val="en-GB"/>
              </w:rPr>
              <w:t>z</w:t>
            </w:r>
            <w:r w:rsidRPr="005456B0">
              <w:rPr>
                <w:sz w:val="22"/>
                <w:szCs w:val="22"/>
                <w:lang w:val="en-GB"/>
              </w:rPr>
              <w:t>ation, suppliers</w:t>
            </w:r>
          </w:p>
          <w:p w14:paraId="335B3DAA" w14:textId="77777777" w:rsidR="00653280" w:rsidRPr="005456B0" w:rsidRDefault="00653280" w:rsidP="00AC4C9D">
            <w:pPr>
              <w:rPr>
                <w:sz w:val="22"/>
                <w:szCs w:val="22"/>
                <w:lang w:val="en-GB"/>
              </w:rPr>
            </w:pPr>
          </w:p>
        </w:tc>
        <w:tc>
          <w:tcPr>
            <w:tcW w:w="1275" w:type="dxa"/>
          </w:tcPr>
          <w:p w14:paraId="4E598344" w14:textId="77777777" w:rsidR="00653280" w:rsidRPr="005456B0" w:rsidRDefault="00653280" w:rsidP="00AC4C9D">
            <w:pPr>
              <w:rPr>
                <w:sz w:val="22"/>
                <w:szCs w:val="22"/>
                <w:lang w:val="en-GB"/>
              </w:rPr>
            </w:pPr>
            <w:r>
              <w:rPr>
                <w:sz w:val="22"/>
                <w:szCs w:val="22"/>
                <w:lang w:val="en-GB"/>
              </w:rPr>
              <w:t xml:space="preserve">General </w:t>
            </w:r>
          </w:p>
        </w:tc>
        <w:tc>
          <w:tcPr>
            <w:tcW w:w="3686" w:type="dxa"/>
          </w:tcPr>
          <w:p w14:paraId="5B0D9FBE" w14:textId="71429B73" w:rsidR="00653280" w:rsidRPr="00573560" w:rsidRDefault="004D3D33" w:rsidP="00AC4C9D">
            <w:pPr>
              <w:rPr>
                <w:highlight w:val="yellow"/>
                <w:lang w:val="en-GB"/>
              </w:rPr>
            </w:pPr>
            <w:r w:rsidRPr="00573560">
              <w:rPr>
                <w:noProof/>
                <w:highlight w:val="yellow"/>
                <w:lang w:val="en-US"/>
              </w:rPr>
              <w:t>(Balasubramanian</w:t>
            </w:r>
            <w:r w:rsidR="00D73C26">
              <w:rPr>
                <w:noProof/>
                <w:highlight w:val="yellow"/>
                <w:lang w:val="en-US"/>
              </w:rPr>
              <w:t>,</w:t>
            </w:r>
            <w:r w:rsidRPr="00573560">
              <w:rPr>
                <w:noProof/>
                <w:highlight w:val="yellow"/>
                <w:lang w:val="en-US"/>
              </w:rPr>
              <w:t xml:space="preserve"> 2012)</w:t>
            </w:r>
            <w:r w:rsidR="00BF3E3E" w:rsidRPr="00573560">
              <w:rPr>
                <w:noProof/>
                <w:highlight w:val="yellow"/>
                <w:lang w:val="en-US"/>
              </w:rPr>
              <w:t xml:space="preserve"> (Baranikumar et al.</w:t>
            </w:r>
            <w:r w:rsidR="00D73C26">
              <w:rPr>
                <w:noProof/>
                <w:highlight w:val="yellow"/>
                <w:lang w:val="en-US"/>
              </w:rPr>
              <w:t xml:space="preserve">, </w:t>
            </w:r>
            <w:r w:rsidR="00BF3E3E" w:rsidRPr="00573560">
              <w:rPr>
                <w:noProof/>
                <w:highlight w:val="yellow"/>
                <w:lang w:val="en-US"/>
              </w:rPr>
              <w:t>2021)</w:t>
            </w:r>
            <w:r w:rsidR="007F4112" w:rsidRPr="00573560">
              <w:rPr>
                <w:highlight w:val="yellow"/>
                <w:lang w:val="en-GB"/>
              </w:rPr>
              <w:t xml:space="preserve">, </w:t>
            </w:r>
            <w:r w:rsidR="00BF3E3E" w:rsidRPr="00573560">
              <w:rPr>
                <w:noProof/>
                <w:highlight w:val="yellow"/>
                <w:lang w:val="en-US"/>
              </w:rPr>
              <w:t>(Beitzen-Heineke et al.</w:t>
            </w:r>
            <w:r w:rsidR="00D73C26">
              <w:rPr>
                <w:noProof/>
                <w:highlight w:val="yellow"/>
                <w:lang w:val="en-US"/>
              </w:rPr>
              <w:t xml:space="preserve">, </w:t>
            </w:r>
            <w:r w:rsidR="00BF3E3E" w:rsidRPr="00573560">
              <w:rPr>
                <w:noProof/>
                <w:highlight w:val="yellow"/>
                <w:lang w:val="en-US"/>
              </w:rPr>
              <w:t>2017)</w:t>
            </w:r>
            <w:r w:rsidR="00653280" w:rsidRPr="00573560">
              <w:rPr>
                <w:color w:val="000000"/>
                <w:highlight w:val="yellow"/>
                <w:lang w:val="en-GB"/>
              </w:rPr>
              <w:t xml:space="preserve">, </w:t>
            </w:r>
            <w:r w:rsidR="007F0AF6" w:rsidRPr="00573560">
              <w:rPr>
                <w:noProof/>
                <w:color w:val="000000"/>
                <w:highlight w:val="yellow"/>
                <w:lang w:val="en-US"/>
              </w:rPr>
              <w:t>(Govindan et al.</w:t>
            </w:r>
            <w:r w:rsidR="00D73C26">
              <w:rPr>
                <w:noProof/>
                <w:color w:val="000000"/>
                <w:highlight w:val="yellow"/>
                <w:lang w:val="en-US"/>
              </w:rPr>
              <w:t xml:space="preserve">, </w:t>
            </w:r>
            <w:r w:rsidR="007F0AF6" w:rsidRPr="00573560">
              <w:rPr>
                <w:noProof/>
                <w:color w:val="000000"/>
                <w:highlight w:val="yellow"/>
                <w:lang w:val="en-US"/>
              </w:rPr>
              <w:t>2014)</w:t>
            </w:r>
            <w:r w:rsidR="00653280" w:rsidRPr="00573560">
              <w:rPr>
                <w:highlight w:val="yellow"/>
                <w:lang w:val="en-GB"/>
              </w:rPr>
              <w:t xml:space="preserve"> and </w:t>
            </w:r>
            <w:r w:rsidRPr="00573560">
              <w:rPr>
                <w:highlight w:val="yellow"/>
                <w:lang w:val="en-GB"/>
              </w:rPr>
              <w:t xml:space="preserve">(Jabbour </w:t>
            </w:r>
            <w:r w:rsidR="006420BC" w:rsidRPr="00573560">
              <w:rPr>
                <w:highlight w:val="yellow"/>
                <w:lang w:val="en-GB"/>
              </w:rPr>
              <w:t>and</w:t>
            </w:r>
            <w:r w:rsidRPr="00573560">
              <w:rPr>
                <w:highlight w:val="yellow"/>
                <w:lang w:val="en-GB"/>
              </w:rPr>
              <w:t xml:space="preserve"> de Sousa Jabbour</w:t>
            </w:r>
            <w:r w:rsidR="00D73C26">
              <w:rPr>
                <w:highlight w:val="yellow"/>
                <w:lang w:val="en-GB"/>
              </w:rPr>
              <w:t>,</w:t>
            </w:r>
            <w:r w:rsidR="006420BC" w:rsidRPr="00573560">
              <w:rPr>
                <w:highlight w:val="yellow"/>
                <w:lang w:val="en-GB"/>
              </w:rPr>
              <w:t xml:space="preserve"> </w:t>
            </w:r>
            <w:r w:rsidRPr="00573560">
              <w:rPr>
                <w:highlight w:val="yellow"/>
                <w:lang w:val="en-GB"/>
              </w:rPr>
              <w:t>2016)</w:t>
            </w:r>
          </w:p>
        </w:tc>
      </w:tr>
      <w:tr w:rsidR="00653280" w:rsidRPr="005456B0" w14:paraId="5994FC07" w14:textId="77777777" w:rsidTr="00AC4C9D">
        <w:trPr>
          <w:trHeight w:val="588"/>
        </w:trPr>
        <w:tc>
          <w:tcPr>
            <w:tcW w:w="2942" w:type="dxa"/>
          </w:tcPr>
          <w:p w14:paraId="4AE714A2" w14:textId="77777777" w:rsidR="00653280" w:rsidRPr="005456B0" w:rsidRDefault="00653280" w:rsidP="00AC4C9D">
            <w:pPr>
              <w:pStyle w:val="ListParagraph"/>
              <w:numPr>
                <w:ilvl w:val="0"/>
                <w:numId w:val="24"/>
              </w:numPr>
              <w:ind w:left="313"/>
              <w:rPr>
                <w:sz w:val="22"/>
                <w:szCs w:val="22"/>
                <w:lang w:val="en-GB"/>
              </w:rPr>
            </w:pPr>
            <w:r w:rsidRPr="005456B0">
              <w:rPr>
                <w:sz w:val="22"/>
                <w:szCs w:val="22"/>
                <w:lang w:val="en-GB"/>
              </w:rPr>
              <w:t xml:space="preserve">Capital Investment </w:t>
            </w:r>
          </w:p>
        </w:tc>
        <w:tc>
          <w:tcPr>
            <w:tcW w:w="2865" w:type="dxa"/>
          </w:tcPr>
          <w:p w14:paraId="1E0F7673" w14:textId="23529000" w:rsidR="00653280" w:rsidRPr="005456B0" w:rsidRDefault="00653280" w:rsidP="00AC4C9D">
            <w:pPr>
              <w:rPr>
                <w:sz w:val="22"/>
                <w:szCs w:val="22"/>
                <w:lang w:val="en-GB"/>
              </w:rPr>
            </w:pPr>
            <w:r w:rsidRPr="005456B0">
              <w:rPr>
                <w:sz w:val="22"/>
                <w:szCs w:val="22"/>
              </w:rPr>
              <w:t xml:space="preserve">Initial capital investment </w:t>
            </w:r>
            <w:r w:rsidR="00E1201E">
              <w:rPr>
                <w:sz w:val="22"/>
                <w:szCs w:val="22"/>
              </w:rPr>
              <w:t>is</w:t>
            </w:r>
            <w:r w:rsidRPr="005456B0">
              <w:rPr>
                <w:sz w:val="22"/>
                <w:szCs w:val="22"/>
              </w:rPr>
              <w:t xml:space="preserve"> higher for implementing GSCM </w:t>
            </w:r>
          </w:p>
        </w:tc>
        <w:tc>
          <w:tcPr>
            <w:tcW w:w="1559" w:type="dxa"/>
          </w:tcPr>
          <w:p w14:paraId="523FED52" w14:textId="77777777" w:rsidR="00653280" w:rsidRPr="005456B0" w:rsidRDefault="00653280" w:rsidP="00AC4C9D">
            <w:pPr>
              <w:rPr>
                <w:sz w:val="22"/>
                <w:szCs w:val="22"/>
                <w:lang w:val="en-GB"/>
              </w:rPr>
            </w:pPr>
            <w:r w:rsidRPr="005456B0">
              <w:rPr>
                <w:sz w:val="22"/>
                <w:szCs w:val="22"/>
                <w:lang w:val="en-GB"/>
              </w:rPr>
              <w:t xml:space="preserve">Internal </w:t>
            </w:r>
          </w:p>
        </w:tc>
        <w:tc>
          <w:tcPr>
            <w:tcW w:w="2127" w:type="dxa"/>
          </w:tcPr>
          <w:p w14:paraId="798050EE" w14:textId="316B2857" w:rsidR="00653280" w:rsidRPr="005456B0" w:rsidRDefault="00653280" w:rsidP="00AC4C9D">
            <w:pPr>
              <w:rPr>
                <w:sz w:val="22"/>
                <w:szCs w:val="22"/>
                <w:lang w:val="en-GB"/>
              </w:rPr>
            </w:pPr>
            <w:r w:rsidRPr="005456B0">
              <w:rPr>
                <w:sz w:val="22"/>
                <w:szCs w:val="22"/>
                <w:lang w:val="en-GB"/>
              </w:rPr>
              <w:t>Organi</w:t>
            </w:r>
            <w:r w:rsidR="00555CD6">
              <w:rPr>
                <w:sz w:val="22"/>
                <w:szCs w:val="22"/>
                <w:lang w:val="en-GB"/>
              </w:rPr>
              <w:t>z</w:t>
            </w:r>
            <w:r w:rsidRPr="005456B0">
              <w:rPr>
                <w:sz w:val="22"/>
                <w:szCs w:val="22"/>
                <w:lang w:val="en-GB"/>
              </w:rPr>
              <w:t>ation, suppliers</w:t>
            </w:r>
            <w:r w:rsidR="00865585">
              <w:rPr>
                <w:sz w:val="22"/>
                <w:szCs w:val="22"/>
                <w:lang w:val="en-GB"/>
              </w:rPr>
              <w:t>,</w:t>
            </w:r>
          </w:p>
          <w:p w14:paraId="4AADBB1D" w14:textId="76F7715C" w:rsidR="00653280" w:rsidRPr="005456B0" w:rsidRDefault="00865585" w:rsidP="00AC4C9D">
            <w:pPr>
              <w:rPr>
                <w:sz w:val="22"/>
                <w:szCs w:val="22"/>
                <w:lang w:val="en-GB"/>
              </w:rPr>
            </w:pPr>
            <w:r>
              <w:rPr>
                <w:sz w:val="22"/>
                <w:szCs w:val="22"/>
                <w:lang w:val="en-GB"/>
              </w:rPr>
              <w:t>G</w:t>
            </w:r>
            <w:r w:rsidR="00653280" w:rsidRPr="005456B0">
              <w:rPr>
                <w:sz w:val="22"/>
                <w:szCs w:val="22"/>
                <w:lang w:val="en-GB"/>
              </w:rPr>
              <w:t>overnment</w:t>
            </w:r>
          </w:p>
        </w:tc>
        <w:tc>
          <w:tcPr>
            <w:tcW w:w="1275" w:type="dxa"/>
          </w:tcPr>
          <w:p w14:paraId="05F01CBC" w14:textId="77777777" w:rsidR="00653280" w:rsidRPr="005456B0" w:rsidRDefault="00653280" w:rsidP="00AC4C9D">
            <w:pPr>
              <w:rPr>
                <w:sz w:val="22"/>
                <w:szCs w:val="22"/>
                <w:lang w:val="en-GB"/>
              </w:rPr>
            </w:pPr>
            <w:r>
              <w:rPr>
                <w:sz w:val="22"/>
                <w:szCs w:val="22"/>
                <w:lang w:val="en-GB"/>
              </w:rPr>
              <w:t>General</w:t>
            </w:r>
          </w:p>
        </w:tc>
        <w:tc>
          <w:tcPr>
            <w:tcW w:w="3686" w:type="dxa"/>
          </w:tcPr>
          <w:p w14:paraId="678AF990" w14:textId="07A91B5C" w:rsidR="00653280" w:rsidRPr="00573560" w:rsidRDefault="004D3D33" w:rsidP="00AC4C9D">
            <w:pPr>
              <w:rPr>
                <w:highlight w:val="yellow"/>
                <w:lang w:val="en-GB"/>
              </w:rPr>
            </w:pPr>
            <w:r w:rsidRPr="00573560">
              <w:rPr>
                <w:noProof/>
                <w:highlight w:val="yellow"/>
                <w:lang w:val="en-US"/>
              </w:rPr>
              <w:t>(Balasubramanian</w:t>
            </w:r>
            <w:r w:rsidR="00D73C26">
              <w:rPr>
                <w:noProof/>
                <w:highlight w:val="yellow"/>
                <w:lang w:val="en-US"/>
              </w:rPr>
              <w:t>,</w:t>
            </w:r>
            <w:r w:rsidRPr="00573560">
              <w:rPr>
                <w:noProof/>
                <w:highlight w:val="yellow"/>
                <w:lang w:val="en-US"/>
              </w:rPr>
              <w:t xml:space="preserve"> 2012)</w:t>
            </w:r>
            <w:r w:rsidR="00BF3E3E" w:rsidRPr="00573560">
              <w:rPr>
                <w:noProof/>
                <w:highlight w:val="yellow"/>
                <w:lang w:val="en-US"/>
              </w:rPr>
              <w:t xml:space="preserve"> (Baranikumar et al.</w:t>
            </w:r>
            <w:r w:rsidR="00D73C26">
              <w:rPr>
                <w:noProof/>
                <w:highlight w:val="yellow"/>
                <w:lang w:val="en-US"/>
              </w:rPr>
              <w:t xml:space="preserve">, </w:t>
            </w:r>
            <w:r w:rsidR="00BF3E3E" w:rsidRPr="00573560">
              <w:rPr>
                <w:noProof/>
                <w:highlight w:val="yellow"/>
                <w:lang w:val="en-US"/>
              </w:rPr>
              <w:t>2021)</w:t>
            </w:r>
            <w:r w:rsidR="007F4112" w:rsidRPr="00573560">
              <w:rPr>
                <w:highlight w:val="yellow"/>
                <w:lang w:val="en-GB"/>
              </w:rPr>
              <w:t xml:space="preserve">, </w:t>
            </w:r>
            <w:r w:rsidR="00BF3E3E" w:rsidRPr="00573560">
              <w:rPr>
                <w:noProof/>
                <w:highlight w:val="yellow"/>
                <w:lang w:val="en-US"/>
              </w:rPr>
              <w:t>(Beitzen-Heineke et al.</w:t>
            </w:r>
            <w:r w:rsidR="00D73C26">
              <w:rPr>
                <w:noProof/>
                <w:highlight w:val="yellow"/>
                <w:lang w:val="en-US"/>
              </w:rPr>
              <w:t xml:space="preserve">, </w:t>
            </w:r>
            <w:r w:rsidR="00BF3E3E" w:rsidRPr="00573560">
              <w:rPr>
                <w:noProof/>
                <w:highlight w:val="yellow"/>
                <w:lang w:val="en-US"/>
              </w:rPr>
              <w:t>2017)</w:t>
            </w:r>
            <w:r w:rsidR="007F4112" w:rsidRPr="00573560">
              <w:rPr>
                <w:color w:val="000000"/>
                <w:highlight w:val="yellow"/>
                <w:lang w:val="en-GB"/>
              </w:rPr>
              <w:t xml:space="preserve">, </w:t>
            </w:r>
            <w:r w:rsidR="007F0AF6" w:rsidRPr="00573560">
              <w:rPr>
                <w:noProof/>
                <w:color w:val="000000"/>
                <w:highlight w:val="yellow"/>
                <w:lang w:val="en-US"/>
              </w:rPr>
              <w:t>(Govindan et al.</w:t>
            </w:r>
            <w:r w:rsidR="00D73C26">
              <w:rPr>
                <w:noProof/>
                <w:color w:val="000000"/>
                <w:highlight w:val="yellow"/>
                <w:lang w:val="en-US"/>
              </w:rPr>
              <w:t xml:space="preserve">, </w:t>
            </w:r>
            <w:r w:rsidR="007F0AF6" w:rsidRPr="00573560">
              <w:rPr>
                <w:noProof/>
                <w:color w:val="000000"/>
                <w:highlight w:val="yellow"/>
                <w:lang w:val="en-US"/>
              </w:rPr>
              <w:t>2014)</w:t>
            </w:r>
            <w:r w:rsidR="00653280" w:rsidRPr="00573560">
              <w:rPr>
                <w:highlight w:val="yellow"/>
                <w:lang w:val="en-GB"/>
              </w:rPr>
              <w:t>,</w:t>
            </w:r>
            <w:r w:rsidR="007F4112" w:rsidRPr="00573560">
              <w:rPr>
                <w:highlight w:val="yellow"/>
                <w:lang w:val="en-GB"/>
              </w:rPr>
              <w:t xml:space="preserve"> </w:t>
            </w:r>
            <w:r w:rsidR="007F0AF6" w:rsidRPr="00573560">
              <w:rPr>
                <w:noProof/>
                <w:highlight w:val="yellow"/>
                <w:lang w:val="en-US"/>
              </w:rPr>
              <w:t>(Li et al.</w:t>
            </w:r>
            <w:r w:rsidR="00715124">
              <w:rPr>
                <w:noProof/>
                <w:highlight w:val="yellow"/>
                <w:lang w:val="en-US"/>
              </w:rPr>
              <w:t>,</w:t>
            </w:r>
            <w:r w:rsidR="006420BC" w:rsidRPr="00573560">
              <w:rPr>
                <w:noProof/>
                <w:highlight w:val="yellow"/>
                <w:lang w:val="en-US"/>
              </w:rPr>
              <w:t xml:space="preserve"> </w:t>
            </w:r>
            <w:r w:rsidR="007F0AF6" w:rsidRPr="00573560">
              <w:rPr>
                <w:noProof/>
                <w:highlight w:val="yellow"/>
                <w:lang w:val="en-US"/>
              </w:rPr>
              <w:t>2015)</w:t>
            </w:r>
            <w:r w:rsidR="007F4112" w:rsidRPr="00573560">
              <w:rPr>
                <w:highlight w:val="yellow"/>
                <w:lang w:val="en-GB"/>
              </w:rPr>
              <w:t xml:space="preserve">, </w:t>
            </w:r>
            <w:r w:rsidRPr="00573560">
              <w:rPr>
                <w:noProof/>
                <w:highlight w:val="yellow"/>
                <w:lang w:val="en-US"/>
              </w:rPr>
              <w:t xml:space="preserve">(Long </w:t>
            </w:r>
            <w:r w:rsidR="006420BC" w:rsidRPr="00573560">
              <w:rPr>
                <w:noProof/>
                <w:highlight w:val="yellow"/>
                <w:lang w:val="en-US"/>
              </w:rPr>
              <w:t>and</w:t>
            </w:r>
            <w:r w:rsidRPr="00573560">
              <w:rPr>
                <w:noProof/>
                <w:highlight w:val="yellow"/>
                <w:lang w:val="en-US"/>
              </w:rPr>
              <w:t xml:space="preserve"> Young</w:t>
            </w:r>
            <w:r w:rsidR="00715124">
              <w:rPr>
                <w:noProof/>
                <w:highlight w:val="yellow"/>
                <w:lang w:val="en-US"/>
              </w:rPr>
              <w:t>,</w:t>
            </w:r>
            <w:r w:rsidRPr="00573560">
              <w:rPr>
                <w:noProof/>
                <w:highlight w:val="yellow"/>
                <w:lang w:val="en-US"/>
              </w:rPr>
              <w:t xml:space="preserve"> 2016)</w:t>
            </w:r>
            <w:r w:rsidR="007F4112" w:rsidRPr="00573560">
              <w:rPr>
                <w:highlight w:val="yellow"/>
                <w:lang w:val="en-GB"/>
              </w:rPr>
              <w:t xml:space="preserve"> and </w:t>
            </w:r>
            <w:r w:rsidR="007F0AF6" w:rsidRPr="00573560">
              <w:rPr>
                <w:noProof/>
                <w:highlight w:val="yellow"/>
                <w:lang w:val="en-US"/>
              </w:rPr>
              <w:t>(Mathiyazhagan et al.</w:t>
            </w:r>
            <w:r w:rsidR="00715124">
              <w:rPr>
                <w:noProof/>
                <w:highlight w:val="yellow"/>
                <w:lang w:val="en-US"/>
              </w:rPr>
              <w:t xml:space="preserve">, </w:t>
            </w:r>
            <w:r w:rsidR="007F0AF6" w:rsidRPr="00573560">
              <w:rPr>
                <w:noProof/>
                <w:highlight w:val="yellow"/>
                <w:lang w:val="en-US"/>
              </w:rPr>
              <w:t>2013)</w:t>
            </w:r>
            <w:r w:rsidR="00653280" w:rsidRPr="00573560">
              <w:rPr>
                <w:highlight w:val="yellow"/>
                <w:lang w:val="en-GB"/>
              </w:rPr>
              <w:t xml:space="preserve"> </w:t>
            </w:r>
          </w:p>
        </w:tc>
      </w:tr>
      <w:tr w:rsidR="00653280" w:rsidRPr="005456B0" w14:paraId="2E5F8CD5" w14:textId="77777777" w:rsidTr="00AC4C9D">
        <w:tc>
          <w:tcPr>
            <w:tcW w:w="2942" w:type="dxa"/>
          </w:tcPr>
          <w:p w14:paraId="439575E7" w14:textId="77777777" w:rsidR="00653280" w:rsidRPr="005456B0" w:rsidRDefault="00653280" w:rsidP="00AC4C9D">
            <w:pPr>
              <w:pStyle w:val="ListParagraph"/>
              <w:numPr>
                <w:ilvl w:val="0"/>
                <w:numId w:val="24"/>
              </w:numPr>
              <w:ind w:left="313"/>
              <w:rPr>
                <w:sz w:val="22"/>
                <w:szCs w:val="22"/>
                <w:lang w:val="en-GB"/>
              </w:rPr>
            </w:pPr>
            <w:r w:rsidRPr="005456B0">
              <w:rPr>
                <w:sz w:val="22"/>
                <w:szCs w:val="22"/>
              </w:rPr>
              <w:t>Inadequate Management Capacity</w:t>
            </w:r>
          </w:p>
        </w:tc>
        <w:tc>
          <w:tcPr>
            <w:tcW w:w="2865" w:type="dxa"/>
          </w:tcPr>
          <w:p w14:paraId="57D90532" w14:textId="7D8B49F2" w:rsidR="00653280" w:rsidRPr="005456B0" w:rsidRDefault="00653280" w:rsidP="00AC4C9D">
            <w:pPr>
              <w:rPr>
                <w:sz w:val="22"/>
                <w:szCs w:val="22"/>
                <w:lang w:val="en-GB"/>
              </w:rPr>
            </w:pPr>
            <w:r w:rsidRPr="005456B0">
              <w:rPr>
                <w:sz w:val="22"/>
                <w:szCs w:val="22"/>
              </w:rPr>
              <w:t>Lack of initiatives of top</w:t>
            </w:r>
            <w:r>
              <w:rPr>
                <w:sz w:val="22"/>
                <w:szCs w:val="22"/>
              </w:rPr>
              <w:t>-</w:t>
            </w:r>
            <w:r w:rsidRPr="005456B0">
              <w:rPr>
                <w:sz w:val="22"/>
                <w:szCs w:val="22"/>
              </w:rPr>
              <w:t>level management in adopting GSCM</w:t>
            </w:r>
          </w:p>
        </w:tc>
        <w:tc>
          <w:tcPr>
            <w:tcW w:w="1559" w:type="dxa"/>
          </w:tcPr>
          <w:p w14:paraId="3BA926AE" w14:textId="77777777" w:rsidR="00653280" w:rsidRPr="005456B0" w:rsidRDefault="00653280" w:rsidP="00AC4C9D">
            <w:pPr>
              <w:rPr>
                <w:sz w:val="22"/>
                <w:szCs w:val="22"/>
                <w:lang w:val="en-GB"/>
              </w:rPr>
            </w:pPr>
            <w:r w:rsidRPr="005456B0">
              <w:rPr>
                <w:sz w:val="22"/>
                <w:szCs w:val="22"/>
                <w:lang w:val="en-GB"/>
              </w:rPr>
              <w:t xml:space="preserve">Internal </w:t>
            </w:r>
          </w:p>
        </w:tc>
        <w:tc>
          <w:tcPr>
            <w:tcW w:w="2127" w:type="dxa"/>
          </w:tcPr>
          <w:p w14:paraId="633DC10B" w14:textId="2AAF314E" w:rsidR="00653280" w:rsidRPr="005456B0" w:rsidRDefault="00653280" w:rsidP="00AC4C9D">
            <w:pPr>
              <w:rPr>
                <w:sz w:val="22"/>
                <w:szCs w:val="22"/>
                <w:lang w:val="en-GB"/>
              </w:rPr>
            </w:pPr>
            <w:r w:rsidRPr="005456B0">
              <w:rPr>
                <w:sz w:val="22"/>
                <w:szCs w:val="22"/>
                <w:lang w:val="en-GB"/>
              </w:rPr>
              <w:t>Organi</w:t>
            </w:r>
            <w:r w:rsidR="00555CD6">
              <w:rPr>
                <w:sz w:val="22"/>
                <w:szCs w:val="22"/>
                <w:lang w:val="en-GB"/>
              </w:rPr>
              <w:t>z</w:t>
            </w:r>
            <w:r w:rsidRPr="005456B0">
              <w:rPr>
                <w:sz w:val="22"/>
                <w:szCs w:val="22"/>
                <w:lang w:val="en-GB"/>
              </w:rPr>
              <w:t>ation</w:t>
            </w:r>
          </w:p>
          <w:p w14:paraId="5323A90C" w14:textId="77777777" w:rsidR="00653280" w:rsidRPr="005456B0" w:rsidRDefault="00653280" w:rsidP="00AC4C9D">
            <w:pPr>
              <w:rPr>
                <w:sz w:val="22"/>
                <w:szCs w:val="22"/>
                <w:lang w:val="en-GB"/>
              </w:rPr>
            </w:pPr>
          </w:p>
        </w:tc>
        <w:tc>
          <w:tcPr>
            <w:tcW w:w="1275" w:type="dxa"/>
          </w:tcPr>
          <w:p w14:paraId="1A191A56" w14:textId="77777777" w:rsidR="00653280" w:rsidRPr="005456B0" w:rsidRDefault="00653280" w:rsidP="00AC4C9D">
            <w:pPr>
              <w:rPr>
                <w:sz w:val="22"/>
                <w:szCs w:val="22"/>
                <w:lang w:val="en-GB"/>
              </w:rPr>
            </w:pPr>
            <w:r>
              <w:rPr>
                <w:sz w:val="22"/>
                <w:szCs w:val="22"/>
                <w:lang w:val="en-GB"/>
              </w:rPr>
              <w:t xml:space="preserve">General </w:t>
            </w:r>
          </w:p>
        </w:tc>
        <w:tc>
          <w:tcPr>
            <w:tcW w:w="3686" w:type="dxa"/>
          </w:tcPr>
          <w:p w14:paraId="50141B13" w14:textId="1E0341D3" w:rsidR="00653280" w:rsidRPr="00573560" w:rsidRDefault="004D3D33" w:rsidP="00AC4C9D">
            <w:pPr>
              <w:rPr>
                <w:highlight w:val="yellow"/>
                <w:lang w:val="en-GB"/>
              </w:rPr>
            </w:pPr>
            <w:r w:rsidRPr="00573560">
              <w:rPr>
                <w:noProof/>
                <w:color w:val="000000"/>
                <w:highlight w:val="yellow"/>
                <w:lang w:val="en-US"/>
              </w:rPr>
              <w:t>(Balasubramanian</w:t>
            </w:r>
            <w:r w:rsidR="00715124">
              <w:rPr>
                <w:noProof/>
                <w:color w:val="000000"/>
                <w:highlight w:val="yellow"/>
                <w:lang w:val="en-US"/>
              </w:rPr>
              <w:t>,</w:t>
            </w:r>
            <w:r w:rsidRPr="00573560">
              <w:rPr>
                <w:noProof/>
                <w:color w:val="000000"/>
                <w:highlight w:val="yellow"/>
                <w:lang w:val="en-US"/>
              </w:rPr>
              <w:t xml:space="preserve"> 2012)</w:t>
            </w:r>
            <w:r w:rsidR="007F4112" w:rsidRPr="00573560">
              <w:rPr>
                <w:color w:val="000000"/>
                <w:highlight w:val="yellow"/>
                <w:lang w:val="en-GB"/>
              </w:rPr>
              <w:t>,</w:t>
            </w:r>
            <w:r w:rsidR="007F0AF6" w:rsidRPr="00573560">
              <w:rPr>
                <w:noProof/>
                <w:color w:val="000000"/>
                <w:highlight w:val="yellow"/>
                <w:lang w:val="en-US"/>
              </w:rPr>
              <w:t xml:space="preserve"> (Govindan et al.</w:t>
            </w:r>
            <w:r w:rsidR="00715124">
              <w:rPr>
                <w:noProof/>
                <w:color w:val="000000"/>
                <w:highlight w:val="yellow"/>
                <w:lang w:val="en-US"/>
              </w:rPr>
              <w:t xml:space="preserve">, </w:t>
            </w:r>
            <w:r w:rsidR="007F0AF6" w:rsidRPr="00573560">
              <w:rPr>
                <w:noProof/>
                <w:color w:val="000000"/>
                <w:highlight w:val="yellow"/>
                <w:lang w:val="en-US"/>
              </w:rPr>
              <w:t>2014)</w:t>
            </w:r>
            <w:r w:rsidR="00653280" w:rsidRPr="00573560">
              <w:rPr>
                <w:highlight w:val="yellow"/>
                <w:lang w:val="en-GB"/>
              </w:rPr>
              <w:t>,</w:t>
            </w:r>
            <w:r w:rsidRPr="00573560">
              <w:rPr>
                <w:highlight w:val="yellow"/>
                <w:lang w:val="en-GB"/>
              </w:rPr>
              <w:t xml:space="preserve"> (Jabbour </w:t>
            </w:r>
            <w:r w:rsidR="006420BC" w:rsidRPr="00573560">
              <w:rPr>
                <w:highlight w:val="yellow"/>
                <w:lang w:val="en-GB"/>
              </w:rPr>
              <w:t>and</w:t>
            </w:r>
            <w:r w:rsidRPr="00573560">
              <w:rPr>
                <w:highlight w:val="yellow"/>
                <w:lang w:val="en-GB"/>
              </w:rPr>
              <w:t xml:space="preserve"> de Sousa Jabbour</w:t>
            </w:r>
            <w:r w:rsidR="00715124">
              <w:rPr>
                <w:highlight w:val="yellow"/>
                <w:lang w:val="en-GB"/>
              </w:rPr>
              <w:t>,</w:t>
            </w:r>
            <w:r w:rsidRPr="00573560">
              <w:rPr>
                <w:highlight w:val="yellow"/>
                <w:lang w:val="en-GB"/>
              </w:rPr>
              <w:t xml:space="preserve"> 2016)</w:t>
            </w:r>
            <w:r w:rsidR="00682866" w:rsidRPr="00573560">
              <w:rPr>
                <w:highlight w:val="yellow"/>
                <w:lang w:val="en-GB"/>
              </w:rPr>
              <w:t>,</w:t>
            </w:r>
            <w:r w:rsidRPr="00573560">
              <w:rPr>
                <w:noProof/>
                <w:highlight w:val="yellow"/>
                <w:lang w:val="en-US"/>
              </w:rPr>
              <w:t xml:space="preserve"> (Kim </w:t>
            </w:r>
            <w:r w:rsidR="006420BC" w:rsidRPr="00573560">
              <w:rPr>
                <w:noProof/>
                <w:highlight w:val="yellow"/>
                <w:lang w:val="en-US"/>
              </w:rPr>
              <w:t>and</w:t>
            </w:r>
            <w:r w:rsidRPr="00573560">
              <w:rPr>
                <w:noProof/>
                <w:highlight w:val="yellow"/>
                <w:lang w:val="en-US"/>
              </w:rPr>
              <w:t xml:space="preserve"> Rhee</w:t>
            </w:r>
            <w:r w:rsidR="00715124">
              <w:rPr>
                <w:noProof/>
                <w:highlight w:val="yellow"/>
                <w:lang w:val="en-US"/>
              </w:rPr>
              <w:t>,</w:t>
            </w:r>
            <w:r w:rsidRPr="00573560">
              <w:rPr>
                <w:noProof/>
                <w:highlight w:val="yellow"/>
                <w:lang w:val="en-US"/>
              </w:rPr>
              <w:t xml:space="preserve"> 2012)</w:t>
            </w:r>
            <w:r w:rsidR="00682866" w:rsidRPr="00573560">
              <w:rPr>
                <w:highlight w:val="yellow"/>
                <w:lang w:val="en-GB"/>
              </w:rPr>
              <w:t xml:space="preserve"> and</w:t>
            </w:r>
            <w:r w:rsidR="001E0438" w:rsidRPr="00573560">
              <w:rPr>
                <w:noProof/>
                <w:highlight w:val="yellow"/>
                <w:lang w:val="en-US"/>
              </w:rPr>
              <w:t xml:space="preserve"> (Teixeira et al.</w:t>
            </w:r>
            <w:r w:rsidR="00715124">
              <w:rPr>
                <w:noProof/>
                <w:highlight w:val="yellow"/>
                <w:lang w:val="en-US"/>
              </w:rPr>
              <w:t>,</w:t>
            </w:r>
            <w:r w:rsidR="001E0438" w:rsidRPr="00573560">
              <w:rPr>
                <w:noProof/>
                <w:highlight w:val="yellow"/>
                <w:lang w:val="en-US"/>
              </w:rPr>
              <w:t xml:space="preserve"> 2016)</w:t>
            </w:r>
            <w:r w:rsidR="007F4112" w:rsidRPr="00573560">
              <w:rPr>
                <w:highlight w:val="yellow"/>
                <w:lang w:val="en-GB"/>
              </w:rPr>
              <w:t xml:space="preserve"> </w:t>
            </w:r>
          </w:p>
        </w:tc>
      </w:tr>
      <w:tr w:rsidR="00653280" w:rsidRPr="005456B0" w14:paraId="605686FE" w14:textId="77777777" w:rsidTr="00AC4C9D">
        <w:tc>
          <w:tcPr>
            <w:tcW w:w="2942" w:type="dxa"/>
          </w:tcPr>
          <w:p w14:paraId="22AA948F" w14:textId="77777777" w:rsidR="00653280" w:rsidRPr="005456B0" w:rsidRDefault="00653280" w:rsidP="00AC4C9D">
            <w:pPr>
              <w:pStyle w:val="ListParagraph"/>
              <w:numPr>
                <w:ilvl w:val="0"/>
                <w:numId w:val="24"/>
              </w:numPr>
              <w:ind w:left="313"/>
              <w:rPr>
                <w:sz w:val="22"/>
                <w:szCs w:val="22"/>
                <w:lang w:val="en-GB"/>
              </w:rPr>
            </w:pPr>
            <w:r w:rsidRPr="005456B0">
              <w:rPr>
                <w:sz w:val="22"/>
                <w:szCs w:val="22"/>
                <w:lang w:val="en-GB"/>
              </w:rPr>
              <w:t xml:space="preserve">Addressing Complexities </w:t>
            </w:r>
          </w:p>
        </w:tc>
        <w:tc>
          <w:tcPr>
            <w:tcW w:w="2865" w:type="dxa"/>
          </w:tcPr>
          <w:p w14:paraId="0511E8E0" w14:textId="77777777" w:rsidR="00653280" w:rsidRPr="005456B0" w:rsidRDefault="00653280" w:rsidP="00AC4C9D">
            <w:pPr>
              <w:rPr>
                <w:sz w:val="22"/>
                <w:szCs w:val="22"/>
                <w:lang w:val="en-GB"/>
              </w:rPr>
            </w:pPr>
            <w:r w:rsidRPr="005456B0">
              <w:rPr>
                <w:sz w:val="22"/>
                <w:szCs w:val="22"/>
                <w:lang w:val="en-GB"/>
              </w:rPr>
              <w:t xml:space="preserve">Stakeholders' perception of GSCM implementation is "too complex".   </w:t>
            </w:r>
          </w:p>
        </w:tc>
        <w:tc>
          <w:tcPr>
            <w:tcW w:w="1559" w:type="dxa"/>
          </w:tcPr>
          <w:p w14:paraId="1B1F9253" w14:textId="77777777" w:rsidR="00653280" w:rsidRPr="005456B0" w:rsidRDefault="00653280" w:rsidP="00AC4C9D">
            <w:pPr>
              <w:rPr>
                <w:sz w:val="22"/>
                <w:szCs w:val="22"/>
                <w:lang w:val="en-GB"/>
              </w:rPr>
            </w:pPr>
            <w:r w:rsidRPr="005456B0">
              <w:rPr>
                <w:sz w:val="22"/>
                <w:szCs w:val="22"/>
                <w:lang w:val="en-GB"/>
              </w:rPr>
              <w:t xml:space="preserve">External </w:t>
            </w:r>
          </w:p>
        </w:tc>
        <w:tc>
          <w:tcPr>
            <w:tcW w:w="2127" w:type="dxa"/>
          </w:tcPr>
          <w:p w14:paraId="253D2F6E" w14:textId="7E00EFE0" w:rsidR="00653280" w:rsidRPr="005456B0" w:rsidRDefault="00653280" w:rsidP="00AC4C9D">
            <w:pPr>
              <w:rPr>
                <w:sz w:val="22"/>
                <w:szCs w:val="22"/>
                <w:lang w:val="en-GB"/>
              </w:rPr>
            </w:pPr>
            <w:r w:rsidRPr="005456B0">
              <w:rPr>
                <w:sz w:val="22"/>
                <w:szCs w:val="22"/>
                <w:lang w:val="en-GB"/>
              </w:rPr>
              <w:t>Organi</w:t>
            </w:r>
            <w:r w:rsidR="00E1201E">
              <w:rPr>
                <w:sz w:val="22"/>
                <w:szCs w:val="22"/>
                <w:lang w:val="en-GB"/>
              </w:rPr>
              <w:t>z</w:t>
            </w:r>
            <w:r w:rsidRPr="005456B0">
              <w:rPr>
                <w:sz w:val="22"/>
                <w:szCs w:val="22"/>
                <w:lang w:val="en-GB"/>
              </w:rPr>
              <w:t>ation, suppliers</w:t>
            </w:r>
            <w:r w:rsidR="00E1201E">
              <w:rPr>
                <w:sz w:val="22"/>
                <w:szCs w:val="22"/>
                <w:lang w:val="en-GB"/>
              </w:rPr>
              <w:t>,</w:t>
            </w:r>
          </w:p>
          <w:p w14:paraId="3751480F" w14:textId="04FF555F" w:rsidR="00653280" w:rsidRPr="005456B0" w:rsidRDefault="00E1201E" w:rsidP="00AC4C9D">
            <w:pPr>
              <w:rPr>
                <w:sz w:val="22"/>
                <w:szCs w:val="22"/>
                <w:lang w:val="en-GB"/>
              </w:rPr>
            </w:pPr>
            <w:r>
              <w:rPr>
                <w:sz w:val="22"/>
                <w:szCs w:val="22"/>
                <w:lang w:val="en-GB"/>
              </w:rPr>
              <w:t>G</w:t>
            </w:r>
            <w:r w:rsidR="00653280" w:rsidRPr="005456B0">
              <w:rPr>
                <w:sz w:val="22"/>
                <w:szCs w:val="22"/>
                <w:lang w:val="en-GB"/>
              </w:rPr>
              <w:t>overnment</w:t>
            </w:r>
          </w:p>
        </w:tc>
        <w:tc>
          <w:tcPr>
            <w:tcW w:w="1275" w:type="dxa"/>
          </w:tcPr>
          <w:p w14:paraId="44462AA9" w14:textId="77777777" w:rsidR="00653280" w:rsidRPr="005456B0" w:rsidRDefault="00653280" w:rsidP="00AC4C9D">
            <w:pPr>
              <w:rPr>
                <w:sz w:val="22"/>
                <w:szCs w:val="22"/>
                <w:lang w:val="en-GB"/>
              </w:rPr>
            </w:pPr>
            <w:r>
              <w:rPr>
                <w:sz w:val="22"/>
                <w:szCs w:val="22"/>
                <w:lang w:val="en-GB"/>
              </w:rPr>
              <w:t xml:space="preserve">General </w:t>
            </w:r>
          </w:p>
        </w:tc>
        <w:tc>
          <w:tcPr>
            <w:tcW w:w="3686" w:type="dxa"/>
          </w:tcPr>
          <w:p w14:paraId="52DF6C9C" w14:textId="4C31D146" w:rsidR="00653280" w:rsidRPr="00573560" w:rsidRDefault="004D3D33" w:rsidP="00AC4C9D">
            <w:pPr>
              <w:rPr>
                <w:highlight w:val="yellow"/>
                <w:lang w:val="en-GB"/>
              </w:rPr>
            </w:pPr>
            <w:r w:rsidRPr="00573560">
              <w:rPr>
                <w:noProof/>
                <w:color w:val="000000"/>
                <w:highlight w:val="yellow"/>
                <w:lang w:val="en-US"/>
              </w:rPr>
              <w:t>(Balasubramanian</w:t>
            </w:r>
            <w:r w:rsidR="00715124">
              <w:rPr>
                <w:noProof/>
                <w:color w:val="000000"/>
                <w:highlight w:val="yellow"/>
                <w:lang w:val="en-US"/>
              </w:rPr>
              <w:t>,</w:t>
            </w:r>
            <w:r w:rsidRPr="00573560">
              <w:rPr>
                <w:noProof/>
                <w:color w:val="000000"/>
                <w:highlight w:val="yellow"/>
                <w:lang w:val="en-US"/>
              </w:rPr>
              <w:t xml:space="preserve"> 2012)</w:t>
            </w:r>
            <w:r w:rsidR="00682866" w:rsidRPr="00573560">
              <w:rPr>
                <w:color w:val="000000"/>
                <w:highlight w:val="yellow"/>
                <w:lang w:val="en-GB"/>
              </w:rPr>
              <w:t>,</w:t>
            </w:r>
            <w:r w:rsidR="007F0AF6" w:rsidRPr="00573560">
              <w:rPr>
                <w:noProof/>
                <w:color w:val="000000"/>
                <w:highlight w:val="yellow"/>
                <w:lang w:val="en-US"/>
              </w:rPr>
              <w:t xml:space="preserve"> (Govindan et al.</w:t>
            </w:r>
            <w:r w:rsidR="00715124">
              <w:rPr>
                <w:noProof/>
                <w:color w:val="000000"/>
                <w:highlight w:val="yellow"/>
                <w:lang w:val="en-US"/>
              </w:rPr>
              <w:t xml:space="preserve">, </w:t>
            </w:r>
            <w:r w:rsidR="007F0AF6" w:rsidRPr="00573560">
              <w:rPr>
                <w:noProof/>
                <w:color w:val="000000"/>
                <w:highlight w:val="yellow"/>
                <w:lang w:val="en-US"/>
              </w:rPr>
              <w:t>2014)</w:t>
            </w:r>
            <w:r w:rsidR="00682866" w:rsidRPr="00573560">
              <w:rPr>
                <w:highlight w:val="yellow"/>
                <w:lang w:val="en-GB"/>
              </w:rPr>
              <w:t>,</w:t>
            </w:r>
            <w:r w:rsidRPr="00573560">
              <w:rPr>
                <w:highlight w:val="yellow"/>
                <w:lang w:val="en-GB"/>
              </w:rPr>
              <w:t xml:space="preserve"> (Jabbour </w:t>
            </w:r>
            <w:r w:rsidR="006420BC" w:rsidRPr="00573560">
              <w:rPr>
                <w:highlight w:val="yellow"/>
                <w:lang w:val="en-GB"/>
              </w:rPr>
              <w:t>and</w:t>
            </w:r>
            <w:r w:rsidRPr="00573560">
              <w:rPr>
                <w:highlight w:val="yellow"/>
                <w:lang w:val="en-GB"/>
              </w:rPr>
              <w:t xml:space="preserve"> de Sousa Jabbour</w:t>
            </w:r>
            <w:r w:rsidR="00715124">
              <w:rPr>
                <w:highlight w:val="yellow"/>
                <w:lang w:val="en-GB"/>
              </w:rPr>
              <w:t>,</w:t>
            </w:r>
            <w:r w:rsidRPr="00573560">
              <w:rPr>
                <w:highlight w:val="yellow"/>
                <w:lang w:val="en-GB"/>
              </w:rPr>
              <w:t xml:space="preserve"> 2016)</w:t>
            </w:r>
            <w:r w:rsidR="00653280" w:rsidRPr="00573560">
              <w:rPr>
                <w:highlight w:val="yellow"/>
                <w:lang w:val="en-GB"/>
              </w:rPr>
              <w:t xml:space="preserve">, </w:t>
            </w:r>
            <w:r w:rsidRPr="00573560">
              <w:rPr>
                <w:noProof/>
                <w:highlight w:val="yellow"/>
                <w:lang w:val="en-US"/>
              </w:rPr>
              <w:t xml:space="preserve">(Long </w:t>
            </w:r>
            <w:r w:rsidR="006420BC" w:rsidRPr="00573560">
              <w:rPr>
                <w:noProof/>
                <w:highlight w:val="yellow"/>
                <w:lang w:val="en-US"/>
              </w:rPr>
              <w:t>and</w:t>
            </w:r>
            <w:r w:rsidRPr="00573560">
              <w:rPr>
                <w:noProof/>
                <w:highlight w:val="yellow"/>
                <w:lang w:val="en-US"/>
              </w:rPr>
              <w:t xml:space="preserve"> Young</w:t>
            </w:r>
            <w:r w:rsidR="00715124">
              <w:rPr>
                <w:noProof/>
                <w:highlight w:val="yellow"/>
                <w:lang w:val="en-US"/>
              </w:rPr>
              <w:t>,</w:t>
            </w:r>
            <w:r w:rsidRPr="00573560">
              <w:rPr>
                <w:noProof/>
                <w:highlight w:val="yellow"/>
                <w:lang w:val="en-US"/>
              </w:rPr>
              <w:t xml:space="preserve"> 2016)</w:t>
            </w:r>
            <w:r w:rsidR="00682866" w:rsidRPr="00573560">
              <w:rPr>
                <w:highlight w:val="yellow"/>
                <w:lang w:val="en-GB"/>
              </w:rPr>
              <w:t xml:space="preserve"> and </w:t>
            </w:r>
            <w:r w:rsidR="007F0AF6" w:rsidRPr="00573560">
              <w:rPr>
                <w:noProof/>
                <w:highlight w:val="yellow"/>
                <w:lang w:val="en-US"/>
              </w:rPr>
              <w:t>(Mathiyazhagan</w:t>
            </w:r>
            <w:r w:rsidR="006420BC" w:rsidRPr="00573560">
              <w:rPr>
                <w:noProof/>
                <w:highlight w:val="yellow"/>
                <w:lang w:val="en-US"/>
              </w:rPr>
              <w:t xml:space="preserve"> </w:t>
            </w:r>
            <w:r w:rsidR="007F0AF6" w:rsidRPr="00573560">
              <w:rPr>
                <w:noProof/>
                <w:highlight w:val="yellow"/>
                <w:lang w:val="en-US"/>
              </w:rPr>
              <w:t>et al.</w:t>
            </w:r>
            <w:r w:rsidR="00715124">
              <w:rPr>
                <w:noProof/>
                <w:highlight w:val="yellow"/>
                <w:lang w:val="en-US"/>
              </w:rPr>
              <w:t xml:space="preserve">, </w:t>
            </w:r>
            <w:r w:rsidR="007F0AF6" w:rsidRPr="00573560">
              <w:rPr>
                <w:noProof/>
                <w:highlight w:val="yellow"/>
                <w:lang w:val="en-US"/>
              </w:rPr>
              <w:t>2013)</w:t>
            </w:r>
            <w:r w:rsidR="00682866" w:rsidRPr="00573560">
              <w:rPr>
                <w:highlight w:val="yellow"/>
                <w:lang w:val="en-GB"/>
              </w:rPr>
              <w:t xml:space="preserve"> </w:t>
            </w:r>
          </w:p>
        </w:tc>
      </w:tr>
      <w:tr w:rsidR="00653280" w:rsidRPr="005456B0" w14:paraId="4130AA3E" w14:textId="77777777" w:rsidTr="00AC4C9D">
        <w:tc>
          <w:tcPr>
            <w:tcW w:w="2942" w:type="dxa"/>
          </w:tcPr>
          <w:p w14:paraId="7285B4CF" w14:textId="77777777" w:rsidR="00653280" w:rsidRPr="005456B0" w:rsidRDefault="00653280" w:rsidP="00AC4C9D">
            <w:pPr>
              <w:pStyle w:val="ListParagraph"/>
              <w:numPr>
                <w:ilvl w:val="0"/>
                <w:numId w:val="24"/>
              </w:numPr>
              <w:ind w:left="313"/>
              <w:rPr>
                <w:sz w:val="22"/>
                <w:szCs w:val="22"/>
                <w:lang w:val="en-GB"/>
              </w:rPr>
            </w:pPr>
            <w:r w:rsidRPr="005456B0">
              <w:rPr>
                <w:sz w:val="22"/>
                <w:szCs w:val="22"/>
              </w:rPr>
              <w:t xml:space="preserve">Training </w:t>
            </w:r>
          </w:p>
        </w:tc>
        <w:tc>
          <w:tcPr>
            <w:tcW w:w="2865" w:type="dxa"/>
          </w:tcPr>
          <w:p w14:paraId="0E7650AE" w14:textId="71422F9E" w:rsidR="00653280" w:rsidRPr="005456B0" w:rsidRDefault="00653280" w:rsidP="00AC4C9D">
            <w:pPr>
              <w:rPr>
                <w:sz w:val="22"/>
                <w:szCs w:val="22"/>
              </w:rPr>
            </w:pPr>
            <w:r w:rsidRPr="005456B0">
              <w:rPr>
                <w:sz w:val="22"/>
                <w:szCs w:val="22"/>
                <w:lang w:val="en-GB"/>
              </w:rPr>
              <w:t>There aren't enough training courses, consultants</w:t>
            </w:r>
            <w:r w:rsidR="00E1201E">
              <w:rPr>
                <w:sz w:val="22"/>
                <w:szCs w:val="22"/>
                <w:lang w:val="en-GB"/>
              </w:rPr>
              <w:t xml:space="preserve"> </w:t>
            </w:r>
            <w:r w:rsidRPr="005456B0">
              <w:rPr>
                <w:sz w:val="22"/>
                <w:szCs w:val="22"/>
                <w:lang w:val="en-GB"/>
              </w:rPr>
              <w:t>or institutions to train, oversee and advise people on GSCM</w:t>
            </w:r>
          </w:p>
        </w:tc>
        <w:tc>
          <w:tcPr>
            <w:tcW w:w="1559" w:type="dxa"/>
          </w:tcPr>
          <w:p w14:paraId="6C01D0D7" w14:textId="77777777" w:rsidR="00653280" w:rsidRPr="005456B0" w:rsidRDefault="00653280" w:rsidP="00AC4C9D">
            <w:pPr>
              <w:rPr>
                <w:sz w:val="22"/>
                <w:szCs w:val="22"/>
                <w:lang w:val="en-GB"/>
              </w:rPr>
            </w:pPr>
            <w:r w:rsidRPr="005456B0">
              <w:rPr>
                <w:sz w:val="22"/>
                <w:szCs w:val="22"/>
                <w:lang w:val="en-GB"/>
              </w:rPr>
              <w:t xml:space="preserve">External </w:t>
            </w:r>
          </w:p>
        </w:tc>
        <w:tc>
          <w:tcPr>
            <w:tcW w:w="2127" w:type="dxa"/>
          </w:tcPr>
          <w:p w14:paraId="1CB5B9B3" w14:textId="1329B404" w:rsidR="00653280" w:rsidRPr="005456B0" w:rsidRDefault="00653280" w:rsidP="00AC4C9D">
            <w:pPr>
              <w:rPr>
                <w:sz w:val="22"/>
                <w:szCs w:val="22"/>
                <w:lang w:val="en-GB"/>
              </w:rPr>
            </w:pPr>
            <w:r w:rsidRPr="005456B0">
              <w:rPr>
                <w:sz w:val="22"/>
                <w:szCs w:val="22"/>
                <w:lang w:val="en-GB"/>
              </w:rPr>
              <w:t>Organi</w:t>
            </w:r>
            <w:r w:rsidR="00E1201E">
              <w:rPr>
                <w:sz w:val="22"/>
                <w:szCs w:val="22"/>
                <w:lang w:val="en-GB"/>
              </w:rPr>
              <w:t>z</w:t>
            </w:r>
            <w:r w:rsidRPr="005456B0">
              <w:rPr>
                <w:sz w:val="22"/>
                <w:szCs w:val="22"/>
                <w:lang w:val="en-GB"/>
              </w:rPr>
              <w:t>ation, suppliers</w:t>
            </w:r>
            <w:r w:rsidR="00E1201E">
              <w:rPr>
                <w:sz w:val="22"/>
                <w:szCs w:val="22"/>
                <w:lang w:val="en-GB"/>
              </w:rPr>
              <w:t>,</w:t>
            </w:r>
          </w:p>
          <w:p w14:paraId="02A1C998" w14:textId="41EBBB6B" w:rsidR="00653280" w:rsidRPr="005456B0" w:rsidRDefault="00E1201E" w:rsidP="00AC4C9D">
            <w:pPr>
              <w:rPr>
                <w:sz w:val="22"/>
                <w:szCs w:val="22"/>
                <w:lang w:val="en-GB"/>
              </w:rPr>
            </w:pPr>
            <w:r>
              <w:rPr>
                <w:sz w:val="22"/>
                <w:szCs w:val="22"/>
                <w:lang w:val="en-GB"/>
              </w:rPr>
              <w:t>G</w:t>
            </w:r>
            <w:r w:rsidR="00653280" w:rsidRPr="005456B0">
              <w:rPr>
                <w:sz w:val="22"/>
                <w:szCs w:val="22"/>
                <w:lang w:val="en-GB"/>
              </w:rPr>
              <w:t>overnment</w:t>
            </w:r>
          </w:p>
        </w:tc>
        <w:tc>
          <w:tcPr>
            <w:tcW w:w="1275" w:type="dxa"/>
          </w:tcPr>
          <w:p w14:paraId="13BF7D3A" w14:textId="77777777" w:rsidR="00653280" w:rsidRPr="005456B0" w:rsidRDefault="00653280" w:rsidP="00AC4C9D">
            <w:pPr>
              <w:rPr>
                <w:sz w:val="22"/>
                <w:szCs w:val="22"/>
                <w:lang w:val="en-GB"/>
              </w:rPr>
            </w:pPr>
            <w:r>
              <w:rPr>
                <w:sz w:val="22"/>
                <w:szCs w:val="22"/>
                <w:lang w:val="en-GB"/>
              </w:rPr>
              <w:t xml:space="preserve">General </w:t>
            </w:r>
          </w:p>
        </w:tc>
        <w:tc>
          <w:tcPr>
            <w:tcW w:w="3686" w:type="dxa"/>
          </w:tcPr>
          <w:p w14:paraId="3433C59B" w14:textId="0BE77CA4" w:rsidR="00653280" w:rsidRPr="00573560" w:rsidRDefault="004D3D33" w:rsidP="00AC4C9D">
            <w:pPr>
              <w:rPr>
                <w:highlight w:val="yellow"/>
                <w:lang w:val="en-GB"/>
              </w:rPr>
            </w:pPr>
            <w:r w:rsidRPr="00573560">
              <w:rPr>
                <w:noProof/>
                <w:color w:val="000000"/>
                <w:highlight w:val="yellow"/>
                <w:lang w:val="en-US"/>
              </w:rPr>
              <w:t>(Balasubramanian</w:t>
            </w:r>
            <w:r w:rsidR="00715124">
              <w:rPr>
                <w:noProof/>
                <w:color w:val="000000"/>
                <w:highlight w:val="yellow"/>
                <w:lang w:val="en-US"/>
              </w:rPr>
              <w:t>,</w:t>
            </w:r>
            <w:r w:rsidRPr="00573560">
              <w:rPr>
                <w:noProof/>
                <w:color w:val="000000"/>
                <w:highlight w:val="yellow"/>
                <w:lang w:val="en-US"/>
              </w:rPr>
              <w:t xml:space="preserve"> 2012)</w:t>
            </w:r>
            <w:r w:rsidR="00682866" w:rsidRPr="00573560">
              <w:rPr>
                <w:color w:val="000000"/>
                <w:highlight w:val="yellow"/>
                <w:lang w:val="en-GB"/>
              </w:rPr>
              <w:t xml:space="preserve">, </w:t>
            </w:r>
            <w:r w:rsidR="007F0AF6" w:rsidRPr="00573560">
              <w:rPr>
                <w:noProof/>
                <w:color w:val="000000"/>
                <w:highlight w:val="yellow"/>
                <w:lang w:val="en-US"/>
              </w:rPr>
              <w:t xml:space="preserve"> </w:t>
            </w:r>
            <w:r w:rsidR="00CC663E" w:rsidRPr="00573560">
              <w:rPr>
                <w:noProof/>
                <w:color w:val="000000"/>
                <w:highlight w:val="yellow"/>
                <w:lang w:val="en-US"/>
              </w:rPr>
              <w:t>(Chen et al.</w:t>
            </w:r>
            <w:r w:rsidR="00715124">
              <w:rPr>
                <w:noProof/>
                <w:color w:val="000000"/>
                <w:highlight w:val="yellow"/>
                <w:lang w:val="en-US"/>
              </w:rPr>
              <w:t xml:space="preserve">, </w:t>
            </w:r>
            <w:r w:rsidR="00CC663E" w:rsidRPr="00573560">
              <w:rPr>
                <w:noProof/>
                <w:color w:val="000000"/>
                <w:highlight w:val="yellow"/>
                <w:lang w:val="en-US"/>
              </w:rPr>
              <w:t>2021)</w:t>
            </w:r>
            <w:r w:rsidR="00F00F9C" w:rsidRPr="00573560">
              <w:rPr>
                <w:noProof/>
                <w:color w:val="000000"/>
                <w:highlight w:val="yellow"/>
                <w:lang w:val="en-US"/>
              </w:rPr>
              <w:t>,</w:t>
            </w:r>
            <w:r w:rsidR="00CC663E" w:rsidRPr="00573560">
              <w:rPr>
                <w:noProof/>
                <w:color w:val="000000"/>
                <w:highlight w:val="yellow"/>
                <w:lang w:val="en-US"/>
              </w:rPr>
              <w:t xml:space="preserve"> </w:t>
            </w:r>
            <w:r w:rsidR="007F0AF6" w:rsidRPr="00573560">
              <w:rPr>
                <w:noProof/>
                <w:color w:val="000000"/>
                <w:highlight w:val="yellow"/>
                <w:lang w:val="en-US"/>
              </w:rPr>
              <w:t>(Govindan et al.</w:t>
            </w:r>
            <w:r w:rsidR="00715124">
              <w:rPr>
                <w:noProof/>
                <w:color w:val="000000"/>
                <w:highlight w:val="yellow"/>
                <w:lang w:val="en-US"/>
              </w:rPr>
              <w:t xml:space="preserve">, </w:t>
            </w:r>
            <w:r w:rsidR="007F0AF6" w:rsidRPr="00573560">
              <w:rPr>
                <w:noProof/>
                <w:color w:val="000000"/>
                <w:highlight w:val="yellow"/>
                <w:lang w:val="en-US"/>
              </w:rPr>
              <w:t>2014)</w:t>
            </w:r>
            <w:r w:rsidR="00682866" w:rsidRPr="00573560">
              <w:rPr>
                <w:color w:val="000000"/>
                <w:highlight w:val="yellow"/>
                <w:lang w:val="en-GB"/>
              </w:rPr>
              <w:t>,</w:t>
            </w:r>
            <w:r w:rsidR="001E0438" w:rsidRPr="00573560">
              <w:rPr>
                <w:noProof/>
                <w:color w:val="000000"/>
                <w:highlight w:val="yellow"/>
                <w:lang w:val="en-US"/>
              </w:rPr>
              <w:t xml:space="preserve"> (Teixeira et al.</w:t>
            </w:r>
            <w:r w:rsidR="00715124">
              <w:rPr>
                <w:noProof/>
                <w:color w:val="000000"/>
                <w:highlight w:val="yellow"/>
                <w:lang w:val="en-US"/>
              </w:rPr>
              <w:t xml:space="preserve">, </w:t>
            </w:r>
            <w:r w:rsidR="001E0438" w:rsidRPr="00573560">
              <w:rPr>
                <w:noProof/>
                <w:color w:val="000000"/>
                <w:highlight w:val="yellow"/>
                <w:lang w:val="en-US"/>
              </w:rPr>
              <w:t>2016)</w:t>
            </w:r>
          </w:p>
        </w:tc>
      </w:tr>
      <w:tr w:rsidR="00653280" w:rsidRPr="005456B0" w14:paraId="57066BBF" w14:textId="77777777" w:rsidTr="00AC4C9D">
        <w:tc>
          <w:tcPr>
            <w:tcW w:w="2942" w:type="dxa"/>
          </w:tcPr>
          <w:p w14:paraId="02FFEBB0" w14:textId="77777777" w:rsidR="00653280" w:rsidRPr="005456B0" w:rsidRDefault="00653280" w:rsidP="00AC4C9D">
            <w:pPr>
              <w:pStyle w:val="ListParagraph"/>
              <w:numPr>
                <w:ilvl w:val="0"/>
                <w:numId w:val="24"/>
              </w:numPr>
              <w:ind w:left="313"/>
              <w:rPr>
                <w:sz w:val="22"/>
                <w:szCs w:val="22"/>
                <w:lang w:val="en-GB"/>
              </w:rPr>
            </w:pPr>
            <w:r w:rsidRPr="005456B0">
              <w:rPr>
                <w:sz w:val="22"/>
                <w:szCs w:val="22"/>
              </w:rPr>
              <w:lastRenderedPageBreak/>
              <w:t>Skilled Professionals</w:t>
            </w:r>
          </w:p>
        </w:tc>
        <w:tc>
          <w:tcPr>
            <w:tcW w:w="2865" w:type="dxa"/>
          </w:tcPr>
          <w:p w14:paraId="2F016647" w14:textId="7E97C51C" w:rsidR="00653280" w:rsidRPr="005456B0" w:rsidRDefault="00653280" w:rsidP="00AC4C9D">
            <w:pPr>
              <w:rPr>
                <w:sz w:val="22"/>
                <w:szCs w:val="22"/>
                <w:lang w:val="en-GB"/>
              </w:rPr>
            </w:pPr>
            <w:r w:rsidRPr="005456B0">
              <w:rPr>
                <w:sz w:val="22"/>
                <w:szCs w:val="22"/>
              </w:rPr>
              <w:t xml:space="preserve">Lack of qualified professionals </w:t>
            </w:r>
            <w:r w:rsidR="00E1201E">
              <w:rPr>
                <w:sz w:val="22"/>
                <w:szCs w:val="22"/>
              </w:rPr>
              <w:t xml:space="preserve">such as </w:t>
            </w:r>
            <w:r w:rsidRPr="005456B0">
              <w:rPr>
                <w:sz w:val="22"/>
                <w:szCs w:val="22"/>
              </w:rPr>
              <w:t xml:space="preserve">green architects, consultants, green developers and contractors </w:t>
            </w:r>
            <w:r w:rsidR="00E1201E">
              <w:rPr>
                <w:sz w:val="22"/>
                <w:szCs w:val="22"/>
              </w:rPr>
              <w:t>for</w:t>
            </w:r>
            <w:r w:rsidRPr="005456B0">
              <w:rPr>
                <w:sz w:val="22"/>
                <w:szCs w:val="22"/>
              </w:rPr>
              <w:t xml:space="preserve"> sustainability </w:t>
            </w:r>
            <w:r w:rsidR="00E1201E">
              <w:rPr>
                <w:sz w:val="22"/>
                <w:szCs w:val="22"/>
              </w:rPr>
              <w:t xml:space="preserve">in </w:t>
            </w:r>
            <w:r w:rsidRPr="005456B0">
              <w:rPr>
                <w:sz w:val="22"/>
                <w:szCs w:val="22"/>
              </w:rPr>
              <w:t xml:space="preserve">GSCM implementation </w:t>
            </w:r>
          </w:p>
        </w:tc>
        <w:tc>
          <w:tcPr>
            <w:tcW w:w="1559" w:type="dxa"/>
          </w:tcPr>
          <w:p w14:paraId="63BD7322" w14:textId="77777777" w:rsidR="00653280" w:rsidRPr="005456B0" w:rsidRDefault="00653280" w:rsidP="00AC4C9D">
            <w:pPr>
              <w:rPr>
                <w:sz w:val="22"/>
                <w:szCs w:val="22"/>
                <w:lang w:val="en-GB"/>
              </w:rPr>
            </w:pPr>
            <w:r w:rsidRPr="005456B0">
              <w:rPr>
                <w:sz w:val="22"/>
                <w:szCs w:val="22"/>
                <w:lang w:val="en-GB"/>
              </w:rPr>
              <w:t xml:space="preserve">External </w:t>
            </w:r>
          </w:p>
        </w:tc>
        <w:tc>
          <w:tcPr>
            <w:tcW w:w="2127" w:type="dxa"/>
          </w:tcPr>
          <w:p w14:paraId="75F6B8D0" w14:textId="1F71B42B" w:rsidR="00653280" w:rsidRPr="005456B0" w:rsidRDefault="00653280" w:rsidP="00AC4C9D">
            <w:pPr>
              <w:rPr>
                <w:sz w:val="22"/>
                <w:szCs w:val="22"/>
                <w:lang w:val="en-GB"/>
              </w:rPr>
            </w:pPr>
            <w:r w:rsidRPr="005456B0">
              <w:rPr>
                <w:sz w:val="22"/>
                <w:szCs w:val="22"/>
                <w:lang w:val="en-GB"/>
              </w:rPr>
              <w:t>Organi</w:t>
            </w:r>
            <w:r w:rsidR="00E1201E">
              <w:rPr>
                <w:sz w:val="22"/>
                <w:szCs w:val="22"/>
                <w:lang w:val="en-GB"/>
              </w:rPr>
              <w:t>z</w:t>
            </w:r>
            <w:r w:rsidRPr="005456B0">
              <w:rPr>
                <w:sz w:val="22"/>
                <w:szCs w:val="22"/>
                <w:lang w:val="en-GB"/>
              </w:rPr>
              <w:t>ation, suppliers</w:t>
            </w:r>
            <w:r w:rsidR="00E1201E">
              <w:rPr>
                <w:sz w:val="22"/>
                <w:szCs w:val="22"/>
                <w:lang w:val="en-GB"/>
              </w:rPr>
              <w:t>,</w:t>
            </w:r>
          </w:p>
          <w:p w14:paraId="151CFF1F" w14:textId="681985CC" w:rsidR="00653280" w:rsidRPr="005456B0" w:rsidRDefault="00E1201E" w:rsidP="00AC4C9D">
            <w:pPr>
              <w:rPr>
                <w:sz w:val="22"/>
                <w:szCs w:val="22"/>
                <w:lang w:val="en-GB"/>
              </w:rPr>
            </w:pPr>
            <w:r>
              <w:rPr>
                <w:sz w:val="22"/>
                <w:szCs w:val="22"/>
                <w:lang w:val="en-GB"/>
              </w:rPr>
              <w:t>G</w:t>
            </w:r>
            <w:r w:rsidR="00653280" w:rsidRPr="005456B0">
              <w:rPr>
                <w:sz w:val="22"/>
                <w:szCs w:val="22"/>
                <w:lang w:val="en-GB"/>
              </w:rPr>
              <w:t>overnment</w:t>
            </w:r>
          </w:p>
        </w:tc>
        <w:tc>
          <w:tcPr>
            <w:tcW w:w="1275" w:type="dxa"/>
          </w:tcPr>
          <w:p w14:paraId="14740FF9" w14:textId="77777777" w:rsidR="00653280" w:rsidRPr="005456B0" w:rsidRDefault="00653280" w:rsidP="00AC4C9D">
            <w:pPr>
              <w:rPr>
                <w:sz w:val="22"/>
                <w:szCs w:val="22"/>
                <w:lang w:val="en-GB"/>
              </w:rPr>
            </w:pPr>
            <w:r>
              <w:rPr>
                <w:sz w:val="22"/>
                <w:szCs w:val="22"/>
                <w:lang w:val="en-GB"/>
              </w:rPr>
              <w:t xml:space="preserve">General </w:t>
            </w:r>
          </w:p>
        </w:tc>
        <w:tc>
          <w:tcPr>
            <w:tcW w:w="3686" w:type="dxa"/>
          </w:tcPr>
          <w:p w14:paraId="4395706A" w14:textId="6C45A82A" w:rsidR="00653280" w:rsidRPr="00573560" w:rsidRDefault="004D3D33" w:rsidP="00AC4C9D">
            <w:pPr>
              <w:rPr>
                <w:highlight w:val="yellow"/>
                <w:lang w:val="en-GB"/>
              </w:rPr>
            </w:pPr>
            <w:r w:rsidRPr="00573560">
              <w:rPr>
                <w:noProof/>
                <w:color w:val="000000"/>
                <w:highlight w:val="yellow"/>
                <w:lang w:val="en-US"/>
              </w:rPr>
              <w:t>(Balasubramanian</w:t>
            </w:r>
            <w:r w:rsidR="003B02BF">
              <w:rPr>
                <w:noProof/>
                <w:color w:val="000000"/>
                <w:highlight w:val="yellow"/>
                <w:lang w:val="en-US"/>
              </w:rPr>
              <w:t>,</w:t>
            </w:r>
            <w:r w:rsidRPr="00573560">
              <w:rPr>
                <w:noProof/>
                <w:color w:val="000000"/>
                <w:highlight w:val="yellow"/>
                <w:lang w:val="en-US"/>
              </w:rPr>
              <w:t xml:space="preserve"> 2012)</w:t>
            </w:r>
            <w:r w:rsidR="00682866" w:rsidRPr="00573560">
              <w:rPr>
                <w:color w:val="000000"/>
                <w:highlight w:val="yellow"/>
                <w:lang w:val="en-GB"/>
              </w:rPr>
              <w:t>,</w:t>
            </w:r>
            <w:r w:rsidR="007F0AF6" w:rsidRPr="00573560">
              <w:rPr>
                <w:noProof/>
                <w:color w:val="000000"/>
                <w:highlight w:val="yellow"/>
                <w:lang w:val="en-US"/>
              </w:rPr>
              <w:t xml:space="preserve"> (Govindan et al.</w:t>
            </w:r>
            <w:r w:rsidR="003B02BF">
              <w:rPr>
                <w:noProof/>
                <w:color w:val="000000"/>
                <w:highlight w:val="yellow"/>
                <w:lang w:val="en-US"/>
              </w:rPr>
              <w:t xml:space="preserve">, </w:t>
            </w:r>
            <w:r w:rsidR="007F0AF6" w:rsidRPr="00573560">
              <w:rPr>
                <w:noProof/>
                <w:color w:val="000000"/>
                <w:highlight w:val="yellow"/>
                <w:lang w:val="en-US"/>
              </w:rPr>
              <w:t>2014)</w:t>
            </w:r>
            <w:r w:rsidR="00682866" w:rsidRPr="00573560">
              <w:rPr>
                <w:highlight w:val="yellow"/>
                <w:lang w:val="en-GB"/>
              </w:rPr>
              <w:t>,</w:t>
            </w:r>
            <w:r w:rsidR="00D511CC" w:rsidRPr="00573560">
              <w:rPr>
                <w:highlight w:val="yellow"/>
                <w:lang w:val="en-GB"/>
              </w:rPr>
              <w:t xml:space="preserve"> </w:t>
            </w:r>
            <w:r w:rsidR="007F0AF6" w:rsidRPr="00573560">
              <w:rPr>
                <w:noProof/>
                <w:highlight w:val="yellow"/>
                <w:lang w:val="en-US"/>
              </w:rPr>
              <w:t>(Mathiyazhagan et al.</w:t>
            </w:r>
            <w:r w:rsidR="003B02BF">
              <w:rPr>
                <w:noProof/>
                <w:highlight w:val="yellow"/>
                <w:lang w:val="en-US"/>
              </w:rPr>
              <w:t xml:space="preserve">, </w:t>
            </w:r>
            <w:r w:rsidR="007F0AF6" w:rsidRPr="00573560">
              <w:rPr>
                <w:noProof/>
                <w:highlight w:val="yellow"/>
                <w:lang w:val="en-US"/>
              </w:rPr>
              <w:t>2013)</w:t>
            </w:r>
            <w:r w:rsidR="00682866" w:rsidRPr="00573560">
              <w:rPr>
                <w:highlight w:val="yellow"/>
                <w:lang w:val="en-GB"/>
              </w:rPr>
              <w:t xml:space="preserve"> </w:t>
            </w:r>
            <w:r w:rsidR="00653280" w:rsidRPr="00573560">
              <w:rPr>
                <w:highlight w:val="yellow"/>
                <w:lang w:val="en-GB"/>
              </w:rPr>
              <w:t xml:space="preserve">and </w:t>
            </w:r>
            <w:r w:rsidR="001E0438" w:rsidRPr="00573560">
              <w:rPr>
                <w:noProof/>
                <w:highlight w:val="yellow"/>
                <w:lang w:val="en-US"/>
              </w:rPr>
              <w:t>(Teixeira et al.</w:t>
            </w:r>
            <w:r w:rsidR="003B02BF">
              <w:rPr>
                <w:noProof/>
                <w:highlight w:val="yellow"/>
                <w:lang w:val="en-US"/>
              </w:rPr>
              <w:t xml:space="preserve">, </w:t>
            </w:r>
            <w:r w:rsidR="001E0438" w:rsidRPr="00573560">
              <w:rPr>
                <w:noProof/>
                <w:highlight w:val="yellow"/>
                <w:lang w:val="en-US"/>
              </w:rPr>
              <w:t>2016)</w:t>
            </w:r>
          </w:p>
        </w:tc>
      </w:tr>
      <w:tr w:rsidR="00653280" w:rsidRPr="005456B0" w14:paraId="7C2F8A36" w14:textId="77777777" w:rsidTr="00AC4C9D">
        <w:tc>
          <w:tcPr>
            <w:tcW w:w="2942" w:type="dxa"/>
          </w:tcPr>
          <w:p w14:paraId="2C60650A" w14:textId="24108BB2" w:rsidR="00653280" w:rsidRPr="005456B0" w:rsidRDefault="00653280" w:rsidP="00AC4C9D">
            <w:pPr>
              <w:pStyle w:val="ListParagraph"/>
              <w:numPr>
                <w:ilvl w:val="0"/>
                <w:numId w:val="24"/>
              </w:numPr>
              <w:ind w:left="313"/>
              <w:rPr>
                <w:sz w:val="22"/>
                <w:szCs w:val="22"/>
                <w:lang w:val="en-GB"/>
              </w:rPr>
            </w:pPr>
            <w:r w:rsidRPr="005456B0">
              <w:rPr>
                <w:sz w:val="22"/>
                <w:szCs w:val="22"/>
                <w:lang w:val="en-GB"/>
              </w:rPr>
              <w:t>Business Environmental conscious</w:t>
            </w:r>
            <w:r w:rsidR="00E1201E">
              <w:rPr>
                <w:sz w:val="22"/>
                <w:szCs w:val="22"/>
                <w:lang w:val="en-GB"/>
              </w:rPr>
              <w:t>ness</w:t>
            </w:r>
          </w:p>
        </w:tc>
        <w:tc>
          <w:tcPr>
            <w:tcW w:w="2865" w:type="dxa"/>
          </w:tcPr>
          <w:p w14:paraId="091104A2" w14:textId="475146DF" w:rsidR="00653280" w:rsidRPr="005456B0" w:rsidRDefault="00653280" w:rsidP="00AC4C9D">
            <w:pPr>
              <w:rPr>
                <w:sz w:val="22"/>
                <w:szCs w:val="22"/>
                <w:lang w:val="en-GB"/>
              </w:rPr>
            </w:pPr>
            <w:r w:rsidRPr="005456B0">
              <w:rPr>
                <w:sz w:val="22"/>
                <w:szCs w:val="22"/>
              </w:rPr>
              <w:t>Lack of understanding of how business practices  impact</w:t>
            </w:r>
            <w:r w:rsidR="00E1201E">
              <w:rPr>
                <w:sz w:val="22"/>
                <w:szCs w:val="22"/>
              </w:rPr>
              <w:t xml:space="preserve"> on</w:t>
            </w:r>
            <w:r w:rsidRPr="005456B0">
              <w:rPr>
                <w:sz w:val="22"/>
                <w:szCs w:val="22"/>
              </w:rPr>
              <w:t xml:space="preserve"> environment </w:t>
            </w:r>
          </w:p>
        </w:tc>
        <w:tc>
          <w:tcPr>
            <w:tcW w:w="1559" w:type="dxa"/>
          </w:tcPr>
          <w:p w14:paraId="6CEB5FB7" w14:textId="77777777" w:rsidR="00653280" w:rsidRPr="005456B0" w:rsidRDefault="00653280" w:rsidP="00AC4C9D">
            <w:pPr>
              <w:rPr>
                <w:sz w:val="22"/>
                <w:szCs w:val="22"/>
                <w:lang w:val="en-GB"/>
              </w:rPr>
            </w:pPr>
            <w:r w:rsidRPr="005456B0">
              <w:rPr>
                <w:sz w:val="22"/>
                <w:szCs w:val="22"/>
                <w:lang w:val="en-GB"/>
              </w:rPr>
              <w:t xml:space="preserve">Internal </w:t>
            </w:r>
          </w:p>
        </w:tc>
        <w:tc>
          <w:tcPr>
            <w:tcW w:w="2127" w:type="dxa"/>
          </w:tcPr>
          <w:p w14:paraId="1CC3D769" w14:textId="1418BD58" w:rsidR="00653280" w:rsidRPr="005456B0" w:rsidRDefault="00653280" w:rsidP="00AC4C9D">
            <w:pPr>
              <w:rPr>
                <w:sz w:val="22"/>
                <w:szCs w:val="22"/>
                <w:lang w:val="en-GB"/>
              </w:rPr>
            </w:pPr>
            <w:r w:rsidRPr="005456B0">
              <w:rPr>
                <w:sz w:val="22"/>
                <w:szCs w:val="22"/>
                <w:lang w:val="en-GB"/>
              </w:rPr>
              <w:t>Organi</w:t>
            </w:r>
            <w:r w:rsidR="00E1201E">
              <w:rPr>
                <w:sz w:val="22"/>
                <w:szCs w:val="22"/>
                <w:lang w:val="en-GB"/>
              </w:rPr>
              <w:t>z</w:t>
            </w:r>
            <w:r w:rsidRPr="005456B0">
              <w:rPr>
                <w:sz w:val="22"/>
                <w:szCs w:val="22"/>
                <w:lang w:val="en-GB"/>
              </w:rPr>
              <w:t>ation, suppliers</w:t>
            </w:r>
          </w:p>
        </w:tc>
        <w:tc>
          <w:tcPr>
            <w:tcW w:w="1275" w:type="dxa"/>
          </w:tcPr>
          <w:p w14:paraId="202B883A" w14:textId="77777777" w:rsidR="00653280" w:rsidRPr="005456B0" w:rsidRDefault="00653280" w:rsidP="00AC4C9D">
            <w:pPr>
              <w:rPr>
                <w:sz w:val="22"/>
                <w:szCs w:val="22"/>
                <w:lang w:val="en-GB"/>
              </w:rPr>
            </w:pPr>
            <w:r>
              <w:rPr>
                <w:sz w:val="22"/>
                <w:szCs w:val="22"/>
                <w:lang w:val="en-GB"/>
              </w:rPr>
              <w:t xml:space="preserve">General </w:t>
            </w:r>
          </w:p>
        </w:tc>
        <w:tc>
          <w:tcPr>
            <w:tcW w:w="3686" w:type="dxa"/>
          </w:tcPr>
          <w:p w14:paraId="4115CB92" w14:textId="5A6BD4BB" w:rsidR="00653280" w:rsidRPr="00573560" w:rsidRDefault="004D3D33" w:rsidP="00AC4C9D">
            <w:pPr>
              <w:rPr>
                <w:highlight w:val="yellow"/>
                <w:lang w:val="en-GB"/>
              </w:rPr>
            </w:pPr>
            <w:r w:rsidRPr="00573560">
              <w:rPr>
                <w:noProof/>
                <w:color w:val="000000"/>
                <w:highlight w:val="yellow"/>
                <w:lang w:val="en-US"/>
              </w:rPr>
              <w:t>(Balasubramanian</w:t>
            </w:r>
            <w:r w:rsidR="003B02BF">
              <w:rPr>
                <w:noProof/>
                <w:color w:val="000000"/>
                <w:highlight w:val="yellow"/>
                <w:lang w:val="en-US"/>
              </w:rPr>
              <w:t>,</w:t>
            </w:r>
            <w:r w:rsidRPr="00573560">
              <w:rPr>
                <w:noProof/>
                <w:color w:val="000000"/>
                <w:highlight w:val="yellow"/>
                <w:lang w:val="en-US"/>
              </w:rPr>
              <w:t xml:space="preserve"> 2012)</w:t>
            </w:r>
            <w:r w:rsidR="00D511CC" w:rsidRPr="00573560">
              <w:rPr>
                <w:highlight w:val="yellow"/>
                <w:lang w:val="en-GB"/>
              </w:rPr>
              <w:t>,</w:t>
            </w:r>
            <w:r w:rsidRPr="00573560">
              <w:rPr>
                <w:highlight w:val="yellow"/>
                <w:lang w:val="en-GB"/>
              </w:rPr>
              <w:t xml:space="preserve"> (Govindan </w:t>
            </w:r>
            <w:r w:rsidR="006420BC" w:rsidRPr="00573560">
              <w:rPr>
                <w:highlight w:val="yellow"/>
                <w:lang w:val="en-GB"/>
              </w:rPr>
              <w:t>and</w:t>
            </w:r>
            <w:r w:rsidRPr="00573560">
              <w:rPr>
                <w:highlight w:val="yellow"/>
                <w:lang w:val="en-GB"/>
              </w:rPr>
              <w:t xml:space="preserve"> Sivakumar</w:t>
            </w:r>
            <w:r w:rsidR="003B02BF">
              <w:rPr>
                <w:highlight w:val="yellow"/>
                <w:lang w:val="en-GB"/>
              </w:rPr>
              <w:t>,</w:t>
            </w:r>
            <w:r w:rsidRPr="00573560">
              <w:rPr>
                <w:highlight w:val="yellow"/>
                <w:lang w:val="en-GB"/>
              </w:rPr>
              <w:t xml:space="preserve"> 2016)</w:t>
            </w:r>
            <w:r w:rsidR="00653280" w:rsidRPr="00573560">
              <w:rPr>
                <w:highlight w:val="yellow"/>
                <w:lang w:val="en-GB"/>
              </w:rPr>
              <w:t xml:space="preserve">, </w:t>
            </w:r>
            <w:r w:rsidRPr="00573560">
              <w:rPr>
                <w:noProof/>
                <w:highlight w:val="yellow"/>
                <w:lang w:val="en-US"/>
              </w:rPr>
              <w:t xml:space="preserve">(Jabbour </w:t>
            </w:r>
            <w:r w:rsidR="006420BC" w:rsidRPr="00573560">
              <w:rPr>
                <w:noProof/>
                <w:highlight w:val="yellow"/>
                <w:lang w:val="en-US"/>
              </w:rPr>
              <w:t>and</w:t>
            </w:r>
            <w:r w:rsidRPr="00573560">
              <w:rPr>
                <w:noProof/>
                <w:highlight w:val="yellow"/>
                <w:lang w:val="en-US"/>
              </w:rPr>
              <w:t xml:space="preserve"> de Sousa Jabbour</w:t>
            </w:r>
            <w:r w:rsidR="003B02BF">
              <w:rPr>
                <w:noProof/>
                <w:highlight w:val="yellow"/>
                <w:lang w:val="en-US"/>
              </w:rPr>
              <w:t>,</w:t>
            </w:r>
            <w:r w:rsidRPr="00573560">
              <w:rPr>
                <w:noProof/>
                <w:highlight w:val="yellow"/>
                <w:lang w:val="en-US"/>
              </w:rPr>
              <w:t xml:space="preserve"> 2016)</w:t>
            </w:r>
            <w:r w:rsidR="00653280" w:rsidRPr="00573560">
              <w:rPr>
                <w:color w:val="000000" w:themeColor="text1"/>
                <w:highlight w:val="yellow"/>
                <w:lang w:val="en-GB"/>
              </w:rPr>
              <w:t>,</w:t>
            </w:r>
            <w:r w:rsidR="003E161E" w:rsidRPr="00573560">
              <w:rPr>
                <w:color w:val="000000" w:themeColor="text1"/>
                <w:highlight w:val="yellow"/>
                <w:lang w:val="en-GB"/>
              </w:rPr>
              <w:t xml:space="preserve"> </w:t>
            </w:r>
            <w:r w:rsidRPr="00573560">
              <w:rPr>
                <w:noProof/>
                <w:color w:val="000000" w:themeColor="text1"/>
                <w:highlight w:val="yellow"/>
                <w:lang w:val="en-US"/>
              </w:rPr>
              <w:t>(Khan et al.</w:t>
            </w:r>
            <w:r w:rsidR="003B02BF">
              <w:rPr>
                <w:noProof/>
                <w:color w:val="000000" w:themeColor="text1"/>
                <w:highlight w:val="yellow"/>
                <w:lang w:val="en-US"/>
              </w:rPr>
              <w:t>,</w:t>
            </w:r>
            <w:r w:rsidRPr="00573560">
              <w:rPr>
                <w:noProof/>
                <w:color w:val="000000" w:themeColor="text1"/>
                <w:highlight w:val="yellow"/>
                <w:lang w:val="en-US"/>
              </w:rPr>
              <w:t xml:space="preserve"> 2018)</w:t>
            </w:r>
            <w:r w:rsidR="003E161E" w:rsidRPr="00573560">
              <w:rPr>
                <w:color w:val="000000" w:themeColor="text1"/>
                <w:highlight w:val="yellow"/>
                <w:lang w:val="en-GB"/>
              </w:rPr>
              <w:t>,</w:t>
            </w:r>
            <w:r w:rsidRPr="00573560">
              <w:rPr>
                <w:noProof/>
                <w:color w:val="000000" w:themeColor="text1"/>
                <w:highlight w:val="yellow"/>
                <w:lang w:val="en-US"/>
              </w:rPr>
              <w:t xml:space="preserve"> (Kirchherr</w:t>
            </w:r>
            <w:r w:rsidR="006420BC" w:rsidRPr="00573560">
              <w:rPr>
                <w:noProof/>
                <w:color w:val="000000" w:themeColor="text1"/>
                <w:highlight w:val="yellow"/>
                <w:lang w:val="en-US"/>
              </w:rPr>
              <w:t xml:space="preserve"> </w:t>
            </w:r>
            <w:r w:rsidRPr="00573560">
              <w:rPr>
                <w:noProof/>
                <w:color w:val="000000" w:themeColor="text1"/>
                <w:highlight w:val="yellow"/>
                <w:lang w:val="en-US"/>
              </w:rPr>
              <w:t>et al.</w:t>
            </w:r>
            <w:r w:rsidR="003B02BF">
              <w:rPr>
                <w:noProof/>
                <w:color w:val="000000" w:themeColor="text1"/>
                <w:highlight w:val="yellow"/>
                <w:lang w:val="en-US"/>
              </w:rPr>
              <w:t xml:space="preserve">, </w:t>
            </w:r>
            <w:r w:rsidRPr="00573560">
              <w:rPr>
                <w:noProof/>
                <w:color w:val="000000" w:themeColor="text1"/>
                <w:highlight w:val="yellow"/>
                <w:lang w:val="en-US"/>
              </w:rPr>
              <w:t>2018)</w:t>
            </w:r>
            <w:r w:rsidR="001E0438" w:rsidRPr="00573560">
              <w:rPr>
                <w:noProof/>
                <w:color w:val="000000" w:themeColor="text1"/>
                <w:highlight w:val="yellow"/>
                <w:lang w:val="en-US"/>
              </w:rPr>
              <w:t xml:space="preserve"> (Teixeira et al.</w:t>
            </w:r>
            <w:r w:rsidR="003B02BF">
              <w:rPr>
                <w:noProof/>
                <w:color w:val="000000" w:themeColor="text1"/>
                <w:highlight w:val="yellow"/>
                <w:lang w:val="en-US"/>
              </w:rPr>
              <w:t xml:space="preserve">, </w:t>
            </w:r>
            <w:r w:rsidR="001E0438" w:rsidRPr="00573560">
              <w:rPr>
                <w:noProof/>
                <w:color w:val="000000" w:themeColor="text1"/>
                <w:highlight w:val="yellow"/>
                <w:lang w:val="en-US"/>
              </w:rPr>
              <w:t>2016)</w:t>
            </w:r>
          </w:p>
        </w:tc>
      </w:tr>
      <w:tr w:rsidR="00653280" w:rsidRPr="005456B0" w14:paraId="154ADD1A" w14:textId="77777777" w:rsidTr="00AC4C9D">
        <w:tc>
          <w:tcPr>
            <w:tcW w:w="2942" w:type="dxa"/>
          </w:tcPr>
          <w:p w14:paraId="46D62238" w14:textId="77777777" w:rsidR="00653280" w:rsidRPr="005456B0" w:rsidRDefault="00653280" w:rsidP="00AC4C9D">
            <w:pPr>
              <w:pStyle w:val="ListParagraph"/>
              <w:numPr>
                <w:ilvl w:val="0"/>
                <w:numId w:val="24"/>
              </w:numPr>
              <w:ind w:left="313"/>
              <w:rPr>
                <w:sz w:val="22"/>
                <w:szCs w:val="22"/>
              </w:rPr>
            </w:pPr>
            <w:r w:rsidRPr="005456B0">
              <w:rPr>
                <w:sz w:val="22"/>
                <w:szCs w:val="22"/>
              </w:rPr>
              <w:t xml:space="preserve">Consumer Awareness </w:t>
            </w:r>
          </w:p>
        </w:tc>
        <w:tc>
          <w:tcPr>
            <w:tcW w:w="2865" w:type="dxa"/>
          </w:tcPr>
          <w:p w14:paraId="1FEB87B3" w14:textId="77777777" w:rsidR="00653280" w:rsidRPr="005456B0" w:rsidRDefault="00653280" w:rsidP="00AC4C9D">
            <w:pPr>
              <w:rPr>
                <w:sz w:val="22"/>
                <w:szCs w:val="22"/>
                <w:lang w:val="en-GB"/>
              </w:rPr>
            </w:pPr>
            <w:r w:rsidRPr="005456B0">
              <w:rPr>
                <w:sz w:val="22"/>
                <w:szCs w:val="22"/>
              </w:rPr>
              <w:t>Lack of awareness and/or readiness to actively engage in sustainable SC</w:t>
            </w:r>
          </w:p>
        </w:tc>
        <w:tc>
          <w:tcPr>
            <w:tcW w:w="1559" w:type="dxa"/>
          </w:tcPr>
          <w:p w14:paraId="29C1B133" w14:textId="77777777" w:rsidR="00653280" w:rsidRPr="005456B0" w:rsidRDefault="00653280" w:rsidP="00AC4C9D">
            <w:pPr>
              <w:rPr>
                <w:sz w:val="22"/>
                <w:szCs w:val="22"/>
                <w:lang w:val="en-GB"/>
              </w:rPr>
            </w:pPr>
            <w:r w:rsidRPr="005456B0">
              <w:rPr>
                <w:sz w:val="22"/>
                <w:szCs w:val="22"/>
                <w:lang w:val="en-GB"/>
              </w:rPr>
              <w:t xml:space="preserve">External </w:t>
            </w:r>
          </w:p>
        </w:tc>
        <w:tc>
          <w:tcPr>
            <w:tcW w:w="2127" w:type="dxa"/>
          </w:tcPr>
          <w:p w14:paraId="06B7BCD6" w14:textId="77777777" w:rsidR="00653280" w:rsidRPr="005456B0" w:rsidRDefault="00653280" w:rsidP="00AC4C9D">
            <w:pPr>
              <w:rPr>
                <w:sz w:val="22"/>
                <w:szCs w:val="22"/>
                <w:lang w:val="en-GB"/>
              </w:rPr>
            </w:pPr>
            <w:r w:rsidRPr="005456B0">
              <w:rPr>
                <w:sz w:val="22"/>
                <w:szCs w:val="22"/>
                <w:lang w:val="en-GB"/>
              </w:rPr>
              <w:t>Community</w:t>
            </w:r>
          </w:p>
        </w:tc>
        <w:tc>
          <w:tcPr>
            <w:tcW w:w="1275" w:type="dxa"/>
          </w:tcPr>
          <w:p w14:paraId="51D3FFE9" w14:textId="77777777" w:rsidR="00653280" w:rsidRPr="005456B0" w:rsidRDefault="00653280" w:rsidP="00AC4C9D">
            <w:pPr>
              <w:rPr>
                <w:sz w:val="22"/>
                <w:szCs w:val="22"/>
                <w:lang w:val="en-GB"/>
              </w:rPr>
            </w:pPr>
            <w:r>
              <w:rPr>
                <w:sz w:val="22"/>
                <w:szCs w:val="22"/>
                <w:lang w:val="en-GB"/>
              </w:rPr>
              <w:t xml:space="preserve">General </w:t>
            </w:r>
          </w:p>
        </w:tc>
        <w:tc>
          <w:tcPr>
            <w:tcW w:w="3686" w:type="dxa"/>
          </w:tcPr>
          <w:p w14:paraId="4D0D60E4" w14:textId="262B9508" w:rsidR="00653280" w:rsidRPr="00573560" w:rsidRDefault="004D3D33" w:rsidP="00AC4C9D">
            <w:pPr>
              <w:rPr>
                <w:highlight w:val="yellow"/>
                <w:lang w:val="en-GB"/>
              </w:rPr>
            </w:pPr>
            <w:r w:rsidRPr="00573560">
              <w:rPr>
                <w:noProof/>
                <w:color w:val="000000"/>
                <w:highlight w:val="yellow"/>
                <w:lang w:val="en-US"/>
              </w:rPr>
              <w:t>(Balasubramanian</w:t>
            </w:r>
            <w:r w:rsidR="003B02BF">
              <w:rPr>
                <w:noProof/>
                <w:color w:val="000000"/>
                <w:highlight w:val="yellow"/>
                <w:lang w:val="en-US"/>
              </w:rPr>
              <w:t>,</w:t>
            </w:r>
            <w:r w:rsidRPr="00573560">
              <w:rPr>
                <w:noProof/>
                <w:color w:val="000000"/>
                <w:highlight w:val="yellow"/>
                <w:lang w:val="en-US"/>
              </w:rPr>
              <w:t xml:space="preserve"> 2012)</w:t>
            </w:r>
            <w:r w:rsidR="00B9621A" w:rsidRPr="00573560">
              <w:rPr>
                <w:highlight w:val="yellow"/>
                <w:lang w:val="en-GB"/>
              </w:rPr>
              <w:t xml:space="preserve">, </w:t>
            </w:r>
            <w:r w:rsidR="00BF3E3E" w:rsidRPr="00573560">
              <w:rPr>
                <w:noProof/>
                <w:highlight w:val="yellow"/>
                <w:lang w:val="en-US"/>
              </w:rPr>
              <w:t>(Baranikumar et al.</w:t>
            </w:r>
            <w:r w:rsidR="003B02BF">
              <w:rPr>
                <w:noProof/>
                <w:highlight w:val="yellow"/>
                <w:lang w:val="en-US"/>
              </w:rPr>
              <w:t>,</w:t>
            </w:r>
            <w:r w:rsidR="00BF3E3E" w:rsidRPr="00573560">
              <w:rPr>
                <w:noProof/>
                <w:highlight w:val="yellow"/>
                <w:lang w:val="en-US"/>
              </w:rPr>
              <w:t xml:space="preserve"> 2021)</w:t>
            </w:r>
            <w:r w:rsidR="00653280" w:rsidRPr="00573560">
              <w:rPr>
                <w:color w:val="000000"/>
                <w:highlight w:val="yellow"/>
                <w:lang w:val="en-GB"/>
              </w:rPr>
              <w:t>,</w:t>
            </w:r>
            <w:r w:rsidR="00653280" w:rsidRPr="00573560">
              <w:rPr>
                <w:highlight w:val="yellow"/>
                <w:lang w:val="en-GB"/>
              </w:rPr>
              <w:t xml:space="preserve"> </w:t>
            </w:r>
            <w:r w:rsidRPr="00573560">
              <w:rPr>
                <w:highlight w:val="yellow"/>
                <w:lang w:val="en-GB"/>
              </w:rPr>
              <w:t>(</w:t>
            </w:r>
            <w:proofErr w:type="spellStart"/>
            <w:r w:rsidRPr="00573560">
              <w:rPr>
                <w:highlight w:val="yellow"/>
                <w:lang w:val="en-GB"/>
              </w:rPr>
              <w:t>Beitzen-Heineke</w:t>
            </w:r>
            <w:proofErr w:type="spellEnd"/>
            <w:r w:rsidRPr="00573560">
              <w:rPr>
                <w:highlight w:val="yellow"/>
                <w:lang w:val="en-GB"/>
              </w:rPr>
              <w:t xml:space="preserve"> et al.</w:t>
            </w:r>
            <w:r w:rsidR="003B02BF">
              <w:rPr>
                <w:highlight w:val="yellow"/>
                <w:lang w:val="en-GB"/>
              </w:rPr>
              <w:t xml:space="preserve">, </w:t>
            </w:r>
            <w:r w:rsidRPr="00573560">
              <w:rPr>
                <w:highlight w:val="yellow"/>
                <w:lang w:val="en-GB"/>
              </w:rPr>
              <w:t>2017)</w:t>
            </w:r>
            <w:r w:rsidR="00B9621A" w:rsidRPr="00573560">
              <w:rPr>
                <w:color w:val="000000"/>
                <w:highlight w:val="yellow"/>
                <w:lang w:val="en-GB"/>
              </w:rPr>
              <w:t>,</w:t>
            </w:r>
            <w:r w:rsidR="007F0AF6" w:rsidRPr="00573560">
              <w:rPr>
                <w:noProof/>
                <w:highlight w:val="yellow"/>
                <w:lang w:val="en-US"/>
              </w:rPr>
              <w:t xml:space="preserve"> (Govindan </w:t>
            </w:r>
            <w:r w:rsidR="007F0AF6" w:rsidRPr="00573560">
              <w:rPr>
                <w:noProof/>
                <w:color w:val="000000"/>
                <w:highlight w:val="yellow"/>
                <w:lang w:val="en-US"/>
              </w:rPr>
              <w:t>et al.</w:t>
            </w:r>
            <w:r w:rsidR="003B02BF">
              <w:rPr>
                <w:noProof/>
                <w:highlight w:val="yellow"/>
                <w:lang w:val="en-US"/>
              </w:rPr>
              <w:t xml:space="preserve">, </w:t>
            </w:r>
            <w:r w:rsidR="007F0AF6" w:rsidRPr="00573560">
              <w:rPr>
                <w:noProof/>
                <w:highlight w:val="yellow"/>
                <w:lang w:val="en-US"/>
              </w:rPr>
              <w:t>2014)</w:t>
            </w:r>
            <w:r w:rsidR="00653280" w:rsidRPr="00573560">
              <w:rPr>
                <w:highlight w:val="yellow"/>
                <w:lang w:val="en-GB"/>
              </w:rPr>
              <w:t xml:space="preserve">, </w:t>
            </w:r>
            <w:r w:rsidRPr="00573560">
              <w:rPr>
                <w:noProof/>
                <w:highlight w:val="yellow"/>
                <w:lang w:val="en-US"/>
              </w:rPr>
              <w:t xml:space="preserve">(Govindan </w:t>
            </w:r>
            <w:r w:rsidR="006420BC" w:rsidRPr="00573560">
              <w:rPr>
                <w:noProof/>
                <w:highlight w:val="yellow"/>
                <w:lang w:val="en-US"/>
              </w:rPr>
              <w:t>and</w:t>
            </w:r>
            <w:r w:rsidRPr="00573560">
              <w:rPr>
                <w:noProof/>
                <w:highlight w:val="yellow"/>
                <w:lang w:val="en-US"/>
              </w:rPr>
              <w:t xml:space="preserve"> Sivakumar</w:t>
            </w:r>
            <w:r w:rsidR="003B02BF">
              <w:rPr>
                <w:noProof/>
                <w:highlight w:val="yellow"/>
                <w:lang w:val="en-US"/>
              </w:rPr>
              <w:t>,</w:t>
            </w:r>
            <w:r w:rsidRPr="00573560">
              <w:rPr>
                <w:noProof/>
                <w:highlight w:val="yellow"/>
                <w:lang w:val="en-US"/>
              </w:rPr>
              <w:t xml:space="preserve"> 2016)</w:t>
            </w:r>
            <w:r w:rsidR="00B9621A" w:rsidRPr="00573560">
              <w:rPr>
                <w:highlight w:val="yellow"/>
                <w:lang w:val="en-GB"/>
              </w:rPr>
              <w:t>,</w:t>
            </w:r>
            <w:r w:rsidRPr="00573560">
              <w:rPr>
                <w:highlight w:val="yellow"/>
                <w:lang w:val="en-GB"/>
              </w:rPr>
              <w:t xml:space="preserve"> (Jabbour </w:t>
            </w:r>
            <w:r w:rsidR="006420BC" w:rsidRPr="00573560">
              <w:rPr>
                <w:highlight w:val="yellow"/>
                <w:lang w:val="en-GB"/>
              </w:rPr>
              <w:t>and</w:t>
            </w:r>
            <w:r w:rsidRPr="00573560">
              <w:rPr>
                <w:highlight w:val="yellow"/>
                <w:lang w:val="en-GB"/>
              </w:rPr>
              <w:t xml:space="preserve"> de Sousa Jabbour</w:t>
            </w:r>
            <w:r w:rsidR="003B02BF">
              <w:rPr>
                <w:highlight w:val="yellow"/>
                <w:lang w:val="en-GB"/>
              </w:rPr>
              <w:t>,</w:t>
            </w:r>
            <w:r w:rsidRPr="00573560">
              <w:rPr>
                <w:highlight w:val="yellow"/>
                <w:lang w:val="en-GB"/>
              </w:rPr>
              <w:t xml:space="preserve"> 2016)</w:t>
            </w:r>
            <w:r w:rsidR="00653280" w:rsidRPr="00573560">
              <w:rPr>
                <w:highlight w:val="yellow"/>
                <w:lang w:val="en-GB"/>
              </w:rPr>
              <w:t xml:space="preserve">, </w:t>
            </w:r>
            <w:r w:rsidR="00B3639A" w:rsidRPr="00573560">
              <w:rPr>
                <w:noProof/>
                <w:highlight w:val="yellow"/>
                <w:lang w:val="en-US"/>
              </w:rPr>
              <w:t>(Kirchherr et al.</w:t>
            </w:r>
            <w:r w:rsidR="003B02BF">
              <w:rPr>
                <w:noProof/>
                <w:highlight w:val="yellow"/>
                <w:lang w:val="en-US"/>
              </w:rPr>
              <w:t xml:space="preserve">, </w:t>
            </w:r>
            <w:r w:rsidR="00B3639A" w:rsidRPr="00573560">
              <w:rPr>
                <w:noProof/>
                <w:highlight w:val="yellow"/>
                <w:lang w:val="en-US"/>
              </w:rPr>
              <w:t>2018)</w:t>
            </w:r>
            <w:r w:rsidR="00CD733F" w:rsidRPr="00573560">
              <w:rPr>
                <w:highlight w:val="yellow"/>
                <w:lang w:val="en-GB"/>
              </w:rPr>
              <w:t xml:space="preserve"> a</w:t>
            </w:r>
            <w:r w:rsidR="00653280" w:rsidRPr="00573560">
              <w:rPr>
                <w:highlight w:val="yellow"/>
                <w:lang w:val="en-GB"/>
              </w:rPr>
              <w:t xml:space="preserve">nd </w:t>
            </w:r>
            <w:r w:rsidR="007F0AF6" w:rsidRPr="00573560">
              <w:rPr>
                <w:noProof/>
                <w:highlight w:val="yellow"/>
                <w:lang w:val="en-US"/>
              </w:rPr>
              <w:t xml:space="preserve">(Mathiyazhagan </w:t>
            </w:r>
            <w:r w:rsidR="001E0438" w:rsidRPr="00573560">
              <w:rPr>
                <w:noProof/>
                <w:highlight w:val="yellow"/>
                <w:lang w:val="en-US"/>
              </w:rPr>
              <w:t>et al.</w:t>
            </w:r>
            <w:r w:rsidR="003B02BF">
              <w:rPr>
                <w:noProof/>
                <w:highlight w:val="yellow"/>
                <w:lang w:val="en-US"/>
              </w:rPr>
              <w:t xml:space="preserve">, </w:t>
            </w:r>
            <w:r w:rsidR="007F0AF6" w:rsidRPr="00573560">
              <w:rPr>
                <w:noProof/>
                <w:highlight w:val="yellow"/>
                <w:lang w:val="en-US"/>
              </w:rPr>
              <w:t>2013)</w:t>
            </w:r>
          </w:p>
        </w:tc>
      </w:tr>
      <w:tr w:rsidR="00653280" w:rsidRPr="005456B0" w14:paraId="2D862EDA" w14:textId="77777777" w:rsidTr="00AC4C9D">
        <w:tc>
          <w:tcPr>
            <w:tcW w:w="2942" w:type="dxa"/>
          </w:tcPr>
          <w:p w14:paraId="7410F2DA" w14:textId="77777777" w:rsidR="00653280" w:rsidRPr="005456B0" w:rsidRDefault="00653280" w:rsidP="00AC4C9D">
            <w:pPr>
              <w:pStyle w:val="ListParagraph"/>
              <w:numPr>
                <w:ilvl w:val="0"/>
                <w:numId w:val="24"/>
              </w:numPr>
              <w:ind w:left="313"/>
              <w:rPr>
                <w:sz w:val="22"/>
                <w:szCs w:val="22"/>
              </w:rPr>
            </w:pPr>
            <w:r w:rsidRPr="005456B0">
              <w:rPr>
                <w:sz w:val="22"/>
                <w:szCs w:val="22"/>
              </w:rPr>
              <w:t>Strategic Information Flow</w:t>
            </w:r>
          </w:p>
        </w:tc>
        <w:tc>
          <w:tcPr>
            <w:tcW w:w="2865" w:type="dxa"/>
          </w:tcPr>
          <w:p w14:paraId="49418F2E" w14:textId="77777777" w:rsidR="00653280" w:rsidRPr="005456B0" w:rsidRDefault="00653280" w:rsidP="00AC4C9D">
            <w:pPr>
              <w:rPr>
                <w:sz w:val="22"/>
                <w:szCs w:val="22"/>
                <w:lang w:val="en-GB"/>
              </w:rPr>
            </w:pPr>
            <w:r w:rsidRPr="005456B0">
              <w:rPr>
                <w:sz w:val="22"/>
                <w:szCs w:val="22"/>
                <w:lang w:val="en-GB"/>
              </w:rPr>
              <w:t>Communication and information sharing amongst supply chain stakeholders are lacking.</w:t>
            </w:r>
          </w:p>
        </w:tc>
        <w:tc>
          <w:tcPr>
            <w:tcW w:w="1559" w:type="dxa"/>
          </w:tcPr>
          <w:p w14:paraId="731EA675" w14:textId="77777777" w:rsidR="00653280" w:rsidRPr="005456B0" w:rsidRDefault="00653280" w:rsidP="00AC4C9D">
            <w:pPr>
              <w:rPr>
                <w:sz w:val="22"/>
                <w:szCs w:val="22"/>
                <w:lang w:val="en-GB"/>
              </w:rPr>
            </w:pPr>
            <w:r w:rsidRPr="005456B0">
              <w:rPr>
                <w:sz w:val="22"/>
                <w:szCs w:val="22"/>
                <w:lang w:val="en-GB"/>
              </w:rPr>
              <w:t xml:space="preserve">Internal </w:t>
            </w:r>
          </w:p>
        </w:tc>
        <w:tc>
          <w:tcPr>
            <w:tcW w:w="2127" w:type="dxa"/>
          </w:tcPr>
          <w:p w14:paraId="79E4D308" w14:textId="71011A69" w:rsidR="00653280" w:rsidRPr="005456B0" w:rsidRDefault="00653280" w:rsidP="00AC4C9D">
            <w:pPr>
              <w:rPr>
                <w:sz w:val="22"/>
                <w:szCs w:val="22"/>
                <w:lang w:val="en-GB"/>
              </w:rPr>
            </w:pPr>
            <w:r w:rsidRPr="005456B0">
              <w:rPr>
                <w:sz w:val="22"/>
                <w:szCs w:val="22"/>
                <w:lang w:val="en-GB"/>
              </w:rPr>
              <w:t>Organi</w:t>
            </w:r>
            <w:r w:rsidR="00415C79">
              <w:rPr>
                <w:sz w:val="22"/>
                <w:szCs w:val="22"/>
                <w:lang w:val="en-GB"/>
              </w:rPr>
              <w:t>z</w:t>
            </w:r>
            <w:r w:rsidRPr="005456B0">
              <w:rPr>
                <w:sz w:val="22"/>
                <w:szCs w:val="22"/>
                <w:lang w:val="en-GB"/>
              </w:rPr>
              <w:t>ation, suppliers</w:t>
            </w:r>
          </w:p>
        </w:tc>
        <w:tc>
          <w:tcPr>
            <w:tcW w:w="1275" w:type="dxa"/>
          </w:tcPr>
          <w:p w14:paraId="5A80D5E9" w14:textId="77777777" w:rsidR="00653280" w:rsidRPr="005456B0" w:rsidRDefault="00653280" w:rsidP="00AC4C9D">
            <w:pPr>
              <w:rPr>
                <w:sz w:val="22"/>
                <w:szCs w:val="22"/>
                <w:lang w:val="en-GB"/>
              </w:rPr>
            </w:pPr>
            <w:r>
              <w:rPr>
                <w:sz w:val="22"/>
                <w:szCs w:val="22"/>
                <w:lang w:val="en-GB"/>
              </w:rPr>
              <w:t>India, UAE</w:t>
            </w:r>
          </w:p>
        </w:tc>
        <w:tc>
          <w:tcPr>
            <w:tcW w:w="3686" w:type="dxa"/>
          </w:tcPr>
          <w:p w14:paraId="1B9B3D2A" w14:textId="525F2B6D" w:rsidR="00653280" w:rsidRPr="00573560" w:rsidRDefault="00B3639A" w:rsidP="00AC4C9D">
            <w:pPr>
              <w:rPr>
                <w:highlight w:val="yellow"/>
                <w:lang w:val="en-GB"/>
              </w:rPr>
            </w:pPr>
            <w:r w:rsidRPr="00573560">
              <w:rPr>
                <w:noProof/>
                <w:highlight w:val="yellow"/>
                <w:lang w:val="en-US"/>
              </w:rPr>
              <w:t>(Balasubramanian</w:t>
            </w:r>
            <w:r w:rsidR="003B02BF">
              <w:rPr>
                <w:noProof/>
                <w:highlight w:val="yellow"/>
                <w:lang w:val="en-US"/>
              </w:rPr>
              <w:t>,</w:t>
            </w:r>
            <w:r w:rsidRPr="00573560">
              <w:rPr>
                <w:noProof/>
                <w:highlight w:val="yellow"/>
                <w:lang w:val="en-US"/>
              </w:rPr>
              <w:t xml:space="preserve"> 2012)</w:t>
            </w:r>
            <w:r w:rsidR="003E161E" w:rsidRPr="00573560">
              <w:rPr>
                <w:highlight w:val="yellow"/>
                <w:lang w:val="en-GB"/>
              </w:rPr>
              <w:t>,</w:t>
            </w:r>
            <w:r w:rsidR="007F0AF6" w:rsidRPr="00573560">
              <w:rPr>
                <w:noProof/>
                <w:highlight w:val="yellow"/>
                <w:lang w:val="en-US"/>
              </w:rPr>
              <w:t xml:space="preserve"> (Govindan </w:t>
            </w:r>
            <w:r w:rsidR="007F0AF6" w:rsidRPr="00573560">
              <w:rPr>
                <w:noProof/>
                <w:color w:val="000000"/>
                <w:highlight w:val="yellow"/>
                <w:lang w:val="en-US"/>
              </w:rPr>
              <w:t>et al.</w:t>
            </w:r>
            <w:r w:rsidR="003B02BF">
              <w:rPr>
                <w:noProof/>
                <w:color w:val="000000"/>
                <w:highlight w:val="yellow"/>
                <w:lang w:val="en-US"/>
              </w:rPr>
              <w:t xml:space="preserve">, </w:t>
            </w:r>
            <w:r w:rsidR="007F0AF6" w:rsidRPr="00573560">
              <w:rPr>
                <w:noProof/>
                <w:highlight w:val="yellow"/>
                <w:lang w:val="en-US"/>
              </w:rPr>
              <w:t>2014)</w:t>
            </w:r>
            <w:r w:rsidR="003E161E" w:rsidRPr="00573560">
              <w:rPr>
                <w:highlight w:val="yellow"/>
                <w:lang w:val="en-GB"/>
              </w:rPr>
              <w:t>,</w:t>
            </w:r>
            <w:r w:rsidRPr="00573560">
              <w:rPr>
                <w:noProof/>
                <w:highlight w:val="yellow"/>
                <w:lang w:val="en-US"/>
              </w:rPr>
              <w:t xml:space="preserve"> (Kim </w:t>
            </w:r>
            <w:r w:rsidR="00573560" w:rsidRPr="00573560">
              <w:rPr>
                <w:noProof/>
                <w:highlight w:val="yellow"/>
                <w:lang w:val="en-US"/>
              </w:rPr>
              <w:t>and</w:t>
            </w:r>
            <w:r w:rsidRPr="00573560">
              <w:rPr>
                <w:noProof/>
                <w:highlight w:val="yellow"/>
                <w:lang w:val="en-US"/>
              </w:rPr>
              <w:t xml:space="preserve"> Rhee</w:t>
            </w:r>
            <w:r w:rsidR="003B02BF">
              <w:rPr>
                <w:noProof/>
                <w:highlight w:val="yellow"/>
                <w:lang w:val="en-US"/>
              </w:rPr>
              <w:t>,</w:t>
            </w:r>
            <w:r w:rsidRPr="00573560">
              <w:rPr>
                <w:noProof/>
                <w:highlight w:val="yellow"/>
                <w:lang w:val="en-US"/>
              </w:rPr>
              <w:t xml:space="preserve"> 2012)</w:t>
            </w:r>
            <w:r w:rsidR="003E161E" w:rsidRPr="00573560">
              <w:rPr>
                <w:highlight w:val="yellow"/>
                <w:lang w:val="en-GB"/>
              </w:rPr>
              <w:t xml:space="preserve"> </w:t>
            </w:r>
            <w:r w:rsidR="00653280" w:rsidRPr="00573560">
              <w:rPr>
                <w:highlight w:val="yellow"/>
                <w:lang w:val="en-GB"/>
              </w:rPr>
              <w:t xml:space="preserve">and </w:t>
            </w:r>
            <w:r w:rsidRPr="00573560">
              <w:rPr>
                <w:noProof/>
                <w:highlight w:val="yellow"/>
                <w:lang w:val="en-US"/>
              </w:rPr>
              <w:t>(Kirchherr et al.</w:t>
            </w:r>
            <w:r w:rsidR="003B02BF">
              <w:rPr>
                <w:noProof/>
                <w:highlight w:val="yellow"/>
                <w:lang w:val="en-US"/>
              </w:rPr>
              <w:t>,</w:t>
            </w:r>
            <w:r w:rsidR="00573560" w:rsidRPr="00573560">
              <w:rPr>
                <w:noProof/>
                <w:highlight w:val="yellow"/>
                <w:lang w:val="en-US"/>
              </w:rPr>
              <w:t xml:space="preserve"> </w:t>
            </w:r>
            <w:r w:rsidRPr="00573560">
              <w:rPr>
                <w:noProof/>
                <w:highlight w:val="yellow"/>
                <w:lang w:val="en-US"/>
              </w:rPr>
              <w:t>2018)</w:t>
            </w:r>
          </w:p>
        </w:tc>
      </w:tr>
      <w:tr w:rsidR="00653280" w:rsidRPr="005456B0" w14:paraId="5FC5A873" w14:textId="77777777" w:rsidTr="00AC4C9D">
        <w:trPr>
          <w:trHeight w:val="655"/>
        </w:trPr>
        <w:tc>
          <w:tcPr>
            <w:tcW w:w="2942" w:type="dxa"/>
          </w:tcPr>
          <w:p w14:paraId="0FC03CB0" w14:textId="77777777" w:rsidR="00653280" w:rsidRPr="005456B0" w:rsidRDefault="00653280" w:rsidP="00AC4C9D">
            <w:pPr>
              <w:pStyle w:val="ListParagraph"/>
              <w:numPr>
                <w:ilvl w:val="0"/>
                <w:numId w:val="24"/>
              </w:numPr>
              <w:ind w:left="313"/>
              <w:rPr>
                <w:sz w:val="22"/>
                <w:szCs w:val="22"/>
              </w:rPr>
            </w:pPr>
            <w:r w:rsidRPr="005456B0">
              <w:rPr>
                <w:sz w:val="22"/>
                <w:szCs w:val="22"/>
              </w:rPr>
              <w:t xml:space="preserve">Visionary Thinking </w:t>
            </w:r>
          </w:p>
        </w:tc>
        <w:tc>
          <w:tcPr>
            <w:tcW w:w="2865" w:type="dxa"/>
          </w:tcPr>
          <w:p w14:paraId="5CE4D718" w14:textId="44E0796A" w:rsidR="00653280" w:rsidRPr="005456B0" w:rsidRDefault="00653280" w:rsidP="00AC4C9D">
            <w:pPr>
              <w:rPr>
                <w:sz w:val="22"/>
                <w:szCs w:val="22"/>
                <w:lang w:val="en-GB"/>
              </w:rPr>
            </w:pPr>
            <w:r w:rsidRPr="005456B0">
              <w:rPr>
                <w:sz w:val="22"/>
                <w:szCs w:val="22"/>
              </w:rPr>
              <w:t>Organizations lack a 'long term' vision and are focused</w:t>
            </w:r>
            <w:r w:rsidR="00415C79">
              <w:rPr>
                <w:sz w:val="22"/>
                <w:szCs w:val="22"/>
              </w:rPr>
              <w:t xml:space="preserve"> only</w:t>
            </w:r>
            <w:r w:rsidRPr="005456B0">
              <w:rPr>
                <w:sz w:val="22"/>
                <w:szCs w:val="22"/>
              </w:rPr>
              <w:t xml:space="preserve"> short term </w:t>
            </w:r>
          </w:p>
        </w:tc>
        <w:tc>
          <w:tcPr>
            <w:tcW w:w="1559" w:type="dxa"/>
          </w:tcPr>
          <w:p w14:paraId="521CA589" w14:textId="77777777" w:rsidR="00653280" w:rsidRPr="005456B0" w:rsidRDefault="00653280" w:rsidP="00AC4C9D">
            <w:pPr>
              <w:rPr>
                <w:sz w:val="22"/>
                <w:szCs w:val="22"/>
                <w:lang w:val="en-GB"/>
              </w:rPr>
            </w:pPr>
            <w:r w:rsidRPr="005456B0">
              <w:rPr>
                <w:sz w:val="22"/>
                <w:szCs w:val="22"/>
                <w:lang w:val="en-GB"/>
              </w:rPr>
              <w:t xml:space="preserve">Internal </w:t>
            </w:r>
          </w:p>
        </w:tc>
        <w:tc>
          <w:tcPr>
            <w:tcW w:w="2127" w:type="dxa"/>
          </w:tcPr>
          <w:p w14:paraId="30074F3D" w14:textId="2811C30D" w:rsidR="00653280" w:rsidRPr="005456B0" w:rsidRDefault="00653280" w:rsidP="00AC4C9D">
            <w:pPr>
              <w:rPr>
                <w:sz w:val="22"/>
                <w:szCs w:val="22"/>
                <w:lang w:val="en-GB"/>
              </w:rPr>
            </w:pPr>
            <w:r w:rsidRPr="005456B0">
              <w:rPr>
                <w:sz w:val="22"/>
                <w:szCs w:val="22"/>
                <w:lang w:val="en-GB"/>
              </w:rPr>
              <w:t>Organi</w:t>
            </w:r>
            <w:r w:rsidR="00415C79">
              <w:rPr>
                <w:sz w:val="22"/>
                <w:szCs w:val="22"/>
                <w:lang w:val="en-GB"/>
              </w:rPr>
              <w:t>z</w:t>
            </w:r>
            <w:r w:rsidRPr="005456B0">
              <w:rPr>
                <w:sz w:val="22"/>
                <w:szCs w:val="22"/>
                <w:lang w:val="en-GB"/>
              </w:rPr>
              <w:t>ation, suppliers</w:t>
            </w:r>
          </w:p>
          <w:p w14:paraId="2377A22A" w14:textId="77777777" w:rsidR="00653280" w:rsidRPr="005456B0" w:rsidRDefault="00653280" w:rsidP="00AC4C9D">
            <w:pPr>
              <w:rPr>
                <w:sz w:val="22"/>
                <w:szCs w:val="22"/>
                <w:lang w:val="en-GB"/>
              </w:rPr>
            </w:pPr>
          </w:p>
        </w:tc>
        <w:tc>
          <w:tcPr>
            <w:tcW w:w="1275" w:type="dxa"/>
          </w:tcPr>
          <w:p w14:paraId="3F94F847" w14:textId="77777777" w:rsidR="00653280" w:rsidRPr="005456B0" w:rsidRDefault="00653280" w:rsidP="00AC4C9D">
            <w:pPr>
              <w:rPr>
                <w:sz w:val="22"/>
                <w:szCs w:val="22"/>
                <w:lang w:val="en-GB"/>
              </w:rPr>
            </w:pPr>
            <w:r>
              <w:rPr>
                <w:sz w:val="22"/>
                <w:szCs w:val="22"/>
                <w:lang w:val="en-GB"/>
              </w:rPr>
              <w:t xml:space="preserve">General </w:t>
            </w:r>
          </w:p>
        </w:tc>
        <w:tc>
          <w:tcPr>
            <w:tcW w:w="3686" w:type="dxa"/>
          </w:tcPr>
          <w:p w14:paraId="51059F86" w14:textId="2CF9736F" w:rsidR="00653280" w:rsidRPr="00573560" w:rsidRDefault="00B3639A" w:rsidP="00AC4C9D">
            <w:pPr>
              <w:rPr>
                <w:highlight w:val="yellow"/>
                <w:lang w:val="en-GB"/>
              </w:rPr>
            </w:pPr>
            <w:r w:rsidRPr="00573560">
              <w:rPr>
                <w:noProof/>
                <w:highlight w:val="yellow"/>
                <w:lang w:val="en-US"/>
              </w:rPr>
              <w:t>(Balasubramanian</w:t>
            </w:r>
            <w:r w:rsidR="003B02BF">
              <w:rPr>
                <w:noProof/>
                <w:highlight w:val="yellow"/>
                <w:lang w:val="en-US"/>
              </w:rPr>
              <w:t>,</w:t>
            </w:r>
            <w:r w:rsidRPr="00573560">
              <w:rPr>
                <w:noProof/>
                <w:highlight w:val="yellow"/>
                <w:lang w:val="en-US"/>
              </w:rPr>
              <w:t xml:space="preserve"> 2012)</w:t>
            </w:r>
            <w:r w:rsidR="003E161E" w:rsidRPr="00573560">
              <w:rPr>
                <w:highlight w:val="yellow"/>
                <w:lang w:val="en-GB"/>
              </w:rPr>
              <w:t>,</w:t>
            </w:r>
            <w:r w:rsidR="007F0AF6" w:rsidRPr="00573560">
              <w:rPr>
                <w:noProof/>
                <w:highlight w:val="yellow"/>
                <w:lang w:val="en-US"/>
              </w:rPr>
              <w:t xml:space="preserve"> (Govindan </w:t>
            </w:r>
            <w:r w:rsidR="007F0AF6" w:rsidRPr="00573560">
              <w:rPr>
                <w:noProof/>
                <w:color w:val="000000"/>
                <w:highlight w:val="yellow"/>
                <w:lang w:val="en-US"/>
              </w:rPr>
              <w:t>et al.</w:t>
            </w:r>
            <w:r w:rsidR="003B02BF">
              <w:rPr>
                <w:noProof/>
                <w:highlight w:val="yellow"/>
                <w:lang w:val="en-US"/>
              </w:rPr>
              <w:t xml:space="preserve">, </w:t>
            </w:r>
            <w:r w:rsidR="007F0AF6" w:rsidRPr="00573560">
              <w:rPr>
                <w:noProof/>
                <w:highlight w:val="yellow"/>
                <w:lang w:val="en-US"/>
              </w:rPr>
              <w:t>2014)</w:t>
            </w:r>
            <w:r w:rsidR="003E161E" w:rsidRPr="00573560">
              <w:rPr>
                <w:highlight w:val="yellow"/>
                <w:lang w:val="en-GB"/>
              </w:rPr>
              <w:t>,</w:t>
            </w:r>
            <w:r w:rsidRPr="00573560">
              <w:rPr>
                <w:noProof/>
                <w:highlight w:val="yellow"/>
                <w:lang w:val="en-US"/>
              </w:rPr>
              <w:t xml:space="preserve"> (Kim </w:t>
            </w:r>
            <w:r w:rsidR="00573560" w:rsidRPr="00573560">
              <w:rPr>
                <w:noProof/>
                <w:highlight w:val="yellow"/>
                <w:lang w:val="en-US"/>
              </w:rPr>
              <w:t>and</w:t>
            </w:r>
            <w:r w:rsidRPr="00573560">
              <w:rPr>
                <w:noProof/>
                <w:highlight w:val="yellow"/>
                <w:lang w:val="en-US"/>
              </w:rPr>
              <w:t xml:space="preserve"> Rhee</w:t>
            </w:r>
            <w:r w:rsidR="003B02BF">
              <w:rPr>
                <w:noProof/>
                <w:highlight w:val="yellow"/>
                <w:lang w:val="en-US"/>
              </w:rPr>
              <w:t xml:space="preserve">, </w:t>
            </w:r>
            <w:r w:rsidRPr="00573560">
              <w:rPr>
                <w:noProof/>
                <w:highlight w:val="yellow"/>
                <w:lang w:val="en-US"/>
              </w:rPr>
              <w:t>2012)</w:t>
            </w:r>
            <w:r w:rsidR="003E161E" w:rsidRPr="00573560">
              <w:rPr>
                <w:highlight w:val="yellow"/>
                <w:lang w:val="en-GB"/>
              </w:rPr>
              <w:t xml:space="preserve"> and</w:t>
            </w:r>
            <w:r w:rsidRPr="00573560">
              <w:rPr>
                <w:noProof/>
                <w:highlight w:val="yellow"/>
                <w:lang w:val="en-US"/>
              </w:rPr>
              <w:t xml:space="preserve"> (Sachs et al.</w:t>
            </w:r>
            <w:r w:rsidR="003B02BF">
              <w:rPr>
                <w:noProof/>
                <w:highlight w:val="yellow"/>
                <w:lang w:val="en-US"/>
              </w:rPr>
              <w:t>,</w:t>
            </w:r>
            <w:r w:rsidRPr="00573560">
              <w:rPr>
                <w:noProof/>
                <w:highlight w:val="yellow"/>
                <w:lang w:val="en-US"/>
              </w:rPr>
              <w:t xml:space="preserve"> 2019)</w:t>
            </w:r>
          </w:p>
        </w:tc>
      </w:tr>
    </w:tbl>
    <w:p w14:paraId="3CDC3CA3" w14:textId="77777777" w:rsidR="00653280" w:rsidRPr="00653280" w:rsidRDefault="00653280" w:rsidP="00653280">
      <w:pPr>
        <w:rPr>
          <w:bCs/>
          <w:lang w:val="en-GB"/>
        </w:rPr>
      </w:pPr>
    </w:p>
    <w:p w14:paraId="680F1287" w14:textId="77777777" w:rsidR="009A43AF" w:rsidRDefault="009A43AF" w:rsidP="009A43AF">
      <w:pPr>
        <w:jc w:val="center"/>
        <w:rPr>
          <w:b/>
          <w:color w:val="000000" w:themeColor="text1"/>
          <w:lang w:val="en-GB"/>
        </w:rPr>
      </w:pPr>
    </w:p>
    <w:p w14:paraId="2440F3A2" w14:textId="77777777" w:rsidR="009A43AF" w:rsidRDefault="009A43AF" w:rsidP="009A43AF">
      <w:pPr>
        <w:rPr>
          <w:lang w:val="en-GB"/>
        </w:rPr>
        <w:sectPr w:rsidR="009A43AF" w:rsidSect="00653280">
          <w:pgSz w:w="16834" w:h="11909" w:orient="landscape"/>
          <w:pgMar w:top="1440" w:right="1440" w:bottom="1440" w:left="1440" w:header="720" w:footer="720" w:gutter="0"/>
          <w:pgNumType w:start="1"/>
          <w:cols w:space="720"/>
          <w:titlePg/>
          <w:docGrid w:linePitch="299"/>
        </w:sectPr>
      </w:pPr>
    </w:p>
    <w:p w14:paraId="0627C20E" w14:textId="176D080D" w:rsidR="0083608D" w:rsidRPr="0083608D" w:rsidRDefault="003442DA" w:rsidP="0083608D">
      <w:pPr>
        <w:tabs>
          <w:tab w:val="left" w:pos="3000"/>
        </w:tabs>
        <w:spacing w:line="360" w:lineRule="auto"/>
        <w:jc w:val="both"/>
        <w:rPr>
          <w:color w:val="000000" w:themeColor="text1"/>
          <w:lang w:val="en-GB"/>
        </w:rPr>
      </w:pPr>
      <w:r w:rsidRPr="00390BEA">
        <w:rPr>
          <w:color w:val="000000" w:themeColor="text1"/>
          <w:highlight w:val="yellow"/>
          <w:lang w:val="en-GB"/>
        </w:rPr>
        <w:lastRenderedPageBreak/>
        <w:t xml:space="preserve">The study also analyzed the status of the </w:t>
      </w:r>
      <w:r>
        <w:rPr>
          <w:color w:val="000000" w:themeColor="text1"/>
          <w:highlight w:val="yellow"/>
          <w:lang w:val="en-GB"/>
        </w:rPr>
        <w:t xml:space="preserve">barriers </w:t>
      </w:r>
      <w:r w:rsidRPr="00390BEA">
        <w:rPr>
          <w:color w:val="000000" w:themeColor="text1"/>
          <w:highlight w:val="yellow"/>
          <w:lang w:val="en-GB"/>
        </w:rPr>
        <w:t xml:space="preserve">of NZE based on the number of times it appeared in existing and shortlisted articles. </w:t>
      </w:r>
      <w:r w:rsidR="005961F6">
        <w:rPr>
          <w:color w:val="000000" w:themeColor="text1"/>
          <w:highlight w:val="yellow"/>
          <w:lang w:val="en-GB"/>
        </w:rPr>
        <w:t xml:space="preserve">This </w:t>
      </w:r>
      <w:r w:rsidRPr="00C86BAA">
        <w:rPr>
          <w:color w:val="000000" w:themeColor="text1"/>
          <w:highlight w:val="yellow"/>
          <w:lang w:val="en-GB"/>
        </w:rPr>
        <w:t>will help researchers and man</w:t>
      </w:r>
      <w:r w:rsidR="00C86BAA" w:rsidRPr="00C86BAA">
        <w:rPr>
          <w:color w:val="000000" w:themeColor="text1"/>
          <w:highlight w:val="yellow"/>
          <w:lang w:val="en-GB"/>
        </w:rPr>
        <w:t>a</w:t>
      </w:r>
      <w:r w:rsidRPr="00C86BAA">
        <w:rPr>
          <w:color w:val="000000" w:themeColor="text1"/>
          <w:highlight w:val="yellow"/>
          <w:lang w:val="en-GB"/>
        </w:rPr>
        <w:t xml:space="preserve">gers to </w:t>
      </w:r>
      <w:r w:rsidR="00C86BAA" w:rsidRPr="00C86BAA">
        <w:rPr>
          <w:color w:val="000000" w:themeColor="text1"/>
          <w:highlight w:val="yellow"/>
          <w:lang w:val="en-GB"/>
        </w:rPr>
        <w:t xml:space="preserve">identify </w:t>
      </w:r>
      <w:r w:rsidR="005961F6">
        <w:rPr>
          <w:color w:val="000000" w:themeColor="text1"/>
          <w:highlight w:val="yellow"/>
          <w:lang w:val="en-GB"/>
        </w:rPr>
        <w:t xml:space="preserve">the </w:t>
      </w:r>
      <w:r w:rsidR="00C86BAA" w:rsidRPr="00C86BAA">
        <w:rPr>
          <w:color w:val="000000" w:themeColor="text1"/>
          <w:highlight w:val="yellow"/>
          <w:lang w:val="en-GB"/>
        </w:rPr>
        <w:t>most studied and top identified barriers of NZE.</w:t>
      </w:r>
      <w:r w:rsidR="00C86BAA">
        <w:rPr>
          <w:color w:val="000000" w:themeColor="text1"/>
          <w:lang w:val="en-GB"/>
        </w:rPr>
        <w:t xml:space="preserve"> </w:t>
      </w:r>
      <w:r w:rsidR="0083608D" w:rsidRPr="00CF16AB">
        <w:rPr>
          <w:color w:val="000000" w:themeColor="text1"/>
          <w:lang w:val="en-GB"/>
        </w:rPr>
        <w:t xml:space="preserve">Figure </w:t>
      </w:r>
      <w:r w:rsidR="0083608D">
        <w:rPr>
          <w:color w:val="000000" w:themeColor="text1"/>
          <w:lang w:val="en-GB"/>
        </w:rPr>
        <w:t xml:space="preserve">6 </w:t>
      </w:r>
      <w:r w:rsidR="0083608D" w:rsidRPr="00CF16AB">
        <w:rPr>
          <w:color w:val="000000" w:themeColor="text1"/>
          <w:lang w:val="en-GB"/>
        </w:rPr>
        <w:t xml:space="preserve">displays a snapshot of the popularity of </w:t>
      </w:r>
      <w:r w:rsidR="0083608D">
        <w:rPr>
          <w:color w:val="000000" w:themeColor="text1"/>
          <w:lang w:val="en-GB"/>
        </w:rPr>
        <w:t>barriers of NZE.</w:t>
      </w:r>
    </w:p>
    <w:p w14:paraId="5494906F" w14:textId="1E1A8696" w:rsidR="0083608D" w:rsidRPr="0083608D" w:rsidRDefault="0083608D" w:rsidP="00051182">
      <w:pPr>
        <w:tabs>
          <w:tab w:val="left" w:pos="3000"/>
        </w:tabs>
      </w:pPr>
      <w:r>
        <w:tab/>
      </w:r>
      <w:r w:rsidR="0003395B">
        <w:rPr>
          <w:noProof/>
          <w:lang w:val="en-US" w:eastAsia="en-US"/>
        </w:rPr>
        <w:drawing>
          <wp:inline distT="0" distB="0" distL="0" distR="0" wp14:anchorId="7AA9DE23" wp14:editId="06007BC3">
            <wp:extent cx="5733415" cy="3573145"/>
            <wp:effectExtent l="0" t="0" r="635" b="8255"/>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7963"/>
                    <a:stretch/>
                  </pic:blipFill>
                  <pic:spPr bwMode="auto">
                    <a:xfrm>
                      <a:off x="0" y="0"/>
                      <a:ext cx="5733415" cy="3573145"/>
                    </a:xfrm>
                    <a:prstGeom prst="rect">
                      <a:avLst/>
                    </a:prstGeom>
                    <a:noFill/>
                    <a:ln>
                      <a:noFill/>
                    </a:ln>
                    <a:extLst>
                      <a:ext uri="{53640926-AAD7-44D8-BBD7-CCE9431645EC}">
                        <a14:shadowObscured xmlns:a14="http://schemas.microsoft.com/office/drawing/2010/main"/>
                      </a:ext>
                    </a:extLst>
                  </pic:spPr>
                </pic:pic>
              </a:graphicData>
            </a:graphic>
          </wp:inline>
        </w:drawing>
      </w:r>
    </w:p>
    <w:p w14:paraId="60002C92" w14:textId="07B19732" w:rsidR="0083608D" w:rsidRDefault="0083608D" w:rsidP="0083608D"/>
    <w:p w14:paraId="38289FC2" w14:textId="0985AEF2" w:rsidR="0003395B" w:rsidRDefault="0003395B" w:rsidP="0083608D"/>
    <w:p w14:paraId="6B45FE05" w14:textId="76DA1813" w:rsidR="0083608D" w:rsidRDefault="0083608D" w:rsidP="0083608D">
      <w:pPr>
        <w:spacing w:line="360" w:lineRule="auto"/>
        <w:jc w:val="center"/>
        <w:rPr>
          <w:bCs/>
          <w:color w:val="000000" w:themeColor="text1"/>
          <w:lang w:val="en-GB"/>
        </w:rPr>
      </w:pPr>
      <w:r w:rsidRPr="00375460">
        <w:rPr>
          <w:b/>
          <w:color w:val="000000" w:themeColor="text1"/>
          <w:lang w:val="en-GB"/>
        </w:rPr>
        <w:t xml:space="preserve">Figure </w:t>
      </w:r>
      <w:r>
        <w:rPr>
          <w:b/>
          <w:color w:val="000000" w:themeColor="text1"/>
          <w:lang w:val="en-GB"/>
        </w:rPr>
        <w:t>6</w:t>
      </w:r>
      <w:r w:rsidRPr="00375460">
        <w:rPr>
          <w:b/>
          <w:color w:val="000000" w:themeColor="text1"/>
          <w:lang w:val="en-GB"/>
        </w:rPr>
        <w:t xml:space="preserve">: </w:t>
      </w:r>
      <w:r w:rsidRPr="00653280">
        <w:rPr>
          <w:bCs/>
          <w:color w:val="000000" w:themeColor="text1"/>
          <w:lang w:val="en-GB"/>
        </w:rPr>
        <w:t>Barriers of net zero economy</w:t>
      </w:r>
    </w:p>
    <w:p w14:paraId="27DA893D" w14:textId="77777777" w:rsidR="0083608D" w:rsidRDefault="0083608D" w:rsidP="0083608D">
      <w:pPr>
        <w:spacing w:line="360" w:lineRule="auto"/>
        <w:jc w:val="center"/>
        <w:rPr>
          <w:b/>
          <w:color w:val="000000" w:themeColor="text1"/>
          <w:lang w:val="en-GB"/>
        </w:rPr>
      </w:pPr>
    </w:p>
    <w:p w14:paraId="6960BA8E" w14:textId="1BF88099" w:rsidR="009A43AF" w:rsidRPr="000940E2" w:rsidRDefault="000940E2" w:rsidP="000940E2">
      <w:pPr>
        <w:pStyle w:val="ListParagraph"/>
        <w:numPr>
          <w:ilvl w:val="1"/>
          <w:numId w:val="33"/>
        </w:numPr>
        <w:spacing w:line="360" w:lineRule="auto"/>
        <w:jc w:val="both"/>
        <w:rPr>
          <w:b/>
          <w:color w:val="000000" w:themeColor="text1"/>
          <w:lang w:val="en-GB"/>
        </w:rPr>
      </w:pPr>
      <w:r w:rsidRPr="000940E2">
        <w:rPr>
          <w:b/>
          <w:color w:val="000000" w:themeColor="text1"/>
          <w:lang w:val="en-GB"/>
        </w:rPr>
        <w:t>Practices to Net Zero E</w:t>
      </w:r>
      <w:r w:rsidR="009A43AF" w:rsidRPr="000940E2">
        <w:rPr>
          <w:b/>
          <w:color w:val="000000" w:themeColor="text1"/>
          <w:lang w:val="en-GB"/>
        </w:rPr>
        <w:t>conomy</w:t>
      </w:r>
    </w:p>
    <w:p w14:paraId="5F47A619" w14:textId="3A59B880" w:rsidR="00F02747" w:rsidRDefault="009A43AF" w:rsidP="000940E2">
      <w:pPr>
        <w:spacing w:line="360" w:lineRule="auto"/>
        <w:jc w:val="both"/>
        <w:rPr>
          <w:noProof/>
          <w:color w:val="000000" w:themeColor="text1"/>
          <w:lang w:val="en-GB"/>
        </w:rPr>
      </w:pPr>
      <w:r w:rsidRPr="005858BA">
        <w:rPr>
          <w:color w:val="000000" w:themeColor="text1"/>
          <w:highlight w:val="yellow"/>
          <w:lang w:val="en-GB"/>
        </w:rPr>
        <w:t>The following is a systematic review of articles to analy</w:t>
      </w:r>
      <w:r w:rsidR="005961F6">
        <w:rPr>
          <w:color w:val="000000" w:themeColor="text1"/>
          <w:highlight w:val="yellow"/>
          <w:lang w:val="en-GB"/>
        </w:rPr>
        <w:t>z</w:t>
      </w:r>
      <w:r w:rsidRPr="005858BA">
        <w:rPr>
          <w:color w:val="000000" w:themeColor="text1"/>
          <w:highlight w:val="yellow"/>
          <w:lang w:val="en-GB"/>
        </w:rPr>
        <w:t xml:space="preserve">e the practices of </w:t>
      </w:r>
      <w:r w:rsidR="005A343F" w:rsidRPr="005858BA">
        <w:rPr>
          <w:color w:val="000000" w:themeColor="text1"/>
          <w:highlight w:val="yellow"/>
          <w:lang w:val="en-GB"/>
        </w:rPr>
        <w:t>NZE.</w:t>
      </w:r>
      <w:r w:rsidR="00740A86" w:rsidRPr="005858BA">
        <w:rPr>
          <w:color w:val="000000" w:themeColor="text1"/>
          <w:highlight w:val="yellow"/>
          <w:lang w:val="en-GB"/>
        </w:rPr>
        <w:t xml:space="preserve"> </w:t>
      </w:r>
      <w:r w:rsidR="00E873D0" w:rsidRPr="005858BA">
        <w:rPr>
          <w:color w:val="000000" w:themeColor="text1"/>
          <w:highlight w:val="yellow"/>
          <w:lang w:val="en-GB"/>
        </w:rPr>
        <w:t xml:space="preserve">Table 6 </w:t>
      </w:r>
      <w:r w:rsidR="00740A86" w:rsidRPr="005858BA">
        <w:rPr>
          <w:color w:val="000000" w:themeColor="text1"/>
          <w:highlight w:val="yellow"/>
          <w:lang w:val="en-GB"/>
        </w:rPr>
        <w:t xml:space="preserve">indicates that there are 10 major initiatives or practices that have been addressed by various authors to promote net zero economy in SCM. These practices </w:t>
      </w:r>
      <w:r w:rsidR="005961F6">
        <w:rPr>
          <w:color w:val="000000" w:themeColor="text1"/>
          <w:highlight w:val="yellow"/>
          <w:lang w:val="en-GB"/>
        </w:rPr>
        <w:t>include</w:t>
      </w:r>
      <w:r w:rsidR="00740A86" w:rsidRPr="005858BA">
        <w:rPr>
          <w:color w:val="000000" w:themeColor="text1"/>
          <w:highlight w:val="yellow"/>
          <w:lang w:val="en-GB"/>
        </w:rPr>
        <w:t xml:space="preserve"> government regulations, product quality maintenance, economic risk assessment and support, as well as the internal infrastructure of the organi</w:t>
      </w:r>
      <w:r w:rsidR="005961F6">
        <w:rPr>
          <w:color w:val="000000" w:themeColor="text1"/>
          <w:highlight w:val="yellow"/>
          <w:lang w:val="en-GB"/>
        </w:rPr>
        <w:t>z</w:t>
      </w:r>
      <w:r w:rsidR="00740A86" w:rsidRPr="005858BA">
        <w:rPr>
          <w:color w:val="000000" w:themeColor="text1"/>
          <w:highlight w:val="yellow"/>
          <w:lang w:val="en-GB"/>
        </w:rPr>
        <w:t xml:space="preserve">ation and technological implementations. Factors of </w:t>
      </w:r>
      <w:r w:rsidR="005961F6">
        <w:rPr>
          <w:color w:val="000000" w:themeColor="text1"/>
          <w:highlight w:val="yellow"/>
          <w:lang w:val="en-GB"/>
        </w:rPr>
        <w:t xml:space="preserve">both an </w:t>
      </w:r>
      <w:r w:rsidR="00740A86" w:rsidRPr="005858BA">
        <w:rPr>
          <w:color w:val="000000" w:themeColor="text1"/>
          <w:highlight w:val="yellow"/>
          <w:lang w:val="en-GB"/>
        </w:rPr>
        <w:t>internal and external nature have also been identified</w:t>
      </w:r>
      <w:r w:rsidR="005961F6">
        <w:rPr>
          <w:color w:val="000000" w:themeColor="text1"/>
          <w:highlight w:val="yellow"/>
          <w:lang w:val="en-GB"/>
        </w:rPr>
        <w:t>,</w:t>
      </w:r>
      <w:r w:rsidR="00740A86" w:rsidRPr="005858BA">
        <w:rPr>
          <w:color w:val="000000" w:themeColor="text1"/>
          <w:highlight w:val="yellow"/>
          <w:lang w:val="en-GB"/>
        </w:rPr>
        <w:t xml:space="preserve"> indicat</w:t>
      </w:r>
      <w:r w:rsidR="005961F6">
        <w:rPr>
          <w:color w:val="000000" w:themeColor="text1"/>
          <w:highlight w:val="yellow"/>
          <w:lang w:val="en-GB"/>
        </w:rPr>
        <w:t>ing</w:t>
      </w:r>
      <w:r w:rsidR="00740A86" w:rsidRPr="005858BA">
        <w:rPr>
          <w:color w:val="000000" w:themeColor="text1"/>
          <w:highlight w:val="yellow"/>
          <w:lang w:val="en-GB"/>
        </w:rPr>
        <w:t xml:space="preserve"> the organi</w:t>
      </w:r>
      <w:r w:rsidR="005961F6">
        <w:rPr>
          <w:color w:val="000000" w:themeColor="text1"/>
          <w:highlight w:val="yellow"/>
          <w:lang w:val="en-GB"/>
        </w:rPr>
        <w:t>z</w:t>
      </w:r>
      <w:r w:rsidR="00740A86" w:rsidRPr="005858BA">
        <w:rPr>
          <w:color w:val="000000" w:themeColor="text1"/>
          <w:highlight w:val="yellow"/>
          <w:lang w:val="en-GB"/>
        </w:rPr>
        <w:t>ation</w:t>
      </w:r>
      <w:r w:rsidR="005961F6">
        <w:rPr>
          <w:color w:val="000000" w:themeColor="text1"/>
          <w:highlight w:val="yellow"/>
          <w:lang w:val="en-GB"/>
        </w:rPr>
        <w:t>’s</w:t>
      </w:r>
      <w:r w:rsidR="00740A86" w:rsidRPr="005858BA">
        <w:rPr>
          <w:color w:val="000000" w:themeColor="text1"/>
          <w:highlight w:val="yellow"/>
          <w:lang w:val="en-GB"/>
        </w:rPr>
        <w:t xml:space="preserve"> ability to promote SSCM practices. These practices</w:t>
      </w:r>
      <w:r w:rsidR="005961F6">
        <w:rPr>
          <w:color w:val="000000" w:themeColor="text1"/>
          <w:highlight w:val="yellow"/>
          <w:lang w:val="en-GB"/>
        </w:rPr>
        <w:t xml:space="preserve"> have thus</w:t>
      </w:r>
      <w:r w:rsidR="00740A86" w:rsidRPr="005858BA">
        <w:rPr>
          <w:color w:val="000000" w:themeColor="text1"/>
          <w:highlight w:val="yellow"/>
          <w:lang w:val="en-GB"/>
        </w:rPr>
        <w:t xml:space="preserve"> been identified </w:t>
      </w:r>
      <w:r w:rsidR="005961F6">
        <w:rPr>
          <w:color w:val="000000" w:themeColor="text1"/>
          <w:highlight w:val="yellow"/>
          <w:lang w:val="en-GB"/>
        </w:rPr>
        <w:t>from</w:t>
      </w:r>
      <w:r w:rsidR="00740A86" w:rsidRPr="005858BA">
        <w:rPr>
          <w:color w:val="000000" w:themeColor="text1"/>
          <w:highlight w:val="yellow"/>
          <w:lang w:val="en-GB"/>
        </w:rPr>
        <w:t xml:space="preserve"> selected articles as effective, practical</w:t>
      </w:r>
      <w:r w:rsidR="005961F6">
        <w:rPr>
          <w:color w:val="000000" w:themeColor="text1"/>
          <w:highlight w:val="yellow"/>
          <w:lang w:val="en-GB"/>
        </w:rPr>
        <w:t xml:space="preserve"> </w:t>
      </w:r>
      <w:r w:rsidR="00740A86" w:rsidRPr="005858BA">
        <w:rPr>
          <w:color w:val="000000" w:themeColor="text1"/>
          <w:highlight w:val="yellow"/>
          <w:lang w:val="en-GB"/>
        </w:rPr>
        <w:t>and sustainable.</w:t>
      </w:r>
      <w:r w:rsidR="00D848D0">
        <w:rPr>
          <w:color w:val="000000" w:themeColor="text1"/>
          <w:highlight w:val="yellow"/>
          <w:lang w:val="en-GB"/>
        </w:rPr>
        <w:t xml:space="preserve"> Based on their meaning and simila</w:t>
      </w:r>
      <w:r w:rsidR="005961F6">
        <w:rPr>
          <w:color w:val="000000" w:themeColor="text1"/>
          <w:highlight w:val="yellow"/>
          <w:lang w:val="en-GB"/>
        </w:rPr>
        <w:t>ri</w:t>
      </w:r>
      <w:r w:rsidR="00D848D0">
        <w:rPr>
          <w:color w:val="000000" w:themeColor="text1"/>
          <w:highlight w:val="yellow"/>
          <w:lang w:val="en-GB"/>
        </w:rPr>
        <w:t>ties, these practices have been grouped into categories.</w:t>
      </w:r>
      <w:r w:rsidR="00D848D0" w:rsidRPr="005858BA">
        <w:rPr>
          <w:color w:val="000000" w:themeColor="text1"/>
          <w:highlight w:val="yellow"/>
          <w:lang w:val="en-GB"/>
        </w:rPr>
        <w:t xml:space="preserve"> </w:t>
      </w:r>
      <w:r w:rsidR="00FC6730">
        <w:rPr>
          <w:color w:val="000000" w:themeColor="text1"/>
          <w:highlight w:val="yellow"/>
          <w:lang w:val="en-GB"/>
        </w:rPr>
        <w:t>T</w:t>
      </w:r>
      <w:r w:rsidR="00D848D0">
        <w:rPr>
          <w:color w:val="000000" w:themeColor="text1"/>
          <w:highlight w:val="yellow"/>
          <w:lang w:val="en-GB"/>
        </w:rPr>
        <w:t xml:space="preserve">hese practices are identified and classified into internal </w:t>
      </w:r>
      <w:r w:rsidR="00FC6730">
        <w:rPr>
          <w:color w:val="000000" w:themeColor="text1"/>
          <w:highlight w:val="yellow"/>
          <w:lang w:val="en-GB"/>
        </w:rPr>
        <w:t>or</w:t>
      </w:r>
      <w:r w:rsidR="00D848D0">
        <w:rPr>
          <w:color w:val="000000" w:themeColor="text1"/>
          <w:highlight w:val="yellow"/>
          <w:lang w:val="en-GB"/>
        </w:rPr>
        <w:t xml:space="preserve"> external practices based on the th</w:t>
      </w:r>
      <w:r w:rsidR="00F02747">
        <w:rPr>
          <w:color w:val="000000" w:themeColor="text1"/>
          <w:highlight w:val="yellow"/>
          <w:lang w:val="en-GB"/>
        </w:rPr>
        <w:t>o</w:t>
      </w:r>
      <w:r w:rsidR="00D848D0">
        <w:rPr>
          <w:color w:val="000000" w:themeColor="text1"/>
          <w:highlight w:val="yellow"/>
          <w:lang w:val="en-GB"/>
        </w:rPr>
        <w:t>rough review of shortlisted articles.</w:t>
      </w:r>
      <w:r w:rsidR="00D848D0" w:rsidRPr="005858BA">
        <w:rPr>
          <w:color w:val="000000" w:themeColor="text1"/>
          <w:highlight w:val="yellow"/>
          <w:lang w:val="en-GB"/>
        </w:rPr>
        <w:t xml:space="preserve"> </w:t>
      </w:r>
      <w:r w:rsidR="00D848D0">
        <w:rPr>
          <w:color w:val="000000" w:themeColor="text1"/>
          <w:highlight w:val="yellow"/>
          <w:lang w:val="en-GB"/>
        </w:rPr>
        <w:t xml:space="preserve">The content of the articles was thoroughly evaluated and based on </w:t>
      </w:r>
      <w:r w:rsidR="00FC6730">
        <w:rPr>
          <w:color w:val="000000" w:themeColor="text1"/>
          <w:highlight w:val="yellow"/>
          <w:lang w:val="en-GB"/>
        </w:rPr>
        <w:t xml:space="preserve">this, </w:t>
      </w:r>
      <w:r w:rsidR="00D848D0">
        <w:rPr>
          <w:color w:val="000000" w:themeColor="text1"/>
          <w:highlight w:val="yellow"/>
          <w:lang w:val="en-GB"/>
        </w:rPr>
        <w:t xml:space="preserve">we identified and classified them into </w:t>
      </w:r>
      <w:r w:rsidR="00D848D0">
        <w:rPr>
          <w:color w:val="000000" w:themeColor="text1"/>
          <w:highlight w:val="yellow"/>
          <w:lang w:val="en-GB"/>
        </w:rPr>
        <w:lastRenderedPageBreak/>
        <w:t>internal or external practices (</w:t>
      </w:r>
      <w:r w:rsidR="00735490">
        <w:rPr>
          <w:color w:val="000000" w:themeColor="text1"/>
          <w:highlight w:val="yellow"/>
          <w:lang w:val="en-GB"/>
        </w:rPr>
        <w:t xml:space="preserve">as </w:t>
      </w:r>
      <w:r w:rsidR="00D848D0">
        <w:rPr>
          <w:color w:val="000000" w:themeColor="text1"/>
          <w:highlight w:val="yellow"/>
          <w:lang w:val="en-GB"/>
        </w:rPr>
        <w:t xml:space="preserve">mentioned in Table 6). The categorization of practices into internal and external is based on the practices that </w:t>
      </w:r>
      <w:r w:rsidR="00735490">
        <w:rPr>
          <w:color w:val="000000" w:themeColor="text1"/>
          <w:highlight w:val="yellow"/>
          <w:lang w:val="en-GB"/>
        </w:rPr>
        <w:t>operate</w:t>
      </w:r>
      <w:r w:rsidR="00D848D0">
        <w:rPr>
          <w:color w:val="000000" w:themeColor="text1"/>
          <w:highlight w:val="yellow"/>
          <w:lang w:val="en-GB"/>
        </w:rPr>
        <w:t xml:space="preserve"> inside or outside a firm for adoption in a SC.</w:t>
      </w:r>
      <w:r w:rsidR="00D848D0">
        <w:rPr>
          <w:noProof/>
          <w:color w:val="000000" w:themeColor="text1"/>
          <w:lang w:val="en-GB"/>
        </w:rPr>
        <w:t xml:space="preserve"> </w:t>
      </w:r>
    </w:p>
    <w:p w14:paraId="4D5D1B13" w14:textId="77777777" w:rsidR="000940E2" w:rsidRDefault="000940E2" w:rsidP="000940E2">
      <w:pPr>
        <w:spacing w:line="360" w:lineRule="auto"/>
        <w:jc w:val="both"/>
        <w:rPr>
          <w:noProof/>
          <w:color w:val="000000" w:themeColor="text1"/>
          <w:lang w:val="en-GB"/>
        </w:rPr>
      </w:pPr>
    </w:p>
    <w:p w14:paraId="6D4328C1" w14:textId="007C0135" w:rsidR="009A43AF" w:rsidRPr="00627701" w:rsidRDefault="00D848D0" w:rsidP="000940E2">
      <w:pPr>
        <w:spacing w:line="360" w:lineRule="auto"/>
        <w:jc w:val="both"/>
        <w:rPr>
          <w:noProof/>
          <w:color w:val="000000" w:themeColor="text1"/>
          <w:lang w:val="en-GB"/>
        </w:rPr>
      </w:pPr>
      <w:r>
        <w:rPr>
          <w:color w:val="000000" w:themeColor="text1"/>
          <w:highlight w:val="yellow"/>
          <w:lang w:val="en-GB"/>
        </w:rPr>
        <w:t xml:space="preserve">The selected </w:t>
      </w:r>
      <w:r w:rsidR="00F02747">
        <w:rPr>
          <w:color w:val="000000" w:themeColor="text1"/>
          <w:highlight w:val="yellow"/>
          <w:lang w:val="en-GB"/>
        </w:rPr>
        <w:t>practices</w:t>
      </w:r>
      <w:r>
        <w:rPr>
          <w:color w:val="000000" w:themeColor="text1"/>
          <w:highlight w:val="yellow"/>
          <w:lang w:val="en-GB"/>
        </w:rPr>
        <w:t xml:space="preserve"> were </w:t>
      </w:r>
      <w:r w:rsidR="00735490">
        <w:rPr>
          <w:color w:val="000000" w:themeColor="text1"/>
          <w:highlight w:val="yellow"/>
          <w:lang w:val="en-GB"/>
        </w:rPr>
        <w:t xml:space="preserve">then </w:t>
      </w:r>
      <w:r>
        <w:rPr>
          <w:color w:val="000000" w:themeColor="text1"/>
          <w:highlight w:val="yellow"/>
          <w:lang w:val="en-GB"/>
        </w:rPr>
        <w:t>classified into clusters based on</w:t>
      </w:r>
      <w:r w:rsidR="00735490">
        <w:rPr>
          <w:color w:val="000000" w:themeColor="text1"/>
          <w:highlight w:val="yellow"/>
          <w:lang w:val="en-GB"/>
        </w:rPr>
        <w:t xml:space="preserve"> the</w:t>
      </w:r>
      <w:r>
        <w:rPr>
          <w:color w:val="000000" w:themeColor="text1"/>
          <w:highlight w:val="yellow"/>
          <w:lang w:val="en-GB"/>
        </w:rPr>
        <w:t xml:space="preserve"> classification schemes of existing literature and on </w:t>
      </w:r>
      <w:r w:rsidR="00735490">
        <w:rPr>
          <w:color w:val="000000" w:themeColor="text1"/>
          <w:highlight w:val="yellow"/>
          <w:lang w:val="en-GB"/>
        </w:rPr>
        <w:t xml:space="preserve">the </w:t>
      </w:r>
      <w:r>
        <w:rPr>
          <w:color w:val="000000" w:themeColor="text1"/>
          <w:highlight w:val="yellow"/>
          <w:lang w:val="en-GB"/>
        </w:rPr>
        <w:t>functional aspect of the</w:t>
      </w:r>
      <w:r w:rsidR="00735490">
        <w:rPr>
          <w:color w:val="000000" w:themeColor="text1"/>
          <w:highlight w:val="yellow"/>
          <w:lang w:val="en-GB"/>
        </w:rPr>
        <w:t>se</w:t>
      </w:r>
      <w:r>
        <w:rPr>
          <w:color w:val="000000" w:themeColor="text1"/>
          <w:highlight w:val="yellow"/>
          <w:lang w:val="en-GB"/>
        </w:rPr>
        <w:t xml:space="preserve"> practices.</w:t>
      </w:r>
      <w:r>
        <w:rPr>
          <w:color w:val="000000" w:themeColor="text1"/>
          <w:lang w:val="en-GB"/>
        </w:rPr>
        <w:t xml:space="preserve"> </w:t>
      </w:r>
      <w:r w:rsidRPr="005858BA">
        <w:rPr>
          <w:color w:val="000000" w:themeColor="text1"/>
          <w:highlight w:val="yellow"/>
          <w:lang w:val="en-GB"/>
        </w:rPr>
        <w:t>Figure 7 summarise</w:t>
      </w:r>
      <w:r w:rsidR="00735490">
        <w:rPr>
          <w:color w:val="000000" w:themeColor="text1"/>
          <w:highlight w:val="yellow"/>
          <w:lang w:val="en-GB"/>
        </w:rPr>
        <w:t>s a</w:t>
      </w:r>
      <w:r w:rsidRPr="005858BA">
        <w:rPr>
          <w:color w:val="000000" w:themeColor="text1"/>
          <w:highlight w:val="yellow"/>
          <w:lang w:val="en-GB"/>
        </w:rPr>
        <w:t xml:space="preserve"> representation of practices in NZE with classification</w:t>
      </w:r>
      <w:r w:rsidR="00735490">
        <w:rPr>
          <w:color w:val="000000" w:themeColor="text1"/>
          <w:highlight w:val="yellow"/>
          <w:lang w:val="en-GB"/>
        </w:rPr>
        <w:t xml:space="preserve"> made</w:t>
      </w:r>
      <w:r w:rsidRPr="005858BA">
        <w:rPr>
          <w:color w:val="000000" w:themeColor="text1"/>
          <w:highlight w:val="yellow"/>
          <w:lang w:val="en-GB"/>
        </w:rPr>
        <w:t xml:space="preserve"> into 5 cluster</w:t>
      </w:r>
      <w:r>
        <w:rPr>
          <w:color w:val="000000" w:themeColor="text1"/>
          <w:lang w:val="en-GB"/>
        </w:rPr>
        <w:t>s.</w:t>
      </w:r>
    </w:p>
    <w:p w14:paraId="06A972FB" w14:textId="5178F760" w:rsidR="009A43AF" w:rsidRPr="00647BF5" w:rsidRDefault="00077EE3" w:rsidP="009A43AF">
      <w:pPr>
        <w:rPr>
          <w:lang w:val="en-GB"/>
        </w:rPr>
      </w:pPr>
      <w:r>
        <w:rPr>
          <w:noProof/>
          <w:lang w:val="en-US" w:eastAsia="en-US"/>
        </w:rPr>
        <mc:AlternateContent>
          <mc:Choice Requires="wpg">
            <w:drawing>
              <wp:anchor distT="0" distB="0" distL="114300" distR="114300" simplePos="0" relativeHeight="251667456" behindDoc="0" locked="0" layoutInCell="1" allowOverlap="1" wp14:anchorId="6146767F" wp14:editId="44B4D8FB">
                <wp:simplePos x="0" y="0"/>
                <wp:positionH relativeFrom="column">
                  <wp:posOffset>-60960</wp:posOffset>
                </wp:positionH>
                <wp:positionV relativeFrom="paragraph">
                  <wp:posOffset>52705</wp:posOffset>
                </wp:positionV>
                <wp:extent cx="6224270" cy="5614670"/>
                <wp:effectExtent l="0" t="0" r="24130" b="24130"/>
                <wp:wrapNone/>
                <wp:docPr id="158" name="Group 158"/>
                <wp:cNvGraphicFramePr/>
                <a:graphic xmlns:a="http://schemas.openxmlformats.org/drawingml/2006/main">
                  <a:graphicData uri="http://schemas.microsoft.com/office/word/2010/wordprocessingGroup">
                    <wpg:wgp>
                      <wpg:cNvGrpSpPr/>
                      <wpg:grpSpPr>
                        <a:xfrm>
                          <a:off x="0" y="0"/>
                          <a:ext cx="6224270" cy="5614670"/>
                          <a:chOff x="0" y="0"/>
                          <a:chExt cx="6224270" cy="5614670"/>
                        </a:xfrm>
                      </wpg:grpSpPr>
                      <wps:wsp>
                        <wps:cNvPr id="81" name="Text Box 81"/>
                        <wps:cNvSpPr txBox="1"/>
                        <wps:spPr>
                          <a:xfrm>
                            <a:off x="0" y="2689860"/>
                            <a:ext cx="1013460" cy="4178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C4B7DA" w14:textId="77777777" w:rsidR="00FD3AA0" w:rsidRPr="00CA7185" w:rsidRDefault="00FD3AA0" w:rsidP="0003395B">
                              <w:pPr>
                                <w:rPr>
                                  <w:b/>
                                  <w:bCs/>
                                  <w:sz w:val="32"/>
                                  <w:szCs w:val="32"/>
                                </w:rPr>
                              </w:pPr>
                              <w:r w:rsidRPr="00FD3F1A">
                                <w:rPr>
                                  <w:b/>
                                  <w:bCs/>
                                  <w:sz w:val="28"/>
                                  <w:szCs w:val="28"/>
                                </w:rPr>
                                <w:t>Practices</w:t>
                              </w:r>
                              <w:r w:rsidRPr="00CA7185">
                                <w:rPr>
                                  <w:b/>
                                  <w:bCs/>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Text Box 82"/>
                        <wps:cNvSpPr txBox="1"/>
                        <wps:spPr>
                          <a:xfrm>
                            <a:off x="1760220" y="388620"/>
                            <a:ext cx="1356360" cy="2800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77F8F78" w14:textId="77777777" w:rsidR="00FD3AA0" w:rsidRPr="00FD3F1A" w:rsidRDefault="00FD3AA0" w:rsidP="0003395B">
                              <w:pPr>
                                <w:rPr>
                                  <w:b/>
                                  <w:bCs/>
                                  <w:sz w:val="18"/>
                                  <w:szCs w:val="18"/>
                                </w:rPr>
                              </w:pPr>
                              <w:r w:rsidRPr="00CA7185">
                                <w:rPr>
                                  <w:sz w:val="18"/>
                                  <w:szCs w:val="18"/>
                                </w:rPr>
                                <w:t xml:space="preserve"> </w:t>
                              </w:r>
                              <w:r w:rsidRPr="00FD3F1A">
                                <w:rPr>
                                  <w:b/>
                                  <w:bCs/>
                                  <w:sz w:val="18"/>
                                  <w:szCs w:val="18"/>
                                </w:rPr>
                                <w:t xml:space="preserve">Governance Initiative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Text Box 83"/>
                        <wps:cNvSpPr txBox="1"/>
                        <wps:spPr>
                          <a:xfrm>
                            <a:off x="1958340" y="1592580"/>
                            <a:ext cx="2081530" cy="4178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8364CAD" w14:textId="77777777" w:rsidR="00FD3AA0" w:rsidRPr="00FD3F1A" w:rsidRDefault="00FD3AA0" w:rsidP="0003395B">
                              <w:pPr>
                                <w:rPr>
                                  <w:b/>
                                  <w:bCs/>
                                  <w:sz w:val="18"/>
                                  <w:szCs w:val="18"/>
                                </w:rPr>
                              </w:pPr>
                              <w:r w:rsidRPr="00FD3F1A">
                                <w:rPr>
                                  <w:b/>
                                  <w:bCs/>
                                  <w:sz w:val="18"/>
                                  <w:szCs w:val="18"/>
                                </w:rPr>
                                <w:t xml:space="preserve">Economic Initiative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Text Box 85"/>
                        <wps:cNvSpPr txBox="1"/>
                        <wps:spPr>
                          <a:xfrm>
                            <a:off x="1760220" y="2727960"/>
                            <a:ext cx="2155190" cy="4178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B3B739C" w14:textId="77777777" w:rsidR="00FD3AA0" w:rsidRPr="00FD3F1A" w:rsidRDefault="00FD3AA0" w:rsidP="0003395B">
                              <w:pPr>
                                <w:rPr>
                                  <w:b/>
                                  <w:bCs/>
                                  <w:sz w:val="18"/>
                                  <w:szCs w:val="18"/>
                                </w:rPr>
                              </w:pPr>
                              <w:r w:rsidRPr="00FD3F1A">
                                <w:rPr>
                                  <w:b/>
                                  <w:bCs/>
                                  <w:sz w:val="18"/>
                                  <w:szCs w:val="18"/>
                                </w:rPr>
                                <w:t xml:space="preserve">Product Development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Text Box 86"/>
                        <wps:cNvSpPr txBox="1"/>
                        <wps:spPr>
                          <a:xfrm>
                            <a:off x="1767840" y="3863340"/>
                            <a:ext cx="2204085" cy="4178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D3450FC" w14:textId="77777777" w:rsidR="00FD3AA0" w:rsidRPr="00FD3F1A" w:rsidRDefault="00FD3AA0" w:rsidP="0003395B">
                              <w:pPr>
                                <w:rPr>
                                  <w:b/>
                                  <w:bCs/>
                                  <w:sz w:val="18"/>
                                  <w:szCs w:val="18"/>
                                </w:rPr>
                              </w:pPr>
                              <w:r w:rsidRPr="00FD3F1A">
                                <w:rPr>
                                  <w:b/>
                                  <w:bCs/>
                                  <w:sz w:val="18"/>
                                  <w:szCs w:val="18"/>
                                </w:rPr>
                                <w:t xml:space="preserve">Management Support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Text Box 87"/>
                        <wps:cNvSpPr txBox="1"/>
                        <wps:spPr>
                          <a:xfrm>
                            <a:off x="1905000" y="5021580"/>
                            <a:ext cx="2204085" cy="4178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E5C9036" w14:textId="77777777" w:rsidR="00FD3AA0" w:rsidRPr="00FD3F1A" w:rsidRDefault="00FD3AA0" w:rsidP="0003395B">
                              <w:pPr>
                                <w:rPr>
                                  <w:b/>
                                  <w:bCs/>
                                  <w:sz w:val="18"/>
                                  <w:szCs w:val="18"/>
                                </w:rPr>
                              </w:pPr>
                              <w:r w:rsidRPr="00FD3F1A">
                                <w:rPr>
                                  <w:b/>
                                  <w:bCs/>
                                  <w:sz w:val="18"/>
                                  <w:szCs w:val="18"/>
                                </w:rPr>
                                <w:t xml:space="preserve">Infrastructure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5" name="Curved Connector 215"/>
                        <wps:cNvCnPr/>
                        <wps:spPr>
                          <a:xfrm flipV="1">
                            <a:off x="876300" y="552450"/>
                            <a:ext cx="934720" cy="2273935"/>
                          </a:xfrm>
                          <a:prstGeom prst="curved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216" name="Curved Connector 216"/>
                        <wps:cNvCnPr/>
                        <wps:spPr>
                          <a:xfrm flipV="1">
                            <a:off x="873760" y="1732280"/>
                            <a:ext cx="1128395" cy="1096010"/>
                          </a:xfrm>
                          <a:prstGeom prst="curved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219" name="Curved Connector 219"/>
                        <wps:cNvCnPr/>
                        <wps:spPr>
                          <a:xfrm>
                            <a:off x="883920" y="2849880"/>
                            <a:ext cx="924560" cy="1113155"/>
                          </a:xfrm>
                          <a:prstGeom prst="curvedConnector3">
                            <a:avLst>
                              <a:gd name="adj1" fmla="val 70380"/>
                            </a:avLst>
                          </a:prstGeom>
                          <a:ln>
                            <a:tailEnd type="triangle"/>
                          </a:ln>
                        </wps:spPr>
                        <wps:style>
                          <a:lnRef idx="2">
                            <a:schemeClr val="dk1"/>
                          </a:lnRef>
                          <a:fillRef idx="0">
                            <a:schemeClr val="dk1"/>
                          </a:fillRef>
                          <a:effectRef idx="1">
                            <a:schemeClr val="dk1"/>
                          </a:effectRef>
                          <a:fontRef idx="minor">
                            <a:schemeClr val="tx1"/>
                          </a:fontRef>
                        </wps:style>
                        <wps:bodyPr/>
                      </wps:wsp>
                      <wps:wsp>
                        <wps:cNvPr id="220" name="Curved Connector 220"/>
                        <wps:cNvCnPr/>
                        <wps:spPr>
                          <a:xfrm>
                            <a:off x="866140" y="2834640"/>
                            <a:ext cx="1098550" cy="2273935"/>
                          </a:xfrm>
                          <a:prstGeom prst="curved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42" name="Text Box 42"/>
                        <wps:cNvSpPr txBox="1"/>
                        <wps:spPr>
                          <a:xfrm>
                            <a:off x="3657600" y="5356860"/>
                            <a:ext cx="2506980" cy="257810"/>
                          </a:xfrm>
                          <a:prstGeom prst="rect">
                            <a:avLst/>
                          </a:prstGeom>
                          <a:solidFill>
                            <a:srgbClr val="00B0F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6C79C048" w14:textId="77777777" w:rsidR="00FD3AA0" w:rsidRPr="00491780" w:rsidRDefault="00FD3AA0" w:rsidP="0003395B">
                              <w:pPr>
                                <w:rPr>
                                  <w:sz w:val="16"/>
                                  <w:szCs w:val="16"/>
                                </w:rPr>
                              </w:pPr>
                              <w:r w:rsidRPr="00491780">
                                <w:rPr>
                                  <w:rFonts w:eastAsia="Arial"/>
                                  <w:sz w:val="16"/>
                                  <w:szCs w:val="16"/>
                                  <w:lang w:val="en-GB" w:eastAsia="en-US"/>
                                </w:rPr>
                                <w:t>Enhancement of job position</w:t>
                              </w:r>
                              <w:r>
                                <w:rPr>
                                  <w:rFonts w:eastAsia="Arial"/>
                                  <w:sz w:val="16"/>
                                  <w:szCs w:val="16"/>
                                  <w:lang w:val="en-GB" w:eastAsia="en-US"/>
                                </w:rPr>
                                <w:t xml:space="preserve"> (P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3672840" y="2453640"/>
                            <a:ext cx="2462530" cy="229870"/>
                          </a:xfrm>
                          <a:prstGeom prst="rect">
                            <a:avLst/>
                          </a:prstGeom>
                          <a:solidFill>
                            <a:srgbClr val="FFFF0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48ED5EED" w14:textId="77777777" w:rsidR="00FD3AA0" w:rsidRPr="00491780" w:rsidRDefault="00FD3AA0" w:rsidP="0003395B">
                              <w:pPr>
                                <w:rPr>
                                  <w:sz w:val="16"/>
                                  <w:szCs w:val="16"/>
                                </w:rPr>
                              </w:pPr>
                              <w:r w:rsidRPr="00491780">
                                <w:rPr>
                                  <w:rFonts w:eastAsia="Arial"/>
                                  <w:sz w:val="16"/>
                                  <w:szCs w:val="16"/>
                                  <w:lang w:val="en-GB" w:eastAsia="en-US"/>
                                </w:rPr>
                                <w:t>Enhancement of attractive marketing policies</w:t>
                              </w:r>
                              <w:r>
                                <w:rPr>
                                  <w:rFonts w:eastAsia="Arial"/>
                                  <w:sz w:val="16"/>
                                  <w:szCs w:val="16"/>
                                  <w:lang w:val="en-GB" w:eastAsia="en-US"/>
                                </w:rPr>
                                <w:t xml:space="preserve"> (P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3611880" y="4678680"/>
                            <a:ext cx="2551430" cy="511175"/>
                          </a:xfrm>
                          <a:prstGeom prst="rect">
                            <a:avLst/>
                          </a:prstGeom>
                          <a:solidFill>
                            <a:srgbClr val="00B0F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4AE2908B" w14:textId="77777777" w:rsidR="00FD3AA0" w:rsidRPr="00491780" w:rsidRDefault="00FD3AA0" w:rsidP="0003395B">
                              <w:pPr>
                                <w:rPr>
                                  <w:sz w:val="16"/>
                                  <w:szCs w:val="16"/>
                                  <w:lang w:val="en-US"/>
                                </w:rPr>
                              </w:pPr>
                              <w:r w:rsidRPr="00491780">
                                <w:rPr>
                                  <w:sz w:val="16"/>
                                  <w:szCs w:val="16"/>
                                  <w:lang w:val="en-US"/>
                                </w:rPr>
                                <w:t xml:space="preserve">Infrastructural modifications and training </w:t>
                              </w:r>
                              <w:r w:rsidRPr="00491780">
                                <w:rPr>
                                  <w:color w:val="000000" w:themeColor="text1"/>
                                  <w:sz w:val="16"/>
                                  <w:szCs w:val="16"/>
                                  <w:lang w:val="en-GB"/>
                                </w:rPr>
                                <w:t>upper management for accommodating new policies in supply chain in net zero economy</w:t>
                              </w:r>
                              <w:r>
                                <w:rPr>
                                  <w:color w:val="000000" w:themeColor="text1"/>
                                  <w:sz w:val="16"/>
                                  <w:szCs w:val="16"/>
                                  <w:lang w:val="en-GB"/>
                                </w:rPr>
                                <w:t xml:space="preserve"> (P 30, P 31, P 50)</w:t>
                              </w:r>
                            </w:p>
                          </w:txbxContent>
                        </wps:txbx>
                        <wps:bodyPr rot="0" spcFirstLastPara="0" vertOverflow="overflow" horzOverflow="overflow" vert="horz" wrap="square" lIns="90000" tIns="45720" rIns="91440" bIns="45720" numCol="1" spcCol="0" rtlCol="0" fromWordArt="0" anchor="t" anchorCtr="0" forceAA="0" compatLnSpc="1">
                          <a:prstTxWarp prst="textNoShape">
                            <a:avLst/>
                          </a:prstTxWarp>
                          <a:noAutofit/>
                        </wps:bodyPr>
                      </wps:wsp>
                      <wps:wsp>
                        <wps:cNvPr id="68" name="Text Box 68"/>
                        <wps:cNvSpPr txBox="1"/>
                        <wps:spPr>
                          <a:xfrm>
                            <a:off x="3657600" y="1836420"/>
                            <a:ext cx="2551430" cy="290830"/>
                          </a:xfrm>
                          <a:prstGeom prst="rect">
                            <a:avLst/>
                          </a:prstGeom>
                          <a:solidFill>
                            <a:srgbClr val="FF6699"/>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7579E521" w14:textId="77777777" w:rsidR="00FD3AA0" w:rsidRPr="00491780" w:rsidRDefault="00FD3AA0" w:rsidP="0003395B">
                              <w:pPr>
                                <w:rPr>
                                  <w:sz w:val="16"/>
                                  <w:szCs w:val="16"/>
                                  <w:lang w:val="en-US"/>
                                </w:rPr>
                              </w:pPr>
                              <w:r w:rsidRPr="00491780">
                                <w:rPr>
                                  <w:sz w:val="16"/>
                                  <w:szCs w:val="16"/>
                                  <w:lang w:val="en-US"/>
                                </w:rPr>
                                <w:t>Promoting Prospect of economic growth</w:t>
                              </w:r>
                              <w:r>
                                <w:rPr>
                                  <w:sz w:val="16"/>
                                  <w:szCs w:val="16"/>
                                  <w:lang w:val="en-US"/>
                                </w:rPr>
                                <w:t xml:space="preserve"> (P 21, P 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Text Box 69"/>
                        <wps:cNvSpPr txBox="1"/>
                        <wps:spPr>
                          <a:xfrm>
                            <a:off x="3596640" y="3611880"/>
                            <a:ext cx="2551430" cy="349200"/>
                          </a:xfrm>
                          <a:prstGeom prst="rect">
                            <a:avLst/>
                          </a:prstGeom>
                          <a:solidFill>
                            <a:schemeClr val="accent4">
                              <a:lumMod val="60000"/>
                              <a:lumOff val="40000"/>
                            </a:schemeClr>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2D488335" w14:textId="77777777" w:rsidR="00FD3AA0" w:rsidRPr="00491780" w:rsidRDefault="00FD3AA0" w:rsidP="0003395B">
                              <w:pPr>
                                <w:rPr>
                                  <w:sz w:val="16"/>
                                  <w:szCs w:val="16"/>
                                  <w:lang w:val="en-US"/>
                                </w:rPr>
                              </w:pPr>
                              <w:r w:rsidRPr="00491780">
                                <w:rPr>
                                  <w:sz w:val="16"/>
                                  <w:szCs w:val="16"/>
                                  <w:lang w:val="en-US"/>
                                </w:rPr>
                                <w:t xml:space="preserve">Practice promoting accountability among </w:t>
                              </w:r>
                              <w:r w:rsidRPr="00491780">
                                <w:rPr>
                                  <w:color w:val="000000" w:themeColor="text1"/>
                                  <w:sz w:val="16"/>
                                  <w:szCs w:val="16"/>
                                  <w:lang w:val="en-GB"/>
                                </w:rPr>
                                <w:t>organizations for preserving the environment</w:t>
                              </w:r>
                              <w:r>
                                <w:rPr>
                                  <w:color w:val="000000" w:themeColor="text1"/>
                                  <w:sz w:val="16"/>
                                  <w:szCs w:val="16"/>
                                  <w:lang w:val="en-GB"/>
                                </w:rPr>
                                <w:t xml:space="preserve"> (P 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Text Box 70"/>
                        <wps:cNvSpPr txBox="1"/>
                        <wps:spPr>
                          <a:xfrm>
                            <a:off x="3657600" y="1287780"/>
                            <a:ext cx="2551430" cy="288925"/>
                          </a:xfrm>
                          <a:prstGeom prst="rect">
                            <a:avLst/>
                          </a:prstGeom>
                          <a:solidFill>
                            <a:srgbClr val="FF6699"/>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5B29A71B" w14:textId="77777777" w:rsidR="00FD3AA0" w:rsidRPr="00491780" w:rsidRDefault="00FD3AA0" w:rsidP="0003395B">
                              <w:pPr>
                                <w:rPr>
                                  <w:sz w:val="16"/>
                                  <w:szCs w:val="16"/>
                                </w:rPr>
                              </w:pPr>
                              <w:r w:rsidRPr="00491780">
                                <w:rPr>
                                  <w:sz w:val="16"/>
                                  <w:szCs w:val="16"/>
                                </w:rPr>
                                <w:t>Tax benefits and external tax regulations</w:t>
                              </w:r>
                              <w:r>
                                <w:rPr>
                                  <w:sz w:val="16"/>
                                  <w:szCs w:val="16"/>
                                </w:rPr>
                                <w:t xml:space="preserve"> (P 22, P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Text Box 71"/>
                        <wps:cNvSpPr txBox="1"/>
                        <wps:spPr>
                          <a:xfrm>
                            <a:off x="3657600" y="464820"/>
                            <a:ext cx="2551430" cy="444137"/>
                          </a:xfrm>
                          <a:prstGeom prst="rect">
                            <a:avLst/>
                          </a:prstGeom>
                          <a:solidFill>
                            <a:srgbClr val="00FF0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60AD51CF" w14:textId="77777777" w:rsidR="00FD3AA0" w:rsidRDefault="00FD3AA0" w:rsidP="0003395B">
                              <w:pPr>
                                <w:rPr>
                                  <w:color w:val="000000" w:themeColor="text1"/>
                                  <w:sz w:val="16"/>
                                  <w:szCs w:val="16"/>
                                  <w:lang w:val="en-GB"/>
                                </w:rPr>
                              </w:pPr>
                              <w:r w:rsidRPr="00491780">
                                <w:rPr>
                                  <w:rFonts w:eastAsia="Arial"/>
                                  <w:sz w:val="16"/>
                                  <w:szCs w:val="16"/>
                                  <w:lang w:val="en-GB" w:eastAsia="en-US"/>
                                </w:rPr>
                                <w:t xml:space="preserve">Promotion of low-risk policies among </w:t>
                              </w:r>
                              <w:r w:rsidRPr="00491780">
                                <w:rPr>
                                  <w:color w:val="000000" w:themeColor="text1"/>
                                  <w:sz w:val="16"/>
                                  <w:szCs w:val="16"/>
                                  <w:lang w:val="en-GB"/>
                                </w:rPr>
                                <w:t>corporations for sustainable supply chain practices in net zero economy</w:t>
                              </w:r>
                              <w:r>
                                <w:rPr>
                                  <w:color w:val="000000" w:themeColor="text1"/>
                                  <w:sz w:val="16"/>
                                  <w:szCs w:val="16"/>
                                  <w:lang w:val="en-GB"/>
                                </w:rPr>
                                <w:t xml:space="preserve"> </w:t>
                              </w:r>
                            </w:p>
                            <w:p w14:paraId="7428618A" w14:textId="77777777" w:rsidR="00FD3AA0" w:rsidRPr="00491780" w:rsidRDefault="00FD3AA0" w:rsidP="0003395B">
                              <w:pPr>
                                <w:rPr>
                                  <w:sz w:val="16"/>
                                  <w:szCs w:val="16"/>
                                </w:rPr>
                              </w:pPr>
                              <w:r>
                                <w:rPr>
                                  <w:color w:val="000000" w:themeColor="text1"/>
                                  <w:sz w:val="16"/>
                                  <w:szCs w:val="16"/>
                                  <w:lang w:val="en-GB"/>
                                </w:rPr>
                                <w:t>(P 1, P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Text Box 72"/>
                        <wps:cNvSpPr txBox="1"/>
                        <wps:spPr>
                          <a:xfrm>
                            <a:off x="3589020" y="4206240"/>
                            <a:ext cx="2551430" cy="257810"/>
                          </a:xfrm>
                          <a:prstGeom prst="rect">
                            <a:avLst/>
                          </a:prstGeom>
                          <a:solidFill>
                            <a:schemeClr val="accent4">
                              <a:lumMod val="60000"/>
                              <a:lumOff val="40000"/>
                            </a:schemeClr>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5802596B" w14:textId="77777777" w:rsidR="00FD3AA0" w:rsidRPr="00491780" w:rsidRDefault="00FD3AA0" w:rsidP="0003395B">
                              <w:pPr>
                                <w:rPr>
                                  <w:sz w:val="16"/>
                                  <w:szCs w:val="16"/>
                                  <w:lang w:val="en-US"/>
                                </w:rPr>
                              </w:pPr>
                              <w:r w:rsidRPr="00491780">
                                <w:rPr>
                                  <w:sz w:val="16"/>
                                  <w:szCs w:val="16"/>
                                  <w:lang w:val="en-US"/>
                                </w:rPr>
                                <w:t>Cooperation and collaboration</w:t>
                              </w:r>
                              <w:r>
                                <w:rPr>
                                  <w:sz w:val="16"/>
                                  <w:szCs w:val="16"/>
                                  <w:lang w:val="en-US"/>
                                </w:rPr>
                                <w:t xml:space="preserve"> (P46)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Text Box 96"/>
                        <wps:cNvSpPr txBox="1"/>
                        <wps:spPr>
                          <a:xfrm>
                            <a:off x="3672840" y="2926080"/>
                            <a:ext cx="2551430" cy="304800"/>
                          </a:xfrm>
                          <a:prstGeom prst="rect">
                            <a:avLst/>
                          </a:prstGeom>
                          <a:solidFill>
                            <a:srgbClr val="FFFF0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7EAA45A7" w14:textId="77777777" w:rsidR="00FD3AA0" w:rsidRPr="00491780" w:rsidRDefault="00FD3AA0" w:rsidP="0003395B">
                              <w:pPr>
                                <w:rPr>
                                  <w:sz w:val="16"/>
                                  <w:szCs w:val="16"/>
                                </w:rPr>
                              </w:pPr>
                              <w:r w:rsidRPr="00491780">
                                <w:rPr>
                                  <w:rFonts w:eastAsia="Arial"/>
                                  <w:sz w:val="16"/>
                                  <w:szCs w:val="16"/>
                                  <w:lang w:val="en-GB" w:eastAsia="en-US"/>
                                </w:rPr>
                                <w:t>Advanced technological support</w:t>
                              </w:r>
                              <w:r>
                                <w:rPr>
                                  <w:rFonts w:eastAsia="Arial"/>
                                  <w:sz w:val="16"/>
                                  <w:szCs w:val="16"/>
                                  <w:lang w:val="en-GB" w:eastAsia="en-US"/>
                                </w:rPr>
                                <w:t xml:space="preserve"> (P 26, P 34, P 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Straight Arrow Connector 103"/>
                        <wps:cNvCnPr/>
                        <wps:spPr>
                          <a:xfrm>
                            <a:off x="868680" y="2844800"/>
                            <a:ext cx="89598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7" name="Straight Arrow Connector 117"/>
                        <wps:cNvCnPr/>
                        <wps:spPr>
                          <a:xfrm>
                            <a:off x="3014980" y="556260"/>
                            <a:ext cx="576580" cy="14160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8" name="Straight Arrow Connector 118"/>
                        <wps:cNvCnPr/>
                        <wps:spPr>
                          <a:xfrm flipV="1">
                            <a:off x="3065780" y="1432560"/>
                            <a:ext cx="521970" cy="2336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9" name="Straight Arrow Connector 119"/>
                        <wps:cNvCnPr/>
                        <wps:spPr>
                          <a:xfrm>
                            <a:off x="3075940" y="1722120"/>
                            <a:ext cx="544195" cy="2247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0" name="Straight Arrow Connector 120"/>
                        <wps:cNvCnPr/>
                        <wps:spPr>
                          <a:xfrm flipV="1">
                            <a:off x="2999740" y="2621280"/>
                            <a:ext cx="590550" cy="2044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2" name="Straight Arrow Connector 122"/>
                        <wps:cNvCnPr/>
                        <wps:spPr>
                          <a:xfrm>
                            <a:off x="3014980" y="2926080"/>
                            <a:ext cx="572135" cy="1663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4" name="Straight Arrow Connector 124"/>
                        <wps:cNvCnPr/>
                        <wps:spPr>
                          <a:xfrm flipV="1">
                            <a:off x="3009900" y="3726180"/>
                            <a:ext cx="500380" cy="23685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33" name="Straight Arrow Connector 133"/>
                        <wps:cNvCnPr/>
                        <wps:spPr>
                          <a:xfrm>
                            <a:off x="2999740" y="4076700"/>
                            <a:ext cx="509270" cy="2489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39" name="Straight Arrow Connector 139"/>
                        <wps:cNvCnPr/>
                        <wps:spPr>
                          <a:xfrm flipV="1">
                            <a:off x="2755900" y="4846320"/>
                            <a:ext cx="755650" cy="26543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6" name="Text Box 6"/>
                        <wps:cNvSpPr txBox="1"/>
                        <wps:spPr>
                          <a:xfrm>
                            <a:off x="3657600" y="0"/>
                            <a:ext cx="2551430" cy="296985"/>
                          </a:xfrm>
                          <a:prstGeom prst="rect">
                            <a:avLst/>
                          </a:prstGeom>
                          <a:solidFill>
                            <a:srgbClr val="00FF00"/>
                          </a:solidFill>
                          <a:ln>
                            <a:solidFill>
                              <a:schemeClr val="tx1"/>
                            </a:solidFill>
                          </a:ln>
                        </wps:spPr>
                        <wps:style>
                          <a:lnRef idx="0">
                            <a:scrgbClr r="0" g="0" b="0"/>
                          </a:lnRef>
                          <a:fillRef idx="0">
                            <a:scrgbClr r="0" g="0" b="0"/>
                          </a:fillRef>
                          <a:effectRef idx="0">
                            <a:scrgbClr r="0" g="0" b="0"/>
                          </a:effectRef>
                          <a:fontRef idx="minor">
                            <a:schemeClr val="dk1"/>
                          </a:fontRef>
                        </wps:style>
                        <wps:txbx>
                          <w:txbxContent>
                            <w:p w14:paraId="3DA3B8DE" w14:textId="77777777" w:rsidR="00FD3AA0" w:rsidRPr="00491780" w:rsidRDefault="00FD3AA0" w:rsidP="0003395B">
                              <w:pPr>
                                <w:rPr>
                                  <w:sz w:val="16"/>
                                  <w:szCs w:val="16"/>
                                </w:rPr>
                              </w:pPr>
                              <w:r w:rsidRPr="00491780">
                                <w:rPr>
                                  <w:rFonts w:eastAsia="Arial"/>
                                  <w:sz w:val="16"/>
                                  <w:szCs w:val="16"/>
                                  <w:lang w:val="en-GB" w:eastAsia="en-US"/>
                                </w:rPr>
                                <w:t>Government implementation of policies</w:t>
                              </w:r>
                              <w:r>
                                <w:rPr>
                                  <w:rFonts w:eastAsia="Arial"/>
                                  <w:sz w:val="16"/>
                                  <w:szCs w:val="16"/>
                                  <w:lang w:val="en-GB" w:eastAsia="en-US"/>
                                </w:rPr>
                                <w:t xml:space="preserve"> (P 10, P 23, P 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 name="Straight Arrow Connector 111"/>
                        <wps:cNvCnPr/>
                        <wps:spPr>
                          <a:xfrm flipV="1">
                            <a:off x="3014980" y="175260"/>
                            <a:ext cx="576943" cy="29391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40" name="Straight Arrow Connector 140"/>
                        <wps:cNvCnPr/>
                        <wps:spPr>
                          <a:xfrm>
                            <a:off x="2778760" y="5189220"/>
                            <a:ext cx="731266" cy="31546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6146767F" id="Group 158" o:spid="_x0000_s1167" style="position:absolute;margin-left:-4.8pt;margin-top:4.15pt;width:490.1pt;height:442.1pt;z-index:251667456" coordsize="62242,56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">
                <v:shape id="Text Box 81" o:spid="_x0000_s1168" type="#_x0000_t202" style="position:absolute;top:26898;width:10134;height:4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14:paraId="35C4B7DA" w14:textId="77777777" w:rsidR="00FD3AA0" w:rsidRPr="00CA7185" w:rsidRDefault="00FD3AA0" w:rsidP="0003395B">
                        <w:pPr>
                          <w:rPr>
                            <w:b/>
                            <w:bCs/>
                            <w:sz w:val="32"/>
                            <w:szCs w:val="32"/>
                          </w:rPr>
                        </w:pPr>
                        <w:r w:rsidRPr="00FD3F1A">
                          <w:rPr>
                            <w:b/>
                            <w:bCs/>
                            <w:sz w:val="28"/>
                            <w:szCs w:val="28"/>
                          </w:rPr>
                          <w:t>Practices</w:t>
                        </w:r>
                        <w:r w:rsidRPr="00CA7185">
                          <w:rPr>
                            <w:b/>
                            <w:bCs/>
                            <w:sz w:val="32"/>
                            <w:szCs w:val="32"/>
                          </w:rPr>
                          <w:t xml:space="preserve"> </w:t>
                        </w:r>
                      </w:p>
                    </w:txbxContent>
                  </v:textbox>
                </v:shape>
                <v:shape id="Text Box 82" o:spid="_x0000_s1169" type="#_x0000_t202" style="position:absolute;left:17602;top:3886;width:13563;height:2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14:paraId="377F8F78" w14:textId="77777777" w:rsidR="00FD3AA0" w:rsidRPr="00FD3F1A" w:rsidRDefault="00FD3AA0" w:rsidP="0003395B">
                        <w:pPr>
                          <w:rPr>
                            <w:b/>
                            <w:bCs/>
                            <w:sz w:val="18"/>
                            <w:szCs w:val="18"/>
                          </w:rPr>
                        </w:pPr>
                        <w:r w:rsidRPr="00CA7185">
                          <w:rPr>
                            <w:sz w:val="18"/>
                            <w:szCs w:val="18"/>
                          </w:rPr>
                          <w:t xml:space="preserve"> </w:t>
                        </w:r>
                        <w:r w:rsidRPr="00FD3F1A">
                          <w:rPr>
                            <w:b/>
                            <w:bCs/>
                            <w:sz w:val="18"/>
                            <w:szCs w:val="18"/>
                          </w:rPr>
                          <w:t xml:space="preserve">Governance Initiative </w:t>
                        </w:r>
                      </w:p>
                    </w:txbxContent>
                  </v:textbox>
                </v:shape>
                <v:shape id="Text Box 83" o:spid="_x0000_s1170" type="#_x0000_t202" style="position:absolute;left:19583;top:15925;width:20815;height:4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14:paraId="78364CAD" w14:textId="77777777" w:rsidR="00FD3AA0" w:rsidRPr="00FD3F1A" w:rsidRDefault="00FD3AA0" w:rsidP="0003395B">
                        <w:pPr>
                          <w:rPr>
                            <w:b/>
                            <w:bCs/>
                            <w:sz w:val="18"/>
                            <w:szCs w:val="18"/>
                          </w:rPr>
                        </w:pPr>
                        <w:r w:rsidRPr="00FD3F1A">
                          <w:rPr>
                            <w:b/>
                            <w:bCs/>
                            <w:sz w:val="18"/>
                            <w:szCs w:val="18"/>
                          </w:rPr>
                          <w:t xml:space="preserve">Economic Initiative </w:t>
                        </w:r>
                      </w:p>
                    </w:txbxContent>
                  </v:textbox>
                </v:shape>
                <v:shape id="Text Box 85" o:spid="_x0000_s1171" type="#_x0000_t202" style="position:absolute;left:17602;top:27279;width:21552;height:4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14:paraId="6B3B739C" w14:textId="77777777" w:rsidR="00FD3AA0" w:rsidRPr="00FD3F1A" w:rsidRDefault="00FD3AA0" w:rsidP="0003395B">
                        <w:pPr>
                          <w:rPr>
                            <w:b/>
                            <w:bCs/>
                            <w:sz w:val="18"/>
                            <w:szCs w:val="18"/>
                          </w:rPr>
                        </w:pPr>
                        <w:r w:rsidRPr="00FD3F1A">
                          <w:rPr>
                            <w:b/>
                            <w:bCs/>
                            <w:sz w:val="18"/>
                            <w:szCs w:val="18"/>
                          </w:rPr>
                          <w:t xml:space="preserve">Product Development </w:t>
                        </w:r>
                      </w:p>
                    </w:txbxContent>
                  </v:textbox>
                </v:shape>
                <v:shape id="Text Box 86" o:spid="_x0000_s1172" type="#_x0000_t202" style="position:absolute;left:17678;top:38633;width:22041;height:4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14:paraId="3D3450FC" w14:textId="77777777" w:rsidR="00FD3AA0" w:rsidRPr="00FD3F1A" w:rsidRDefault="00FD3AA0" w:rsidP="0003395B">
                        <w:pPr>
                          <w:rPr>
                            <w:b/>
                            <w:bCs/>
                            <w:sz w:val="18"/>
                            <w:szCs w:val="18"/>
                          </w:rPr>
                        </w:pPr>
                        <w:r w:rsidRPr="00FD3F1A">
                          <w:rPr>
                            <w:b/>
                            <w:bCs/>
                            <w:sz w:val="18"/>
                            <w:szCs w:val="18"/>
                          </w:rPr>
                          <w:t xml:space="preserve">Management Support </w:t>
                        </w:r>
                      </w:p>
                    </w:txbxContent>
                  </v:textbox>
                </v:shape>
                <v:shape id="Text Box 87" o:spid="_x0000_s1173" type="#_x0000_t202" style="position:absolute;left:19050;top:50215;width:22040;height:4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14:paraId="5E5C9036" w14:textId="77777777" w:rsidR="00FD3AA0" w:rsidRPr="00FD3F1A" w:rsidRDefault="00FD3AA0" w:rsidP="0003395B">
                        <w:pPr>
                          <w:rPr>
                            <w:b/>
                            <w:bCs/>
                            <w:sz w:val="18"/>
                            <w:szCs w:val="18"/>
                          </w:rPr>
                        </w:pPr>
                        <w:r w:rsidRPr="00FD3F1A">
                          <w:rPr>
                            <w:b/>
                            <w:bCs/>
                            <w:sz w:val="18"/>
                            <w:szCs w:val="18"/>
                          </w:rPr>
                          <w:t xml:space="preserve">Infrastructure </w:t>
                        </w:r>
                      </w:p>
                    </w:txbxContent>
                  </v:textbox>
                </v:shape>
                <v:shape id="Curved Connector 215" o:spid="_x0000_s1174" type="#_x0000_t38" style="position:absolute;left:8763;top:5524;width:9347;height:22739;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U8QAAADcAAAADwAAAGRycy9kb3ducmV2LnhtbESPzWrDMBCE74W8g9hAbrWUQEpxopiQ&#10;tKWXHpqf+8ba2MbWypUUx337qlDocZiZb5h1MdpODORD41jDPFMgiEtnGq40nI6vj88gQkQ22Dkm&#10;Dd8UoNhMHtaYG3fnTxoOsRIJwiFHDXWMfS5lKGuyGDLXEyfv6rzFmKSvpPF4T3DbyYVST9Jiw2mh&#10;xp52NZXt4WY1nKtBua+X9s0M0qvbPphtuHxoPZuO2xWISGP8D/+1342GxXwJv2fSEZ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TxAAAANwAAAAPAAAAAAAAAAAA&#10;AAAAAKECAABkcnMvZG93bnJldi54bWxQSwUGAAAAAAQABAD5AAAAkgMAAAAA&#10;" adj="10800" strokecolor="black [3200]" strokeweight="1pt">
                  <v:stroke endarrow="block" joinstyle="miter"/>
                </v:shape>
                <v:shape id="Curved Connector 216" o:spid="_x0000_s1175" type="#_x0000_t38" style="position:absolute;left:8737;top:17322;width:11284;height:1096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59JMIAAADcAAAADwAAAGRycy9kb3ducmV2LnhtbESPQYvCMBSE7wv+h/AEb2uiB5FqFNFd&#10;8eJB3b0/m2dbbF5qEmv992ZhweMwM98w82Vna9GSD5VjDaOhAkGcO1NxoeHn9P05BREissHaMWl4&#10;UoDlovcxx8y4Bx+oPcZCJAiHDDWUMTaZlCEvyWIYuoY4eRfnLcYkfSGNx0eC21qOlZpIixWnhRIb&#10;WpeUX493q+G3aJW7fV23ppVe3TfBrMJ5r/Wg361mICJ18R3+b++MhvFoAn9n0hGQi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y59JMIAAADcAAAADwAAAAAAAAAAAAAA&#10;AAChAgAAZHJzL2Rvd25yZXYueG1sUEsFBgAAAAAEAAQA+QAAAJADAAAAAA==&#10;" adj="10800" strokecolor="black [3200]" strokeweight="1pt">
                  <v:stroke endarrow="block" joinstyle="miter"/>
                </v:shape>
                <v:shape id="Curved Connector 219" o:spid="_x0000_s1176" type="#_x0000_t38" style="position:absolute;left:8839;top:28498;width:9245;height:11132;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rHv8YAAADcAAAADwAAAGRycy9kb3ducmV2LnhtbESPQWvCQBSE74L/YXlCL6KbeGg1uopt&#10;ESo9lEbx/Mg+s9Hs25DdauqvdwsFj8PMfMMsVp2txYVaXzlWkI4TEMSF0xWXCva7zWgKwgdkjbVj&#10;UvBLHlbLfm+BmXZX/qZLHkoRIewzVGBCaDIpfWHIoh+7hjh6R9daDFG2pdQtXiPc1nKSJM/SYsVx&#10;wWBDb4aKc/5jFQxf0ldzOn8e83L7td0c+L0bzm5KPQ269RxEoC48wv/tD61gks7g70w8AnJ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Kx7/GAAAA3AAAAA8AAAAAAAAA&#10;AAAAAAAAoQIAAGRycy9kb3ducmV2LnhtbFBLBQYAAAAABAAEAPkAAACUAwAAAAA=&#10;" adj="15202" strokecolor="black [3200]" strokeweight="1pt">
                  <v:stroke endarrow="block" joinstyle="miter"/>
                </v:shape>
                <v:shape id="Curved Connector 220" o:spid="_x0000_s1177" type="#_x0000_t38" style="position:absolute;left:8661;top:28346;width:10985;height:22739;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bJHcEAAADcAAAADwAAAGRycy9kb3ducmV2LnhtbERPzYrCMBC+C/sOYRa8iKbWdZFqFBFE&#10;cb3Y7QMMzdhWm0lpYq1vbw4Le/z4/leb3tSio9ZVlhVMJxEI4tzqigsF2e9+vADhPLLG2jIpeJGD&#10;zfpjsMJE2ydfqEt9IUIIuwQVlN43iZQuL8mgm9iGOHBX2xr0AbaF1C0+Q7ipZRxF39JgxaGhxIZ2&#10;JeX39GEUjLL77HyzXzbt6sOPm1en6UKelBp+9tslCE+9/xf/uY9aQRyH+eFMOAJy/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pskdwQAAANwAAAAPAAAAAAAAAAAAAAAA&#10;AKECAABkcnMvZG93bnJldi54bWxQSwUGAAAAAAQABAD5AAAAjwMAAAAA&#10;" adj="10800" strokecolor="black [3200]" strokeweight="1pt">
                  <v:stroke endarrow="block" joinstyle="miter"/>
                </v:shape>
                <v:shape id="Text Box 42" o:spid="_x0000_s1178" type="#_x0000_t202" style="position:absolute;left:36576;top:53568;width:25069;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MMUA&#10;AADbAAAADwAAAGRycy9kb3ducmV2LnhtbESPzW7CMBCE70h9B2sr9QZOUUElxaAW8XfpIYEDva3i&#10;bWIRr6PYQHh7jITEcTQz32im887W4kytN44VvA8SEMSF04ZLBfvdqv8JwgdkjbVjUnAlD/PZS2+K&#10;qXYXzuich1JECPsUFVQhNKmUvqjIoh+4hjh6/661GKJsS6lbvES4reUwScbSouG4UGFDi4qKY36y&#10;CszPfjnZjTb6ODGUb9d/2eH30Cn19tp9f4EI1IVn+NHeagUfQ7h/iT9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nL8wxQAAANsAAAAPAAAAAAAAAAAAAAAAAJgCAABkcnMv&#10;ZG93bnJldi54bWxQSwUGAAAAAAQABAD1AAAAigMAAAAA&#10;" fillcolor="#00b0f0" strokecolor="black [3213]">
                  <v:textbox>
                    <w:txbxContent>
                      <w:p w14:paraId="6C79C048" w14:textId="77777777" w:rsidR="00FD3AA0" w:rsidRPr="00491780" w:rsidRDefault="00FD3AA0" w:rsidP="0003395B">
                        <w:pPr>
                          <w:rPr>
                            <w:sz w:val="16"/>
                            <w:szCs w:val="16"/>
                          </w:rPr>
                        </w:pPr>
                        <w:r w:rsidRPr="00491780">
                          <w:rPr>
                            <w:rFonts w:eastAsia="Arial"/>
                            <w:sz w:val="16"/>
                            <w:szCs w:val="16"/>
                            <w:lang w:val="en-GB" w:eastAsia="en-US"/>
                          </w:rPr>
                          <w:t>Enhancement of job position</w:t>
                        </w:r>
                        <w:r>
                          <w:rPr>
                            <w:rFonts w:eastAsia="Arial"/>
                            <w:sz w:val="16"/>
                            <w:szCs w:val="16"/>
                            <w:lang w:val="en-GB" w:eastAsia="en-US"/>
                          </w:rPr>
                          <w:t xml:space="preserve"> (P 30)</w:t>
                        </w:r>
                      </w:p>
                    </w:txbxContent>
                  </v:textbox>
                </v:shape>
                <v:shape id="Text Box 47" o:spid="_x0000_s1179" type="#_x0000_t202" style="position:absolute;left:36728;top:24536;width:24625;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JQMMA&#10;AADbAAAADwAAAGRycy9kb3ducmV2LnhtbESPQWsCMRSE7wX/Q3gFL0WztsWVrVGWQqUXD1V/wHPz&#10;3Gy7eVmS1F3/vREEj8PMfMMs14NtxZl8aBwrmE0zEMSV0w3XCg77r8kCRIjIGlvHpOBCAdar0dMS&#10;C+16/qHzLtYiQTgUqMDE2BVShsqQxTB1HXHyTs5bjEn6WmqPfYLbVr5m2VxabDgtGOzo01D1t/u3&#10;Co4v5cb4/q2e577alr7Lj7/BKzV+HsoPEJGG+Ajf299awXsOty/pB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FJQMMAAADbAAAADwAAAAAAAAAAAAAAAACYAgAAZHJzL2Rv&#10;d25yZXYueG1sUEsFBgAAAAAEAAQA9QAAAIgDAAAAAA==&#10;" fillcolor="yellow" strokecolor="black [3213]">
                  <v:textbox>
                    <w:txbxContent>
                      <w:p w14:paraId="48ED5EED" w14:textId="77777777" w:rsidR="00FD3AA0" w:rsidRPr="00491780" w:rsidRDefault="00FD3AA0" w:rsidP="0003395B">
                        <w:pPr>
                          <w:rPr>
                            <w:sz w:val="16"/>
                            <w:szCs w:val="16"/>
                          </w:rPr>
                        </w:pPr>
                        <w:r w:rsidRPr="00491780">
                          <w:rPr>
                            <w:rFonts w:eastAsia="Arial"/>
                            <w:sz w:val="16"/>
                            <w:szCs w:val="16"/>
                            <w:lang w:val="en-GB" w:eastAsia="en-US"/>
                          </w:rPr>
                          <w:t>Enhancement of attractive marketing policies</w:t>
                        </w:r>
                        <w:r>
                          <w:rPr>
                            <w:rFonts w:eastAsia="Arial"/>
                            <w:sz w:val="16"/>
                            <w:szCs w:val="16"/>
                            <w:lang w:val="en-GB" w:eastAsia="en-US"/>
                          </w:rPr>
                          <w:t xml:space="preserve"> (P 20)</w:t>
                        </w:r>
                      </w:p>
                    </w:txbxContent>
                  </v:textbox>
                </v:shape>
                <v:shape id="Text Box 61" o:spid="_x0000_s1180" type="#_x0000_t202" style="position:absolute;left:36118;top:46786;width:25515;height:5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cA2MYA&#10;AADbAAAADwAAAGRycy9kb3ducmV2LnhtbESPT2vCQBTE7wW/w/KE3sxGW6TGbKQIFvFQ29Q/19fs&#10;axKafRuyW43f3hWEHoeZ+Q2TLnrTiBN1rrasYBzFIIgLq2suFey+VqMXEM4ja2wsk4ILOVhkg4cU&#10;E23P/Emn3JciQNglqKDyvk2kdEVFBl1kW+Lg/djOoA+yK6Xu8BzgppGTOJ5KgzWHhQpbWlZU/OZ/&#10;RkF+3G3e3z6266fZkSeH743ZP+dGqcdh/zoH4an3/+F7e60VTMdw+xJ+gM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cA2MYAAADbAAAADwAAAAAAAAAAAAAAAACYAgAAZHJz&#10;L2Rvd25yZXYueG1sUEsFBgAAAAAEAAQA9QAAAIsDAAAAAA==&#10;" fillcolor="#00b0f0" strokecolor="black [3213]">
                  <v:textbox inset="2.5mm">
                    <w:txbxContent>
                      <w:p w14:paraId="4AE2908B" w14:textId="77777777" w:rsidR="00FD3AA0" w:rsidRPr="00491780" w:rsidRDefault="00FD3AA0" w:rsidP="0003395B">
                        <w:pPr>
                          <w:rPr>
                            <w:sz w:val="16"/>
                            <w:szCs w:val="16"/>
                            <w:lang w:val="en-US"/>
                          </w:rPr>
                        </w:pPr>
                        <w:r w:rsidRPr="00491780">
                          <w:rPr>
                            <w:sz w:val="16"/>
                            <w:szCs w:val="16"/>
                            <w:lang w:val="en-US"/>
                          </w:rPr>
                          <w:t xml:space="preserve">Infrastructural modifications and training </w:t>
                        </w:r>
                        <w:r w:rsidRPr="00491780">
                          <w:rPr>
                            <w:color w:val="000000" w:themeColor="text1"/>
                            <w:sz w:val="16"/>
                            <w:szCs w:val="16"/>
                            <w:lang w:val="en-GB"/>
                          </w:rPr>
                          <w:t>upper management for accommodating new policies in supply chain in net zero economy</w:t>
                        </w:r>
                        <w:r>
                          <w:rPr>
                            <w:color w:val="000000" w:themeColor="text1"/>
                            <w:sz w:val="16"/>
                            <w:szCs w:val="16"/>
                            <w:lang w:val="en-GB"/>
                          </w:rPr>
                          <w:t xml:space="preserve"> (P 30, P 31, P 50)</w:t>
                        </w:r>
                      </w:p>
                    </w:txbxContent>
                  </v:textbox>
                </v:shape>
                <v:shape id="Text Box 68" o:spid="_x0000_s1181" type="#_x0000_t202" style="position:absolute;left:36576;top:18364;width:25514;height:2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xotcAA&#10;AADbAAAADwAAAGRycy9kb3ducmV2LnhtbERPy4rCMBTdC/MP4Qqz01QFLdUoMijIbIapgi4vze1D&#10;m5uSRK1/P1kMuDyc92rTm1Y8yPnGsoLJOAFBXFjdcKXgdNyPUhA+IGtsLZOCF3nYrD8GK8y0ffIv&#10;PfJQiRjCPkMFdQhdJqUvajLox7YjjlxpncEQoaukdviM4aaV0ySZS4MNx4YaO/qqqbjld6PgvCvl&#10;9Tt97aazS1kt3JV+Dvldqc9hv12CCNSHt/jffdAK5nFs/B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ZxotcAAAADbAAAADwAAAAAAAAAAAAAAAACYAgAAZHJzL2Rvd25y&#10;ZXYueG1sUEsFBgAAAAAEAAQA9QAAAIUDAAAAAA==&#10;" fillcolor="#f69" strokecolor="black [3213]">
                  <v:textbox>
                    <w:txbxContent>
                      <w:p w14:paraId="7579E521" w14:textId="77777777" w:rsidR="00FD3AA0" w:rsidRPr="00491780" w:rsidRDefault="00FD3AA0" w:rsidP="0003395B">
                        <w:pPr>
                          <w:rPr>
                            <w:sz w:val="16"/>
                            <w:szCs w:val="16"/>
                            <w:lang w:val="en-US"/>
                          </w:rPr>
                        </w:pPr>
                        <w:r w:rsidRPr="00491780">
                          <w:rPr>
                            <w:sz w:val="16"/>
                            <w:szCs w:val="16"/>
                            <w:lang w:val="en-US"/>
                          </w:rPr>
                          <w:t>Promoting Prospect of economic growth</w:t>
                        </w:r>
                        <w:r>
                          <w:rPr>
                            <w:sz w:val="16"/>
                            <w:szCs w:val="16"/>
                            <w:lang w:val="en-US"/>
                          </w:rPr>
                          <w:t xml:space="preserve"> (P 21, P 41)</w:t>
                        </w:r>
                      </w:p>
                    </w:txbxContent>
                  </v:textbox>
                </v:shape>
                <v:shape id="Text Box 69" o:spid="_x0000_s1182" type="#_x0000_t202" style="position:absolute;left:35966;top:36118;width:25514;height:3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VLQsQA&#10;AADbAAAADwAAAGRycy9kb3ducmV2LnhtbESPW2vCQBSE34X+h+UUfJG68YK0qauIIih98tL3Q/Y0&#10;iWbPJtnVRH+9WxB8HGbmG2Y6b00hrlS73LKCQT8CQZxYnXOq4HhYf3yCcB5ZY2GZFNzIwXz21pli&#10;rG3DO7rufSoChF2MCjLvy1hKl2Rk0PVtSRy8P1sb9EHWqdQ1NgFuCjmMook0mHNYyLCkZUbJeX8x&#10;Cg4/v4NGNumoR6coqe7jbbWqtkp139vFNwhPrX+Fn+2NVjD5gv8v4Qf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FS0LEAAAA2wAAAA8AAAAAAAAAAAAAAAAAmAIAAGRycy9k&#10;b3ducmV2LnhtbFBLBQYAAAAABAAEAPUAAACJAwAAAAA=&#10;" fillcolor="#ffd966 [1943]" strokecolor="black [3213]">
                  <v:textbox>
                    <w:txbxContent>
                      <w:p w14:paraId="2D488335" w14:textId="77777777" w:rsidR="00FD3AA0" w:rsidRPr="00491780" w:rsidRDefault="00FD3AA0" w:rsidP="0003395B">
                        <w:pPr>
                          <w:rPr>
                            <w:sz w:val="16"/>
                            <w:szCs w:val="16"/>
                            <w:lang w:val="en-US"/>
                          </w:rPr>
                        </w:pPr>
                        <w:r w:rsidRPr="00491780">
                          <w:rPr>
                            <w:sz w:val="16"/>
                            <w:szCs w:val="16"/>
                            <w:lang w:val="en-US"/>
                          </w:rPr>
                          <w:t xml:space="preserve">Practice promoting accountability among </w:t>
                        </w:r>
                        <w:r w:rsidRPr="00491780">
                          <w:rPr>
                            <w:color w:val="000000" w:themeColor="text1"/>
                            <w:sz w:val="16"/>
                            <w:szCs w:val="16"/>
                            <w:lang w:val="en-GB"/>
                          </w:rPr>
                          <w:t>organizations for preserving the environment</w:t>
                        </w:r>
                        <w:r>
                          <w:rPr>
                            <w:color w:val="000000" w:themeColor="text1"/>
                            <w:sz w:val="16"/>
                            <w:szCs w:val="16"/>
                            <w:lang w:val="en-GB"/>
                          </w:rPr>
                          <w:t xml:space="preserve"> (P 45)</w:t>
                        </w:r>
                      </w:p>
                    </w:txbxContent>
                  </v:textbox>
                </v:shape>
                <v:shape id="Text Box 70" o:spid="_x0000_s1183" type="#_x0000_t202" style="position:absolute;left:36576;top:12877;width:25514;height:2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PybsAA&#10;AADbAAAADwAAAGRycy9kb3ducmV2LnhtbERPy4rCMBTdC/MP4Qqz01QFLdUoMijIbIapgi4vze1D&#10;m5uSRK1/P1kIszyc92rTm1Y8yPnGsoLJOAFBXFjdcKXgdNyPUhA+IGtsLZOCF3nYrD8GK8y0ffIv&#10;PfJQiRjCPkMFdQhdJqUvajLox7YjjlxpncEQoaukdviM4aaV0ySZS4MNx4YaO/qqqbjld6PgvCvl&#10;9Tt97aazS1kt3JV+Dvldqc9hv12CCNSHf/HbfdAKFnF9/B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PybsAAAADbAAAADwAAAAAAAAAAAAAAAACYAgAAZHJzL2Rvd25y&#10;ZXYueG1sUEsFBgAAAAAEAAQA9QAAAIUDAAAAAA==&#10;" fillcolor="#f69" strokecolor="black [3213]">
                  <v:textbox>
                    <w:txbxContent>
                      <w:p w14:paraId="5B29A71B" w14:textId="77777777" w:rsidR="00FD3AA0" w:rsidRPr="00491780" w:rsidRDefault="00FD3AA0" w:rsidP="0003395B">
                        <w:pPr>
                          <w:rPr>
                            <w:sz w:val="16"/>
                            <w:szCs w:val="16"/>
                          </w:rPr>
                        </w:pPr>
                        <w:r w:rsidRPr="00491780">
                          <w:rPr>
                            <w:sz w:val="16"/>
                            <w:szCs w:val="16"/>
                          </w:rPr>
                          <w:t>Tax benefits and external tax regulations</w:t>
                        </w:r>
                        <w:r>
                          <w:rPr>
                            <w:sz w:val="16"/>
                            <w:szCs w:val="16"/>
                          </w:rPr>
                          <w:t xml:space="preserve"> (P 22, P 25)</w:t>
                        </w:r>
                      </w:p>
                    </w:txbxContent>
                  </v:textbox>
                </v:shape>
                <v:shape id="Text Box 71" o:spid="_x0000_s1184" type="#_x0000_t202" style="position:absolute;left:36576;top:4648;width:25514;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XvKsQA&#10;AADbAAAADwAAAGRycy9kb3ducmV2LnhtbESPQWvCQBSE7wX/w/IEb3UTDzakrqFYCiJC1Za2x0f2&#10;NQlm34bdNcZ/7wqCx2FmvmEWxWBa0ZPzjWUF6TQBQVxa3XCl4Pvr4zkD4QOyxtYyKbiQh2I5elpg&#10;ru2Z99QfQiUihH2OCuoQulxKX9Zk0E9tRxy9f+sMhihdJbXDc4SbVs6SZC4NNhwXauxoVVN5PJyM&#10;gt2u/5Pr36F6/3THzWpusx+3zZSajIe3VxCBhvAI39trreAlhduX+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17yrEAAAA2wAAAA8AAAAAAAAAAAAAAAAAmAIAAGRycy9k&#10;b3ducmV2LnhtbFBLBQYAAAAABAAEAPUAAACJAwAAAAA=&#10;" fillcolor="lime" strokecolor="black [3213]">
                  <v:textbox>
                    <w:txbxContent>
                      <w:p w14:paraId="60AD51CF" w14:textId="77777777" w:rsidR="00FD3AA0" w:rsidRDefault="00FD3AA0" w:rsidP="0003395B">
                        <w:pPr>
                          <w:rPr>
                            <w:color w:val="000000" w:themeColor="text1"/>
                            <w:sz w:val="16"/>
                            <w:szCs w:val="16"/>
                            <w:lang w:val="en-GB"/>
                          </w:rPr>
                        </w:pPr>
                        <w:r w:rsidRPr="00491780">
                          <w:rPr>
                            <w:rFonts w:eastAsia="Arial"/>
                            <w:sz w:val="16"/>
                            <w:szCs w:val="16"/>
                            <w:lang w:val="en-GB" w:eastAsia="en-US"/>
                          </w:rPr>
                          <w:t xml:space="preserve">Promotion of low-risk policies among </w:t>
                        </w:r>
                        <w:r w:rsidRPr="00491780">
                          <w:rPr>
                            <w:color w:val="000000" w:themeColor="text1"/>
                            <w:sz w:val="16"/>
                            <w:szCs w:val="16"/>
                            <w:lang w:val="en-GB"/>
                          </w:rPr>
                          <w:t>corporations for sustainable supply chain practices in net zero economy</w:t>
                        </w:r>
                        <w:r>
                          <w:rPr>
                            <w:color w:val="000000" w:themeColor="text1"/>
                            <w:sz w:val="16"/>
                            <w:szCs w:val="16"/>
                            <w:lang w:val="en-GB"/>
                          </w:rPr>
                          <w:t xml:space="preserve"> </w:t>
                        </w:r>
                      </w:p>
                      <w:p w14:paraId="7428618A" w14:textId="77777777" w:rsidR="00FD3AA0" w:rsidRPr="00491780" w:rsidRDefault="00FD3AA0" w:rsidP="0003395B">
                        <w:pPr>
                          <w:rPr>
                            <w:sz w:val="16"/>
                            <w:szCs w:val="16"/>
                          </w:rPr>
                        </w:pPr>
                        <w:r>
                          <w:rPr>
                            <w:color w:val="000000" w:themeColor="text1"/>
                            <w:sz w:val="16"/>
                            <w:szCs w:val="16"/>
                            <w:lang w:val="en-GB"/>
                          </w:rPr>
                          <w:t>(P 1, P 15)</w:t>
                        </w:r>
                      </w:p>
                    </w:txbxContent>
                  </v:textbox>
                </v:shape>
                <v:shape id="Text Box 72" o:spid="_x0000_s1185" type="#_x0000_t202" style="position:absolute;left:35890;top:42062;width:2551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P7sUA&#10;AADbAAAADwAAAGRycy9kb3ducmV2LnhtbESPQWvCQBSE74X+h+UJvRTdaMVK6iYUpVDxpKn3R/aZ&#10;pGbfJtmtSfvru4LgcZiZb5hVOphaXKhzlWUF00kEgji3uuJCwVf2MV6CcB5ZY22ZFPySgzR5fFhh&#10;rG3Pe7ocfCEChF2MCkrvm1hKl5dk0E1sQxy8k+0M+iC7QuoO+wA3tZxF0UIarDgslNjQuqT8fPgx&#10;CrLdcdrLvnh5pu8ob//m23bTbpV6Gg3vbyA8Df4evrU/tYLXGVy/hB8g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E/uxQAAANsAAAAPAAAAAAAAAAAAAAAAAJgCAABkcnMv&#10;ZG93bnJldi54bWxQSwUGAAAAAAQABAD1AAAAigMAAAAA&#10;" fillcolor="#ffd966 [1943]" strokecolor="black [3213]">
                  <v:textbox>
                    <w:txbxContent>
                      <w:p w14:paraId="5802596B" w14:textId="77777777" w:rsidR="00FD3AA0" w:rsidRPr="00491780" w:rsidRDefault="00FD3AA0" w:rsidP="0003395B">
                        <w:pPr>
                          <w:rPr>
                            <w:sz w:val="16"/>
                            <w:szCs w:val="16"/>
                            <w:lang w:val="en-US"/>
                          </w:rPr>
                        </w:pPr>
                        <w:r w:rsidRPr="00491780">
                          <w:rPr>
                            <w:sz w:val="16"/>
                            <w:szCs w:val="16"/>
                            <w:lang w:val="en-US"/>
                          </w:rPr>
                          <w:t>Cooperation and collaboration</w:t>
                        </w:r>
                        <w:r>
                          <w:rPr>
                            <w:sz w:val="16"/>
                            <w:szCs w:val="16"/>
                            <w:lang w:val="en-US"/>
                          </w:rPr>
                          <w:t xml:space="preserve"> (P46)</w:t>
                        </w:r>
                      </w:p>
                    </w:txbxContent>
                  </v:textbox>
                </v:shape>
                <v:shape id="Text Box 96" o:spid="_x0000_s1186" type="#_x0000_t202" style="position:absolute;left:36728;top:29260;width:2551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3AnMMA&#10;AADbAAAADwAAAGRycy9kb3ducmV2LnhtbESPQWsCMRSE7wX/Q3hCL0WztrDqapRFqPTSQ9Uf8Nw8&#10;N6ublyVJ3fXfN4VCj8PMfMOst4NtxZ18aBwrmE0zEMSV0w3XCk7H98kCRIjIGlvHpOBBAbab0dMa&#10;C+16/qL7IdYiQTgUqMDE2BVShsqQxTB1HXHyLs5bjEn6WmqPfYLbVr5mWS4tNpwWDHa0M1TdDt9W&#10;wfml3Bvfv9X53Fefpe/m52vwSj2Ph3IFItIQ/8N/7Q+tYJnD75f0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3AnMMAAADbAAAADwAAAAAAAAAAAAAAAACYAgAAZHJzL2Rv&#10;d25yZXYueG1sUEsFBgAAAAAEAAQA9QAAAIgDAAAAAA==&#10;" fillcolor="yellow" strokecolor="black [3213]">
                  <v:textbox>
                    <w:txbxContent>
                      <w:p w14:paraId="7EAA45A7" w14:textId="77777777" w:rsidR="00FD3AA0" w:rsidRPr="00491780" w:rsidRDefault="00FD3AA0" w:rsidP="0003395B">
                        <w:pPr>
                          <w:rPr>
                            <w:sz w:val="16"/>
                            <w:szCs w:val="16"/>
                          </w:rPr>
                        </w:pPr>
                        <w:r w:rsidRPr="00491780">
                          <w:rPr>
                            <w:rFonts w:eastAsia="Arial"/>
                            <w:sz w:val="16"/>
                            <w:szCs w:val="16"/>
                            <w:lang w:val="en-GB" w:eastAsia="en-US"/>
                          </w:rPr>
                          <w:t>Advanced technological support</w:t>
                        </w:r>
                        <w:r>
                          <w:rPr>
                            <w:rFonts w:eastAsia="Arial"/>
                            <w:sz w:val="16"/>
                            <w:szCs w:val="16"/>
                            <w:lang w:val="en-GB" w:eastAsia="en-US"/>
                          </w:rPr>
                          <w:t xml:space="preserve"> (P 26, P 34, P 49)</w:t>
                        </w:r>
                      </w:p>
                    </w:txbxContent>
                  </v:textbox>
                </v:shape>
                <v:shape id="Straight Arrow Connector 103" o:spid="_x0000_s1187" type="#_x0000_t32" style="position:absolute;left:8686;top:28448;width:89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Enj8MAAADcAAAADwAAAGRycy9kb3ducmV2LnhtbERPTWsCMRC9F/wPYYReSs1a0ZXVKFIo&#10;1FOpWvQ4bKabpZvJNonr+u+bguBtHu9zluveNqIjH2rHCsajDARx6XTNlYLD/u15DiJEZI2NY1Jw&#10;pQDr1eBhiYV2F/6kbhcrkUI4FKjAxNgWUobSkMUwci1x4r6dtxgT9JXUHi8p3DbyJctm0mLNqcFg&#10;S6+Gyp/d2SqQ+dadu984zb8+DqfZk/H2uM2Vehz2mwWISH28i2/ud53mZxP4fyZd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RJ4/DAAAA3AAAAA8AAAAAAAAAAAAA&#10;AAAAoQIAAGRycy9kb3ducmV2LnhtbFBLBQYAAAAABAAEAPkAAACRAwAAAAA=&#10;" strokecolor="black [3200]" strokeweight="1pt">
                  <v:stroke endarrow="block" joinstyle="miter"/>
                </v:shape>
                <v:shape id="Straight Arrow Connector 117" o:spid="_x0000_s1188" type="#_x0000_t32" style="position:absolute;left:30149;top:5562;width:5766;height:14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O3UcMAAADcAAAADwAAAGRycy9kb3ducmV2LnhtbERPS2sCMRC+F/ofwhR6KZq1oCurUYog&#10;1JPUB3ocNuNmcTPZJnHd/vumUPA2H99z5sveNqIjH2rHCkbDDARx6XTNlYLDfj2YgggRWWPjmBT8&#10;UIDl4vlpjoV2d/6ibhcrkUI4FKjAxNgWUobSkMUwdC1x4i7OW4wJ+kpqj/cUbhv5nmUTabHm1GCw&#10;pZWh8rq7WQUy37hb9x3H+XF7OE/ejLenTa7U60v/MQMRqY8P8b/7U6f5oxz+nkkX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zt1HDAAAA3AAAAA8AAAAAAAAAAAAA&#10;AAAAoQIAAGRycy9kb3ducmV2LnhtbFBLBQYAAAAABAAEAPkAAACRAwAAAAA=&#10;" strokecolor="black [3200]" strokeweight="1pt">
                  <v:stroke endarrow="block" joinstyle="miter"/>
                </v:shape>
                <v:shape id="Straight Arrow Connector 118" o:spid="_x0000_s1189" type="#_x0000_t32" style="position:absolute;left:30657;top:14325;width:5220;height:233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Qwg8MAAADcAAAADwAAAGRycy9kb3ducmV2LnhtbESPQWvCQBCF70L/wzKF3nRjICKpq0iL&#10;tJcKJvY+ZsckmJ0N2VXTf985CN5meG/e+2a1GV2nbjSE1rOB+SwBRVx523Jt4FjupktQISJb7DyT&#10;gT8KsFm/TFaYW3/nA92KWCsJ4ZCjgSbGPtc6VA05DDPfE4t29oPDKOtQazvgXcJdp9MkWWiHLUtD&#10;gz19NFRdiqszUBaOf06/n1mWfsW9TdusS/rMmLfXcfsOKtIYn+bH9bcV/LnQyjMygV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3EMIPDAAAA3AAAAA8AAAAAAAAAAAAA&#10;AAAAoQIAAGRycy9kb3ducmV2LnhtbFBLBQYAAAAABAAEAPkAAACRAwAAAAA=&#10;" strokecolor="black [3200]" strokeweight="1pt">
                  <v:stroke endarrow="block" joinstyle="miter"/>
                </v:shape>
                <v:shape id="Straight Arrow Connector 119" o:spid="_x0000_s1190" type="#_x0000_t32" style="position:absolute;left:30759;top:17221;width:5442;height:2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CGuMMAAADcAAAADwAAAGRycy9kb3ducmV2LnhtbERPS2sCMRC+F/wPYQQvpWYVdNutUaRQ&#10;0FOpD9rjsJlulm4maxLX9d+bQsHbfHzPWax624iOfKgdK5iMMxDEpdM1VwoO+/enZxAhImtsHJOC&#10;KwVYLQcPCyy0u/AndbtYiRTCoUAFJsa2kDKUhiyGsWuJE/fjvMWYoK+k9nhJ4baR0yybS4s1pwaD&#10;Lb0ZKn93Z6tA5lt37k5xlh8/Dt/zR+Pt1zZXajTs168gIvXxLv53b3SaP3mBv2fSB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JghrjDAAAA3AAAAA8AAAAAAAAAAAAA&#10;AAAAoQIAAGRycy9kb3ducmV2LnhtbFBLBQYAAAAABAAEAPkAAACRAwAAAAA=&#10;" strokecolor="black [3200]" strokeweight="1pt">
                  <v:stroke endarrow="block" joinstyle="miter"/>
                </v:shape>
                <v:shape id="Straight Arrow Connector 120" o:spid="_x0000_s1191" type="#_x0000_t32" style="position:absolute;left:29997;top:26212;width:5905;height:20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2OMQAAADcAAAADwAAAGRycy9kb3ducmV2LnhtbESPQWvDMAyF74X+B6NCb63TQMbI6oSx&#10;UrbLBku2uxarSWgsh9ht038/HQa7Sbyn9z7ty9kN6kpT6D0b2G0TUMSNtz23Br7q4+YRVIjIFgfP&#10;ZOBOAcpiudhjbv2NP+laxVZJCIccDXQxjrnWoenIYdj6kVi0k58cRlmnVtsJbxLuBp0myYN22LM0&#10;dDjSS0fNubo4A3Xl+P3n+5Bl6Wv8sGmfDcmYGbNezc9PoCLN8d/8d/1mBT8VfHlGJt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3vY4xAAAANwAAAAPAAAAAAAAAAAA&#10;AAAAAKECAABkcnMvZG93bnJldi54bWxQSwUGAAAAAAQABAD5AAAAkgMAAAAA&#10;" strokecolor="black [3200]" strokeweight="1pt">
                  <v:stroke endarrow="block" joinstyle="miter"/>
                </v:shape>
                <v:shape id="Straight Arrow Connector 122" o:spid="_x0000_s1192" type="#_x0000_t32" style="position:absolute;left:30149;top:29260;width:5722;height:16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jedMMAAADcAAAADwAAAGRycy9kb3ducmV2LnhtbERP32vCMBB+H/g/hBN8GTNdYXZ0RpGB&#10;oE9j6tgej+bWlDWXmsRa//tFEHy7j+/nzZeDbUVPPjSOFTxPMxDEldMN1woO+/XTK4gQkTW2jknB&#10;hQIsF6OHOZbanfmT+l2sRQrhUKICE2NXShkqQxbD1HXEift13mJM0NdSezyncNvKPMtm0mLDqcFg&#10;R++Gqr/dySqQxdad+mN8Kb4+Dj+zR+Pt97ZQajIeVm8gIg3xLr65NzrNz3O4PpMu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o3nTDAAAA3AAAAA8AAAAAAAAAAAAA&#10;AAAAoQIAAGRycy9kb3ducmV2LnhtbFBLBQYAAAAABAAEAPkAAACRAwAAAAA=&#10;" strokecolor="black [3200]" strokeweight="1pt">
                  <v:stroke endarrow="block" joinstyle="miter"/>
                </v:shape>
                <v:shape id="Straight Arrow Connector 124" o:spid="_x0000_s1193" type="#_x0000_t32" style="position:absolute;left:30099;top:37261;width:5003;height:23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XwO8AAAADcAAAADwAAAGRycy9kb3ducmV2LnhtbERPTYvCMBC9C/sfwix403SLFalGkRVZ&#10;Lwq27n22GdtiMylNVuu/N4LgbR7vcxar3jTiSp2rLSv4GkcgiAuray4VnPLtaAbCeWSNjWVScCcH&#10;q+XHYIGptjc+0jXzpQgh7FJUUHnfplK6oiKDbmxb4sCdbWfQB9iVUnd4C+GmkXEUTaXBmkNDhS19&#10;V1Rcsn+jIM8M7/9+N0kS//iDjuukidpEqeFnv56D8NT7t/jl3ukwP57A85lwgV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Ll8DvAAAAA3AAAAA8AAAAAAAAAAAAAAAAA&#10;oQIAAGRycy9kb3ducmV2LnhtbFBLBQYAAAAABAAEAPkAAACOAwAAAAA=&#10;" strokecolor="black [3200]" strokeweight="1pt">
                  <v:stroke endarrow="block" joinstyle="miter"/>
                </v:shape>
                <v:shape id="Straight Arrow Connector 133" o:spid="_x0000_s1194" type="#_x0000_t32" style="position:absolute;left:29997;top:40767;width:5093;height:24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3tMsMAAADcAAAADwAAAGRycy9kb3ducmV2LnhtbERPS2sCMRC+F/wPYYReSs22UresRhFB&#10;0FOpD9rjsBk3i5vJNonr+u+bQsHbfHzPmS1624iOfKgdK3gZZSCIS6drrhQc9uvndxAhImtsHJOC&#10;GwVYzAcPMyy0u/IndbtYiRTCoUAFJsa2kDKUhiyGkWuJE3dy3mJM0FdSe7ymcNvI1yybSIs1pwaD&#10;La0MlefdxSqQ+dZdup/4lh8/Dt+TJ+Pt1zZX6nHYL6cgIvXxLv53b3SaPx7D3zPpAj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97TLDAAAA3AAAAA8AAAAAAAAAAAAA&#10;AAAAoQIAAGRycy9kb3ducmV2LnhtbFBLBQYAAAAABAAEAPkAAACRAwAAAAA=&#10;" strokecolor="black [3200]" strokeweight="1pt">
                  <v:stroke endarrow="block" joinstyle="miter"/>
                </v:shape>
                <v:shape id="Straight Arrow Connector 139" o:spid="_x0000_s1195" type="#_x0000_t32" style="position:absolute;left:27559;top:48463;width:7556;height:26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3JeMAAAADcAAAADwAAAGRycy9kb3ducmV2LnhtbERPTYvCMBC9C/6HMMLe1tQuXbQaRXYR&#10;96Jg1fvYjG2xmZQmav33G0HwNo/3ObNFZ2pxo9ZVlhWMhhEI4tzqigsFh/3qcwzCeWSNtWVS8CAH&#10;i3m/N8NU2zvv6Jb5QoQQdikqKL1vUildXpJBN7QNceDOtjXoA2wLqVu8h3BTyziKvqXBikNDiQ39&#10;lJRfsqtRsM8Mb07H3ySJ136r4yqpoyZR6mPQLacgPHX+LX65/3SY/zWB5zPhAjn/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k9yXjAAAAA3AAAAA8AAAAAAAAAAAAAAAAA&#10;oQIAAGRycy9kb3ducmV2LnhtbFBLBQYAAAAABAAEAPkAAACOAwAAAAA=&#10;" strokecolor="black [3200]" strokeweight="1pt">
                  <v:stroke endarrow="block" joinstyle="miter"/>
                </v:shape>
                <v:shape id="Text Box 6" o:spid="_x0000_s1196" type="#_x0000_t202" style="position:absolute;left:36576;width:25514;height:2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IZ6cMA&#10;AADaAAAADwAAAGRycy9kb3ducmV2LnhtbESPzWrDMBCE74G+g9hCbrHcHIxxo5iSUgihkL/S9rhY&#10;W9vYWhlJdZy3jwKFHoeZ+YZZlZPpxUjOt5YVPCUpCOLK6pZrBR/nt0UOwgdkjb1lUnAlD+X6YbbC&#10;QtsLH2k8hVpECPsCFTQhDIWUvmrIoE/sQBy9H+sMhihdLbXDS4SbXi7TNJMGW44LDQ60aajqTr9G&#10;weEwfsvt11S/7l2322Q2/3TvuVLzx+nlGUSgKfyH/9pbrSCD+5V4A+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IZ6cMAAADaAAAADwAAAAAAAAAAAAAAAACYAgAAZHJzL2Rv&#10;d25yZXYueG1sUEsFBgAAAAAEAAQA9QAAAIgDAAAAAA==&#10;" fillcolor="lime" strokecolor="black [3213]">
                  <v:textbox>
                    <w:txbxContent>
                      <w:p w14:paraId="3DA3B8DE" w14:textId="77777777" w:rsidR="00FD3AA0" w:rsidRPr="00491780" w:rsidRDefault="00FD3AA0" w:rsidP="0003395B">
                        <w:pPr>
                          <w:rPr>
                            <w:sz w:val="16"/>
                            <w:szCs w:val="16"/>
                          </w:rPr>
                        </w:pPr>
                        <w:r w:rsidRPr="00491780">
                          <w:rPr>
                            <w:rFonts w:eastAsia="Arial"/>
                            <w:sz w:val="16"/>
                            <w:szCs w:val="16"/>
                            <w:lang w:val="en-GB" w:eastAsia="en-US"/>
                          </w:rPr>
                          <w:t>Government implementation of policies</w:t>
                        </w:r>
                        <w:r>
                          <w:rPr>
                            <w:rFonts w:eastAsia="Arial"/>
                            <w:sz w:val="16"/>
                            <w:szCs w:val="16"/>
                            <w:lang w:val="en-GB" w:eastAsia="en-US"/>
                          </w:rPr>
                          <w:t xml:space="preserve"> (P 10, P 23, P 48)</w:t>
                        </w:r>
                      </w:p>
                    </w:txbxContent>
                  </v:textbox>
                </v:shape>
                <v:shape id="Straight Arrow Connector 111" o:spid="_x0000_s1197" type="#_x0000_t32" style="position:absolute;left:30149;top:1752;width:5770;height:29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6ZHsEAAADcAAAADwAAAGRycy9kb3ducmV2LnhtbERPTWvCQBC9F/wPywi91U0CkZK6SqmI&#10;vbRg1Ps0OybB7GzYXZP033cFobd5vM9ZbSbTiYGcby0rSBcJCOLK6pZrBafj7uUVhA/IGjvLpOCX&#10;PGzWs6cVFtqOfKChDLWIIewLVNCE0BdS+qohg35he+LIXawzGCJ0tdQOxxhuOpklyVIabDk2NNjT&#10;R0PVtbwZBcfS8NfPeZvn2T5866zNu6TPlXqeT+9vIAJN4V/8cH/qOD9N4f5MvE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pkewQAAANwAAAAPAAAAAAAAAAAAAAAA&#10;AKECAABkcnMvZG93bnJldi54bWxQSwUGAAAAAAQABAD5AAAAjwMAAAAA&#10;" strokecolor="black [3200]" strokeweight="1pt">
                  <v:stroke endarrow="block" joinstyle="miter"/>
                </v:shape>
                <v:shape id="Straight Arrow Connector 140" o:spid="_x0000_s1198" type="#_x0000_t32" style="position:absolute;left:27787;top:51892;width:7313;height:31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kAOMYAAADcAAAADwAAAGRycy9kb3ducmV2LnhtbESPT0sDMRDF70K/QxjBi9isot2yNi1F&#10;EOxJ7B/scdiMm8XNZE3S7frtnYPQ2wzvzXu/WaxG36mBYmoDG7ifFqCI62Bbbgzsd693c1ApI1vs&#10;ApOBX0qwWk6uFljZcOYPGra5URLCqUIDLue+0jrVjjymaeiJRfsK0WOWNTbaRjxLuO/0Q1HMtMeW&#10;pcFhTy+O6u/tyRvQ5Sachp/8VB7e98fZrYv+c1Mac3M9rp9BZRrzxfx//WYF/1Hw5Rm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pADjGAAAA3AAAAA8AAAAAAAAA&#10;AAAAAAAAoQIAAGRycy9kb3ducmV2LnhtbFBLBQYAAAAABAAEAPkAAACUAwAAAAA=&#10;" strokecolor="black [3200]" strokeweight="1pt">
                  <v:stroke endarrow="block" joinstyle="miter"/>
                </v:shape>
              </v:group>
            </w:pict>
          </mc:Fallback>
        </mc:AlternateContent>
      </w:r>
    </w:p>
    <w:p w14:paraId="2DACAF46" w14:textId="75A8B461" w:rsidR="009A43AF" w:rsidRPr="00647BF5" w:rsidRDefault="009A43AF" w:rsidP="009A43AF">
      <w:pPr>
        <w:rPr>
          <w:lang w:val="en-GB"/>
        </w:rPr>
      </w:pPr>
    </w:p>
    <w:p w14:paraId="54CCCAB9" w14:textId="0EE710B7" w:rsidR="009A43AF" w:rsidRDefault="009A43AF" w:rsidP="009A43AF">
      <w:pPr>
        <w:rPr>
          <w:lang w:val="en-GB"/>
        </w:rPr>
      </w:pPr>
    </w:p>
    <w:p w14:paraId="6D5CBF46" w14:textId="1A22DDA3" w:rsidR="0003395B" w:rsidRDefault="0003395B" w:rsidP="009A43AF">
      <w:pPr>
        <w:rPr>
          <w:lang w:val="en-GB"/>
        </w:rPr>
      </w:pPr>
    </w:p>
    <w:p w14:paraId="469D7DC5" w14:textId="22EEDA51" w:rsidR="0003395B" w:rsidRDefault="0003395B" w:rsidP="009A43AF">
      <w:pPr>
        <w:rPr>
          <w:lang w:val="en-GB"/>
        </w:rPr>
      </w:pPr>
    </w:p>
    <w:p w14:paraId="403A108B" w14:textId="0E998A67" w:rsidR="0003395B" w:rsidRDefault="0003395B" w:rsidP="009A43AF">
      <w:pPr>
        <w:rPr>
          <w:lang w:val="en-GB"/>
        </w:rPr>
      </w:pPr>
    </w:p>
    <w:p w14:paraId="335F4618" w14:textId="6910D4CB" w:rsidR="0003395B" w:rsidRDefault="0003395B" w:rsidP="009A43AF">
      <w:pPr>
        <w:rPr>
          <w:lang w:val="en-GB"/>
        </w:rPr>
      </w:pPr>
    </w:p>
    <w:p w14:paraId="45C053ED" w14:textId="7E607F50" w:rsidR="0003395B" w:rsidRDefault="0003395B" w:rsidP="009A43AF">
      <w:pPr>
        <w:rPr>
          <w:lang w:val="en-GB"/>
        </w:rPr>
      </w:pPr>
    </w:p>
    <w:p w14:paraId="5701268F" w14:textId="62311796" w:rsidR="0003395B" w:rsidRDefault="0003395B" w:rsidP="009A43AF">
      <w:pPr>
        <w:rPr>
          <w:lang w:val="en-GB"/>
        </w:rPr>
      </w:pPr>
    </w:p>
    <w:p w14:paraId="1062B4F4" w14:textId="77777777" w:rsidR="0003395B" w:rsidRPr="00647BF5" w:rsidRDefault="0003395B" w:rsidP="009A43AF">
      <w:pPr>
        <w:rPr>
          <w:lang w:val="en-GB"/>
        </w:rPr>
      </w:pPr>
    </w:p>
    <w:p w14:paraId="4F8A012F" w14:textId="77777777" w:rsidR="009A43AF" w:rsidRPr="00647BF5" w:rsidRDefault="009A43AF" w:rsidP="009A43AF">
      <w:pPr>
        <w:rPr>
          <w:lang w:val="en-GB"/>
        </w:rPr>
      </w:pPr>
    </w:p>
    <w:p w14:paraId="370FF1F2" w14:textId="77777777" w:rsidR="009A43AF" w:rsidRPr="002C6B9E" w:rsidRDefault="009A43AF" w:rsidP="009A43AF">
      <w:pPr>
        <w:rPr>
          <w:lang w:val="en-GB"/>
        </w:rPr>
      </w:pPr>
    </w:p>
    <w:p w14:paraId="79C1A07C" w14:textId="77777777" w:rsidR="009A43AF" w:rsidRPr="002C6B9E" w:rsidRDefault="009A43AF" w:rsidP="009A43AF">
      <w:pPr>
        <w:rPr>
          <w:lang w:val="en-GB"/>
        </w:rPr>
      </w:pPr>
    </w:p>
    <w:p w14:paraId="0CF6C86B" w14:textId="77777777" w:rsidR="00077EE3" w:rsidRDefault="009A43AF" w:rsidP="00F02747">
      <w:pPr>
        <w:spacing w:line="360" w:lineRule="auto"/>
        <w:jc w:val="center"/>
        <w:rPr>
          <w:lang w:val="en-GB"/>
        </w:rPr>
      </w:pPr>
      <w:r>
        <w:rPr>
          <w:lang w:val="en-GB"/>
        </w:rPr>
        <w:tab/>
      </w:r>
    </w:p>
    <w:p w14:paraId="4DEF123F" w14:textId="77777777" w:rsidR="00077EE3" w:rsidRDefault="00077EE3" w:rsidP="00F02747">
      <w:pPr>
        <w:spacing w:line="360" w:lineRule="auto"/>
        <w:jc w:val="center"/>
        <w:rPr>
          <w:lang w:val="en-GB"/>
        </w:rPr>
      </w:pPr>
    </w:p>
    <w:p w14:paraId="62EE9634" w14:textId="77777777" w:rsidR="00077EE3" w:rsidRDefault="00077EE3" w:rsidP="00F02747">
      <w:pPr>
        <w:spacing w:line="360" w:lineRule="auto"/>
        <w:jc w:val="center"/>
        <w:rPr>
          <w:lang w:val="en-GB"/>
        </w:rPr>
      </w:pPr>
    </w:p>
    <w:p w14:paraId="3F42E3E6" w14:textId="77777777" w:rsidR="00077EE3" w:rsidRDefault="00077EE3" w:rsidP="00F02747">
      <w:pPr>
        <w:spacing w:line="360" w:lineRule="auto"/>
        <w:jc w:val="center"/>
        <w:rPr>
          <w:lang w:val="en-GB"/>
        </w:rPr>
      </w:pPr>
    </w:p>
    <w:p w14:paraId="692336BE" w14:textId="77777777" w:rsidR="00077EE3" w:rsidRDefault="00077EE3" w:rsidP="00F02747">
      <w:pPr>
        <w:spacing w:line="360" w:lineRule="auto"/>
        <w:jc w:val="center"/>
        <w:rPr>
          <w:lang w:val="en-GB"/>
        </w:rPr>
      </w:pPr>
    </w:p>
    <w:p w14:paraId="76102435" w14:textId="77777777" w:rsidR="00077EE3" w:rsidRDefault="00077EE3" w:rsidP="00F02747">
      <w:pPr>
        <w:spacing w:line="360" w:lineRule="auto"/>
        <w:jc w:val="center"/>
        <w:rPr>
          <w:lang w:val="en-GB"/>
        </w:rPr>
      </w:pPr>
    </w:p>
    <w:p w14:paraId="031155AC" w14:textId="77777777" w:rsidR="00077EE3" w:rsidRDefault="00077EE3" w:rsidP="00F02747">
      <w:pPr>
        <w:spacing w:line="360" w:lineRule="auto"/>
        <w:jc w:val="center"/>
        <w:rPr>
          <w:lang w:val="en-GB"/>
        </w:rPr>
      </w:pPr>
    </w:p>
    <w:p w14:paraId="4FD16645" w14:textId="77777777" w:rsidR="00077EE3" w:rsidRDefault="00077EE3" w:rsidP="00F02747">
      <w:pPr>
        <w:spacing w:line="360" w:lineRule="auto"/>
        <w:jc w:val="center"/>
        <w:rPr>
          <w:lang w:val="en-GB"/>
        </w:rPr>
      </w:pPr>
    </w:p>
    <w:p w14:paraId="437884AD" w14:textId="77777777" w:rsidR="00077EE3" w:rsidRDefault="00077EE3" w:rsidP="00F02747">
      <w:pPr>
        <w:spacing w:line="360" w:lineRule="auto"/>
        <w:jc w:val="center"/>
        <w:rPr>
          <w:lang w:val="en-GB"/>
        </w:rPr>
      </w:pPr>
    </w:p>
    <w:p w14:paraId="26B51AA2" w14:textId="77777777" w:rsidR="00077EE3" w:rsidRDefault="00077EE3" w:rsidP="00F02747">
      <w:pPr>
        <w:spacing w:line="360" w:lineRule="auto"/>
        <w:jc w:val="center"/>
        <w:rPr>
          <w:lang w:val="en-GB"/>
        </w:rPr>
      </w:pPr>
    </w:p>
    <w:p w14:paraId="73A8A872" w14:textId="77777777" w:rsidR="00077EE3" w:rsidRDefault="00077EE3" w:rsidP="00F02747">
      <w:pPr>
        <w:spacing w:line="360" w:lineRule="auto"/>
        <w:jc w:val="center"/>
        <w:rPr>
          <w:lang w:val="en-GB"/>
        </w:rPr>
      </w:pPr>
    </w:p>
    <w:p w14:paraId="13EE02EE" w14:textId="77777777" w:rsidR="00077EE3" w:rsidRDefault="00077EE3" w:rsidP="00F02747">
      <w:pPr>
        <w:spacing w:line="360" w:lineRule="auto"/>
        <w:jc w:val="center"/>
        <w:rPr>
          <w:lang w:val="en-GB"/>
        </w:rPr>
      </w:pPr>
    </w:p>
    <w:p w14:paraId="038E5383" w14:textId="77777777" w:rsidR="00077EE3" w:rsidRDefault="00077EE3" w:rsidP="00F02747">
      <w:pPr>
        <w:spacing w:line="360" w:lineRule="auto"/>
        <w:jc w:val="center"/>
        <w:rPr>
          <w:lang w:val="en-GB"/>
        </w:rPr>
      </w:pPr>
    </w:p>
    <w:p w14:paraId="0D5E4AC2" w14:textId="77777777" w:rsidR="00077EE3" w:rsidRDefault="00077EE3" w:rsidP="00F02747">
      <w:pPr>
        <w:spacing w:line="360" w:lineRule="auto"/>
        <w:jc w:val="center"/>
        <w:rPr>
          <w:lang w:val="en-GB"/>
        </w:rPr>
      </w:pPr>
    </w:p>
    <w:p w14:paraId="099B4D77" w14:textId="06267B8C" w:rsidR="00653280" w:rsidRPr="00F02747" w:rsidRDefault="009A43AF" w:rsidP="00F02747">
      <w:pPr>
        <w:spacing w:line="360" w:lineRule="auto"/>
        <w:jc w:val="center"/>
        <w:rPr>
          <w:color w:val="000000" w:themeColor="text1"/>
          <w:lang w:val="en-GB"/>
        </w:rPr>
      </w:pPr>
      <w:r w:rsidRPr="00375460">
        <w:rPr>
          <w:b/>
          <w:color w:val="000000" w:themeColor="text1"/>
          <w:lang w:val="en-GB"/>
        </w:rPr>
        <w:t>Figure</w:t>
      </w:r>
      <w:r>
        <w:rPr>
          <w:b/>
          <w:color w:val="000000" w:themeColor="text1"/>
          <w:lang w:val="en-GB"/>
        </w:rPr>
        <w:t xml:space="preserve"> </w:t>
      </w:r>
      <w:r w:rsidR="00156750">
        <w:rPr>
          <w:b/>
          <w:color w:val="000000" w:themeColor="text1"/>
          <w:lang w:val="en-GB"/>
        </w:rPr>
        <w:t>7</w:t>
      </w:r>
      <w:r w:rsidRPr="00375460">
        <w:rPr>
          <w:b/>
          <w:color w:val="000000" w:themeColor="text1"/>
          <w:lang w:val="en-GB"/>
        </w:rPr>
        <w:t xml:space="preserve">: </w:t>
      </w:r>
      <w:r w:rsidRPr="00653280">
        <w:rPr>
          <w:bCs/>
          <w:color w:val="000000" w:themeColor="text1"/>
          <w:lang w:val="en-GB"/>
        </w:rPr>
        <w:t>Summary of Practices</w:t>
      </w:r>
      <w:r>
        <w:rPr>
          <w:lang w:val="en-GB"/>
        </w:rPr>
        <w:tab/>
      </w:r>
    </w:p>
    <w:p w14:paraId="1660C5A8" w14:textId="77777777" w:rsidR="005907B7" w:rsidRDefault="005907B7" w:rsidP="005858BA">
      <w:pPr>
        <w:spacing w:before="240" w:after="240" w:line="360" w:lineRule="auto"/>
        <w:rPr>
          <w:b/>
          <w:color w:val="000000" w:themeColor="text1"/>
          <w:lang w:val="en-GB"/>
        </w:rPr>
        <w:sectPr w:rsidR="005907B7" w:rsidSect="00653280">
          <w:pgSz w:w="11909" w:h="16834"/>
          <w:pgMar w:top="1440" w:right="1440" w:bottom="1440" w:left="1440" w:header="720" w:footer="720" w:gutter="0"/>
          <w:pgNumType w:start="1"/>
          <w:cols w:space="720"/>
          <w:titlePg/>
          <w:docGrid w:linePitch="299"/>
        </w:sectPr>
      </w:pPr>
    </w:p>
    <w:p w14:paraId="198B8CB6" w14:textId="77777777" w:rsidR="009A43AF" w:rsidRPr="005907B7" w:rsidRDefault="009A43AF" w:rsidP="005907B7">
      <w:pPr>
        <w:spacing w:after="120"/>
        <w:rPr>
          <w:b/>
          <w:color w:val="000000" w:themeColor="text1"/>
          <w:lang w:val="en-GB"/>
        </w:rPr>
      </w:pPr>
      <w:r w:rsidRPr="00375460">
        <w:rPr>
          <w:b/>
          <w:color w:val="000000" w:themeColor="text1"/>
          <w:lang w:val="en-GB"/>
        </w:rPr>
        <w:lastRenderedPageBreak/>
        <w:t xml:space="preserve">Table </w:t>
      </w:r>
      <w:r w:rsidR="009E2E36">
        <w:rPr>
          <w:b/>
          <w:color w:val="000000" w:themeColor="text1"/>
          <w:lang w:val="en-GB"/>
        </w:rPr>
        <w:t>6</w:t>
      </w:r>
      <w:r w:rsidRPr="00375460">
        <w:rPr>
          <w:b/>
          <w:color w:val="000000" w:themeColor="text1"/>
          <w:lang w:val="en-GB"/>
        </w:rPr>
        <w:t xml:space="preserve">:  </w:t>
      </w:r>
      <w:r w:rsidRPr="005907B7">
        <w:rPr>
          <w:bCs/>
          <w:color w:val="000000" w:themeColor="text1"/>
          <w:lang w:val="en-GB"/>
        </w:rPr>
        <w:t>Systematic review of practices of net zero economy</w:t>
      </w:r>
      <w:r w:rsidRPr="00375460">
        <w:rPr>
          <w:b/>
          <w:color w:val="000000" w:themeColor="text1"/>
          <w:lang w:val="en-GB"/>
        </w:rPr>
        <w:t xml:space="preserve"> </w:t>
      </w:r>
    </w:p>
    <w:tbl>
      <w:tblPr>
        <w:tblStyle w:val="1"/>
        <w:tblW w:w="147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5529"/>
        <w:gridCol w:w="1134"/>
        <w:gridCol w:w="1559"/>
        <w:gridCol w:w="1134"/>
        <w:gridCol w:w="1984"/>
      </w:tblGrid>
      <w:tr w:rsidR="005907B7" w:rsidRPr="00375460" w14:paraId="0E857E2C" w14:textId="77777777" w:rsidTr="00051182">
        <w:tc>
          <w:tcPr>
            <w:tcW w:w="3392" w:type="dxa"/>
            <w:shd w:val="clear" w:color="auto" w:fill="auto"/>
            <w:tcMar>
              <w:top w:w="100" w:type="dxa"/>
              <w:left w:w="100" w:type="dxa"/>
              <w:bottom w:w="100" w:type="dxa"/>
              <w:right w:w="100" w:type="dxa"/>
            </w:tcMar>
          </w:tcPr>
          <w:p w14:paraId="19A1D675" w14:textId="77777777" w:rsidR="005907B7" w:rsidRPr="00375460" w:rsidRDefault="005907B7" w:rsidP="00AC4C9D">
            <w:pPr>
              <w:widowControl w:val="0"/>
              <w:pBdr>
                <w:top w:val="nil"/>
                <w:left w:val="nil"/>
                <w:bottom w:val="nil"/>
                <w:right w:val="nil"/>
                <w:between w:val="nil"/>
              </w:pBdr>
              <w:rPr>
                <w:b/>
                <w:color w:val="000000" w:themeColor="text1"/>
                <w:lang w:val="en-GB"/>
              </w:rPr>
            </w:pPr>
            <w:r w:rsidRPr="00375460">
              <w:rPr>
                <w:b/>
                <w:color w:val="000000" w:themeColor="text1"/>
                <w:lang w:val="en-GB"/>
              </w:rPr>
              <w:t xml:space="preserve">Practices </w:t>
            </w:r>
          </w:p>
        </w:tc>
        <w:tc>
          <w:tcPr>
            <w:tcW w:w="5529" w:type="dxa"/>
            <w:shd w:val="clear" w:color="auto" w:fill="auto"/>
            <w:tcMar>
              <w:top w:w="100" w:type="dxa"/>
              <w:left w:w="100" w:type="dxa"/>
              <w:bottom w:w="100" w:type="dxa"/>
              <w:right w:w="100" w:type="dxa"/>
            </w:tcMar>
          </w:tcPr>
          <w:p w14:paraId="70AD0867" w14:textId="77777777" w:rsidR="005907B7" w:rsidRPr="00375460" w:rsidRDefault="005907B7" w:rsidP="00AC4C9D">
            <w:pPr>
              <w:widowControl w:val="0"/>
              <w:pBdr>
                <w:top w:val="nil"/>
                <w:left w:val="nil"/>
                <w:bottom w:val="nil"/>
                <w:right w:val="nil"/>
                <w:between w:val="nil"/>
              </w:pBdr>
              <w:rPr>
                <w:b/>
                <w:color w:val="000000" w:themeColor="text1"/>
                <w:lang w:val="en-GB"/>
              </w:rPr>
            </w:pPr>
            <w:r w:rsidRPr="00375460">
              <w:rPr>
                <w:b/>
                <w:color w:val="000000" w:themeColor="text1"/>
                <w:lang w:val="en-GB"/>
              </w:rPr>
              <w:t xml:space="preserve">Description of content </w:t>
            </w:r>
          </w:p>
        </w:tc>
        <w:tc>
          <w:tcPr>
            <w:tcW w:w="1134" w:type="dxa"/>
            <w:shd w:val="clear" w:color="auto" w:fill="auto"/>
            <w:tcMar>
              <w:top w:w="100" w:type="dxa"/>
              <w:left w:w="100" w:type="dxa"/>
              <w:bottom w:w="100" w:type="dxa"/>
              <w:right w:w="100" w:type="dxa"/>
            </w:tcMar>
          </w:tcPr>
          <w:p w14:paraId="39283AF6" w14:textId="77777777" w:rsidR="005907B7" w:rsidRPr="00375460" w:rsidRDefault="005907B7" w:rsidP="00AC4C9D">
            <w:pPr>
              <w:widowControl w:val="0"/>
              <w:pBdr>
                <w:top w:val="nil"/>
                <w:left w:val="nil"/>
                <w:bottom w:val="nil"/>
                <w:right w:val="nil"/>
                <w:between w:val="nil"/>
              </w:pBdr>
              <w:rPr>
                <w:b/>
                <w:color w:val="000000" w:themeColor="text1"/>
                <w:lang w:val="en-GB"/>
              </w:rPr>
            </w:pPr>
            <w:r w:rsidRPr="00375460">
              <w:rPr>
                <w:b/>
                <w:color w:val="000000" w:themeColor="text1"/>
                <w:lang w:val="en-GB"/>
              </w:rPr>
              <w:t xml:space="preserve">Internal/External </w:t>
            </w:r>
          </w:p>
        </w:tc>
        <w:tc>
          <w:tcPr>
            <w:tcW w:w="1559" w:type="dxa"/>
            <w:shd w:val="clear" w:color="auto" w:fill="auto"/>
            <w:tcMar>
              <w:top w:w="100" w:type="dxa"/>
              <w:left w:w="100" w:type="dxa"/>
              <w:bottom w:w="100" w:type="dxa"/>
              <w:right w:w="100" w:type="dxa"/>
            </w:tcMar>
          </w:tcPr>
          <w:p w14:paraId="576AC203" w14:textId="77777777" w:rsidR="005907B7" w:rsidRPr="00375460" w:rsidRDefault="005907B7" w:rsidP="00AC4C9D">
            <w:pPr>
              <w:widowControl w:val="0"/>
              <w:pBdr>
                <w:top w:val="nil"/>
                <w:left w:val="nil"/>
                <w:bottom w:val="nil"/>
                <w:right w:val="nil"/>
                <w:between w:val="nil"/>
              </w:pBdr>
              <w:rPr>
                <w:b/>
                <w:color w:val="000000" w:themeColor="text1"/>
                <w:lang w:val="en-GB"/>
              </w:rPr>
            </w:pPr>
            <w:r w:rsidRPr="00375460">
              <w:rPr>
                <w:b/>
                <w:color w:val="000000" w:themeColor="text1"/>
                <w:lang w:val="en-GB"/>
              </w:rPr>
              <w:t>Stakeholder</w:t>
            </w:r>
          </w:p>
        </w:tc>
        <w:tc>
          <w:tcPr>
            <w:tcW w:w="1134" w:type="dxa"/>
            <w:shd w:val="clear" w:color="auto" w:fill="auto"/>
            <w:tcMar>
              <w:top w:w="100" w:type="dxa"/>
              <w:left w:w="100" w:type="dxa"/>
              <w:bottom w:w="100" w:type="dxa"/>
              <w:right w:w="100" w:type="dxa"/>
            </w:tcMar>
          </w:tcPr>
          <w:p w14:paraId="35A1D458" w14:textId="77777777" w:rsidR="005907B7" w:rsidRPr="00375460" w:rsidRDefault="005907B7" w:rsidP="00AC4C9D">
            <w:pPr>
              <w:widowControl w:val="0"/>
              <w:pBdr>
                <w:top w:val="nil"/>
                <w:left w:val="nil"/>
                <w:bottom w:val="nil"/>
                <w:right w:val="nil"/>
                <w:between w:val="nil"/>
              </w:pBdr>
              <w:rPr>
                <w:b/>
                <w:color w:val="000000" w:themeColor="text1"/>
                <w:lang w:val="en-GB"/>
              </w:rPr>
            </w:pPr>
            <w:r w:rsidRPr="00375460">
              <w:rPr>
                <w:b/>
                <w:color w:val="000000" w:themeColor="text1"/>
                <w:lang w:val="en-GB"/>
              </w:rPr>
              <w:t xml:space="preserve">Market </w:t>
            </w:r>
          </w:p>
        </w:tc>
        <w:tc>
          <w:tcPr>
            <w:tcW w:w="1984" w:type="dxa"/>
            <w:shd w:val="clear" w:color="auto" w:fill="auto"/>
            <w:tcMar>
              <w:top w:w="100" w:type="dxa"/>
              <w:left w:w="100" w:type="dxa"/>
              <w:bottom w:w="100" w:type="dxa"/>
              <w:right w:w="100" w:type="dxa"/>
            </w:tcMar>
          </w:tcPr>
          <w:p w14:paraId="1C5BF2FC" w14:textId="77777777" w:rsidR="005907B7" w:rsidRPr="00573560" w:rsidRDefault="005907B7" w:rsidP="00AC4C9D">
            <w:pPr>
              <w:widowControl w:val="0"/>
              <w:pBdr>
                <w:top w:val="nil"/>
                <w:left w:val="nil"/>
                <w:bottom w:val="nil"/>
                <w:right w:val="nil"/>
                <w:between w:val="nil"/>
              </w:pBdr>
              <w:rPr>
                <w:b/>
                <w:color w:val="000000" w:themeColor="text1"/>
                <w:sz w:val="21"/>
                <w:szCs w:val="21"/>
                <w:highlight w:val="yellow"/>
                <w:lang w:val="en-GB"/>
              </w:rPr>
            </w:pPr>
            <w:r w:rsidRPr="00573560">
              <w:rPr>
                <w:b/>
                <w:color w:val="000000" w:themeColor="text1"/>
                <w:sz w:val="21"/>
                <w:szCs w:val="21"/>
                <w:highlight w:val="yellow"/>
                <w:lang w:val="en-GB"/>
              </w:rPr>
              <w:t>Source/s</w:t>
            </w:r>
          </w:p>
        </w:tc>
      </w:tr>
      <w:tr w:rsidR="005907B7" w:rsidRPr="00375460" w14:paraId="3BA69FDB" w14:textId="77777777" w:rsidTr="00051182">
        <w:tc>
          <w:tcPr>
            <w:tcW w:w="3392" w:type="dxa"/>
            <w:shd w:val="clear" w:color="auto" w:fill="auto"/>
            <w:tcMar>
              <w:top w:w="100" w:type="dxa"/>
              <w:left w:w="100" w:type="dxa"/>
              <w:bottom w:w="100" w:type="dxa"/>
              <w:right w:w="100" w:type="dxa"/>
            </w:tcMar>
          </w:tcPr>
          <w:p w14:paraId="3246228C" w14:textId="77777777"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1.Governmental implementation of policies promoting net zero economy practices in supply chain </w:t>
            </w:r>
          </w:p>
        </w:tc>
        <w:tc>
          <w:tcPr>
            <w:tcW w:w="5529" w:type="dxa"/>
            <w:shd w:val="clear" w:color="auto" w:fill="auto"/>
            <w:tcMar>
              <w:top w:w="100" w:type="dxa"/>
              <w:left w:w="100" w:type="dxa"/>
              <w:bottom w:w="100" w:type="dxa"/>
              <w:right w:w="100" w:type="dxa"/>
            </w:tcMar>
          </w:tcPr>
          <w:p w14:paraId="47A8100D" w14:textId="3046F811"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Government support is regarded as an essential </w:t>
            </w:r>
            <w:r w:rsidR="00865585">
              <w:rPr>
                <w:color w:val="000000" w:themeColor="text1"/>
                <w:sz w:val="20"/>
                <w:szCs w:val="20"/>
                <w:lang w:val="en-GB"/>
              </w:rPr>
              <w:t>tool</w:t>
            </w:r>
            <w:r w:rsidRPr="00375460">
              <w:rPr>
                <w:color w:val="000000" w:themeColor="text1"/>
                <w:sz w:val="20"/>
                <w:szCs w:val="20"/>
                <w:lang w:val="en-GB"/>
              </w:rPr>
              <w:t xml:space="preserve"> for promoting the practices related to environmentally friendly supply chain management. The government stands as an active propagator for the development of appropriate frameworks for addressing net zero economy, setting clear goals for organizations to follow.  </w:t>
            </w:r>
          </w:p>
        </w:tc>
        <w:tc>
          <w:tcPr>
            <w:tcW w:w="1134" w:type="dxa"/>
            <w:shd w:val="clear" w:color="auto" w:fill="auto"/>
            <w:tcMar>
              <w:top w:w="100" w:type="dxa"/>
              <w:left w:w="100" w:type="dxa"/>
              <w:bottom w:w="100" w:type="dxa"/>
              <w:right w:w="100" w:type="dxa"/>
            </w:tcMar>
          </w:tcPr>
          <w:p w14:paraId="157CAF99" w14:textId="77777777"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External </w:t>
            </w:r>
          </w:p>
        </w:tc>
        <w:tc>
          <w:tcPr>
            <w:tcW w:w="1559" w:type="dxa"/>
            <w:shd w:val="clear" w:color="auto" w:fill="auto"/>
            <w:tcMar>
              <w:top w:w="100" w:type="dxa"/>
              <w:left w:w="100" w:type="dxa"/>
              <w:bottom w:w="100" w:type="dxa"/>
              <w:right w:w="100" w:type="dxa"/>
            </w:tcMar>
          </w:tcPr>
          <w:p w14:paraId="6B693122" w14:textId="2DA7654B"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Organization, </w:t>
            </w:r>
            <w:r w:rsidR="00865585">
              <w:rPr>
                <w:color w:val="000000" w:themeColor="text1"/>
                <w:sz w:val="20"/>
                <w:szCs w:val="20"/>
                <w:lang w:val="en-GB"/>
              </w:rPr>
              <w:t>G</w:t>
            </w:r>
            <w:r w:rsidRPr="00375460">
              <w:rPr>
                <w:color w:val="000000" w:themeColor="text1"/>
                <w:sz w:val="20"/>
                <w:szCs w:val="20"/>
                <w:lang w:val="en-GB"/>
              </w:rPr>
              <w:t xml:space="preserve">overnment </w:t>
            </w:r>
          </w:p>
        </w:tc>
        <w:tc>
          <w:tcPr>
            <w:tcW w:w="1134" w:type="dxa"/>
            <w:shd w:val="clear" w:color="auto" w:fill="auto"/>
            <w:tcMar>
              <w:top w:w="100" w:type="dxa"/>
              <w:left w:w="100" w:type="dxa"/>
              <w:bottom w:w="100" w:type="dxa"/>
              <w:right w:w="100" w:type="dxa"/>
            </w:tcMar>
          </w:tcPr>
          <w:p w14:paraId="3D8EDA2A" w14:textId="77777777"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Pakistan, Australia, USA</w:t>
            </w:r>
          </w:p>
        </w:tc>
        <w:tc>
          <w:tcPr>
            <w:tcW w:w="1984" w:type="dxa"/>
            <w:shd w:val="clear" w:color="auto" w:fill="auto"/>
            <w:tcMar>
              <w:top w:w="100" w:type="dxa"/>
              <w:left w:w="100" w:type="dxa"/>
              <w:bottom w:w="100" w:type="dxa"/>
              <w:right w:w="100" w:type="dxa"/>
            </w:tcMar>
          </w:tcPr>
          <w:p w14:paraId="2C545DFE" w14:textId="4A502E3E" w:rsidR="005907B7" w:rsidRPr="00573560" w:rsidRDefault="003072BF" w:rsidP="00AC4C9D">
            <w:pPr>
              <w:widowControl w:val="0"/>
              <w:pBdr>
                <w:top w:val="nil"/>
                <w:left w:val="nil"/>
                <w:bottom w:val="nil"/>
                <w:right w:val="nil"/>
                <w:between w:val="nil"/>
              </w:pBdr>
              <w:spacing w:line="360" w:lineRule="auto"/>
              <w:rPr>
                <w:color w:val="000000" w:themeColor="text1"/>
                <w:sz w:val="21"/>
                <w:szCs w:val="21"/>
                <w:highlight w:val="yellow"/>
                <w:lang w:val="en-GB"/>
              </w:rPr>
            </w:pPr>
            <w:r w:rsidRPr="00573560">
              <w:rPr>
                <w:noProof/>
                <w:color w:val="000000"/>
                <w:sz w:val="21"/>
                <w:szCs w:val="21"/>
                <w:highlight w:val="yellow"/>
                <w:lang w:val="en-US"/>
              </w:rPr>
              <w:t>(Bloom et al.</w:t>
            </w:r>
            <w:r w:rsidR="00F568E4">
              <w:rPr>
                <w:noProof/>
                <w:color w:val="000000"/>
                <w:sz w:val="21"/>
                <w:szCs w:val="21"/>
                <w:highlight w:val="yellow"/>
                <w:lang w:val="en-US"/>
              </w:rPr>
              <w:t xml:space="preserve">, </w:t>
            </w:r>
            <w:r w:rsidRPr="00573560">
              <w:rPr>
                <w:noProof/>
                <w:color w:val="000000"/>
                <w:sz w:val="21"/>
                <w:szCs w:val="21"/>
                <w:highlight w:val="yellow"/>
                <w:lang w:val="en-US"/>
              </w:rPr>
              <w:t>2019)</w:t>
            </w:r>
            <w:r w:rsidR="00C4325A" w:rsidRPr="00573560">
              <w:rPr>
                <w:color w:val="000000"/>
                <w:sz w:val="21"/>
                <w:szCs w:val="21"/>
                <w:highlight w:val="yellow"/>
                <w:lang w:val="en-GB"/>
              </w:rPr>
              <w:t xml:space="preserve">, </w:t>
            </w:r>
            <w:r w:rsidR="007F0AF6" w:rsidRPr="00573560">
              <w:rPr>
                <w:noProof/>
                <w:color w:val="000000"/>
                <w:sz w:val="21"/>
                <w:szCs w:val="21"/>
                <w:highlight w:val="yellow"/>
                <w:lang w:val="en-US"/>
              </w:rPr>
              <w:t>(Ilyas et al.</w:t>
            </w:r>
            <w:r w:rsidR="00F568E4">
              <w:rPr>
                <w:noProof/>
                <w:color w:val="000000"/>
                <w:sz w:val="21"/>
                <w:szCs w:val="21"/>
                <w:highlight w:val="yellow"/>
                <w:lang w:val="en-US"/>
              </w:rPr>
              <w:t xml:space="preserve">, </w:t>
            </w:r>
            <w:r w:rsidR="007F0AF6" w:rsidRPr="00573560">
              <w:rPr>
                <w:noProof/>
                <w:color w:val="000000"/>
                <w:sz w:val="21"/>
                <w:szCs w:val="21"/>
                <w:highlight w:val="yellow"/>
                <w:lang w:val="en-US"/>
              </w:rPr>
              <w:t>2020)</w:t>
            </w:r>
            <w:r w:rsidR="00C4325A" w:rsidRPr="00573560">
              <w:rPr>
                <w:color w:val="000000"/>
                <w:sz w:val="21"/>
                <w:szCs w:val="21"/>
                <w:highlight w:val="yellow"/>
                <w:lang w:val="en-GB"/>
              </w:rPr>
              <w:t xml:space="preserve"> and </w:t>
            </w:r>
            <w:r w:rsidR="001E0438" w:rsidRPr="00573560">
              <w:rPr>
                <w:noProof/>
                <w:color w:val="000000"/>
                <w:sz w:val="21"/>
                <w:szCs w:val="21"/>
                <w:highlight w:val="yellow"/>
                <w:lang w:val="en-US"/>
              </w:rPr>
              <w:t>(Wells et al.</w:t>
            </w:r>
            <w:r w:rsidR="00F568E4">
              <w:rPr>
                <w:noProof/>
                <w:color w:val="000000"/>
                <w:sz w:val="21"/>
                <w:szCs w:val="21"/>
                <w:highlight w:val="yellow"/>
                <w:lang w:val="en-US"/>
              </w:rPr>
              <w:t>,</w:t>
            </w:r>
            <w:r w:rsidR="00B54CF3" w:rsidRPr="00573560">
              <w:rPr>
                <w:noProof/>
                <w:color w:val="000000"/>
                <w:sz w:val="21"/>
                <w:szCs w:val="21"/>
                <w:highlight w:val="yellow"/>
                <w:lang w:val="en-US"/>
              </w:rPr>
              <w:t xml:space="preserve"> </w:t>
            </w:r>
            <w:r w:rsidR="001E0438" w:rsidRPr="00573560">
              <w:rPr>
                <w:noProof/>
                <w:color w:val="000000"/>
                <w:sz w:val="21"/>
                <w:szCs w:val="21"/>
                <w:highlight w:val="yellow"/>
                <w:lang w:val="en-US"/>
              </w:rPr>
              <w:t>2018)</w:t>
            </w:r>
          </w:p>
        </w:tc>
      </w:tr>
      <w:tr w:rsidR="005907B7" w:rsidRPr="00375460" w14:paraId="7D2A66DE" w14:textId="77777777" w:rsidTr="00051182">
        <w:tc>
          <w:tcPr>
            <w:tcW w:w="3392" w:type="dxa"/>
            <w:shd w:val="clear" w:color="auto" w:fill="auto"/>
            <w:tcMar>
              <w:top w:w="100" w:type="dxa"/>
              <w:left w:w="100" w:type="dxa"/>
              <w:bottom w:w="100" w:type="dxa"/>
              <w:right w:w="100" w:type="dxa"/>
            </w:tcMar>
          </w:tcPr>
          <w:p w14:paraId="024F7273" w14:textId="77777777"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2. Enhancement of job position within the sustainable supply chain in net zero economy </w:t>
            </w:r>
          </w:p>
        </w:tc>
        <w:tc>
          <w:tcPr>
            <w:tcW w:w="5529" w:type="dxa"/>
            <w:shd w:val="clear" w:color="auto" w:fill="auto"/>
            <w:tcMar>
              <w:top w:w="100" w:type="dxa"/>
              <w:left w:w="100" w:type="dxa"/>
              <w:bottom w:w="100" w:type="dxa"/>
              <w:right w:w="100" w:type="dxa"/>
            </w:tcMar>
          </w:tcPr>
          <w:p w14:paraId="3CE649BE" w14:textId="724C02C9"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Enhancing awareness among citizens and providing proper encouragement through the creation of job opportunities to promote net zero economy is regarded as an efficient practice for attaining net zero economy in supply chain management. Additionally, it will also help in the development of</w:t>
            </w:r>
            <w:r w:rsidR="00865585">
              <w:rPr>
                <w:color w:val="000000" w:themeColor="text1"/>
                <w:sz w:val="20"/>
                <w:szCs w:val="20"/>
                <w:lang w:val="en-GB"/>
              </w:rPr>
              <w:t xml:space="preserve"> the</w:t>
            </w:r>
            <w:r w:rsidRPr="00375460">
              <w:rPr>
                <w:color w:val="000000" w:themeColor="text1"/>
                <w:sz w:val="20"/>
                <w:szCs w:val="20"/>
                <w:lang w:val="en-GB"/>
              </w:rPr>
              <w:t xml:space="preserve"> local community, leading to the acquisition of further community support.</w:t>
            </w:r>
          </w:p>
        </w:tc>
        <w:tc>
          <w:tcPr>
            <w:tcW w:w="1134" w:type="dxa"/>
            <w:shd w:val="clear" w:color="auto" w:fill="auto"/>
            <w:tcMar>
              <w:top w:w="100" w:type="dxa"/>
              <w:left w:w="100" w:type="dxa"/>
              <w:bottom w:w="100" w:type="dxa"/>
              <w:right w:w="100" w:type="dxa"/>
            </w:tcMar>
          </w:tcPr>
          <w:p w14:paraId="69A7DF0E" w14:textId="77777777"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Internal </w:t>
            </w:r>
          </w:p>
        </w:tc>
        <w:tc>
          <w:tcPr>
            <w:tcW w:w="1559" w:type="dxa"/>
            <w:shd w:val="clear" w:color="auto" w:fill="auto"/>
            <w:tcMar>
              <w:top w:w="100" w:type="dxa"/>
              <w:left w:w="100" w:type="dxa"/>
              <w:bottom w:w="100" w:type="dxa"/>
              <w:right w:w="100" w:type="dxa"/>
            </w:tcMar>
          </w:tcPr>
          <w:p w14:paraId="6AA87828" w14:textId="6913D85C" w:rsidR="00865585"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Organi</w:t>
            </w:r>
            <w:r w:rsidR="00292864">
              <w:rPr>
                <w:color w:val="000000" w:themeColor="text1"/>
                <w:sz w:val="20"/>
                <w:szCs w:val="20"/>
                <w:lang w:val="en-GB"/>
              </w:rPr>
              <w:t>z</w:t>
            </w:r>
            <w:r w:rsidRPr="00375460">
              <w:rPr>
                <w:color w:val="000000" w:themeColor="text1"/>
                <w:sz w:val="20"/>
                <w:szCs w:val="20"/>
                <w:lang w:val="en-GB"/>
              </w:rPr>
              <w:t xml:space="preserve">ation, suppliers, </w:t>
            </w:r>
          </w:p>
          <w:p w14:paraId="6825158B" w14:textId="37B30A8C"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local community </w:t>
            </w:r>
          </w:p>
        </w:tc>
        <w:tc>
          <w:tcPr>
            <w:tcW w:w="1134" w:type="dxa"/>
            <w:shd w:val="clear" w:color="auto" w:fill="auto"/>
            <w:tcMar>
              <w:top w:w="100" w:type="dxa"/>
              <w:left w:w="100" w:type="dxa"/>
              <w:bottom w:w="100" w:type="dxa"/>
              <w:right w:w="100" w:type="dxa"/>
            </w:tcMar>
          </w:tcPr>
          <w:p w14:paraId="71B86031" w14:textId="77777777"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Canada, Brazil, Indonesia, Colombia </w:t>
            </w:r>
          </w:p>
        </w:tc>
        <w:tc>
          <w:tcPr>
            <w:tcW w:w="1984" w:type="dxa"/>
            <w:shd w:val="clear" w:color="auto" w:fill="auto"/>
            <w:tcMar>
              <w:top w:w="100" w:type="dxa"/>
              <w:left w:w="100" w:type="dxa"/>
              <w:bottom w:w="100" w:type="dxa"/>
              <w:right w:w="100" w:type="dxa"/>
            </w:tcMar>
          </w:tcPr>
          <w:p w14:paraId="494F2AD1" w14:textId="6C37CA34" w:rsidR="005907B7" w:rsidRPr="00573560" w:rsidRDefault="00B3639A" w:rsidP="00AC4C9D">
            <w:pPr>
              <w:widowControl w:val="0"/>
              <w:pBdr>
                <w:top w:val="nil"/>
                <w:left w:val="nil"/>
                <w:bottom w:val="nil"/>
                <w:right w:val="nil"/>
                <w:between w:val="nil"/>
              </w:pBdr>
              <w:spacing w:line="360" w:lineRule="auto"/>
              <w:jc w:val="both"/>
              <w:rPr>
                <w:color w:val="000000" w:themeColor="text1"/>
                <w:sz w:val="21"/>
                <w:szCs w:val="21"/>
                <w:highlight w:val="yellow"/>
                <w:lang w:val="en-GB"/>
              </w:rPr>
            </w:pPr>
            <w:r w:rsidRPr="00573560">
              <w:rPr>
                <w:noProof/>
                <w:color w:val="000000" w:themeColor="text1"/>
                <w:sz w:val="21"/>
                <w:szCs w:val="21"/>
                <w:highlight w:val="yellow"/>
                <w:lang w:val="en-US"/>
              </w:rPr>
              <w:t>(Alam et al.</w:t>
            </w:r>
            <w:r w:rsidR="00F568E4">
              <w:rPr>
                <w:noProof/>
                <w:color w:val="000000" w:themeColor="text1"/>
                <w:sz w:val="21"/>
                <w:szCs w:val="21"/>
                <w:highlight w:val="yellow"/>
                <w:lang w:val="en-US"/>
              </w:rPr>
              <w:t>,</w:t>
            </w:r>
            <w:r w:rsidRPr="00573560">
              <w:rPr>
                <w:noProof/>
                <w:color w:val="000000" w:themeColor="text1"/>
                <w:sz w:val="21"/>
                <w:szCs w:val="21"/>
                <w:highlight w:val="yellow"/>
                <w:lang w:val="en-US"/>
              </w:rPr>
              <w:t xml:space="preserve"> 2014)</w:t>
            </w:r>
            <w:r w:rsidR="00DC2409" w:rsidRPr="00573560">
              <w:rPr>
                <w:color w:val="000000" w:themeColor="text1"/>
                <w:sz w:val="21"/>
                <w:szCs w:val="21"/>
                <w:highlight w:val="yellow"/>
                <w:lang w:val="en-GB"/>
              </w:rPr>
              <w:t xml:space="preserve"> and </w:t>
            </w:r>
            <w:r w:rsidR="003E5E7F" w:rsidRPr="00573560">
              <w:rPr>
                <w:noProof/>
                <w:color w:val="000000" w:themeColor="text1"/>
                <w:sz w:val="21"/>
                <w:szCs w:val="21"/>
                <w:highlight w:val="yellow"/>
                <w:lang w:val="en-US"/>
              </w:rPr>
              <w:t>(Godar et al.</w:t>
            </w:r>
            <w:r w:rsidR="00F568E4">
              <w:rPr>
                <w:noProof/>
                <w:color w:val="000000" w:themeColor="text1"/>
                <w:sz w:val="21"/>
                <w:szCs w:val="21"/>
                <w:highlight w:val="yellow"/>
                <w:lang w:val="en-US"/>
              </w:rPr>
              <w:t>,</w:t>
            </w:r>
            <w:r w:rsidR="003E5E7F" w:rsidRPr="00573560">
              <w:rPr>
                <w:noProof/>
                <w:color w:val="000000" w:themeColor="text1"/>
                <w:sz w:val="21"/>
                <w:szCs w:val="21"/>
                <w:highlight w:val="yellow"/>
                <w:lang w:val="en-US"/>
              </w:rPr>
              <w:t xml:space="preserve"> 2016)</w:t>
            </w:r>
          </w:p>
        </w:tc>
      </w:tr>
      <w:tr w:rsidR="005907B7" w:rsidRPr="00375460" w14:paraId="13750B60" w14:textId="77777777" w:rsidTr="00051182">
        <w:tc>
          <w:tcPr>
            <w:tcW w:w="3392" w:type="dxa"/>
            <w:shd w:val="clear" w:color="auto" w:fill="auto"/>
            <w:tcMar>
              <w:top w:w="100" w:type="dxa"/>
              <w:left w:w="100" w:type="dxa"/>
              <w:bottom w:w="100" w:type="dxa"/>
              <w:right w:w="100" w:type="dxa"/>
            </w:tcMar>
          </w:tcPr>
          <w:p w14:paraId="5EB955C5" w14:textId="3827DDD2"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3. Enhancement of attractive marketing policies </w:t>
            </w:r>
            <w:r w:rsidR="00865585">
              <w:rPr>
                <w:color w:val="000000" w:themeColor="text1"/>
                <w:sz w:val="20"/>
                <w:szCs w:val="20"/>
                <w:lang w:val="en-GB"/>
              </w:rPr>
              <w:t>to</w:t>
            </w:r>
            <w:r w:rsidRPr="00375460">
              <w:rPr>
                <w:color w:val="000000" w:themeColor="text1"/>
                <w:sz w:val="20"/>
                <w:szCs w:val="20"/>
                <w:lang w:val="en-GB"/>
              </w:rPr>
              <w:t xml:space="preserve"> support sales of recycled products in </w:t>
            </w:r>
            <w:r w:rsidR="006534E3">
              <w:rPr>
                <w:color w:val="000000" w:themeColor="text1"/>
                <w:sz w:val="20"/>
                <w:szCs w:val="20"/>
                <w:lang w:val="en-GB"/>
              </w:rPr>
              <w:t xml:space="preserve">a </w:t>
            </w:r>
            <w:r w:rsidRPr="00375460">
              <w:rPr>
                <w:color w:val="000000" w:themeColor="text1"/>
                <w:sz w:val="20"/>
                <w:szCs w:val="20"/>
                <w:lang w:val="en-GB"/>
              </w:rPr>
              <w:t xml:space="preserve">net zero economy </w:t>
            </w:r>
          </w:p>
        </w:tc>
        <w:tc>
          <w:tcPr>
            <w:tcW w:w="5529" w:type="dxa"/>
            <w:shd w:val="clear" w:color="auto" w:fill="auto"/>
            <w:tcMar>
              <w:top w:w="100" w:type="dxa"/>
              <w:left w:w="100" w:type="dxa"/>
              <w:bottom w:w="100" w:type="dxa"/>
              <w:right w:w="100" w:type="dxa"/>
            </w:tcMar>
          </w:tcPr>
          <w:p w14:paraId="071C61FA" w14:textId="18B85530"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Consumers </w:t>
            </w:r>
            <w:r w:rsidR="006534E3">
              <w:rPr>
                <w:color w:val="000000" w:themeColor="text1"/>
                <w:sz w:val="20"/>
                <w:szCs w:val="20"/>
                <w:lang w:val="en-GB"/>
              </w:rPr>
              <w:t xml:space="preserve">need </w:t>
            </w:r>
            <w:r w:rsidRPr="00375460">
              <w:rPr>
                <w:color w:val="000000" w:themeColor="text1"/>
                <w:sz w:val="20"/>
                <w:szCs w:val="20"/>
                <w:lang w:val="en-GB"/>
              </w:rPr>
              <w:t xml:space="preserve">to be </w:t>
            </w:r>
            <w:r w:rsidR="006534E3">
              <w:rPr>
                <w:color w:val="000000" w:themeColor="text1"/>
                <w:sz w:val="20"/>
                <w:szCs w:val="20"/>
                <w:lang w:val="en-GB"/>
              </w:rPr>
              <w:t xml:space="preserve">made </w:t>
            </w:r>
            <w:r w:rsidRPr="00375460">
              <w:rPr>
                <w:color w:val="000000" w:themeColor="text1"/>
                <w:sz w:val="20"/>
                <w:szCs w:val="20"/>
                <w:lang w:val="en-GB"/>
              </w:rPr>
              <w:t xml:space="preserve">aware of the high-quality </w:t>
            </w:r>
            <w:proofErr w:type="gramStart"/>
            <w:r w:rsidRPr="00375460">
              <w:rPr>
                <w:color w:val="000000" w:themeColor="text1"/>
                <w:sz w:val="20"/>
                <w:szCs w:val="20"/>
                <w:lang w:val="en-GB"/>
              </w:rPr>
              <w:t>of  products</w:t>
            </w:r>
            <w:proofErr w:type="gramEnd"/>
            <w:r w:rsidRPr="00375460">
              <w:rPr>
                <w:color w:val="000000" w:themeColor="text1"/>
                <w:sz w:val="20"/>
                <w:szCs w:val="20"/>
                <w:lang w:val="en-GB"/>
              </w:rPr>
              <w:t xml:space="preserve">. In many cases, myths of sustainably manufactured products have been associated with low quality and shorter life span of products. Attractive marketing policies with the incorporation of adequate information will help in changing consumer behaviour, aiding the process supply chain management in </w:t>
            </w:r>
            <w:r w:rsidR="006534E3">
              <w:rPr>
                <w:color w:val="000000" w:themeColor="text1"/>
                <w:sz w:val="20"/>
                <w:szCs w:val="20"/>
                <w:lang w:val="en-GB"/>
              </w:rPr>
              <w:t xml:space="preserve">a </w:t>
            </w:r>
            <w:r w:rsidRPr="00375460">
              <w:rPr>
                <w:color w:val="000000" w:themeColor="text1"/>
                <w:sz w:val="20"/>
                <w:szCs w:val="20"/>
                <w:lang w:val="en-GB"/>
              </w:rPr>
              <w:t xml:space="preserve">net zero economy. </w:t>
            </w:r>
          </w:p>
        </w:tc>
        <w:tc>
          <w:tcPr>
            <w:tcW w:w="1134" w:type="dxa"/>
            <w:shd w:val="clear" w:color="auto" w:fill="auto"/>
            <w:tcMar>
              <w:top w:w="100" w:type="dxa"/>
              <w:left w:w="100" w:type="dxa"/>
              <w:bottom w:w="100" w:type="dxa"/>
              <w:right w:w="100" w:type="dxa"/>
            </w:tcMar>
          </w:tcPr>
          <w:p w14:paraId="66E76D83" w14:textId="77777777"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External </w:t>
            </w:r>
          </w:p>
        </w:tc>
        <w:tc>
          <w:tcPr>
            <w:tcW w:w="1559" w:type="dxa"/>
            <w:shd w:val="clear" w:color="auto" w:fill="auto"/>
            <w:tcMar>
              <w:top w:w="100" w:type="dxa"/>
              <w:left w:w="100" w:type="dxa"/>
              <w:bottom w:w="100" w:type="dxa"/>
              <w:right w:w="100" w:type="dxa"/>
            </w:tcMar>
          </w:tcPr>
          <w:p w14:paraId="5761358C" w14:textId="72A8CE4D"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Organi</w:t>
            </w:r>
            <w:r w:rsidR="00292864">
              <w:rPr>
                <w:color w:val="000000" w:themeColor="text1"/>
                <w:sz w:val="20"/>
                <w:szCs w:val="20"/>
                <w:lang w:val="en-GB"/>
              </w:rPr>
              <w:t>z</w:t>
            </w:r>
            <w:r w:rsidRPr="00375460">
              <w:rPr>
                <w:color w:val="000000" w:themeColor="text1"/>
                <w:sz w:val="20"/>
                <w:szCs w:val="20"/>
                <w:lang w:val="en-GB"/>
              </w:rPr>
              <w:t xml:space="preserve">ations, consumers, suppliers </w:t>
            </w:r>
          </w:p>
        </w:tc>
        <w:tc>
          <w:tcPr>
            <w:tcW w:w="1134" w:type="dxa"/>
            <w:shd w:val="clear" w:color="auto" w:fill="auto"/>
            <w:tcMar>
              <w:top w:w="100" w:type="dxa"/>
              <w:left w:w="100" w:type="dxa"/>
              <w:bottom w:w="100" w:type="dxa"/>
              <w:right w:w="100" w:type="dxa"/>
            </w:tcMar>
          </w:tcPr>
          <w:p w14:paraId="47501878" w14:textId="77777777"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General </w:t>
            </w:r>
          </w:p>
        </w:tc>
        <w:tc>
          <w:tcPr>
            <w:tcW w:w="1984" w:type="dxa"/>
            <w:shd w:val="clear" w:color="auto" w:fill="auto"/>
            <w:tcMar>
              <w:top w:w="100" w:type="dxa"/>
              <w:left w:w="100" w:type="dxa"/>
              <w:bottom w:w="100" w:type="dxa"/>
              <w:right w:w="100" w:type="dxa"/>
            </w:tcMar>
          </w:tcPr>
          <w:p w14:paraId="66C7A0E9" w14:textId="7C4F2A04" w:rsidR="005907B7" w:rsidRPr="00573560" w:rsidRDefault="00B3639A" w:rsidP="00AC4C9D">
            <w:pPr>
              <w:widowControl w:val="0"/>
              <w:pBdr>
                <w:top w:val="nil"/>
                <w:left w:val="nil"/>
                <w:bottom w:val="nil"/>
                <w:right w:val="nil"/>
                <w:between w:val="nil"/>
              </w:pBdr>
              <w:spacing w:line="360" w:lineRule="auto"/>
              <w:jc w:val="both"/>
              <w:rPr>
                <w:color w:val="000000" w:themeColor="text1"/>
                <w:sz w:val="21"/>
                <w:szCs w:val="21"/>
                <w:highlight w:val="yellow"/>
                <w:lang w:val="en-GB"/>
              </w:rPr>
            </w:pPr>
            <w:r w:rsidRPr="00573560">
              <w:rPr>
                <w:noProof/>
                <w:color w:val="000000"/>
                <w:sz w:val="21"/>
                <w:szCs w:val="21"/>
                <w:highlight w:val="yellow"/>
                <w:lang w:val="en-US"/>
              </w:rPr>
              <w:t>(Hunt</w:t>
            </w:r>
            <w:r w:rsidR="00F568E4">
              <w:rPr>
                <w:noProof/>
                <w:color w:val="000000"/>
                <w:sz w:val="21"/>
                <w:szCs w:val="21"/>
                <w:highlight w:val="yellow"/>
                <w:lang w:val="en-US"/>
              </w:rPr>
              <w:t>,</w:t>
            </w:r>
            <w:r w:rsidR="00573560" w:rsidRPr="00573560">
              <w:rPr>
                <w:noProof/>
                <w:color w:val="000000"/>
                <w:sz w:val="21"/>
                <w:szCs w:val="21"/>
                <w:highlight w:val="yellow"/>
                <w:lang w:val="en-US"/>
              </w:rPr>
              <w:t xml:space="preserve"> </w:t>
            </w:r>
            <w:r w:rsidRPr="00573560">
              <w:rPr>
                <w:noProof/>
                <w:color w:val="000000"/>
                <w:sz w:val="21"/>
                <w:szCs w:val="21"/>
                <w:highlight w:val="yellow"/>
                <w:lang w:val="en-US"/>
              </w:rPr>
              <w:t>2011)</w:t>
            </w:r>
            <w:r w:rsidR="00573560" w:rsidRPr="00573560">
              <w:rPr>
                <w:noProof/>
                <w:color w:val="000000"/>
                <w:sz w:val="21"/>
                <w:szCs w:val="21"/>
                <w:highlight w:val="yellow"/>
                <w:lang w:val="en-US"/>
              </w:rPr>
              <w:t xml:space="preserve"> </w:t>
            </w:r>
            <w:r w:rsidR="005907B7" w:rsidRPr="00573560">
              <w:rPr>
                <w:color w:val="000000" w:themeColor="text1"/>
                <w:sz w:val="21"/>
                <w:szCs w:val="21"/>
                <w:highlight w:val="yellow"/>
                <w:lang w:val="en-GB"/>
              </w:rPr>
              <w:t xml:space="preserve">and </w:t>
            </w:r>
            <w:r w:rsidRPr="00573560">
              <w:rPr>
                <w:noProof/>
                <w:color w:val="000000" w:themeColor="text1"/>
                <w:sz w:val="21"/>
                <w:szCs w:val="21"/>
                <w:highlight w:val="yellow"/>
                <w:lang w:val="en-US"/>
              </w:rPr>
              <w:t xml:space="preserve">(Jiang </w:t>
            </w:r>
            <w:r w:rsidR="00573560" w:rsidRPr="00573560">
              <w:rPr>
                <w:noProof/>
                <w:color w:val="000000" w:themeColor="text1"/>
                <w:sz w:val="21"/>
                <w:szCs w:val="21"/>
                <w:highlight w:val="yellow"/>
                <w:lang w:val="en-US"/>
              </w:rPr>
              <w:t>and</w:t>
            </w:r>
            <w:r w:rsidRPr="00573560">
              <w:rPr>
                <w:noProof/>
                <w:color w:val="000000" w:themeColor="text1"/>
                <w:sz w:val="21"/>
                <w:szCs w:val="21"/>
                <w:highlight w:val="yellow"/>
                <w:lang w:val="en-US"/>
              </w:rPr>
              <w:t xml:space="preserve"> Tian</w:t>
            </w:r>
            <w:r w:rsidR="00F568E4">
              <w:rPr>
                <w:noProof/>
                <w:color w:val="000000" w:themeColor="text1"/>
                <w:sz w:val="21"/>
                <w:szCs w:val="21"/>
                <w:highlight w:val="yellow"/>
                <w:lang w:val="en-US"/>
              </w:rPr>
              <w:t>,</w:t>
            </w:r>
            <w:r w:rsidRPr="00573560">
              <w:rPr>
                <w:noProof/>
                <w:color w:val="000000" w:themeColor="text1"/>
                <w:sz w:val="21"/>
                <w:szCs w:val="21"/>
                <w:highlight w:val="yellow"/>
                <w:lang w:val="en-US"/>
              </w:rPr>
              <w:t xml:space="preserve"> 2018)</w:t>
            </w:r>
          </w:p>
        </w:tc>
      </w:tr>
      <w:tr w:rsidR="005907B7" w:rsidRPr="00375460" w14:paraId="4BD0C2AB" w14:textId="77777777" w:rsidTr="00051182">
        <w:tc>
          <w:tcPr>
            <w:tcW w:w="3392" w:type="dxa"/>
            <w:shd w:val="clear" w:color="auto" w:fill="auto"/>
            <w:tcMar>
              <w:top w:w="100" w:type="dxa"/>
              <w:left w:w="100" w:type="dxa"/>
              <w:bottom w:w="100" w:type="dxa"/>
              <w:right w:w="100" w:type="dxa"/>
            </w:tcMar>
          </w:tcPr>
          <w:p w14:paraId="0C42179A" w14:textId="70DA0780"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4. Promoting prospect of economic growth in net zero economy for  </w:t>
            </w:r>
            <w:r w:rsidRPr="00375460">
              <w:rPr>
                <w:color w:val="000000" w:themeColor="text1"/>
                <w:sz w:val="20"/>
                <w:szCs w:val="20"/>
                <w:lang w:val="en-GB"/>
              </w:rPr>
              <w:lastRenderedPageBreak/>
              <w:t>organi</w:t>
            </w:r>
            <w:r w:rsidR="006534E3">
              <w:rPr>
                <w:color w:val="000000" w:themeColor="text1"/>
                <w:sz w:val="20"/>
                <w:szCs w:val="20"/>
                <w:lang w:val="en-GB"/>
              </w:rPr>
              <w:t>z</w:t>
            </w:r>
            <w:r w:rsidRPr="00375460">
              <w:rPr>
                <w:color w:val="000000" w:themeColor="text1"/>
                <w:sz w:val="20"/>
                <w:szCs w:val="20"/>
                <w:lang w:val="en-GB"/>
              </w:rPr>
              <w:t xml:space="preserve">ations </w:t>
            </w:r>
          </w:p>
        </w:tc>
        <w:tc>
          <w:tcPr>
            <w:tcW w:w="5529" w:type="dxa"/>
            <w:shd w:val="clear" w:color="auto" w:fill="auto"/>
            <w:tcMar>
              <w:top w:w="100" w:type="dxa"/>
              <w:left w:w="100" w:type="dxa"/>
              <w:bottom w:w="100" w:type="dxa"/>
              <w:right w:w="100" w:type="dxa"/>
            </w:tcMar>
          </w:tcPr>
          <w:p w14:paraId="5E902B7C" w14:textId="08EA1600"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lastRenderedPageBreak/>
              <w:t>Promotion of adequate practices will enable organi</w:t>
            </w:r>
            <w:r w:rsidR="007E0DDF">
              <w:rPr>
                <w:color w:val="000000" w:themeColor="text1"/>
                <w:sz w:val="20"/>
                <w:szCs w:val="20"/>
                <w:lang w:val="en-GB"/>
              </w:rPr>
              <w:t>z</w:t>
            </w:r>
            <w:r w:rsidRPr="00375460">
              <w:rPr>
                <w:color w:val="000000" w:themeColor="text1"/>
                <w:sz w:val="20"/>
                <w:szCs w:val="20"/>
                <w:lang w:val="en-GB"/>
              </w:rPr>
              <w:t xml:space="preserve">ations to participate in net zero economy while retaining profit.  </w:t>
            </w:r>
          </w:p>
        </w:tc>
        <w:tc>
          <w:tcPr>
            <w:tcW w:w="1134" w:type="dxa"/>
            <w:shd w:val="clear" w:color="auto" w:fill="auto"/>
            <w:tcMar>
              <w:top w:w="100" w:type="dxa"/>
              <w:left w:w="100" w:type="dxa"/>
              <w:bottom w:w="100" w:type="dxa"/>
              <w:right w:w="100" w:type="dxa"/>
            </w:tcMar>
          </w:tcPr>
          <w:p w14:paraId="5BE12B42" w14:textId="77777777"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Internal </w:t>
            </w:r>
          </w:p>
        </w:tc>
        <w:tc>
          <w:tcPr>
            <w:tcW w:w="1559" w:type="dxa"/>
            <w:shd w:val="clear" w:color="auto" w:fill="auto"/>
            <w:tcMar>
              <w:top w:w="100" w:type="dxa"/>
              <w:left w:w="100" w:type="dxa"/>
              <w:bottom w:w="100" w:type="dxa"/>
              <w:right w:w="100" w:type="dxa"/>
            </w:tcMar>
          </w:tcPr>
          <w:p w14:paraId="68455C70" w14:textId="0C93EFCA" w:rsidR="005907B7" w:rsidRPr="00375460" w:rsidRDefault="00A964B9" w:rsidP="00AC4C9D">
            <w:pPr>
              <w:widowControl w:val="0"/>
              <w:pBdr>
                <w:top w:val="nil"/>
                <w:left w:val="nil"/>
                <w:bottom w:val="nil"/>
                <w:right w:val="nil"/>
                <w:between w:val="nil"/>
              </w:pBdr>
              <w:spacing w:line="360" w:lineRule="auto"/>
              <w:jc w:val="both"/>
              <w:rPr>
                <w:color w:val="000000" w:themeColor="text1"/>
                <w:sz w:val="20"/>
                <w:szCs w:val="20"/>
                <w:lang w:val="en-GB"/>
              </w:rPr>
            </w:pPr>
            <w:r>
              <w:rPr>
                <w:color w:val="000000" w:themeColor="text1"/>
                <w:sz w:val="20"/>
                <w:szCs w:val="20"/>
                <w:lang w:val="en-GB"/>
              </w:rPr>
              <w:t>S</w:t>
            </w:r>
            <w:r w:rsidR="005907B7" w:rsidRPr="00375460">
              <w:rPr>
                <w:color w:val="000000" w:themeColor="text1"/>
                <w:sz w:val="20"/>
                <w:szCs w:val="20"/>
                <w:lang w:val="en-GB"/>
              </w:rPr>
              <w:t>uppliers, organi</w:t>
            </w:r>
            <w:r w:rsidR="00292864">
              <w:rPr>
                <w:color w:val="000000" w:themeColor="text1"/>
                <w:sz w:val="20"/>
                <w:szCs w:val="20"/>
                <w:lang w:val="en-GB"/>
              </w:rPr>
              <w:t>z</w:t>
            </w:r>
            <w:r w:rsidR="005907B7" w:rsidRPr="00375460">
              <w:rPr>
                <w:color w:val="000000" w:themeColor="text1"/>
                <w:sz w:val="20"/>
                <w:szCs w:val="20"/>
                <w:lang w:val="en-GB"/>
              </w:rPr>
              <w:t xml:space="preserve">ations </w:t>
            </w:r>
          </w:p>
        </w:tc>
        <w:tc>
          <w:tcPr>
            <w:tcW w:w="1134" w:type="dxa"/>
            <w:shd w:val="clear" w:color="auto" w:fill="auto"/>
            <w:tcMar>
              <w:top w:w="100" w:type="dxa"/>
              <w:left w:w="100" w:type="dxa"/>
              <w:bottom w:w="100" w:type="dxa"/>
              <w:right w:w="100" w:type="dxa"/>
            </w:tcMar>
          </w:tcPr>
          <w:p w14:paraId="47F8303E" w14:textId="77777777"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Global </w:t>
            </w:r>
          </w:p>
        </w:tc>
        <w:tc>
          <w:tcPr>
            <w:tcW w:w="1984" w:type="dxa"/>
            <w:shd w:val="clear" w:color="auto" w:fill="auto"/>
            <w:tcMar>
              <w:top w:w="100" w:type="dxa"/>
              <w:left w:w="100" w:type="dxa"/>
              <w:bottom w:w="100" w:type="dxa"/>
              <w:right w:w="100" w:type="dxa"/>
            </w:tcMar>
          </w:tcPr>
          <w:p w14:paraId="175FA885" w14:textId="2262D71A" w:rsidR="005907B7" w:rsidRPr="00573560" w:rsidRDefault="00B3639A" w:rsidP="00AC4C9D">
            <w:pPr>
              <w:widowControl w:val="0"/>
              <w:pBdr>
                <w:top w:val="nil"/>
                <w:left w:val="nil"/>
                <w:bottom w:val="nil"/>
                <w:right w:val="nil"/>
                <w:between w:val="nil"/>
              </w:pBdr>
              <w:spacing w:line="360" w:lineRule="auto"/>
              <w:jc w:val="both"/>
              <w:rPr>
                <w:b/>
                <w:color w:val="000000" w:themeColor="text1"/>
                <w:sz w:val="21"/>
                <w:szCs w:val="21"/>
                <w:highlight w:val="yellow"/>
                <w:lang w:val="en-GB"/>
              </w:rPr>
            </w:pPr>
            <w:r w:rsidRPr="00573560">
              <w:rPr>
                <w:noProof/>
                <w:color w:val="000000" w:themeColor="text1"/>
                <w:sz w:val="21"/>
                <w:szCs w:val="21"/>
                <w:highlight w:val="yellow"/>
                <w:lang w:val="en-US"/>
              </w:rPr>
              <w:t xml:space="preserve">(Hickel </w:t>
            </w:r>
            <w:r w:rsidR="00573560" w:rsidRPr="00573560">
              <w:rPr>
                <w:noProof/>
                <w:color w:val="000000" w:themeColor="text1"/>
                <w:sz w:val="21"/>
                <w:szCs w:val="21"/>
                <w:highlight w:val="yellow"/>
                <w:lang w:val="en-US"/>
              </w:rPr>
              <w:t>and</w:t>
            </w:r>
            <w:r w:rsidRPr="00573560">
              <w:rPr>
                <w:noProof/>
                <w:color w:val="000000" w:themeColor="text1"/>
                <w:sz w:val="21"/>
                <w:szCs w:val="21"/>
                <w:highlight w:val="yellow"/>
                <w:lang w:val="en-US"/>
              </w:rPr>
              <w:t xml:space="preserve"> Kallis</w:t>
            </w:r>
            <w:r w:rsidR="00F568E4">
              <w:rPr>
                <w:noProof/>
                <w:color w:val="000000" w:themeColor="text1"/>
                <w:sz w:val="21"/>
                <w:szCs w:val="21"/>
                <w:highlight w:val="yellow"/>
                <w:lang w:val="en-US"/>
              </w:rPr>
              <w:t>,</w:t>
            </w:r>
            <w:r w:rsidRPr="00573560">
              <w:rPr>
                <w:noProof/>
                <w:color w:val="000000" w:themeColor="text1"/>
                <w:sz w:val="21"/>
                <w:szCs w:val="21"/>
                <w:highlight w:val="yellow"/>
                <w:lang w:val="en-US"/>
              </w:rPr>
              <w:t xml:space="preserve"> 2020)</w:t>
            </w:r>
            <w:r w:rsidR="006869BB">
              <w:rPr>
                <w:color w:val="000000" w:themeColor="text1"/>
                <w:sz w:val="21"/>
                <w:szCs w:val="21"/>
                <w:highlight w:val="yellow"/>
                <w:lang w:val="en-GB"/>
              </w:rPr>
              <w:t xml:space="preserve"> </w:t>
            </w:r>
            <w:r w:rsidR="00DC2409" w:rsidRPr="00573560">
              <w:rPr>
                <w:color w:val="000000" w:themeColor="text1"/>
                <w:sz w:val="21"/>
                <w:szCs w:val="21"/>
                <w:highlight w:val="yellow"/>
                <w:lang w:val="en-GB"/>
              </w:rPr>
              <w:t xml:space="preserve">and </w:t>
            </w:r>
            <w:r w:rsidRPr="00573560">
              <w:rPr>
                <w:noProof/>
                <w:color w:val="000000" w:themeColor="text1"/>
                <w:sz w:val="21"/>
                <w:szCs w:val="21"/>
                <w:highlight w:val="yellow"/>
                <w:lang w:val="en-US"/>
              </w:rPr>
              <w:lastRenderedPageBreak/>
              <w:t>(Rockström et al.</w:t>
            </w:r>
            <w:r w:rsidR="00F568E4">
              <w:rPr>
                <w:noProof/>
                <w:color w:val="000000" w:themeColor="text1"/>
                <w:sz w:val="21"/>
                <w:szCs w:val="21"/>
                <w:highlight w:val="yellow"/>
                <w:lang w:val="en-US"/>
              </w:rPr>
              <w:t>,</w:t>
            </w:r>
            <w:r w:rsidRPr="00573560">
              <w:rPr>
                <w:noProof/>
                <w:color w:val="000000" w:themeColor="text1"/>
                <w:sz w:val="21"/>
                <w:szCs w:val="21"/>
                <w:highlight w:val="yellow"/>
                <w:lang w:val="en-US"/>
              </w:rPr>
              <w:t xml:space="preserve"> 2017)</w:t>
            </w:r>
          </w:p>
        </w:tc>
      </w:tr>
      <w:tr w:rsidR="005907B7" w:rsidRPr="00375460" w14:paraId="37480288" w14:textId="77777777" w:rsidTr="00051182">
        <w:tc>
          <w:tcPr>
            <w:tcW w:w="3392" w:type="dxa"/>
            <w:shd w:val="clear" w:color="auto" w:fill="auto"/>
            <w:tcMar>
              <w:top w:w="100" w:type="dxa"/>
              <w:left w:w="100" w:type="dxa"/>
              <w:bottom w:w="100" w:type="dxa"/>
              <w:right w:w="100" w:type="dxa"/>
            </w:tcMar>
          </w:tcPr>
          <w:p w14:paraId="22C8F77C" w14:textId="484E1435"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lastRenderedPageBreak/>
              <w:t xml:space="preserve">5. Practices promoting accountability among organizations </w:t>
            </w:r>
            <w:r w:rsidR="007E0DDF">
              <w:rPr>
                <w:color w:val="000000" w:themeColor="text1"/>
                <w:sz w:val="20"/>
                <w:szCs w:val="20"/>
                <w:lang w:val="en-GB"/>
              </w:rPr>
              <w:t>to</w:t>
            </w:r>
            <w:r w:rsidRPr="00375460">
              <w:rPr>
                <w:color w:val="000000" w:themeColor="text1"/>
                <w:sz w:val="20"/>
                <w:szCs w:val="20"/>
                <w:lang w:val="en-GB"/>
              </w:rPr>
              <w:t xml:space="preserve"> preserv</w:t>
            </w:r>
            <w:r w:rsidR="007E0DDF">
              <w:rPr>
                <w:color w:val="000000" w:themeColor="text1"/>
                <w:sz w:val="20"/>
                <w:szCs w:val="20"/>
                <w:lang w:val="en-GB"/>
              </w:rPr>
              <w:t>e</w:t>
            </w:r>
            <w:r w:rsidRPr="00375460">
              <w:rPr>
                <w:color w:val="000000" w:themeColor="text1"/>
                <w:sz w:val="20"/>
                <w:szCs w:val="20"/>
                <w:lang w:val="en-GB"/>
              </w:rPr>
              <w:t xml:space="preserve"> the environment </w:t>
            </w:r>
          </w:p>
        </w:tc>
        <w:tc>
          <w:tcPr>
            <w:tcW w:w="5529" w:type="dxa"/>
            <w:shd w:val="clear" w:color="auto" w:fill="auto"/>
            <w:tcMar>
              <w:top w:w="100" w:type="dxa"/>
              <w:left w:w="100" w:type="dxa"/>
              <w:bottom w:w="100" w:type="dxa"/>
              <w:right w:w="100" w:type="dxa"/>
            </w:tcMar>
          </w:tcPr>
          <w:p w14:paraId="12CB0FF7" w14:textId="766A154F"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Many organizations remain aloof and unaware of the consequences of industrial practices, especially related to </w:t>
            </w:r>
            <w:r w:rsidR="007E0DDF">
              <w:rPr>
                <w:color w:val="000000" w:themeColor="text1"/>
                <w:sz w:val="20"/>
                <w:szCs w:val="20"/>
                <w:lang w:val="en-GB"/>
              </w:rPr>
              <w:t xml:space="preserve">a </w:t>
            </w:r>
            <w:r w:rsidRPr="00375460">
              <w:rPr>
                <w:color w:val="000000" w:themeColor="text1"/>
                <w:sz w:val="20"/>
                <w:szCs w:val="20"/>
                <w:lang w:val="en-GB"/>
              </w:rPr>
              <w:t>supply chain that damages the environment. Practices holding these organisations accountable for industrial practices will lead to net zero economy in supply chain</w:t>
            </w:r>
            <w:r w:rsidR="007E0DDF">
              <w:rPr>
                <w:color w:val="000000" w:themeColor="text1"/>
                <w:sz w:val="20"/>
                <w:szCs w:val="20"/>
                <w:lang w:val="en-GB"/>
              </w:rPr>
              <w:t>s</w:t>
            </w:r>
            <w:r w:rsidRPr="00375460">
              <w:rPr>
                <w:color w:val="000000" w:themeColor="text1"/>
                <w:sz w:val="20"/>
                <w:szCs w:val="20"/>
                <w:lang w:val="en-GB"/>
              </w:rPr>
              <w:t xml:space="preserve">. </w:t>
            </w:r>
          </w:p>
        </w:tc>
        <w:tc>
          <w:tcPr>
            <w:tcW w:w="1134" w:type="dxa"/>
            <w:shd w:val="clear" w:color="auto" w:fill="auto"/>
            <w:tcMar>
              <w:top w:w="100" w:type="dxa"/>
              <w:left w:w="100" w:type="dxa"/>
              <w:bottom w:w="100" w:type="dxa"/>
              <w:right w:w="100" w:type="dxa"/>
            </w:tcMar>
          </w:tcPr>
          <w:p w14:paraId="133027E3" w14:textId="77777777"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External </w:t>
            </w:r>
          </w:p>
        </w:tc>
        <w:tc>
          <w:tcPr>
            <w:tcW w:w="1559" w:type="dxa"/>
            <w:shd w:val="clear" w:color="auto" w:fill="auto"/>
            <w:tcMar>
              <w:top w:w="100" w:type="dxa"/>
              <w:left w:w="100" w:type="dxa"/>
              <w:bottom w:w="100" w:type="dxa"/>
              <w:right w:w="100" w:type="dxa"/>
            </w:tcMar>
          </w:tcPr>
          <w:p w14:paraId="3976E8F0" w14:textId="17FB73B8"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Organi</w:t>
            </w:r>
            <w:r w:rsidR="00292864">
              <w:rPr>
                <w:color w:val="000000" w:themeColor="text1"/>
                <w:sz w:val="20"/>
                <w:szCs w:val="20"/>
                <w:lang w:val="en-GB"/>
              </w:rPr>
              <w:t>z</w:t>
            </w:r>
            <w:r w:rsidRPr="00375460">
              <w:rPr>
                <w:color w:val="000000" w:themeColor="text1"/>
                <w:sz w:val="20"/>
                <w:szCs w:val="20"/>
                <w:lang w:val="en-GB"/>
              </w:rPr>
              <w:t xml:space="preserve">ations, </w:t>
            </w:r>
            <w:r w:rsidR="00865585">
              <w:rPr>
                <w:color w:val="000000" w:themeColor="text1"/>
                <w:sz w:val="20"/>
                <w:szCs w:val="20"/>
                <w:lang w:val="en-GB"/>
              </w:rPr>
              <w:t>G</w:t>
            </w:r>
            <w:r w:rsidRPr="00375460">
              <w:rPr>
                <w:color w:val="000000" w:themeColor="text1"/>
                <w:sz w:val="20"/>
                <w:szCs w:val="20"/>
                <w:lang w:val="en-GB"/>
              </w:rPr>
              <w:t>overnment</w:t>
            </w:r>
          </w:p>
        </w:tc>
        <w:tc>
          <w:tcPr>
            <w:tcW w:w="1134" w:type="dxa"/>
            <w:shd w:val="clear" w:color="auto" w:fill="auto"/>
            <w:tcMar>
              <w:top w:w="100" w:type="dxa"/>
              <w:left w:w="100" w:type="dxa"/>
              <w:bottom w:w="100" w:type="dxa"/>
              <w:right w:w="100" w:type="dxa"/>
            </w:tcMar>
          </w:tcPr>
          <w:p w14:paraId="21D2FEE1" w14:textId="249327C5"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Global</w:t>
            </w:r>
          </w:p>
        </w:tc>
        <w:tc>
          <w:tcPr>
            <w:tcW w:w="1984" w:type="dxa"/>
            <w:shd w:val="clear" w:color="auto" w:fill="auto"/>
            <w:tcMar>
              <w:top w:w="100" w:type="dxa"/>
              <w:left w:w="100" w:type="dxa"/>
              <w:bottom w:w="100" w:type="dxa"/>
              <w:right w:w="100" w:type="dxa"/>
            </w:tcMar>
          </w:tcPr>
          <w:p w14:paraId="3688C05A" w14:textId="3C6986CF" w:rsidR="005907B7" w:rsidRPr="00573560" w:rsidRDefault="007F0AF6" w:rsidP="00AC4C9D">
            <w:pPr>
              <w:widowControl w:val="0"/>
              <w:pBdr>
                <w:top w:val="nil"/>
                <w:left w:val="nil"/>
                <w:bottom w:val="nil"/>
                <w:right w:val="nil"/>
                <w:between w:val="nil"/>
              </w:pBdr>
              <w:spacing w:line="360" w:lineRule="auto"/>
              <w:jc w:val="both"/>
              <w:rPr>
                <w:color w:val="000000" w:themeColor="text1"/>
                <w:sz w:val="21"/>
                <w:szCs w:val="21"/>
                <w:highlight w:val="yellow"/>
                <w:lang w:val="en-GB"/>
              </w:rPr>
            </w:pPr>
            <w:r w:rsidRPr="00573560">
              <w:rPr>
                <w:noProof/>
                <w:color w:val="000000" w:themeColor="text1"/>
                <w:sz w:val="21"/>
                <w:szCs w:val="21"/>
                <w:highlight w:val="yellow"/>
                <w:lang w:val="en-US"/>
              </w:rPr>
              <w:t>(Healey et al.</w:t>
            </w:r>
            <w:r w:rsidR="00F568E4">
              <w:rPr>
                <w:noProof/>
                <w:color w:val="000000" w:themeColor="text1"/>
                <w:sz w:val="21"/>
                <w:szCs w:val="21"/>
                <w:highlight w:val="yellow"/>
                <w:lang w:val="en-US"/>
              </w:rPr>
              <w:t xml:space="preserve">, </w:t>
            </w:r>
            <w:r w:rsidRPr="00573560">
              <w:rPr>
                <w:noProof/>
                <w:color w:val="000000" w:themeColor="text1"/>
                <w:sz w:val="21"/>
                <w:szCs w:val="21"/>
                <w:highlight w:val="yellow"/>
                <w:lang w:val="en-US"/>
              </w:rPr>
              <w:t>2021)</w:t>
            </w:r>
          </w:p>
        </w:tc>
      </w:tr>
      <w:tr w:rsidR="005907B7" w:rsidRPr="00375460" w14:paraId="11414362" w14:textId="77777777" w:rsidTr="00051182">
        <w:tc>
          <w:tcPr>
            <w:tcW w:w="3392" w:type="dxa"/>
            <w:shd w:val="clear" w:color="auto" w:fill="auto"/>
            <w:tcMar>
              <w:top w:w="100" w:type="dxa"/>
              <w:left w:w="100" w:type="dxa"/>
              <w:bottom w:w="100" w:type="dxa"/>
              <w:right w:w="100" w:type="dxa"/>
            </w:tcMar>
          </w:tcPr>
          <w:p w14:paraId="6095D9F8" w14:textId="58B7C939"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6. Practices to ensure tax benefits</w:t>
            </w:r>
            <w:r w:rsidR="007E0DDF">
              <w:rPr>
                <w:color w:val="000000" w:themeColor="text1"/>
                <w:sz w:val="20"/>
                <w:szCs w:val="20"/>
                <w:lang w:val="en-GB"/>
              </w:rPr>
              <w:t>;</w:t>
            </w:r>
            <w:r w:rsidRPr="00375460">
              <w:rPr>
                <w:color w:val="000000" w:themeColor="text1"/>
                <w:sz w:val="20"/>
                <w:szCs w:val="20"/>
                <w:lang w:val="en-GB"/>
              </w:rPr>
              <w:t xml:space="preserve"> inadequate application of external tax regulations </w:t>
            </w:r>
          </w:p>
        </w:tc>
        <w:tc>
          <w:tcPr>
            <w:tcW w:w="5529" w:type="dxa"/>
            <w:shd w:val="clear" w:color="auto" w:fill="auto"/>
            <w:tcMar>
              <w:top w:w="100" w:type="dxa"/>
              <w:left w:w="100" w:type="dxa"/>
              <w:bottom w:w="100" w:type="dxa"/>
              <w:right w:w="100" w:type="dxa"/>
            </w:tcMar>
          </w:tcPr>
          <w:p w14:paraId="6FD7F2A1" w14:textId="7A7C4D50"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Scope of tax benefit</w:t>
            </w:r>
            <w:r w:rsidR="007E0DDF">
              <w:rPr>
                <w:color w:val="000000" w:themeColor="text1"/>
                <w:sz w:val="20"/>
                <w:szCs w:val="20"/>
                <w:lang w:val="en-GB"/>
              </w:rPr>
              <w:t>s</w:t>
            </w:r>
            <w:r w:rsidRPr="00375460">
              <w:rPr>
                <w:color w:val="000000" w:themeColor="text1"/>
                <w:sz w:val="20"/>
                <w:szCs w:val="20"/>
                <w:lang w:val="en-GB"/>
              </w:rPr>
              <w:t xml:space="preserve"> can be regarded as a positive motivator for the development of sustainable practices among organi</w:t>
            </w:r>
            <w:r w:rsidR="007E0DDF">
              <w:rPr>
                <w:color w:val="000000" w:themeColor="text1"/>
                <w:sz w:val="20"/>
                <w:szCs w:val="20"/>
                <w:lang w:val="en-GB"/>
              </w:rPr>
              <w:t>z</w:t>
            </w:r>
            <w:r w:rsidRPr="00375460">
              <w:rPr>
                <w:color w:val="000000" w:themeColor="text1"/>
                <w:sz w:val="20"/>
                <w:szCs w:val="20"/>
                <w:lang w:val="en-GB"/>
              </w:rPr>
              <w:t xml:space="preserve">ations.  Government may impose more external taxes </w:t>
            </w:r>
            <w:r w:rsidR="007E0DDF">
              <w:rPr>
                <w:color w:val="000000" w:themeColor="text1"/>
                <w:sz w:val="20"/>
                <w:szCs w:val="20"/>
                <w:lang w:val="en-GB"/>
              </w:rPr>
              <w:t>to</w:t>
            </w:r>
            <w:r w:rsidRPr="00375460">
              <w:rPr>
                <w:color w:val="000000" w:themeColor="text1"/>
                <w:sz w:val="20"/>
                <w:szCs w:val="20"/>
                <w:lang w:val="en-GB"/>
              </w:rPr>
              <w:t xml:space="preserve"> ensur</w:t>
            </w:r>
            <w:r w:rsidR="007E0DDF">
              <w:rPr>
                <w:color w:val="000000" w:themeColor="text1"/>
                <w:sz w:val="20"/>
                <w:szCs w:val="20"/>
                <w:lang w:val="en-GB"/>
              </w:rPr>
              <w:t>e</w:t>
            </w:r>
            <w:r w:rsidRPr="00375460">
              <w:rPr>
                <w:color w:val="000000" w:themeColor="text1"/>
                <w:sz w:val="20"/>
                <w:szCs w:val="20"/>
                <w:lang w:val="en-GB"/>
              </w:rPr>
              <w:t xml:space="preserve"> that organi</w:t>
            </w:r>
            <w:r w:rsidR="007E0DDF">
              <w:rPr>
                <w:color w:val="000000" w:themeColor="text1"/>
                <w:sz w:val="20"/>
                <w:szCs w:val="20"/>
                <w:lang w:val="en-GB"/>
              </w:rPr>
              <w:t>zations</w:t>
            </w:r>
            <w:r w:rsidRPr="00375460">
              <w:rPr>
                <w:color w:val="000000" w:themeColor="text1"/>
                <w:sz w:val="20"/>
                <w:szCs w:val="20"/>
                <w:lang w:val="en-GB"/>
              </w:rPr>
              <w:t xml:space="preserve"> are motivated </w:t>
            </w:r>
            <w:r w:rsidR="007E0DDF">
              <w:rPr>
                <w:color w:val="000000" w:themeColor="text1"/>
                <w:sz w:val="20"/>
                <w:szCs w:val="20"/>
                <w:lang w:val="en-GB"/>
              </w:rPr>
              <w:t>to</w:t>
            </w:r>
            <w:r w:rsidRPr="00375460">
              <w:rPr>
                <w:color w:val="000000" w:themeColor="text1"/>
                <w:sz w:val="20"/>
                <w:szCs w:val="20"/>
                <w:lang w:val="en-GB"/>
              </w:rPr>
              <w:t xml:space="preserve"> attain tax benefits through indirectly promoting net zero economy</w:t>
            </w:r>
            <w:r w:rsidR="007E0DDF">
              <w:rPr>
                <w:color w:val="000000" w:themeColor="text1"/>
                <w:sz w:val="20"/>
                <w:szCs w:val="20"/>
                <w:lang w:val="en-GB"/>
              </w:rPr>
              <w:t>.</w:t>
            </w:r>
            <w:r w:rsidRPr="00375460">
              <w:rPr>
                <w:color w:val="000000" w:themeColor="text1"/>
                <w:sz w:val="20"/>
                <w:szCs w:val="20"/>
                <w:lang w:val="en-GB"/>
              </w:rPr>
              <w:t xml:space="preserve">  </w:t>
            </w:r>
          </w:p>
        </w:tc>
        <w:tc>
          <w:tcPr>
            <w:tcW w:w="1134" w:type="dxa"/>
            <w:shd w:val="clear" w:color="auto" w:fill="auto"/>
            <w:tcMar>
              <w:top w:w="100" w:type="dxa"/>
              <w:left w:w="100" w:type="dxa"/>
              <w:bottom w:w="100" w:type="dxa"/>
              <w:right w:w="100" w:type="dxa"/>
            </w:tcMar>
          </w:tcPr>
          <w:p w14:paraId="4A840E23" w14:textId="77777777"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External </w:t>
            </w:r>
          </w:p>
        </w:tc>
        <w:tc>
          <w:tcPr>
            <w:tcW w:w="1559" w:type="dxa"/>
            <w:shd w:val="clear" w:color="auto" w:fill="auto"/>
            <w:tcMar>
              <w:top w:w="100" w:type="dxa"/>
              <w:left w:w="100" w:type="dxa"/>
              <w:bottom w:w="100" w:type="dxa"/>
              <w:right w:w="100" w:type="dxa"/>
            </w:tcMar>
          </w:tcPr>
          <w:p w14:paraId="471F3419" w14:textId="0BAEC5F1"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Organi</w:t>
            </w:r>
            <w:r w:rsidR="00292864">
              <w:rPr>
                <w:color w:val="000000" w:themeColor="text1"/>
                <w:sz w:val="20"/>
                <w:szCs w:val="20"/>
                <w:lang w:val="en-GB"/>
              </w:rPr>
              <w:t>z</w:t>
            </w:r>
            <w:r w:rsidRPr="00375460">
              <w:rPr>
                <w:color w:val="000000" w:themeColor="text1"/>
                <w:sz w:val="20"/>
                <w:szCs w:val="20"/>
                <w:lang w:val="en-GB"/>
              </w:rPr>
              <w:t xml:space="preserve">ations, </w:t>
            </w:r>
            <w:r w:rsidR="00865585">
              <w:rPr>
                <w:color w:val="000000" w:themeColor="text1"/>
                <w:sz w:val="20"/>
                <w:szCs w:val="20"/>
                <w:lang w:val="en-GB"/>
              </w:rPr>
              <w:t>G</w:t>
            </w:r>
            <w:r w:rsidRPr="00375460">
              <w:rPr>
                <w:color w:val="000000" w:themeColor="text1"/>
                <w:sz w:val="20"/>
                <w:szCs w:val="20"/>
                <w:lang w:val="en-GB"/>
              </w:rPr>
              <w:t xml:space="preserve">overnment </w:t>
            </w:r>
          </w:p>
        </w:tc>
        <w:tc>
          <w:tcPr>
            <w:tcW w:w="1134" w:type="dxa"/>
            <w:shd w:val="clear" w:color="auto" w:fill="auto"/>
            <w:tcMar>
              <w:top w:w="100" w:type="dxa"/>
              <w:left w:w="100" w:type="dxa"/>
              <w:bottom w:w="100" w:type="dxa"/>
              <w:right w:w="100" w:type="dxa"/>
            </w:tcMar>
          </w:tcPr>
          <w:p w14:paraId="131E85B1" w14:textId="77777777"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General </w:t>
            </w:r>
          </w:p>
        </w:tc>
        <w:tc>
          <w:tcPr>
            <w:tcW w:w="1984" w:type="dxa"/>
            <w:shd w:val="clear" w:color="auto" w:fill="auto"/>
            <w:tcMar>
              <w:top w:w="100" w:type="dxa"/>
              <w:left w:w="100" w:type="dxa"/>
              <w:bottom w:w="100" w:type="dxa"/>
              <w:right w:w="100" w:type="dxa"/>
            </w:tcMar>
          </w:tcPr>
          <w:p w14:paraId="14FB8C47" w14:textId="234DD5BD" w:rsidR="005907B7" w:rsidRPr="00573560" w:rsidRDefault="00B3639A" w:rsidP="00AC4C9D">
            <w:pPr>
              <w:widowControl w:val="0"/>
              <w:pBdr>
                <w:top w:val="nil"/>
                <w:left w:val="nil"/>
                <w:bottom w:val="nil"/>
                <w:right w:val="nil"/>
                <w:between w:val="nil"/>
              </w:pBdr>
              <w:spacing w:line="360" w:lineRule="auto"/>
              <w:jc w:val="both"/>
              <w:rPr>
                <w:color w:val="000000" w:themeColor="text1"/>
                <w:sz w:val="21"/>
                <w:szCs w:val="21"/>
                <w:highlight w:val="yellow"/>
                <w:lang w:val="en-GB"/>
              </w:rPr>
            </w:pPr>
            <w:r w:rsidRPr="00573560">
              <w:rPr>
                <w:noProof/>
                <w:color w:val="000000" w:themeColor="text1"/>
                <w:sz w:val="21"/>
                <w:szCs w:val="21"/>
                <w:highlight w:val="yellow"/>
                <w:lang w:val="en-US"/>
              </w:rPr>
              <w:t>(Khan et al.</w:t>
            </w:r>
            <w:r w:rsidR="00F568E4">
              <w:rPr>
                <w:noProof/>
                <w:color w:val="000000" w:themeColor="text1"/>
                <w:sz w:val="21"/>
                <w:szCs w:val="21"/>
                <w:highlight w:val="yellow"/>
                <w:lang w:val="en-US"/>
              </w:rPr>
              <w:t>,</w:t>
            </w:r>
            <w:r w:rsidRPr="00573560">
              <w:rPr>
                <w:noProof/>
                <w:color w:val="000000" w:themeColor="text1"/>
                <w:sz w:val="21"/>
                <w:szCs w:val="21"/>
                <w:highlight w:val="yellow"/>
                <w:lang w:val="en-US"/>
              </w:rPr>
              <w:t xml:space="preserve"> 2018)</w:t>
            </w:r>
            <w:r w:rsidR="005907B7" w:rsidRPr="00573560">
              <w:rPr>
                <w:color w:val="000000" w:themeColor="text1"/>
                <w:sz w:val="21"/>
                <w:szCs w:val="21"/>
                <w:highlight w:val="yellow"/>
                <w:lang w:val="en-GB"/>
              </w:rPr>
              <w:t xml:space="preserve">, </w:t>
            </w:r>
            <w:r w:rsidRPr="00573560">
              <w:rPr>
                <w:noProof/>
                <w:color w:val="000000" w:themeColor="text1"/>
                <w:sz w:val="21"/>
                <w:szCs w:val="21"/>
                <w:highlight w:val="yellow"/>
                <w:lang w:val="en-US"/>
              </w:rPr>
              <w:t xml:space="preserve">(Madani </w:t>
            </w:r>
            <w:r w:rsidR="00573560" w:rsidRPr="00573560">
              <w:rPr>
                <w:noProof/>
                <w:color w:val="000000" w:themeColor="text1"/>
                <w:sz w:val="21"/>
                <w:szCs w:val="21"/>
                <w:highlight w:val="yellow"/>
                <w:lang w:val="en-US"/>
              </w:rPr>
              <w:t>and</w:t>
            </w:r>
            <w:r w:rsidRPr="00573560">
              <w:rPr>
                <w:noProof/>
                <w:color w:val="000000" w:themeColor="text1"/>
                <w:sz w:val="21"/>
                <w:szCs w:val="21"/>
                <w:highlight w:val="yellow"/>
                <w:lang w:val="en-US"/>
              </w:rPr>
              <w:t xml:space="preserve"> Rasti-Barzoki</w:t>
            </w:r>
            <w:r w:rsidR="00F568E4">
              <w:rPr>
                <w:noProof/>
                <w:color w:val="000000" w:themeColor="text1"/>
                <w:sz w:val="21"/>
                <w:szCs w:val="21"/>
                <w:highlight w:val="yellow"/>
                <w:lang w:val="en-US"/>
              </w:rPr>
              <w:t>,</w:t>
            </w:r>
            <w:r w:rsidRPr="00573560">
              <w:rPr>
                <w:noProof/>
                <w:color w:val="000000" w:themeColor="text1"/>
                <w:sz w:val="21"/>
                <w:szCs w:val="21"/>
                <w:highlight w:val="yellow"/>
                <w:lang w:val="en-US"/>
              </w:rPr>
              <w:t xml:space="preserve"> 2017)</w:t>
            </w:r>
            <w:r w:rsidR="00DC2409" w:rsidRPr="00573560">
              <w:rPr>
                <w:color w:val="000000" w:themeColor="text1"/>
                <w:sz w:val="21"/>
                <w:szCs w:val="21"/>
                <w:highlight w:val="yellow"/>
                <w:lang w:val="en-GB"/>
              </w:rPr>
              <w:t xml:space="preserve"> and</w:t>
            </w:r>
            <w:r w:rsidRPr="00573560">
              <w:rPr>
                <w:color w:val="000000" w:themeColor="text1"/>
                <w:sz w:val="21"/>
                <w:szCs w:val="21"/>
                <w:highlight w:val="yellow"/>
                <w:lang w:val="en-GB"/>
              </w:rPr>
              <w:t xml:space="preserve"> (Zhang </w:t>
            </w:r>
            <w:r w:rsidR="00573560" w:rsidRPr="00573560">
              <w:rPr>
                <w:color w:val="000000" w:themeColor="text1"/>
                <w:sz w:val="21"/>
                <w:szCs w:val="21"/>
                <w:highlight w:val="yellow"/>
                <w:lang w:val="en-GB"/>
              </w:rPr>
              <w:t>and</w:t>
            </w:r>
            <w:r w:rsidRPr="00573560">
              <w:rPr>
                <w:color w:val="000000" w:themeColor="text1"/>
                <w:sz w:val="21"/>
                <w:szCs w:val="21"/>
                <w:highlight w:val="yellow"/>
                <w:lang w:val="en-GB"/>
              </w:rPr>
              <w:t xml:space="preserve"> Yousaf</w:t>
            </w:r>
            <w:r w:rsidR="00F568E4">
              <w:rPr>
                <w:color w:val="000000" w:themeColor="text1"/>
                <w:sz w:val="21"/>
                <w:szCs w:val="21"/>
                <w:highlight w:val="yellow"/>
                <w:lang w:val="en-GB"/>
              </w:rPr>
              <w:t>,</w:t>
            </w:r>
            <w:r w:rsidRPr="00573560">
              <w:rPr>
                <w:color w:val="000000" w:themeColor="text1"/>
                <w:sz w:val="21"/>
                <w:szCs w:val="21"/>
                <w:highlight w:val="yellow"/>
                <w:lang w:val="en-GB"/>
              </w:rPr>
              <w:t xml:space="preserve"> 2020)</w:t>
            </w:r>
            <w:r w:rsidR="00DC2409" w:rsidRPr="00573560">
              <w:rPr>
                <w:color w:val="000000" w:themeColor="text1"/>
                <w:sz w:val="21"/>
                <w:szCs w:val="21"/>
                <w:highlight w:val="yellow"/>
                <w:lang w:val="en-GB"/>
              </w:rPr>
              <w:t xml:space="preserve"> </w:t>
            </w:r>
          </w:p>
        </w:tc>
      </w:tr>
      <w:tr w:rsidR="005907B7" w:rsidRPr="00375460" w14:paraId="1CC5E789" w14:textId="77777777" w:rsidTr="00051182">
        <w:tc>
          <w:tcPr>
            <w:tcW w:w="3392" w:type="dxa"/>
            <w:shd w:val="clear" w:color="auto" w:fill="auto"/>
            <w:tcMar>
              <w:top w:w="100" w:type="dxa"/>
              <w:left w:w="100" w:type="dxa"/>
              <w:bottom w:w="100" w:type="dxa"/>
              <w:right w:w="100" w:type="dxa"/>
            </w:tcMar>
          </w:tcPr>
          <w:p w14:paraId="0FC2B3F0" w14:textId="4AEC52F7"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7.</w:t>
            </w:r>
            <w:r w:rsidR="006869BB">
              <w:rPr>
                <w:color w:val="000000" w:themeColor="text1"/>
                <w:sz w:val="20"/>
                <w:szCs w:val="20"/>
                <w:lang w:val="en-GB"/>
              </w:rPr>
              <w:t xml:space="preserve"> </w:t>
            </w:r>
            <w:r w:rsidRPr="00375460">
              <w:rPr>
                <w:color w:val="000000" w:themeColor="text1"/>
                <w:sz w:val="20"/>
                <w:szCs w:val="20"/>
                <w:lang w:val="en-GB"/>
              </w:rPr>
              <w:t xml:space="preserve">Promotion of low-risk policies among corporations for sustainable supply chain practices in net zero economy </w:t>
            </w:r>
          </w:p>
        </w:tc>
        <w:tc>
          <w:tcPr>
            <w:tcW w:w="5529" w:type="dxa"/>
            <w:shd w:val="clear" w:color="auto" w:fill="auto"/>
            <w:tcMar>
              <w:top w:w="100" w:type="dxa"/>
              <w:left w:w="100" w:type="dxa"/>
              <w:bottom w:w="100" w:type="dxa"/>
              <w:right w:w="100" w:type="dxa"/>
            </w:tcMar>
          </w:tcPr>
          <w:p w14:paraId="3B7DAD8B" w14:textId="5EBC8B58"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Apprehensions regarding the high level of risk for implementing modifying policies can be amended by proper financial support from government and investors. </w:t>
            </w:r>
          </w:p>
        </w:tc>
        <w:tc>
          <w:tcPr>
            <w:tcW w:w="1134" w:type="dxa"/>
            <w:shd w:val="clear" w:color="auto" w:fill="auto"/>
            <w:tcMar>
              <w:top w:w="100" w:type="dxa"/>
              <w:left w:w="100" w:type="dxa"/>
              <w:bottom w:w="100" w:type="dxa"/>
              <w:right w:w="100" w:type="dxa"/>
            </w:tcMar>
          </w:tcPr>
          <w:p w14:paraId="5F777F8A" w14:textId="77777777"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External </w:t>
            </w:r>
          </w:p>
        </w:tc>
        <w:tc>
          <w:tcPr>
            <w:tcW w:w="1559" w:type="dxa"/>
            <w:shd w:val="clear" w:color="auto" w:fill="auto"/>
            <w:tcMar>
              <w:top w:w="100" w:type="dxa"/>
              <w:left w:w="100" w:type="dxa"/>
              <w:bottom w:w="100" w:type="dxa"/>
              <w:right w:w="100" w:type="dxa"/>
            </w:tcMar>
          </w:tcPr>
          <w:p w14:paraId="0664CD5E" w14:textId="1ED80E3F"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Organi</w:t>
            </w:r>
            <w:r w:rsidR="00292864">
              <w:rPr>
                <w:color w:val="000000" w:themeColor="text1"/>
                <w:sz w:val="20"/>
                <w:szCs w:val="20"/>
                <w:lang w:val="en-GB"/>
              </w:rPr>
              <w:t>z</w:t>
            </w:r>
            <w:r w:rsidRPr="00375460">
              <w:rPr>
                <w:color w:val="000000" w:themeColor="text1"/>
                <w:sz w:val="20"/>
                <w:szCs w:val="20"/>
                <w:lang w:val="en-GB"/>
              </w:rPr>
              <w:t xml:space="preserve">ations, </w:t>
            </w:r>
            <w:r w:rsidR="00865585">
              <w:rPr>
                <w:color w:val="000000" w:themeColor="text1"/>
                <w:sz w:val="20"/>
                <w:szCs w:val="20"/>
                <w:lang w:val="en-GB"/>
              </w:rPr>
              <w:t>G</w:t>
            </w:r>
            <w:r w:rsidRPr="00375460">
              <w:rPr>
                <w:color w:val="000000" w:themeColor="text1"/>
                <w:sz w:val="20"/>
                <w:szCs w:val="20"/>
                <w:lang w:val="en-GB"/>
              </w:rPr>
              <w:t xml:space="preserve">overnment, investors, shareholders </w:t>
            </w:r>
          </w:p>
        </w:tc>
        <w:tc>
          <w:tcPr>
            <w:tcW w:w="1134" w:type="dxa"/>
            <w:shd w:val="clear" w:color="auto" w:fill="auto"/>
            <w:tcMar>
              <w:top w:w="100" w:type="dxa"/>
              <w:left w:w="100" w:type="dxa"/>
              <w:bottom w:w="100" w:type="dxa"/>
              <w:right w:w="100" w:type="dxa"/>
            </w:tcMar>
          </w:tcPr>
          <w:p w14:paraId="642748C4" w14:textId="61A7514B"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General</w:t>
            </w:r>
          </w:p>
        </w:tc>
        <w:tc>
          <w:tcPr>
            <w:tcW w:w="1984" w:type="dxa"/>
            <w:shd w:val="clear" w:color="auto" w:fill="auto"/>
            <w:tcMar>
              <w:top w:w="100" w:type="dxa"/>
              <w:left w:w="100" w:type="dxa"/>
              <w:bottom w:w="100" w:type="dxa"/>
              <w:right w:w="100" w:type="dxa"/>
            </w:tcMar>
            <w:vAlign w:val="center"/>
          </w:tcPr>
          <w:p w14:paraId="521F7B31" w14:textId="5B6998D0" w:rsidR="005907B7" w:rsidRPr="00573560" w:rsidRDefault="00B3639A" w:rsidP="00AC4C9D">
            <w:pPr>
              <w:widowControl w:val="0"/>
              <w:pBdr>
                <w:top w:val="nil"/>
                <w:left w:val="nil"/>
                <w:bottom w:val="nil"/>
                <w:right w:val="nil"/>
                <w:between w:val="nil"/>
              </w:pBdr>
              <w:spacing w:line="360" w:lineRule="auto"/>
              <w:jc w:val="both"/>
              <w:rPr>
                <w:color w:val="000000" w:themeColor="text1"/>
                <w:sz w:val="21"/>
                <w:szCs w:val="21"/>
                <w:highlight w:val="yellow"/>
                <w:lang w:val="en-GB"/>
              </w:rPr>
            </w:pPr>
            <w:r w:rsidRPr="00573560">
              <w:rPr>
                <w:noProof/>
                <w:color w:val="000000" w:themeColor="text1"/>
                <w:sz w:val="21"/>
                <w:szCs w:val="21"/>
                <w:highlight w:val="yellow"/>
                <w:lang w:val="en-US"/>
              </w:rPr>
              <w:t xml:space="preserve">(Stern </w:t>
            </w:r>
            <w:r w:rsidR="00573560" w:rsidRPr="00573560">
              <w:rPr>
                <w:noProof/>
                <w:color w:val="000000" w:themeColor="text1"/>
                <w:sz w:val="21"/>
                <w:szCs w:val="21"/>
                <w:highlight w:val="yellow"/>
                <w:lang w:val="en-US"/>
              </w:rPr>
              <w:t>and</w:t>
            </w:r>
            <w:r w:rsidRPr="00573560">
              <w:rPr>
                <w:noProof/>
                <w:color w:val="000000" w:themeColor="text1"/>
                <w:sz w:val="21"/>
                <w:szCs w:val="21"/>
                <w:highlight w:val="yellow"/>
                <w:lang w:val="en-US"/>
              </w:rPr>
              <w:t xml:space="preserve"> Valero</w:t>
            </w:r>
            <w:r w:rsidR="00F568E4">
              <w:rPr>
                <w:noProof/>
                <w:color w:val="000000" w:themeColor="text1"/>
                <w:sz w:val="21"/>
                <w:szCs w:val="21"/>
                <w:highlight w:val="yellow"/>
                <w:lang w:val="en-US"/>
              </w:rPr>
              <w:t>,</w:t>
            </w:r>
            <w:r w:rsidR="00573560" w:rsidRPr="00573560">
              <w:rPr>
                <w:noProof/>
                <w:color w:val="000000" w:themeColor="text1"/>
                <w:sz w:val="21"/>
                <w:szCs w:val="21"/>
                <w:highlight w:val="yellow"/>
                <w:lang w:val="en-US"/>
              </w:rPr>
              <w:t xml:space="preserve"> </w:t>
            </w:r>
            <w:r w:rsidRPr="00573560">
              <w:rPr>
                <w:noProof/>
                <w:color w:val="000000" w:themeColor="text1"/>
                <w:sz w:val="21"/>
                <w:szCs w:val="21"/>
                <w:highlight w:val="yellow"/>
                <w:lang w:val="en-US"/>
              </w:rPr>
              <w:t>2021)</w:t>
            </w:r>
          </w:p>
        </w:tc>
      </w:tr>
      <w:tr w:rsidR="005907B7" w:rsidRPr="00375460" w14:paraId="600D835B" w14:textId="77777777" w:rsidTr="00051182">
        <w:tc>
          <w:tcPr>
            <w:tcW w:w="3392" w:type="dxa"/>
            <w:shd w:val="clear" w:color="auto" w:fill="auto"/>
            <w:tcMar>
              <w:top w:w="100" w:type="dxa"/>
              <w:left w:w="100" w:type="dxa"/>
              <w:bottom w:w="100" w:type="dxa"/>
              <w:right w:w="100" w:type="dxa"/>
            </w:tcMar>
          </w:tcPr>
          <w:p w14:paraId="6F503959" w14:textId="77777777"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8. Cooperation and collaboration for sustainable practices in supply chain</w:t>
            </w:r>
          </w:p>
        </w:tc>
        <w:tc>
          <w:tcPr>
            <w:tcW w:w="5529" w:type="dxa"/>
            <w:shd w:val="clear" w:color="auto" w:fill="auto"/>
            <w:tcMar>
              <w:top w:w="100" w:type="dxa"/>
              <w:left w:w="100" w:type="dxa"/>
              <w:bottom w:w="100" w:type="dxa"/>
              <w:right w:w="100" w:type="dxa"/>
            </w:tcMar>
          </w:tcPr>
          <w:p w14:paraId="73B50F94" w14:textId="0A59E20D"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Organi</w:t>
            </w:r>
            <w:r w:rsidR="00A964B9">
              <w:rPr>
                <w:color w:val="000000" w:themeColor="text1"/>
                <w:sz w:val="20"/>
                <w:szCs w:val="20"/>
                <w:lang w:val="en-GB"/>
              </w:rPr>
              <w:t>z</w:t>
            </w:r>
            <w:r w:rsidRPr="00375460">
              <w:rPr>
                <w:color w:val="000000" w:themeColor="text1"/>
                <w:sz w:val="20"/>
                <w:szCs w:val="20"/>
                <w:lang w:val="en-GB"/>
              </w:rPr>
              <w:t xml:space="preserve">ations are expected to benefit from cooperation and collaboration </w:t>
            </w:r>
            <w:r w:rsidR="00A964B9">
              <w:rPr>
                <w:color w:val="000000" w:themeColor="text1"/>
                <w:sz w:val="20"/>
                <w:szCs w:val="20"/>
                <w:lang w:val="en-GB"/>
              </w:rPr>
              <w:t>with</w:t>
            </w:r>
            <w:r w:rsidRPr="00375460">
              <w:rPr>
                <w:color w:val="000000" w:themeColor="text1"/>
                <w:sz w:val="20"/>
                <w:szCs w:val="20"/>
                <w:lang w:val="en-GB"/>
              </w:rPr>
              <w:t xml:space="preserve"> other organi</w:t>
            </w:r>
            <w:r w:rsidR="00B16480">
              <w:rPr>
                <w:color w:val="000000" w:themeColor="text1"/>
                <w:sz w:val="20"/>
                <w:szCs w:val="20"/>
                <w:lang w:val="en-GB"/>
              </w:rPr>
              <w:t>z</w:t>
            </w:r>
            <w:r w:rsidRPr="00375460">
              <w:rPr>
                <w:color w:val="000000" w:themeColor="text1"/>
                <w:sz w:val="20"/>
                <w:szCs w:val="20"/>
                <w:lang w:val="en-GB"/>
              </w:rPr>
              <w:t xml:space="preserve">ations within the same industry to ensure a sustainable and profitable supply chain while attaining support and effective implementation of modified policies.  </w:t>
            </w:r>
          </w:p>
        </w:tc>
        <w:tc>
          <w:tcPr>
            <w:tcW w:w="1134" w:type="dxa"/>
            <w:shd w:val="clear" w:color="auto" w:fill="auto"/>
            <w:tcMar>
              <w:top w:w="100" w:type="dxa"/>
              <w:left w:w="100" w:type="dxa"/>
              <w:bottom w:w="100" w:type="dxa"/>
              <w:right w:w="100" w:type="dxa"/>
            </w:tcMar>
          </w:tcPr>
          <w:p w14:paraId="04239189" w14:textId="77777777"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Internal </w:t>
            </w:r>
          </w:p>
        </w:tc>
        <w:tc>
          <w:tcPr>
            <w:tcW w:w="1559" w:type="dxa"/>
            <w:shd w:val="clear" w:color="auto" w:fill="auto"/>
            <w:tcMar>
              <w:top w:w="100" w:type="dxa"/>
              <w:left w:w="100" w:type="dxa"/>
              <w:bottom w:w="100" w:type="dxa"/>
              <w:right w:w="100" w:type="dxa"/>
            </w:tcMar>
          </w:tcPr>
          <w:p w14:paraId="6392F67B" w14:textId="3541BC87"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Organi</w:t>
            </w:r>
            <w:r w:rsidR="00292864">
              <w:rPr>
                <w:color w:val="000000" w:themeColor="text1"/>
                <w:sz w:val="20"/>
                <w:szCs w:val="20"/>
                <w:lang w:val="en-GB"/>
              </w:rPr>
              <w:t>z</w:t>
            </w:r>
            <w:r w:rsidRPr="00375460">
              <w:rPr>
                <w:color w:val="000000" w:themeColor="text1"/>
                <w:sz w:val="20"/>
                <w:szCs w:val="20"/>
                <w:lang w:val="en-GB"/>
              </w:rPr>
              <w:t xml:space="preserve">ations, suppliers </w:t>
            </w:r>
          </w:p>
        </w:tc>
        <w:tc>
          <w:tcPr>
            <w:tcW w:w="1134" w:type="dxa"/>
            <w:shd w:val="clear" w:color="auto" w:fill="auto"/>
            <w:tcMar>
              <w:top w:w="100" w:type="dxa"/>
              <w:left w:w="100" w:type="dxa"/>
              <w:bottom w:w="100" w:type="dxa"/>
              <w:right w:w="100" w:type="dxa"/>
            </w:tcMar>
          </w:tcPr>
          <w:p w14:paraId="1806B1FD" w14:textId="35EA5C89"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Malaysia</w:t>
            </w:r>
          </w:p>
        </w:tc>
        <w:tc>
          <w:tcPr>
            <w:tcW w:w="1984" w:type="dxa"/>
            <w:shd w:val="clear" w:color="auto" w:fill="auto"/>
            <w:tcMar>
              <w:top w:w="100" w:type="dxa"/>
              <w:left w:w="100" w:type="dxa"/>
              <w:bottom w:w="100" w:type="dxa"/>
              <w:right w:w="100" w:type="dxa"/>
            </w:tcMar>
          </w:tcPr>
          <w:p w14:paraId="53E70090" w14:textId="18F49A86" w:rsidR="005907B7" w:rsidRPr="00573560" w:rsidRDefault="001E0438" w:rsidP="00AC4C9D">
            <w:pPr>
              <w:widowControl w:val="0"/>
              <w:pBdr>
                <w:top w:val="nil"/>
                <w:left w:val="nil"/>
                <w:bottom w:val="nil"/>
                <w:right w:val="nil"/>
                <w:between w:val="nil"/>
              </w:pBdr>
              <w:spacing w:line="360" w:lineRule="auto"/>
              <w:jc w:val="both"/>
              <w:rPr>
                <w:color w:val="000000" w:themeColor="text1"/>
                <w:sz w:val="21"/>
                <w:szCs w:val="21"/>
                <w:highlight w:val="yellow"/>
                <w:lang w:val="en-GB"/>
              </w:rPr>
            </w:pPr>
            <w:r w:rsidRPr="00573560">
              <w:rPr>
                <w:noProof/>
                <w:color w:val="000000" w:themeColor="text1"/>
                <w:sz w:val="21"/>
                <w:szCs w:val="21"/>
                <w:highlight w:val="yellow"/>
                <w:lang w:val="en-US"/>
              </w:rPr>
              <w:t>(Suryanto et al.</w:t>
            </w:r>
            <w:r w:rsidR="00F568E4">
              <w:rPr>
                <w:noProof/>
                <w:color w:val="000000" w:themeColor="text1"/>
                <w:sz w:val="21"/>
                <w:szCs w:val="21"/>
                <w:highlight w:val="yellow"/>
                <w:lang w:val="en-US"/>
              </w:rPr>
              <w:t>,</w:t>
            </w:r>
            <w:r w:rsidRPr="00573560">
              <w:rPr>
                <w:noProof/>
                <w:color w:val="000000" w:themeColor="text1"/>
                <w:sz w:val="21"/>
                <w:szCs w:val="21"/>
                <w:highlight w:val="yellow"/>
                <w:lang w:val="en-US"/>
              </w:rPr>
              <w:t xml:space="preserve"> 2018)</w:t>
            </w:r>
          </w:p>
        </w:tc>
      </w:tr>
      <w:tr w:rsidR="005907B7" w:rsidRPr="00375460" w14:paraId="215FBC33" w14:textId="77777777" w:rsidTr="00051182">
        <w:tc>
          <w:tcPr>
            <w:tcW w:w="3392" w:type="dxa"/>
            <w:shd w:val="clear" w:color="auto" w:fill="auto"/>
            <w:tcMar>
              <w:top w:w="100" w:type="dxa"/>
              <w:left w:w="100" w:type="dxa"/>
              <w:bottom w:w="100" w:type="dxa"/>
              <w:right w:w="100" w:type="dxa"/>
            </w:tcMar>
          </w:tcPr>
          <w:p w14:paraId="01751B3F" w14:textId="6B0B7AA9"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9. Infrastructural modifications and </w:t>
            </w:r>
            <w:r w:rsidRPr="00375460">
              <w:rPr>
                <w:color w:val="000000" w:themeColor="text1"/>
                <w:sz w:val="20"/>
                <w:szCs w:val="20"/>
                <w:lang w:val="en-GB"/>
              </w:rPr>
              <w:lastRenderedPageBreak/>
              <w:t xml:space="preserve">training upper management </w:t>
            </w:r>
            <w:r w:rsidR="0059192E">
              <w:rPr>
                <w:color w:val="000000" w:themeColor="text1"/>
                <w:sz w:val="20"/>
                <w:szCs w:val="20"/>
                <w:lang w:val="en-GB"/>
              </w:rPr>
              <w:t>to</w:t>
            </w:r>
            <w:r w:rsidRPr="00375460">
              <w:rPr>
                <w:color w:val="000000" w:themeColor="text1"/>
                <w:sz w:val="20"/>
                <w:szCs w:val="20"/>
                <w:lang w:val="en-GB"/>
              </w:rPr>
              <w:t xml:space="preserve"> accommodat</w:t>
            </w:r>
            <w:r w:rsidR="0059192E">
              <w:rPr>
                <w:color w:val="000000" w:themeColor="text1"/>
                <w:sz w:val="20"/>
                <w:szCs w:val="20"/>
                <w:lang w:val="en-GB"/>
              </w:rPr>
              <w:t>e</w:t>
            </w:r>
            <w:r w:rsidRPr="00375460">
              <w:rPr>
                <w:color w:val="000000" w:themeColor="text1"/>
                <w:sz w:val="20"/>
                <w:szCs w:val="20"/>
                <w:lang w:val="en-GB"/>
              </w:rPr>
              <w:t xml:space="preserve"> new policies in supply chain in net zero economy</w:t>
            </w:r>
          </w:p>
        </w:tc>
        <w:tc>
          <w:tcPr>
            <w:tcW w:w="5529" w:type="dxa"/>
            <w:shd w:val="clear" w:color="auto" w:fill="auto"/>
            <w:tcMar>
              <w:top w:w="100" w:type="dxa"/>
              <w:left w:w="100" w:type="dxa"/>
              <w:bottom w:w="100" w:type="dxa"/>
              <w:right w:w="100" w:type="dxa"/>
            </w:tcMar>
          </w:tcPr>
          <w:p w14:paraId="04A2E38E" w14:textId="326D8454"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lastRenderedPageBreak/>
              <w:t xml:space="preserve">The internal infrastructure of an organization and support of the </w:t>
            </w:r>
            <w:r w:rsidRPr="00375460">
              <w:rPr>
                <w:color w:val="000000" w:themeColor="text1"/>
                <w:sz w:val="20"/>
                <w:szCs w:val="20"/>
                <w:lang w:val="en-GB"/>
              </w:rPr>
              <w:lastRenderedPageBreak/>
              <w:t>management team is essential to ensure net zero economy practices in supply chain management. Enhancement of infrastructural stability and adaptability is essential for overall modification of practices and change management policies in the supply chain.</w:t>
            </w:r>
          </w:p>
        </w:tc>
        <w:tc>
          <w:tcPr>
            <w:tcW w:w="1134" w:type="dxa"/>
            <w:shd w:val="clear" w:color="auto" w:fill="auto"/>
            <w:tcMar>
              <w:top w:w="100" w:type="dxa"/>
              <w:left w:w="100" w:type="dxa"/>
              <w:bottom w:w="100" w:type="dxa"/>
              <w:right w:w="100" w:type="dxa"/>
            </w:tcMar>
          </w:tcPr>
          <w:p w14:paraId="780083BE" w14:textId="77777777"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lastRenderedPageBreak/>
              <w:t xml:space="preserve">Internal </w:t>
            </w:r>
          </w:p>
        </w:tc>
        <w:tc>
          <w:tcPr>
            <w:tcW w:w="1559" w:type="dxa"/>
            <w:shd w:val="clear" w:color="auto" w:fill="auto"/>
            <w:tcMar>
              <w:top w:w="100" w:type="dxa"/>
              <w:left w:w="100" w:type="dxa"/>
              <w:bottom w:w="100" w:type="dxa"/>
              <w:right w:w="100" w:type="dxa"/>
            </w:tcMar>
          </w:tcPr>
          <w:p w14:paraId="46CB0E76" w14:textId="2937BF6C"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Organi</w:t>
            </w:r>
            <w:r w:rsidR="00292864">
              <w:rPr>
                <w:color w:val="000000" w:themeColor="text1"/>
                <w:sz w:val="20"/>
                <w:szCs w:val="20"/>
                <w:lang w:val="en-GB"/>
              </w:rPr>
              <w:t>z</w:t>
            </w:r>
            <w:r w:rsidRPr="00375460">
              <w:rPr>
                <w:color w:val="000000" w:themeColor="text1"/>
                <w:sz w:val="20"/>
                <w:szCs w:val="20"/>
                <w:lang w:val="en-GB"/>
              </w:rPr>
              <w:t xml:space="preserve">ation, </w:t>
            </w:r>
            <w:r w:rsidR="00A964B9">
              <w:rPr>
                <w:color w:val="000000" w:themeColor="text1"/>
                <w:sz w:val="20"/>
                <w:szCs w:val="20"/>
                <w:lang w:val="en-GB"/>
              </w:rPr>
              <w:lastRenderedPageBreak/>
              <w:t>M</w:t>
            </w:r>
            <w:r w:rsidRPr="00375460">
              <w:rPr>
                <w:color w:val="000000" w:themeColor="text1"/>
                <w:sz w:val="20"/>
                <w:szCs w:val="20"/>
                <w:lang w:val="en-GB"/>
              </w:rPr>
              <w:t xml:space="preserve">anagers </w:t>
            </w:r>
          </w:p>
        </w:tc>
        <w:tc>
          <w:tcPr>
            <w:tcW w:w="1134" w:type="dxa"/>
            <w:shd w:val="clear" w:color="auto" w:fill="auto"/>
            <w:tcMar>
              <w:top w:w="100" w:type="dxa"/>
              <w:left w:w="100" w:type="dxa"/>
              <w:bottom w:w="100" w:type="dxa"/>
              <w:right w:w="100" w:type="dxa"/>
            </w:tcMar>
          </w:tcPr>
          <w:p w14:paraId="76F697CF" w14:textId="5AB74F73"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lastRenderedPageBreak/>
              <w:t xml:space="preserve">Global, </w:t>
            </w:r>
            <w:r w:rsidRPr="00375460">
              <w:rPr>
                <w:color w:val="000000" w:themeColor="text1"/>
                <w:sz w:val="20"/>
                <w:szCs w:val="20"/>
                <w:lang w:val="en-GB"/>
              </w:rPr>
              <w:lastRenderedPageBreak/>
              <w:t>Korea</w:t>
            </w:r>
            <w:r w:rsidR="00A964B9">
              <w:rPr>
                <w:color w:val="000000" w:themeColor="text1"/>
                <w:sz w:val="20"/>
                <w:szCs w:val="20"/>
                <w:lang w:val="en-GB"/>
              </w:rPr>
              <w:t>,</w:t>
            </w:r>
            <w:r w:rsidRPr="00375460">
              <w:rPr>
                <w:color w:val="000000" w:themeColor="text1"/>
                <w:sz w:val="20"/>
                <w:szCs w:val="20"/>
                <w:lang w:val="en-GB"/>
              </w:rPr>
              <w:t xml:space="preserve"> China</w:t>
            </w:r>
          </w:p>
        </w:tc>
        <w:tc>
          <w:tcPr>
            <w:tcW w:w="1984" w:type="dxa"/>
            <w:shd w:val="clear" w:color="auto" w:fill="auto"/>
            <w:tcMar>
              <w:top w:w="100" w:type="dxa"/>
              <w:left w:w="100" w:type="dxa"/>
              <w:bottom w:w="100" w:type="dxa"/>
              <w:right w:w="100" w:type="dxa"/>
            </w:tcMar>
          </w:tcPr>
          <w:p w14:paraId="6D2AE352" w14:textId="456FD7FA" w:rsidR="005907B7" w:rsidRPr="00573560" w:rsidRDefault="00B3639A" w:rsidP="00AC4C9D">
            <w:pPr>
              <w:widowControl w:val="0"/>
              <w:pBdr>
                <w:top w:val="nil"/>
                <w:left w:val="nil"/>
                <w:bottom w:val="nil"/>
                <w:right w:val="nil"/>
                <w:between w:val="nil"/>
              </w:pBdr>
              <w:spacing w:line="360" w:lineRule="auto"/>
              <w:jc w:val="both"/>
              <w:rPr>
                <w:color w:val="000000" w:themeColor="text1"/>
                <w:sz w:val="21"/>
                <w:szCs w:val="21"/>
                <w:highlight w:val="yellow"/>
                <w:lang w:val="en-GB"/>
              </w:rPr>
            </w:pPr>
            <w:r w:rsidRPr="00573560">
              <w:rPr>
                <w:noProof/>
                <w:color w:val="000000" w:themeColor="text1"/>
                <w:sz w:val="21"/>
                <w:szCs w:val="21"/>
                <w:highlight w:val="yellow"/>
                <w:lang w:val="en-US"/>
              </w:rPr>
              <w:lastRenderedPageBreak/>
              <w:t xml:space="preserve">(Kim </w:t>
            </w:r>
            <w:r w:rsidR="00573560" w:rsidRPr="00573560">
              <w:rPr>
                <w:noProof/>
                <w:color w:val="000000" w:themeColor="text1"/>
                <w:sz w:val="21"/>
                <w:szCs w:val="21"/>
                <w:highlight w:val="yellow"/>
                <w:lang w:val="en-US"/>
              </w:rPr>
              <w:t>and</w:t>
            </w:r>
            <w:r w:rsidRPr="00573560">
              <w:rPr>
                <w:noProof/>
                <w:color w:val="000000" w:themeColor="text1"/>
                <w:sz w:val="21"/>
                <w:szCs w:val="21"/>
                <w:highlight w:val="yellow"/>
                <w:lang w:val="en-US"/>
              </w:rPr>
              <w:t xml:space="preserve"> Rhee</w:t>
            </w:r>
            <w:r w:rsidR="000F61C8">
              <w:rPr>
                <w:noProof/>
                <w:color w:val="000000" w:themeColor="text1"/>
                <w:sz w:val="21"/>
                <w:szCs w:val="21"/>
                <w:highlight w:val="yellow"/>
                <w:lang w:val="en-US"/>
              </w:rPr>
              <w:t>,</w:t>
            </w:r>
            <w:r w:rsidRPr="00573560">
              <w:rPr>
                <w:noProof/>
                <w:color w:val="000000" w:themeColor="text1"/>
                <w:sz w:val="21"/>
                <w:szCs w:val="21"/>
                <w:highlight w:val="yellow"/>
                <w:lang w:val="en-US"/>
              </w:rPr>
              <w:t xml:space="preserve"> </w:t>
            </w:r>
            <w:r w:rsidRPr="00573560">
              <w:rPr>
                <w:noProof/>
                <w:color w:val="000000" w:themeColor="text1"/>
                <w:sz w:val="21"/>
                <w:szCs w:val="21"/>
                <w:highlight w:val="yellow"/>
                <w:lang w:val="en-US"/>
              </w:rPr>
              <w:lastRenderedPageBreak/>
              <w:t>2012)</w:t>
            </w:r>
            <w:r w:rsidR="00DC2409" w:rsidRPr="00573560">
              <w:rPr>
                <w:color w:val="000000" w:themeColor="text1"/>
                <w:sz w:val="21"/>
                <w:szCs w:val="21"/>
                <w:highlight w:val="yellow"/>
              </w:rPr>
              <w:t xml:space="preserve">, </w:t>
            </w:r>
            <w:r w:rsidR="007F0AF6" w:rsidRPr="00573560">
              <w:rPr>
                <w:noProof/>
                <w:color w:val="000000" w:themeColor="text1"/>
                <w:sz w:val="21"/>
                <w:szCs w:val="21"/>
                <w:highlight w:val="yellow"/>
                <w:lang w:val="en-US"/>
              </w:rPr>
              <w:t>(Laosirihongthong et al.</w:t>
            </w:r>
            <w:r w:rsidR="000F61C8">
              <w:rPr>
                <w:noProof/>
                <w:color w:val="000000" w:themeColor="text1"/>
                <w:sz w:val="21"/>
                <w:szCs w:val="21"/>
                <w:highlight w:val="yellow"/>
                <w:lang w:val="en-US"/>
              </w:rPr>
              <w:t xml:space="preserve">, </w:t>
            </w:r>
            <w:r w:rsidR="007F0AF6" w:rsidRPr="00573560">
              <w:rPr>
                <w:noProof/>
                <w:color w:val="000000" w:themeColor="text1"/>
                <w:sz w:val="21"/>
                <w:szCs w:val="21"/>
                <w:highlight w:val="yellow"/>
                <w:lang w:val="en-US"/>
              </w:rPr>
              <w:t>2013)</w:t>
            </w:r>
            <w:r w:rsidR="00DC2409" w:rsidRPr="00573560">
              <w:rPr>
                <w:color w:val="000000" w:themeColor="text1"/>
                <w:sz w:val="21"/>
                <w:szCs w:val="21"/>
                <w:highlight w:val="yellow"/>
              </w:rPr>
              <w:t xml:space="preserve"> and </w:t>
            </w:r>
            <w:r w:rsidR="001E0438" w:rsidRPr="00573560">
              <w:rPr>
                <w:noProof/>
                <w:color w:val="000000" w:themeColor="text1"/>
                <w:sz w:val="21"/>
                <w:szCs w:val="21"/>
                <w:highlight w:val="yellow"/>
                <w:lang w:val="en-US"/>
              </w:rPr>
              <w:t>(Zhu et al.</w:t>
            </w:r>
            <w:r w:rsidR="000F61C8">
              <w:rPr>
                <w:noProof/>
                <w:color w:val="000000" w:themeColor="text1"/>
                <w:sz w:val="21"/>
                <w:szCs w:val="21"/>
                <w:highlight w:val="yellow"/>
                <w:lang w:val="en-US"/>
              </w:rPr>
              <w:t>,</w:t>
            </w:r>
            <w:r w:rsidR="001E0438" w:rsidRPr="00573560">
              <w:rPr>
                <w:noProof/>
                <w:color w:val="000000" w:themeColor="text1"/>
                <w:sz w:val="21"/>
                <w:szCs w:val="21"/>
                <w:highlight w:val="yellow"/>
                <w:lang w:val="en-US"/>
              </w:rPr>
              <w:t xml:space="preserve"> 2012)</w:t>
            </w:r>
          </w:p>
        </w:tc>
      </w:tr>
      <w:tr w:rsidR="005907B7" w:rsidRPr="00375460" w14:paraId="14C4980F" w14:textId="77777777" w:rsidTr="00051182">
        <w:tc>
          <w:tcPr>
            <w:tcW w:w="3392" w:type="dxa"/>
            <w:shd w:val="clear" w:color="auto" w:fill="auto"/>
            <w:tcMar>
              <w:top w:w="100" w:type="dxa"/>
              <w:left w:w="100" w:type="dxa"/>
              <w:bottom w:w="100" w:type="dxa"/>
              <w:right w:w="100" w:type="dxa"/>
            </w:tcMar>
          </w:tcPr>
          <w:p w14:paraId="70C3AA4B" w14:textId="77777777"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lastRenderedPageBreak/>
              <w:t xml:space="preserve">10. Advanced technological support for retaining product value or quality in cleaner and sustainable supply chain practices </w:t>
            </w:r>
          </w:p>
        </w:tc>
        <w:tc>
          <w:tcPr>
            <w:tcW w:w="5529" w:type="dxa"/>
            <w:shd w:val="clear" w:color="auto" w:fill="auto"/>
            <w:tcMar>
              <w:top w:w="100" w:type="dxa"/>
              <w:left w:w="100" w:type="dxa"/>
              <w:bottom w:w="100" w:type="dxa"/>
              <w:right w:w="100" w:type="dxa"/>
            </w:tcMar>
          </w:tcPr>
          <w:p w14:paraId="1D69012D" w14:textId="0D03FED4"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Practices to retain product quality along with the implementation of advanced technology to ensure that supply chain management is being conducted cost-effectively and</w:t>
            </w:r>
            <w:r w:rsidR="00A964B9">
              <w:rPr>
                <w:color w:val="000000" w:themeColor="text1"/>
                <w:sz w:val="20"/>
                <w:szCs w:val="20"/>
                <w:lang w:val="en-GB"/>
              </w:rPr>
              <w:t xml:space="preserve"> </w:t>
            </w:r>
            <w:r w:rsidRPr="00375460">
              <w:rPr>
                <w:color w:val="000000" w:themeColor="text1"/>
                <w:sz w:val="20"/>
                <w:szCs w:val="20"/>
                <w:lang w:val="en-GB"/>
              </w:rPr>
              <w:t>in a time</w:t>
            </w:r>
            <w:r w:rsidR="00A964B9">
              <w:rPr>
                <w:color w:val="000000" w:themeColor="text1"/>
                <w:sz w:val="20"/>
                <w:szCs w:val="20"/>
                <w:lang w:val="en-GB"/>
              </w:rPr>
              <w:t>-</w:t>
            </w:r>
            <w:r w:rsidRPr="00375460">
              <w:rPr>
                <w:color w:val="000000" w:themeColor="text1"/>
                <w:sz w:val="20"/>
                <w:szCs w:val="20"/>
                <w:lang w:val="en-GB"/>
              </w:rPr>
              <w:t>efficient manner. The aim of modified practices is to ensure that organi</w:t>
            </w:r>
            <w:r w:rsidR="00A964B9">
              <w:rPr>
                <w:color w:val="000000" w:themeColor="text1"/>
                <w:sz w:val="20"/>
                <w:szCs w:val="20"/>
                <w:lang w:val="en-GB"/>
              </w:rPr>
              <w:t>z</w:t>
            </w:r>
            <w:r w:rsidRPr="00375460">
              <w:rPr>
                <w:color w:val="000000" w:themeColor="text1"/>
                <w:sz w:val="20"/>
                <w:szCs w:val="20"/>
                <w:lang w:val="en-GB"/>
              </w:rPr>
              <w:t xml:space="preserve">ations are able to generate profit and create value among consumers.  </w:t>
            </w:r>
          </w:p>
        </w:tc>
        <w:tc>
          <w:tcPr>
            <w:tcW w:w="1134" w:type="dxa"/>
            <w:shd w:val="clear" w:color="auto" w:fill="auto"/>
            <w:tcMar>
              <w:top w:w="100" w:type="dxa"/>
              <w:left w:w="100" w:type="dxa"/>
              <w:bottom w:w="100" w:type="dxa"/>
              <w:right w:w="100" w:type="dxa"/>
            </w:tcMar>
          </w:tcPr>
          <w:p w14:paraId="605ECD9F" w14:textId="77777777"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Internal </w:t>
            </w:r>
          </w:p>
        </w:tc>
        <w:tc>
          <w:tcPr>
            <w:tcW w:w="1559" w:type="dxa"/>
            <w:shd w:val="clear" w:color="auto" w:fill="auto"/>
            <w:tcMar>
              <w:top w:w="100" w:type="dxa"/>
              <w:left w:w="100" w:type="dxa"/>
              <w:bottom w:w="100" w:type="dxa"/>
              <w:right w:w="100" w:type="dxa"/>
            </w:tcMar>
          </w:tcPr>
          <w:p w14:paraId="30034865" w14:textId="6D53C981"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Suppliers, organi</w:t>
            </w:r>
            <w:r w:rsidR="00292864">
              <w:rPr>
                <w:color w:val="000000" w:themeColor="text1"/>
                <w:sz w:val="20"/>
                <w:szCs w:val="20"/>
                <w:lang w:val="en-GB"/>
              </w:rPr>
              <w:t>z</w:t>
            </w:r>
            <w:r w:rsidRPr="00375460">
              <w:rPr>
                <w:color w:val="000000" w:themeColor="text1"/>
                <w:sz w:val="20"/>
                <w:szCs w:val="20"/>
                <w:lang w:val="en-GB"/>
              </w:rPr>
              <w:t xml:space="preserve">ation </w:t>
            </w:r>
          </w:p>
        </w:tc>
        <w:tc>
          <w:tcPr>
            <w:tcW w:w="1134" w:type="dxa"/>
            <w:shd w:val="clear" w:color="auto" w:fill="auto"/>
            <w:tcMar>
              <w:top w:w="100" w:type="dxa"/>
              <w:left w:w="100" w:type="dxa"/>
              <w:bottom w:w="100" w:type="dxa"/>
              <w:right w:w="100" w:type="dxa"/>
            </w:tcMar>
          </w:tcPr>
          <w:p w14:paraId="08FD194B" w14:textId="77777777" w:rsidR="005907B7" w:rsidRPr="00375460" w:rsidRDefault="005907B7" w:rsidP="00AC4C9D">
            <w:pPr>
              <w:widowControl w:val="0"/>
              <w:pBdr>
                <w:top w:val="nil"/>
                <w:left w:val="nil"/>
                <w:bottom w:val="nil"/>
                <w:right w:val="nil"/>
                <w:between w:val="nil"/>
              </w:pBdr>
              <w:spacing w:line="360" w:lineRule="auto"/>
              <w:jc w:val="both"/>
              <w:rPr>
                <w:color w:val="000000" w:themeColor="text1"/>
                <w:sz w:val="20"/>
                <w:szCs w:val="20"/>
                <w:lang w:val="en-GB"/>
              </w:rPr>
            </w:pPr>
            <w:r w:rsidRPr="00375460">
              <w:rPr>
                <w:color w:val="000000" w:themeColor="text1"/>
                <w:sz w:val="20"/>
                <w:szCs w:val="20"/>
                <w:lang w:val="en-GB"/>
              </w:rPr>
              <w:t xml:space="preserve">General </w:t>
            </w:r>
          </w:p>
        </w:tc>
        <w:tc>
          <w:tcPr>
            <w:tcW w:w="1984" w:type="dxa"/>
            <w:shd w:val="clear" w:color="auto" w:fill="auto"/>
            <w:tcMar>
              <w:top w:w="100" w:type="dxa"/>
              <w:left w:w="100" w:type="dxa"/>
              <w:bottom w:w="100" w:type="dxa"/>
              <w:right w:w="100" w:type="dxa"/>
            </w:tcMar>
          </w:tcPr>
          <w:p w14:paraId="70C01A79" w14:textId="3CB7A0DA" w:rsidR="005907B7" w:rsidRPr="00573560" w:rsidRDefault="00B3639A" w:rsidP="00AC4C9D">
            <w:pPr>
              <w:widowControl w:val="0"/>
              <w:pBdr>
                <w:top w:val="nil"/>
                <w:left w:val="nil"/>
                <w:bottom w:val="nil"/>
                <w:right w:val="nil"/>
                <w:between w:val="nil"/>
              </w:pBdr>
              <w:spacing w:line="360" w:lineRule="auto"/>
              <w:jc w:val="both"/>
              <w:rPr>
                <w:color w:val="000000" w:themeColor="text1"/>
                <w:sz w:val="21"/>
                <w:szCs w:val="21"/>
                <w:highlight w:val="yellow"/>
                <w:lang w:val="en-GB"/>
              </w:rPr>
            </w:pPr>
            <w:r w:rsidRPr="00573560">
              <w:rPr>
                <w:noProof/>
                <w:color w:val="000000" w:themeColor="text1"/>
                <w:sz w:val="21"/>
                <w:szCs w:val="21"/>
                <w:highlight w:val="yellow"/>
                <w:lang w:val="en-US"/>
              </w:rPr>
              <w:t xml:space="preserve">(Kumar </w:t>
            </w:r>
            <w:r w:rsidR="00573560" w:rsidRPr="00573560">
              <w:rPr>
                <w:noProof/>
                <w:color w:val="000000" w:themeColor="text1"/>
                <w:sz w:val="21"/>
                <w:szCs w:val="21"/>
                <w:highlight w:val="yellow"/>
                <w:lang w:val="en-US"/>
              </w:rPr>
              <w:t>and</w:t>
            </w:r>
            <w:r w:rsidRPr="00573560">
              <w:rPr>
                <w:noProof/>
                <w:color w:val="000000" w:themeColor="text1"/>
                <w:sz w:val="21"/>
                <w:szCs w:val="21"/>
                <w:highlight w:val="yellow"/>
                <w:lang w:val="en-US"/>
              </w:rPr>
              <w:t xml:space="preserve"> Chandrakar</w:t>
            </w:r>
            <w:r w:rsidR="00692C0A">
              <w:rPr>
                <w:noProof/>
                <w:color w:val="000000" w:themeColor="text1"/>
                <w:sz w:val="21"/>
                <w:szCs w:val="21"/>
                <w:highlight w:val="yellow"/>
                <w:lang w:val="en-US"/>
              </w:rPr>
              <w:t>,</w:t>
            </w:r>
            <w:r w:rsidRPr="00573560">
              <w:rPr>
                <w:noProof/>
                <w:color w:val="000000" w:themeColor="text1"/>
                <w:sz w:val="21"/>
                <w:szCs w:val="21"/>
                <w:highlight w:val="yellow"/>
                <w:lang w:val="en-US"/>
              </w:rPr>
              <w:t xml:space="preserve"> 2012)</w:t>
            </w:r>
          </w:p>
        </w:tc>
      </w:tr>
    </w:tbl>
    <w:p w14:paraId="550A33EA" w14:textId="77777777" w:rsidR="005907B7" w:rsidRDefault="005907B7" w:rsidP="009A43AF">
      <w:pPr>
        <w:tabs>
          <w:tab w:val="left" w:pos="1876"/>
        </w:tabs>
        <w:rPr>
          <w:lang w:val="en-GB"/>
        </w:rPr>
      </w:pPr>
    </w:p>
    <w:p w14:paraId="4D8AD567" w14:textId="77777777" w:rsidR="005907B7" w:rsidRDefault="005907B7" w:rsidP="005907B7">
      <w:pPr>
        <w:rPr>
          <w:lang w:val="en-GB"/>
        </w:rPr>
      </w:pPr>
    </w:p>
    <w:p w14:paraId="6229B6D8" w14:textId="77777777" w:rsidR="009A43AF" w:rsidRPr="00375460" w:rsidRDefault="005907B7" w:rsidP="005907B7">
      <w:pPr>
        <w:tabs>
          <w:tab w:val="left" w:pos="6240"/>
        </w:tabs>
        <w:rPr>
          <w:color w:val="000000" w:themeColor="text1"/>
          <w:lang w:val="en-GB"/>
        </w:rPr>
      </w:pPr>
      <w:r>
        <w:rPr>
          <w:lang w:val="en-GB"/>
        </w:rPr>
        <w:tab/>
      </w:r>
    </w:p>
    <w:p w14:paraId="755861EB" w14:textId="77777777" w:rsidR="009A43AF" w:rsidRPr="00375460" w:rsidRDefault="009A43AF" w:rsidP="009A43AF">
      <w:pPr>
        <w:spacing w:before="240" w:after="240" w:line="360" w:lineRule="auto"/>
        <w:jc w:val="both"/>
        <w:rPr>
          <w:color w:val="000000" w:themeColor="text1"/>
          <w:lang w:val="en-GB"/>
        </w:rPr>
      </w:pPr>
    </w:p>
    <w:p w14:paraId="5AB17253" w14:textId="77777777" w:rsidR="009A43AF" w:rsidRPr="00375460" w:rsidRDefault="009A43AF" w:rsidP="009A43AF">
      <w:pPr>
        <w:spacing w:before="240" w:after="240" w:line="360" w:lineRule="auto"/>
        <w:jc w:val="both"/>
        <w:rPr>
          <w:color w:val="000000" w:themeColor="text1"/>
          <w:lang w:val="en-GB"/>
        </w:rPr>
        <w:sectPr w:rsidR="009A43AF" w:rsidRPr="00375460" w:rsidSect="005907B7">
          <w:pgSz w:w="16834" w:h="11909" w:orient="landscape"/>
          <w:pgMar w:top="1440" w:right="1440" w:bottom="1440" w:left="1440" w:header="720" w:footer="720" w:gutter="0"/>
          <w:pgNumType w:start="1"/>
          <w:cols w:space="720"/>
          <w:titlePg/>
          <w:docGrid w:linePitch="299"/>
        </w:sectPr>
      </w:pPr>
    </w:p>
    <w:p w14:paraId="569AD227" w14:textId="345151BD" w:rsidR="0040059F" w:rsidRDefault="00F02747" w:rsidP="009A43AF">
      <w:pPr>
        <w:spacing w:before="240" w:after="240" w:line="360" w:lineRule="auto"/>
        <w:jc w:val="both"/>
        <w:rPr>
          <w:color w:val="000000" w:themeColor="text1"/>
          <w:lang w:val="en-GB"/>
        </w:rPr>
      </w:pPr>
      <w:r w:rsidRPr="00390BEA">
        <w:rPr>
          <w:color w:val="000000" w:themeColor="text1"/>
          <w:highlight w:val="yellow"/>
          <w:lang w:val="en-GB"/>
        </w:rPr>
        <w:lastRenderedPageBreak/>
        <w:t xml:space="preserve">The study also analyzed the status of the </w:t>
      </w:r>
      <w:r>
        <w:rPr>
          <w:color w:val="000000" w:themeColor="text1"/>
          <w:highlight w:val="yellow"/>
          <w:lang w:val="en-GB"/>
        </w:rPr>
        <w:t>pr</w:t>
      </w:r>
      <w:r w:rsidR="0059192E">
        <w:rPr>
          <w:color w:val="000000" w:themeColor="text1"/>
          <w:highlight w:val="yellow"/>
          <w:lang w:val="en-GB"/>
        </w:rPr>
        <w:t>a</w:t>
      </w:r>
      <w:r>
        <w:rPr>
          <w:color w:val="000000" w:themeColor="text1"/>
          <w:highlight w:val="yellow"/>
          <w:lang w:val="en-GB"/>
        </w:rPr>
        <w:t xml:space="preserve">ctices </w:t>
      </w:r>
      <w:r w:rsidRPr="00390BEA">
        <w:rPr>
          <w:color w:val="000000" w:themeColor="text1"/>
          <w:highlight w:val="yellow"/>
          <w:lang w:val="en-GB"/>
        </w:rPr>
        <w:t xml:space="preserve">of NZE based on the number of times it appeared in existing and shortlisted articles. </w:t>
      </w:r>
      <w:r w:rsidR="0059192E">
        <w:rPr>
          <w:color w:val="000000" w:themeColor="text1"/>
          <w:highlight w:val="yellow"/>
          <w:lang w:val="en-GB"/>
        </w:rPr>
        <w:t>This</w:t>
      </w:r>
      <w:r w:rsidRPr="00C86BAA">
        <w:rPr>
          <w:color w:val="000000" w:themeColor="text1"/>
          <w:highlight w:val="yellow"/>
          <w:lang w:val="en-GB"/>
        </w:rPr>
        <w:t xml:space="preserve"> will help researchers and managers to identify </w:t>
      </w:r>
      <w:r w:rsidR="0059192E">
        <w:rPr>
          <w:color w:val="000000" w:themeColor="text1"/>
          <w:highlight w:val="yellow"/>
          <w:lang w:val="en-GB"/>
        </w:rPr>
        <w:t xml:space="preserve">the </w:t>
      </w:r>
      <w:r w:rsidRPr="00C86BAA">
        <w:rPr>
          <w:color w:val="000000" w:themeColor="text1"/>
          <w:highlight w:val="yellow"/>
          <w:lang w:val="en-GB"/>
        </w:rPr>
        <w:t>most studied and top identified</w:t>
      </w:r>
      <w:r>
        <w:rPr>
          <w:color w:val="000000" w:themeColor="text1"/>
          <w:highlight w:val="yellow"/>
          <w:lang w:val="en-GB"/>
        </w:rPr>
        <w:t xml:space="preserve"> practices</w:t>
      </w:r>
      <w:r w:rsidRPr="00C86BAA">
        <w:rPr>
          <w:color w:val="000000" w:themeColor="text1"/>
          <w:highlight w:val="yellow"/>
          <w:lang w:val="en-GB"/>
        </w:rPr>
        <w:t xml:space="preserve"> of NZE.</w:t>
      </w:r>
      <w:r>
        <w:rPr>
          <w:color w:val="000000" w:themeColor="text1"/>
          <w:lang w:val="en-GB"/>
        </w:rPr>
        <w:t xml:space="preserve"> </w:t>
      </w:r>
      <w:r w:rsidR="009A43AF" w:rsidRPr="00CF16AB">
        <w:rPr>
          <w:color w:val="000000" w:themeColor="text1"/>
          <w:lang w:val="en-GB"/>
        </w:rPr>
        <w:t xml:space="preserve">Figure </w:t>
      </w:r>
      <w:r w:rsidR="00156750">
        <w:rPr>
          <w:color w:val="000000" w:themeColor="text1"/>
          <w:lang w:val="en-GB"/>
        </w:rPr>
        <w:t>8</w:t>
      </w:r>
      <w:r w:rsidR="009A43AF" w:rsidRPr="00CF16AB">
        <w:rPr>
          <w:color w:val="000000" w:themeColor="text1"/>
          <w:lang w:val="en-GB"/>
        </w:rPr>
        <w:t xml:space="preserve"> </w:t>
      </w:r>
      <w:r w:rsidR="0059192E">
        <w:rPr>
          <w:color w:val="000000" w:themeColor="text1"/>
          <w:lang w:val="en-GB"/>
        </w:rPr>
        <w:t>shows</w:t>
      </w:r>
      <w:r w:rsidR="009A43AF" w:rsidRPr="00CF16AB">
        <w:rPr>
          <w:color w:val="000000" w:themeColor="text1"/>
          <w:lang w:val="en-GB"/>
        </w:rPr>
        <w:t xml:space="preserve"> a snapshot of the popularity of </w:t>
      </w:r>
      <w:r w:rsidR="009A43AF">
        <w:rPr>
          <w:color w:val="000000" w:themeColor="text1"/>
          <w:lang w:val="en-GB"/>
        </w:rPr>
        <w:t>practices of N</w:t>
      </w:r>
      <w:r w:rsidR="009747B5">
        <w:rPr>
          <w:color w:val="000000" w:themeColor="text1"/>
          <w:lang w:val="en-GB"/>
        </w:rPr>
        <w:t>ZE</w:t>
      </w:r>
      <w:r w:rsidR="005D6D31">
        <w:rPr>
          <w:color w:val="000000" w:themeColor="text1"/>
          <w:lang w:val="en-GB"/>
        </w:rPr>
        <w:t>.</w:t>
      </w:r>
    </w:p>
    <w:p w14:paraId="514ACB4D" w14:textId="12EC3CD6" w:rsidR="00077EE3" w:rsidRDefault="00077EE3" w:rsidP="000940E2">
      <w:pPr>
        <w:spacing w:line="360" w:lineRule="auto"/>
        <w:jc w:val="center"/>
        <w:rPr>
          <w:b/>
          <w:color w:val="000000" w:themeColor="text1"/>
          <w:lang w:val="en-GB"/>
        </w:rPr>
      </w:pPr>
      <w:r>
        <w:rPr>
          <w:noProof/>
          <w:lang w:val="en-US" w:eastAsia="en-US"/>
        </w:rPr>
        <w:drawing>
          <wp:inline distT="0" distB="0" distL="0" distR="0" wp14:anchorId="25729856" wp14:editId="78CA3C3A">
            <wp:extent cx="5733415" cy="2356979"/>
            <wp:effectExtent l="0" t="0" r="635" b="5715"/>
            <wp:docPr id="9" name="Picture 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bar chart&#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3778"/>
                    <a:stretch/>
                  </pic:blipFill>
                  <pic:spPr bwMode="auto">
                    <a:xfrm>
                      <a:off x="0" y="0"/>
                      <a:ext cx="5733415" cy="2356979"/>
                    </a:xfrm>
                    <a:prstGeom prst="rect">
                      <a:avLst/>
                    </a:prstGeom>
                    <a:noFill/>
                    <a:ln>
                      <a:noFill/>
                    </a:ln>
                    <a:extLst>
                      <a:ext uri="{53640926-AAD7-44D8-BBD7-CCE9431645EC}">
                        <a14:shadowObscured xmlns:a14="http://schemas.microsoft.com/office/drawing/2010/main"/>
                      </a:ext>
                    </a:extLst>
                  </pic:spPr>
                </pic:pic>
              </a:graphicData>
            </a:graphic>
          </wp:inline>
        </w:drawing>
      </w:r>
    </w:p>
    <w:p w14:paraId="7AA91270" w14:textId="4297B6C0" w:rsidR="009A43AF" w:rsidRPr="004F1DA4" w:rsidRDefault="009A43AF" w:rsidP="000940E2">
      <w:pPr>
        <w:spacing w:line="360" w:lineRule="auto"/>
        <w:jc w:val="center"/>
        <w:rPr>
          <w:color w:val="000000" w:themeColor="text1"/>
          <w:lang w:val="en-GB"/>
        </w:rPr>
      </w:pPr>
      <w:r w:rsidRPr="00375460">
        <w:rPr>
          <w:b/>
          <w:color w:val="000000" w:themeColor="text1"/>
          <w:lang w:val="en-GB"/>
        </w:rPr>
        <w:t xml:space="preserve">Figure </w:t>
      </w:r>
      <w:r w:rsidR="00156750">
        <w:rPr>
          <w:b/>
          <w:color w:val="000000" w:themeColor="text1"/>
          <w:lang w:val="en-GB"/>
        </w:rPr>
        <w:t>8</w:t>
      </w:r>
      <w:r w:rsidRPr="00375460">
        <w:rPr>
          <w:b/>
          <w:color w:val="000000" w:themeColor="text1"/>
          <w:lang w:val="en-GB"/>
        </w:rPr>
        <w:t>:</w:t>
      </w:r>
      <w:r>
        <w:rPr>
          <w:b/>
          <w:color w:val="000000" w:themeColor="text1"/>
          <w:lang w:val="en-GB"/>
        </w:rPr>
        <w:t xml:space="preserve"> </w:t>
      </w:r>
      <w:r w:rsidRPr="005907B7">
        <w:rPr>
          <w:bCs/>
          <w:color w:val="000000" w:themeColor="text1"/>
          <w:lang w:val="en-GB"/>
        </w:rPr>
        <w:t>Practices of net zero economy</w:t>
      </w:r>
    </w:p>
    <w:p w14:paraId="02C6B6AC" w14:textId="77777777" w:rsidR="000940E2" w:rsidRDefault="000940E2" w:rsidP="000940E2">
      <w:pPr>
        <w:pStyle w:val="ListParagraph"/>
        <w:spacing w:line="360" w:lineRule="auto"/>
        <w:jc w:val="both"/>
        <w:rPr>
          <w:b/>
          <w:color w:val="000000" w:themeColor="text1"/>
          <w:lang w:val="en-GB"/>
        </w:rPr>
      </w:pPr>
    </w:p>
    <w:p w14:paraId="43355E47" w14:textId="6EA47DC6" w:rsidR="009A43AF" w:rsidRPr="000940E2" w:rsidRDefault="005907B7" w:rsidP="000940E2">
      <w:pPr>
        <w:pStyle w:val="ListParagraph"/>
        <w:numPr>
          <w:ilvl w:val="1"/>
          <w:numId w:val="33"/>
        </w:numPr>
        <w:spacing w:line="360" w:lineRule="auto"/>
        <w:jc w:val="both"/>
        <w:rPr>
          <w:b/>
          <w:color w:val="000000" w:themeColor="text1"/>
          <w:lang w:val="en-GB"/>
        </w:rPr>
      </w:pPr>
      <w:r w:rsidRPr="000940E2">
        <w:rPr>
          <w:b/>
          <w:color w:val="000000" w:themeColor="text1"/>
          <w:lang w:val="en-GB"/>
        </w:rPr>
        <w:t xml:space="preserve">A </w:t>
      </w:r>
      <w:r w:rsidR="000940E2">
        <w:rPr>
          <w:b/>
          <w:color w:val="000000" w:themeColor="text1"/>
          <w:lang w:val="en-GB"/>
        </w:rPr>
        <w:t>Multi-S</w:t>
      </w:r>
      <w:r w:rsidRPr="000940E2">
        <w:rPr>
          <w:b/>
          <w:color w:val="000000" w:themeColor="text1"/>
          <w:lang w:val="en-GB"/>
        </w:rPr>
        <w:t>takeholder</w:t>
      </w:r>
      <w:r w:rsidR="000940E2">
        <w:rPr>
          <w:b/>
          <w:color w:val="000000" w:themeColor="text1"/>
          <w:lang w:val="en-GB"/>
        </w:rPr>
        <w:t xml:space="preserve"> S</w:t>
      </w:r>
      <w:r w:rsidRPr="000940E2">
        <w:rPr>
          <w:b/>
          <w:color w:val="000000" w:themeColor="text1"/>
          <w:lang w:val="en-GB"/>
        </w:rPr>
        <w:t xml:space="preserve">upply </w:t>
      </w:r>
      <w:r w:rsidR="000940E2">
        <w:rPr>
          <w:b/>
          <w:color w:val="000000" w:themeColor="text1"/>
          <w:lang w:val="en-GB"/>
        </w:rPr>
        <w:t>C</w:t>
      </w:r>
      <w:r w:rsidRPr="000940E2">
        <w:rPr>
          <w:b/>
          <w:color w:val="000000" w:themeColor="text1"/>
          <w:lang w:val="en-GB"/>
        </w:rPr>
        <w:t xml:space="preserve">hain </w:t>
      </w:r>
      <w:r w:rsidR="000940E2">
        <w:rPr>
          <w:b/>
          <w:color w:val="000000" w:themeColor="text1"/>
          <w:lang w:val="en-GB"/>
        </w:rPr>
        <w:t>P</w:t>
      </w:r>
      <w:r w:rsidRPr="000940E2">
        <w:rPr>
          <w:b/>
          <w:color w:val="000000" w:themeColor="text1"/>
          <w:lang w:val="en-GB"/>
        </w:rPr>
        <w:t xml:space="preserve">erspective </w:t>
      </w:r>
      <w:r w:rsidR="000940E2">
        <w:rPr>
          <w:b/>
          <w:color w:val="000000" w:themeColor="text1"/>
          <w:lang w:val="en-GB"/>
        </w:rPr>
        <w:t>F</w:t>
      </w:r>
      <w:r w:rsidR="009A43AF" w:rsidRPr="000940E2">
        <w:rPr>
          <w:b/>
          <w:color w:val="000000" w:themeColor="text1"/>
          <w:lang w:val="en-GB"/>
        </w:rPr>
        <w:t xml:space="preserve">ramework </w:t>
      </w:r>
    </w:p>
    <w:p w14:paraId="716EB2EA" w14:textId="3B5ABAC6" w:rsidR="009A43AF" w:rsidRDefault="009A43AF" w:rsidP="000940E2">
      <w:pPr>
        <w:spacing w:line="360" w:lineRule="auto"/>
        <w:jc w:val="both"/>
        <w:rPr>
          <w:color w:val="000000" w:themeColor="text1"/>
          <w:lang w:val="en-GB"/>
        </w:rPr>
      </w:pPr>
      <w:r w:rsidRPr="00627525">
        <w:rPr>
          <w:color w:val="000000" w:themeColor="text1"/>
          <w:lang w:val="en-GB"/>
        </w:rPr>
        <w:t xml:space="preserve">There are various internal and external factors that contribute to the development of a </w:t>
      </w:r>
      <w:r>
        <w:rPr>
          <w:color w:val="000000" w:themeColor="text1"/>
          <w:lang w:val="en-GB"/>
        </w:rPr>
        <w:t>NZE</w:t>
      </w:r>
      <w:r w:rsidRPr="00627525">
        <w:rPr>
          <w:color w:val="000000" w:themeColor="text1"/>
          <w:lang w:val="en-GB"/>
        </w:rPr>
        <w:t xml:space="preserve"> in the supply chain. As mentioned by </w:t>
      </w:r>
      <w:r w:rsidR="00B3639A" w:rsidRPr="009747B5">
        <w:rPr>
          <w:noProof/>
          <w:color w:val="000000"/>
          <w:highlight w:val="yellow"/>
          <w:lang w:val="en-US"/>
        </w:rPr>
        <w:t>Rizet et al.</w:t>
      </w:r>
      <w:r w:rsidR="009747B5" w:rsidRPr="009747B5">
        <w:rPr>
          <w:noProof/>
          <w:color w:val="000000"/>
          <w:highlight w:val="yellow"/>
          <w:lang w:val="en-US"/>
        </w:rPr>
        <w:t xml:space="preserve"> (</w:t>
      </w:r>
      <w:r w:rsidR="00B3639A" w:rsidRPr="009747B5">
        <w:rPr>
          <w:noProof/>
          <w:color w:val="000000"/>
          <w:highlight w:val="yellow"/>
          <w:lang w:val="en-US"/>
        </w:rPr>
        <w:t>2012</w:t>
      </w:r>
      <w:r w:rsidR="00B3639A" w:rsidRPr="004F595C">
        <w:rPr>
          <w:noProof/>
          <w:color w:val="000000"/>
          <w:lang w:val="en-US"/>
        </w:rPr>
        <w:t>)</w:t>
      </w:r>
      <w:r w:rsidR="00EB2FBC">
        <w:rPr>
          <w:color w:val="000000" w:themeColor="text1"/>
          <w:lang w:val="en-GB"/>
        </w:rPr>
        <w:t xml:space="preserve">, </w:t>
      </w:r>
      <w:r w:rsidRPr="00627525">
        <w:rPr>
          <w:color w:val="000000" w:themeColor="text1"/>
          <w:lang w:val="en-GB"/>
        </w:rPr>
        <w:t xml:space="preserve">the recent carbon footprint in traditional supply chain methods reveals the inability to preserve </w:t>
      </w:r>
      <w:r w:rsidR="00EB2FBC">
        <w:rPr>
          <w:color w:val="000000" w:themeColor="text1"/>
          <w:lang w:val="en-GB"/>
        </w:rPr>
        <w:t>an</w:t>
      </w:r>
      <w:r w:rsidRPr="00627525">
        <w:rPr>
          <w:color w:val="000000" w:themeColor="text1"/>
          <w:lang w:val="en-GB"/>
        </w:rPr>
        <w:t xml:space="preserve"> environmental balance. Hence, severe damage to the ecosystem and biodiversity ha</w:t>
      </w:r>
      <w:r w:rsidR="00EB2FBC">
        <w:rPr>
          <w:color w:val="000000" w:themeColor="text1"/>
          <w:lang w:val="en-GB"/>
        </w:rPr>
        <w:t>ve</w:t>
      </w:r>
      <w:r w:rsidRPr="00627525">
        <w:rPr>
          <w:color w:val="000000" w:themeColor="text1"/>
          <w:lang w:val="en-GB"/>
        </w:rPr>
        <w:t xml:space="preserve"> been witnessed</w:t>
      </w:r>
      <w:r w:rsidR="00EB2FBC">
        <w:rPr>
          <w:color w:val="000000" w:themeColor="text1"/>
          <w:lang w:val="en-GB"/>
        </w:rPr>
        <w:t>; this</w:t>
      </w:r>
      <w:r w:rsidRPr="00627525">
        <w:rPr>
          <w:color w:val="000000" w:themeColor="text1"/>
          <w:lang w:val="en-GB"/>
        </w:rPr>
        <w:t xml:space="preserve"> can be mitigated by the employment of practices in the supply chain leading to a </w:t>
      </w:r>
      <w:r>
        <w:rPr>
          <w:color w:val="000000" w:themeColor="text1"/>
          <w:lang w:val="en-GB"/>
        </w:rPr>
        <w:t>NZE</w:t>
      </w:r>
      <w:r w:rsidRPr="00627525">
        <w:rPr>
          <w:color w:val="000000" w:themeColor="text1"/>
          <w:lang w:val="en-GB"/>
        </w:rPr>
        <w:t xml:space="preserve">. </w:t>
      </w:r>
      <w:r>
        <w:rPr>
          <w:color w:val="000000" w:themeColor="text1"/>
          <w:lang w:val="en-GB"/>
        </w:rPr>
        <w:t>In this regard,</w:t>
      </w:r>
      <w:r w:rsidR="0012248D">
        <w:rPr>
          <w:color w:val="000000" w:themeColor="text1"/>
          <w:lang w:val="en-GB"/>
        </w:rPr>
        <w:t xml:space="preserve"> </w:t>
      </w:r>
      <w:r w:rsidR="00CF62A8" w:rsidRPr="009747B5">
        <w:rPr>
          <w:noProof/>
          <w:color w:val="000000" w:themeColor="text1"/>
          <w:highlight w:val="yellow"/>
          <w:lang w:val="en-US"/>
        </w:rPr>
        <w:t>Martins et al.</w:t>
      </w:r>
      <w:r w:rsidR="009747B5" w:rsidRPr="009747B5">
        <w:rPr>
          <w:noProof/>
          <w:color w:val="000000" w:themeColor="text1"/>
          <w:highlight w:val="yellow"/>
          <w:lang w:val="en-US"/>
        </w:rPr>
        <w:t xml:space="preserve"> (</w:t>
      </w:r>
      <w:r w:rsidR="00CF62A8" w:rsidRPr="009747B5">
        <w:rPr>
          <w:noProof/>
          <w:color w:val="000000" w:themeColor="text1"/>
          <w:highlight w:val="yellow"/>
          <w:lang w:val="en-US"/>
        </w:rPr>
        <w:t>2019)</w:t>
      </w:r>
      <w:r>
        <w:rPr>
          <w:color w:val="000000" w:themeColor="text1"/>
          <w:lang w:val="en-GB"/>
        </w:rPr>
        <w:t xml:space="preserve"> stressed that knowledge management can be used as the basis of practices concerning sustainable development. </w:t>
      </w:r>
      <w:r w:rsidRPr="00627525">
        <w:rPr>
          <w:color w:val="000000" w:themeColor="text1"/>
          <w:lang w:val="en-GB"/>
        </w:rPr>
        <w:t xml:space="preserve">The above content analysis of the selected articles has indicated that in terms of drivers, barriers and practices for </w:t>
      </w:r>
      <w:r>
        <w:rPr>
          <w:color w:val="000000" w:themeColor="text1"/>
          <w:lang w:val="en-GB"/>
        </w:rPr>
        <w:t>NZE</w:t>
      </w:r>
      <w:r w:rsidRPr="00627525">
        <w:rPr>
          <w:color w:val="000000" w:themeColor="text1"/>
          <w:lang w:val="en-GB"/>
        </w:rPr>
        <w:t xml:space="preserve"> in the </w:t>
      </w:r>
      <w:r w:rsidR="006A27FD">
        <w:rPr>
          <w:color w:val="000000" w:themeColor="text1"/>
          <w:lang w:val="en-GB"/>
        </w:rPr>
        <w:t>SC</w:t>
      </w:r>
      <w:r w:rsidRPr="00627525">
        <w:rPr>
          <w:color w:val="000000" w:themeColor="text1"/>
          <w:lang w:val="en-GB"/>
        </w:rPr>
        <w:t>, the organi</w:t>
      </w:r>
      <w:r w:rsidR="00EB2FBC">
        <w:rPr>
          <w:color w:val="000000" w:themeColor="text1"/>
          <w:lang w:val="en-GB"/>
        </w:rPr>
        <w:t>z</w:t>
      </w:r>
      <w:r w:rsidRPr="00627525">
        <w:rPr>
          <w:color w:val="000000" w:themeColor="text1"/>
          <w:lang w:val="en-GB"/>
        </w:rPr>
        <w:t>ation and suppliers remain the main stakeholders. According to</w:t>
      </w:r>
      <w:r w:rsidR="0012248D">
        <w:rPr>
          <w:color w:val="000000" w:themeColor="text1"/>
          <w:lang w:val="en-GB"/>
        </w:rPr>
        <w:t xml:space="preserve"> </w:t>
      </w:r>
      <w:r w:rsidR="00B3639A" w:rsidRPr="009747B5">
        <w:rPr>
          <w:noProof/>
          <w:color w:val="000000" w:themeColor="text1"/>
          <w:highlight w:val="yellow"/>
          <w:lang w:val="en-US"/>
        </w:rPr>
        <w:t>Nejati et al.</w:t>
      </w:r>
      <w:r w:rsidR="009747B5" w:rsidRPr="009747B5">
        <w:rPr>
          <w:noProof/>
          <w:color w:val="000000" w:themeColor="text1"/>
          <w:highlight w:val="yellow"/>
          <w:lang w:val="en-US"/>
        </w:rPr>
        <w:t xml:space="preserve"> (</w:t>
      </w:r>
      <w:r w:rsidR="00B3639A" w:rsidRPr="009747B5">
        <w:rPr>
          <w:noProof/>
          <w:color w:val="000000" w:themeColor="text1"/>
          <w:highlight w:val="yellow"/>
          <w:lang w:val="en-US"/>
        </w:rPr>
        <w:t>2017)</w:t>
      </w:r>
      <w:r w:rsidRPr="009747B5">
        <w:rPr>
          <w:color w:val="000000" w:themeColor="text1"/>
          <w:highlight w:val="yellow"/>
          <w:lang w:val="en-GB"/>
        </w:rPr>
        <w:t>,</w:t>
      </w:r>
      <w:r w:rsidRPr="00627525">
        <w:rPr>
          <w:color w:val="000000" w:themeColor="text1"/>
          <w:lang w:val="en-GB"/>
        </w:rPr>
        <w:t xml:space="preserve"> </w:t>
      </w:r>
      <w:r w:rsidR="006A27FD">
        <w:rPr>
          <w:color w:val="000000" w:themeColor="text1"/>
          <w:lang w:val="en-GB"/>
        </w:rPr>
        <w:t>SCM</w:t>
      </w:r>
      <w:r w:rsidRPr="00627525">
        <w:rPr>
          <w:color w:val="000000" w:themeColor="text1"/>
          <w:lang w:val="en-GB"/>
        </w:rPr>
        <w:t xml:space="preserve"> following a green supply chain</w:t>
      </w:r>
      <w:r w:rsidRPr="00375460">
        <w:rPr>
          <w:color w:val="000000" w:themeColor="text1"/>
          <w:lang w:val="en-GB"/>
        </w:rPr>
        <w:t xml:space="preserve"> methodology has been emphasized </w:t>
      </w:r>
      <w:r w:rsidR="00EB2FBC">
        <w:rPr>
          <w:color w:val="000000" w:themeColor="text1"/>
          <w:lang w:val="en-GB"/>
        </w:rPr>
        <w:t>to</w:t>
      </w:r>
      <w:r w:rsidRPr="00375460">
        <w:rPr>
          <w:color w:val="000000" w:themeColor="text1"/>
          <w:lang w:val="en-GB"/>
        </w:rPr>
        <w:t xml:space="preserve"> creat</w:t>
      </w:r>
      <w:r w:rsidR="00EB2FBC">
        <w:rPr>
          <w:color w:val="000000" w:themeColor="text1"/>
          <w:lang w:val="en-GB"/>
        </w:rPr>
        <w:t>e</w:t>
      </w:r>
      <w:r w:rsidRPr="00375460">
        <w:rPr>
          <w:color w:val="000000" w:themeColor="text1"/>
          <w:lang w:val="en-GB"/>
        </w:rPr>
        <w:t xml:space="preserve"> </w:t>
      </w:r>
      <w:r>
        <w:rPr>
          <w:color w:val="000000" w:themeColor="text1"/>
          <w:lang w:val="en-GB"/>
        </w:rPr>
        <w:t xml:space="preserve">a </w:t>
      </w:r>
      <w:r w:rsidRPr="00375460">
        <w:rPr>
          <w:color w:val="000000" w:themeColor="text1"/>
          <w:lang w:val="en-GB"/>
        </w:rPr>
        <w:t xml:space="preserve">positive impact </w:t>
      </w:r>
      <w:r>
        <w:rPr>
          <w:color w:val="000000" w:themeColor="text1"/>
          <w:lang w:val="en-GB"/>
        </w:rPr>
        <w:t>o</w:t>
      </w:r>
      <w:r w:rsidRPr="00375460">
        <w:rPr>
          <w:color w:val="000000" w:themeColor="text1"/>
          <w:lang w:val="en-GB"/>
        </w:rPr>
        <w:t xml:space="preserve">n the climate. As seen above, the drivers identified for </w:t>
      </w:r>
      <w:r w:rsidR="005A343F">
        <w:rPr>
          <w:color w:val="000000" w:themeColor="text1"/>
          <w:lang w:val="en-GB"/>
        </w:rPr>
        <w:t>NZE</w:t>
      </w:r>
      <w:r w:rsidRPr="00375460">
        <w:rPr>
          <w:color w:val="000000" w:themeColor="text1"/>
          <w:lang w:val="en-GB"/>
        </w:rPr>
        <w:t xml:space="preserve"> in the </w:t>
      </w:r>
      <w:r w:rsidR="005A343F">
        <w:rPr>
          <w:color w:val="000000" w:themeColor="text1"/>
          <w:lang w:val="en-GB"/>
        </w:rPr>
        <w:t>SC</w:t>
      </w:r>
      <w:r w:rsidRPr="00375460">
        <w:rPr>
          <w:color w:val="000000" w:themeColor="text1"/>
          <w:lang w:val="en-GB"/>
        </w:rPr>
        <w:t xml:space="preserve"> </w:t>
      </w:r>
      <w:r w:rsidR="00EB2FBC">
        <w:rPr>
          <w:color w:val="000000" w:themeColor="text1"/>
          <w:lang w:val="en-GB"/>
        </w:rPr>
        <w:t>are</w:t>
      </w:r>
      <w:r w:rsidRPr="00375460">
        <w:rPr>
          <w:color w:val="000000" w:themeColor="text1"/>
          <w:lang w:val="en-GB"/>
        </w:rPr>
        <w:t xml:space="preserve"> able to enhance the performance capacity of the </w:t>
      </w:r>
      <w:r w:rsidR="006A27FD">
        <w:rPr>
          <w:color w:val="000000" w:themeColor="text1"/>
          <w:lang w:val="en-GB"/>
        </w:rPr>
        <w:t>SC</w:t>
      </w:r>
      <w:r w:rsidRPr="00375460">
        <w:rPr>
          <w:color w:val="000000" w:themeColor="text1"/>
          <w:lang w:val="en-GB"/>
        </w:rPr>
        <w:t xml:space="preserve">. </w:t>
      </w:r>
    </w:p>
    <w:p w14:paraId="1338E566" w14:textId="77777777" w:rsidR="00EB2FBC" w:rsidRPr="00375460" w:rsidRDefault="00EB2FBC" w:rsidP="009A43AF">
      <w:pPr>
        <w:spacing w:line="360" w:lineRule="auto"/>
        <w:jc w:val="both"/>
        <w:rPr>
          <w:color w:val="000000" w:themeColor="text1"/>
          <w:lang w:val="en-GB"/>
        </w:rPr>
      </w:pPr>
    </w:p>
    <w:p w14:paraId="31D70E0E" w14:textId="726A4D7E" w:rsidR="00E020C5" w:rsidRDefault="009A43AF" w:rsidP="00051182">
      <w:pPr>
        <w:spacing w:line="360" w:lineRule="auto"/>
        <w:jc w:val="both"/>
        <w:rPr>
          <w:color w:val="000000" w:themeColor="text1"/>
          <w:lang w:val="en-GB"/>
        </w:rPr>
      </w:pPr>
      <w:r w:rsidRPr="00375460">
        <w:rPr>
          <w:color w:val="000000" w:themeColor="text1"/>
          <w:lang w:val="en-GB"/>
        </w:rPr>
        <w:t xml:space="preserve">The barriers identified above create issues in the process of implementation. The external issues are generally related to </w:t>
      </w:r>
      <w:r w:rsidR="00EB2FBC">
        <w:rPr>
          <w:color w:val="000000" w:themeColor="text1"/>
          <w:lang w:val="en-GB"/>
        </w:rPr>
        <w:t>a</w:t>
      </w:r>
      <w:r w:rsidRPr="00375460">
        <w:rPr>
          <w:color w:val="000000" w:themeColor="text1"/>
          <w:lang w:val="en-GB"/>
        </w:rPr>
        <w:t xml:space="preserve"> lack of proper support</w:t>
      </w:r>
      <w:r w:rsidR="00EB2FBC">
        <w:rPr>
          <w:color w:val="000000" w:themeColor="text1"/>
          <w:lang w:val="en-GB"/>
        </w:rPr>
        <w:t xml:space="preserve"> and </w:t>
      </w:r>
      <w:r w:rsidRPr="00375460">
        <w:rPr>
          <w:color w:val="000000" w:themeColor="text1"/>
          <w:lang w:val="en-GB"/>
        </w:rPr>
        <w:t>aid while internal factors re</w:t>
      </w:r>
      <w:r w:rsidR="00EB2FBC">
        <w:rPr>
          <w:color w:val="000000" w:themeColor="text1"/>
          <w:lang w:val="en-GB"/>
        </w:rPr>
        <w:t>late</w:t>
      </w:r>
      <w:r w:rsidRPr="00375460">
        <w:rPr>
          <w:color w:val="000000" w:themeColor="text1"/>
          <w:lang w:val="en-GB"/>
        </w:rPr>
        <w:t xml:space="preserve"> to barriers </w:t>
      </w:r>
      <w:r w:rsidR="00EB2FBC">
        <w:rPr>
          <w:color w:val="000000" w:themeColor="text1"/>
          <w:lang w:val="en-GB"/>
        </w:rPr>
        <w:t xml:space="preserve">that </w:t>
      </w:r>
      <w:r w:rsidRPr="00375460">
        <w:rPr>
          <w:color w:val="000000" w:themeColor="text1"/>
          <w:lang w:val="en-GB"/>
        </w:rPr>
        <w:t>are developed within the organi</w:t>
      </w:r>
      <w:r w:rsidR="00EB2FBC">
        <w:rPr>
          <w:color w:val="000000" w:themeColor="text1"/>
          <w:lang w:val="en-GB"/>
        </w:rPr>
        <w:t>z</w:t>
      </w:r>
      <w:r w:rsidRPr="00375460">
        <w:rPr>
          <w:color w:val="000000" w:themeColor="text1"/>
          <w:lang w:val="en-GB"/>
        </w:rPr>
        <w:t>ation. As stated by</w:t>
      </w:r>
      <w:r w:rsidR="007C7A66">
        <w:rPr>
          <w:color w:val="000000"/>
          <w:lang w:val="en-GB"/>
        </w:rPr>
        <w:t xml:space="preserve"> </w:t>
      </w:r>
      <w:r w:rsidR="00B3639A" w:rsidRPr="009747B5">
        <w:rPr>
          <w:noProof/>
          <w:color w:val="000000"/>
          <w:highlight w:val="yellow"/>
          <w:lang w:val="en-US"/>
        </w:rPr>
        <w:t>Arroyo et al.</w:t>
      </w:r>
      <w:r w:rsidR="009747B5" w:rsidRPr="009747B5">
        <w:rPr>
          <w:noProof/>
          <w:color w:val="000000"/>
          <w:highlight w:val="yellow"/>
          <w:lang w:val="en-US"/>
        </w:rPr>
        <w:t xml:space="preserve"> (</w:t>
      </w:r>
      <w:r w:rsidR="00B3639A" w:rsidRPr="009747B5">
        <w:rPr>
          <w:noProof/>
          <w:color w:val="000000"/>
          <w:highlight w:val="yellow"/>
          <w:lang w:val="en-US"/>
        </w:rPr>
        <w:t>2016)</w:t>
      </w:r>
      <w:r w:rsidRPr="009747B5">
        <w:rPr>
          <w:color w:val="000000" w:themeColor="text1"/>
          <w:highlight w:val="yellow"/>
          <w:lang w:val="en-GB"/>
        </w:rPr>
        <w:t>,</w:t>
      </w:r>
      <w:r w:rsidRPr="00375460">
        <w:rPr>
          <w:color w:val="000000" w:themeColor="text1"/>
          <w:lang w:val="en-GB"/>
        </w:rPr>
        <w:t xml:space="preserve"> </w:t>
      </w:r>
      <w:r w:rsidR="001A4291">
        <w:rPr>
          <w:color w:val="000000" w:themeColor="text1"/>
          <w:lang w:val="en-GB"/>
        </w:rPr>
        <w:t>NZE</w:t>
      </w:r>
      <w:r w:rsidRPr="00375460">
        <w:rPr>
          <w:color w:val="000000" w:themeColor="text1"/>
          <w:lang w:val="en-GB"/>
        </w:rPr>
        <w:t xml:space="preserve"> has gained importance in recent years</w:t>
      </w:r>
      <w:r w:rsidR="00EB2FBC">
        <w:rPr>
          <w:color w:val="000000" w:themeColor="text1"/>
          <w:lang w:val="en-GB"/>
        </w:rPr>
        <w:t xml:space="preserve">; </w:t>
      </w:r>
      <w:r w:rsidRPr="00375460">
        <w:rPr>
          <w:color w:val="000000" w:themeColor="text1"/>
          <w:lang w:val="en-GB"/>
        </w:rPr>
        <w:t xml:space="preserve">however </w:t>
      </w:r>
      <w:r w:rsidR="00EB2FBC">
        <w:rPr>
          <w:color w:val="000000" w:themeColor="text1"/>
          <w:lang w:val="en-GB"/>
        </w:rPr>
        <w:t xml:space="preserve">fundamental </w:t>
      </w:r>
      <w:r w:rsidRPr="00375460">
        <w:rPr>
          <w:color w:val="000000" w:themeColor="text1"/>
          <w:lang w:val="en-GB"/>
        </w:rPr>
        <w:t xml:space="preserve">practices that lead to </w:t>
      </w:r>
      <w:r w:rsidR="001A4291">
        <w:rPr>
          <w:color w:val="000000" w:themeColor="text1"/>
          <w:lang w:val="en-GB"/>
        </w:rPr>
        <w:t>NZE</w:t>
      </w:r>
      <w:r w:rsidRPr="00375460">
        <w:rPr>
          <w:color w:val="000000" w:themeColor="text1"/>
          <w:lang w:val="en-GB"/>
        </w:rPr>
        <w:t xml:space="preserve"> are yet to reach </w:t>
      </w:r>
      <w:r w:rsidRPr="00375460">
        <w:rPr>
          <w:color w:val="000000" w:themeColor="text1"/>
          <w:lang w:val="en-GB"/>
        </w:rPr>
        <w:lastRenderedPageBreak/>
        <w:t>adequate recognition</w:t>
      </w:r>
      <w:r w:rsidRPr="001A4291">
        <w:rPr>
          <w:color w:val="000000" w:themeColor="text1"/>
          <w:lang w:val="en-GB"/>
        </w:rPr>
        <w:t>. In essence, many organi</w:t>
      </w:r>
      <w:r w:rsidR="00EB2FBC">
        <w:rPr>
          <w:color w:val="000000" w:themeColor="text1"/>
          <w:lang w:val="en-GB"/>
        </w:rPr>
        <w:t>z</w:t>
      </w:r>
      <w:r w:rsidRPr="001A4291">
        <w:rPr>
          <w:color w:val="000000" w:themeColor="text1"/>
          <w:lang w:val="en-GB"/>
        </w:rPr>
        <w:t>ations</w:t>
      </w:r>
      <w:r w:rsidR="00EB2FBC">
        <w:rPr>
          <w:color w:val="000000" w:themeColor="text1"/>
          <w:lang w:val="en-GB"/>
        </w:rPr>
        <w:t xml:space="preserve"> </w:t>
      </w:r>
      <w:r w:rsidRPr="001A4291">
        <w:rPr>
          <w:color w:val="000000" w:themeColor="text1"/>
          <w:lang w:val="en-GB"/>
        </w:rPr>
        <w:t>on a global scale</w:t>
      </w:r>
      <w:r w:rsidR="00EB2FBC">
        <w:rPr>
          <w:color w:val="000000" w:themeColor="text1"/>
          <w:lang w:val="en-GB"/>
        </w:rPr>
        <w:t xml:space="preserve"> </w:t>
      </w:r>
      <w:r w:rsidRPr="001A4291">
        <w:rPr>
          <w:color w:val="000000" w:themeColor="text1"/>
          <w:lang w:val="en-GB"/>
        </w:rPr>
        <w:t xml:space="preserve">are aware of the practical implications of a </w:t>
      </w:r>
      <w:r w:rsidR="001A4291" w:rsidRPr="001A4291">
        <w:rPr>
          <w:color w:val="000000" w:themeColor="text1"/>
          <w:lang w:val="en-GB"/>
        </w:rPr>
        <w:t>NZE</w:t>
      </w:r>
      <w:r w:rsidRPr="001A4291">
        <w:rPr>
          <w:color w:val="000000" w:themeColor="text1"/>
          <w:lang w:val="en-GB"/>
        </w:rPr>
        <w:t xml:space="preserve">. </w:t>
      </w:r>
      <w:r w:rsidR="00EB2FBC">
        <w:rPr>
          <w:color w:val="000000" w:themeColor="text1"/>
          <w:lang w:val="en-GB"/>
        </w:rPr>
        <w:t>O</w:t>
      </w:r>
      <w:r w:rsidRPr="001A4291">
        <w:rPr>
          <w:color w:val="000000" w:themeColor="text1"/>
          <w:lang w:val="en-GB"/>
        </w:rPr>
        <w:t>rgani</w:t>
      </w:r>
      <w:r w:rsidR="00EB2FBC">
        <w:rPr>
          <w:color w:val="000000" w:themeColor="text1"/>
          <w:lang w:val="en-GB"/>
        </w:rPr>
        <w:t>z</w:t>
      </w:r>
      <w:r w:rsidRPr="001A4291">
        <w:rPr>
          <w:color w:val="000000" w:themeColor="text1"/>
          <w:lang w:val="en-GB"/>
        </w:rPr>
        <w:t xml:space="preserve">ational authorities </w:t>
      </w:r>
      <w:r w:rsidR="001420FE">
        <w:rPr>
          <w:color w:val="000000" w:themeColor="text1"/>
          <w:lang w:val="en-GB"/>
        </w:rPr>
        <w:t>need</w:t>
      </w:r>
      <w:r w:rsidRPr="001A4291">
        <w:rPr>
          <w:color w:val="000000" w:themeColor="text1"/>
          <w:lang w:val="en-GB"/>
        </w:rPr>
        <w:t xml:space="preserve"> to be made aware of the scope of economic growth that is related to </w:t>
      </w:r>
      <w:r w:rsidR="001A4291" w:rsidRPr="001A4291">
        <w:rPr>
          <w:color w:val="000000" w:themeColor="text1"/>
          <w:lang w:val="en-GB"/>
        </w:rPr>
        <w:t>NZE</w:t>
      </w:r>
      <w:r w:rsidRPr="001A4291">
        <w:rPr>
          <w:color w:val="000000" w:themeColor="text1"/>
          <w:lang w:val="en-GB"/>
        </w:rPr>
        <w:t>.</w:t>
      </w:r>
      <w:r w:rsidRPr="00375460">
        <w:rPr>
          <w:color w:val="000000" w:themeColor="text1"/>
          <w:lang w:val="en-GB"/>
        </w:rPr>
        <w:t xml:space="preserve"> As per</w:t>
      </w:r>
      <w:r w:rsidR="001420FE">
        <w:rPr>
          <w:noProof/>
          <w:color w:val="000000"/>
          <w:lang w:val="en-US"/>
        </w:rPr>
        <w:t xml:space="preserve"> </w:t>
      </w:r>
      <w:r w:rsidR="00B3639A" w:rsidRPr="009747B5">
        <w:rPr>
          <w:noProof/>
          <w:color w:val="000000"/>
          <w:highlight w:val="yellow"/>
          <w:lang w:val="en-US"/>
        </w:rPr>
        <w:t>Korhonen et al.</w:t>
      </w:r>
      <w:r w:rsidR="009747B5" w:rsidRPr="009747B5">
        <w:rPr>
          <w:noProof/>
          <w:color w:val="000000"/>
          <w:highlight w:val="yellow"/>
          <w:lang w:val="en-US"/>
        </w:rPr>
        <w:t xml:space="preserve"> (</w:t>
      </w:r>
      <w:r w:rsidR="00B3639A" w:rsidRPr="009747B5">
        <w:rPr>
          <w:noProof/>
          <w:color w:val="000000"/>
          <w:highlight w:val="yellow"/>
          <w:lang w:val="en-US"/>
        </w:rPr>
        <w:t>2018)</w:t>
      </w:r>
      <w:r w:rsidRPr="009747B5">
        <w:rPr>
          <w:color w:val="000000" w:themeColor="text1"/>
          <w:highlight w:val="yellow"/>
          <w:lang w:val="en-GB"/>
        </w:rPr>
        <w:t>,</w:t>
      </w:r>
      <w:r w:rsidRPr="00375460">
        <w:rPr>
          <w:color w:val="000000" w:themeColor="text1"/>
          <w:lang w:val="en-GB"/>
        </w:rPr>
        <w:t xml:space="preserve"> development of </w:t>
      </w:r>
      <w:r w:rsidR="005A343F">
        <w:rPr>
          <w:color w:val="000000" w:themeColor="text1"/>
          <w:lang w:val="en-GB"/>
        </w:rPr>
        <w:t>NZE</w:t>
      </w:r>
      <w:r w:rsidRPr="00375460">
        <w:rPr>
          <w:color w:val="000000" w:themeColor="text1"/>
          <w:lang w:val="en-GB"/>
        </w:rPr>
        <w:t xml:space="preserve"> is closely related to </w:t>
      </w:r>
      <w:r>
        <w:rPr>
          <w:color w:val="000000" w:themeColor="text1"/>
          <w:lang w:val="en-GB"/>
        </w:rPr>
        <w:t xml:space="preserve">a </w:t>
      </w:r>
      <w:r w:rsidRPr="00375460">
        <w:rPr>
          <w:color w:val="000000" w:themeColor="text1"/>
          <w:lang w:val="en-GB"/>
        </w:rPr>
        <w:t>circular economy</w:t>
      </w:r>
      <w:r w:rsidR="001420FE">
        <w:rPr>
          <w:color w:val="000000" w:themeColor="text1"/>
          <w:lang w:val="en-GB"/>
        </w:rPr>
        <w:t xml:space="preserve">, </w:t>
      </w:r>
      <w:r w:rsidRPr="00375460">
        <w:rPr>
          <w:color w:val="000000" w:themeColor="text1"/>
          <w:lang w:val="en-GB"/>
        </w:rPr>
        <w:t>a more practical application of environmentally sustainable industrial practices. An organi</w:t>
      </w:r>
      <w:r w:rsidR="00EB2FBC">
        <w:rPr>
          <w:color w:val="000000" w:themeColor="text1"/>
          <w:lang w:val="en-GB"/>
        </w:rPr>
        <w:t>z</w:t>
      </w:r>
      <w:r w:rsidRPr="00375460">
        <w:rPr>
          <w:color w:val="000000" w:themeColor="text1"/>
          <w:lang w:val="en-GB"/>
        </w:rPr>
        <w:t>ation naturally seeks to gain large-scale profit, yet sustainable practices, on the surface</w:t>
      </w:r>
      <w:r w:rsidR="001420FE">
        <w:rPr>
          <w:color w:val="000000" w:themeColor="text1"/>
          <w:lang w:val="en-GB"/>
        </w:rPr>
        <w:t>,</w:t>
      </w:r>
      <w:r w:rsidRPr="00375460">
        <w:rPr>
          <w:color w:val="000000" w:themeColor="text1"/>
          <w:lang w:val="en-GB"/>
        </w:rPr>
        <w:t xml:space="preserve"> may seem to hold the opposing </w:t>
      </w:r>
      <w:r w:rsidRPr="001A4291">
        <w:rPr>
          <w:color w:val="000000" w:themeColor="text1"/>
          <w:lang w:val="en-GB"/>
        </w:rPr>
        <w:t>principles to competitive advantages.</w:t>
      </w:r>
      <w:r w:rsidRPr="00375460">
        <w:rPr>
          <w:color w:val="000000" w:themeColor="text1"/>
          <w:lang w:val="en-GB"/>
        </w:rPr>
        <w:t xml:space="preserve"> Maintenance of a </w:t>
      </w:r>
      <w:r w:rsidR="006A27FD">
        <w:rPr>
          <w:color w:val="000000" w:themeColor="text1"/>
          <w:lang w:val="en-GB"/>
        </w:rPr>
        <w:t>SC</w:t>
      </w:r>
      <w:r w:rsidRPr="00375460">
        <w:rPr>
          <w:color w:val="000000" w:themeColor="text1"/>
          <w:lang w:val="en-GB"/>
        </w:rPr>
        <w:t>, in accordance with the green supply chain framework</w:t>
      </w:r>
      <w:r w:rsidR="001420FE">
        <w:rPr>
          <w:color w:val="000000" w:themeColor="text1"/>
          <w:lang w:val="en-GB"/>
        </w:rPr>
        <w:t>,</w:t>
      </w:r>
      <w:r w:rsidRPr="00375460">
        <w:rPr>
          <w:color w:val="000000" w:themeColor="text1"/>
          <w:lang w:val="en-GB"/>
        </w:rPr>
        <w:t xml:space="preserve"> also requires implementation of advanced technological equipment, tools and techniques</w:t>
      </w:r>
      <w:r w:rsidR="001420FE">
        <w:rPr>
          <w:color w:val="000000" w:themeColor="text1"/>
          <w:lang w:val="en-GB"/>
        </w:rPr>
        <w:t xml:space="preserve"> </w:t>
      </w:r>
      <w:r w:rsidRPr="00375460">
        <w:rPr>
          <w:color w:val="000000" w:themeColor="text1"/>
          <w:lang w:val="en-GB"/>
        </w:rPr>
        <w:t xml:space="preserve">in the initial states. </w:t>
      </w:r>
      <w:r w:rsidR="007F0AF6" w:rsidRPr="009747B5">
        <w:rPr>
          <w:noProof/>
          <w:color w:val="000000" w:themeColor="text1"/>
          <w:highlight w:val="yellow"/>
          <w:lang w:val="en-US"/>
        </w:rPr>
        <w:t>Ilyas et al.</w:t>
      </w:r>
      <w:r w:rsidR="009747B5" w:rsidRPr="009747B5">
        <w:rPr>
          <w:noProof/>
          <w:color w:val="000000" w:themeColor="text1"/>
          <w:highlight w:val="yellow"/>
          <w:lang w:val="en-US"/>
        </w:rPr>
        <w:t xml:space="preserve"> (</w:t>
      </w:r>
      <w:r w:rsidR="007F0AF6" w:rsidRPr="009747B5">
        <w:rPr>
          <w:noProof/>
          <w:color w:val="000000" w:themeColor="text1"/>
          <w:highlight w:val="yellow"/>
          <w:lang w:val="en-US"/>
        </w:rPr>
        <w:t>2020)</w:t>
      </w:r>
      <w:r w:rsidR="001420FE">
        <w:rPr>
          <w:color w:val="000000" w:themeColor="text1"/>
          <w:lang w:val="en-GB"/>
        </w:rPr>
        <w:t xml:space="preserve"> have recognized that</w:t>
      </w:r>
      <w:r w:rsidR="0056125F">
        <w:rPr>
          <w:color w:val="000000" w:themeColor="text1"/>
          <w:lang w:val="en-GB"/>
        </w:rPr>
        <w:t xml:space="preserve"> </w:t>
      </w:r>
      <w:r w:rsidRPr="00375460">
        <w:rPr>
          <w:color w:val="000000" w:themeColor="text1"/>
          <w:lang w:val="en-GB"/>
        </w:rPr>
        <w:t xml:space="preserve">financial support from </w:t>
      </w:r>
      <w:r>
        <w:rPr>
          <w:color w:val="000000" w:themeColor="text1"/>
          <w:lang w:val="en-GB"/>
        </w:rPr>
        <w:t xml:space="preserve">the </w:t>
      </w:r>
      <w:r w:rsidRPr="00375460">
        <w:rPr>
          <w:color w:val="000000" w:themeColor="text1"/>
          <w:lang w:val="en-GB"/>
        </w:rPr>
        <w:t xml:space="preserve">government and investors </w:t>
      </w:r>
      <w:r>
        <w:rPr>
          <w:color w:val="000000" w:themeColor="text1"/>
          <w:lang w:val="en-GB"/>
        </w:rPr>
        <w:t>is</w:t>
      </w:r>
      <w:r w:rsidRPr="00375460">
        <w:rPr>
          <w:color w:val="000000" w:themeColor="text1"/>
          <w:lang w:val="en-GB"/>
        </w:rPr>
        <w:t xml:space="preserve"> </w:t>
      </w:r>
      <w:r>
        <w:rPr>
          <w:color w:val="000000" w:themeColor="text1"/>
          <w:lang w:val="en-GB"/>
        </w:rPr>
        <w:t xml:space="preserve">an </w:t>
      </w:r>
      <w:r w:rsidRPr="00375460">
        <w:rPr>
          <w:color w:val="000000" w:themeColor="text1"/>
          <w:lang w:val="en-GB"/>
        </w:rPr>
        <w:t xml:space="preserve">essential requirement for green supply chain </w:t>
      </w:r>
      <w:r w:rsidRPr="001A4291">
        <w:rPr>
          <w:color w:val="000000" w:themeColor="text1"/>
          <w:lang w:val="en-GB"/>
        </w:rPr>
        <w:t xml:space="preserve">management. In essence, the suppliers and organizations may feel pressurised without the active support and cooperation of the stakeholders. In addition, consumer behaviour and market demands have also been defined as external factors that create limitations for </w:t>
      </w:r>
      <w:r w:rsidR="00F14268">
        <w:rPr>
          <w:color w:val="000000" w:themeColor="text1"/>
          <w:lang w:val="en-GB"/>
        </w:rPr>
        <w:t>an</w:t>
      </w:r>
      <w:r w:rsidRPr="001A4291">
        <w:rPr>
          <w:color w:val="000000" w:themeColor="text1"/>
          <w:lang w:val="en-GB"/>
        </w:rPr>
        <w:t xml:space="preserve"> environmental </w:t>
      </w:r>
      <w:r w:rsidR="006A27FD">
        <w:rPr>
          <w:color w:val="000000" w:themeColor="text1"/>
          <w:lang w:val="en-GB"/>
        </w:rPr>
        <w:t>SSCM</w:t>
      </w:r>
      <w:r w:rsidRPr="001A4291">
        <w:rPr>
          <w:color w:val="000000" w:themeColor="text1"/>
          <w:lang w:val="en-GB"/>
        </w:rPr>
        <w:t xml:space="preserve">. Propagators of </w:t>
      </w:r>
      <w:r w:rsidR="001A4291" w:rsidRPr="001A4291">
        <w:rPr>
          <w:color w:val="000000" w:themeColor="text1"/>
          <w:lang w:val="en-GB"/>
        </w:rPr>
        <w:t>NZE</w:t>
      </w:r>
      <w:r w:rsidRPr="001A4291">
        <w:rPr>
          <w:color w:val="000000" w:themeColor="text1"/>
          <w:lang w:val="en-GB"/>
        </w:rPr>
        <w:t xml:space="preserve">, in essence, </w:t>
      </w:r>
      <w:r w:rsidR="00F14268">
        <w:rPr>
          <w:color w:val="000000" w:themeColor="text1"/>
          <w:lang w:val="en-GB"/>
        </w:rPr>
        <w:t>are</w:t>
      </w:r>
      <w:r w:rsidRPr="001A4291">
        <w:rPr>
          <w:color w:val="000000" w:themeColor="text1"/>
          <w:lang w:val="en-GB"/>
        </w:rPr>
        <w:t xml:space="preserve"> required to support the suppliers and organisation through proper practices</w:t>
      </w:r>
      <w:r w:rsidR="00F14268">
        <w:rPr>
          <w:color w:val="000000" w:themeColor="text1"/>
          <w:lang w:val="en-GB"/>
        </w:rPr>
        <w:t xml:space="preserve"> to</w:t>
      </w:r>
      <w:r w:rsidRPr="001A4291">
        <w:rPr>
          <w:color w:val="000000" w:themeColor="text1"/>
          <w:lang w:val="en-GB"/>
        </w:rPr>
        <w:t xml:space="preserve"> promot</w:t>
      </w:r>
      <w:r w:rsidR="00F14268">
        <w:rPr>
          <w:color w:val="000000" w:themeColor="text1"/>
          <w:lang w:val="en-GB"/>
        </w:rPr>
        <w:t>e</w:t>
      </w:r>
      <w:r w:rsidRPr="001A4291">
        <w:rPr>
          <w:color w:val="000000" w:themeColor="text1"/>
          <w:lang w:val="en-GB"/>
        </w:rPr>
        <w:t xml:space="preserve"> </w:t>
      </w:r>
      <w:r w:rsidR="005A343F">
        <w:rPr>
          <w:color w:val="000000" w:themeColor="text1"/>
          <w:lang w:val="en-GB"/>
        </w:rPr>
        <w:t>NZE</w:t>
      </w:r>
      <w:r w:rsidRPr="001A4291">
        <w:rPr>
          <w:color w:val="000000" w:themeColor="text1"/>
          <w:lang w:val="en-GB"/>
        </w:rPr>
        <w:t>. The</w:t>
      </w:r>
      <w:r w:rsidRPr="00375460">
        <w:rPr>
          <w:color w:val="000000" w:themeColor="text1"/>
          <w:lang w:val="en-GB"/>
        </w:rPr>
        <w:t xml:space="preserve"> major practices that have been identified for </w:t>
      </w:r>
      <w:r w:rsidR="001A4291">
        <w:rPr>
          <w:color w:val="000000" w:themeColor="text1"/>
          <w:lang w:val="en-GB"/>
        </w:rPr>
        <w:t>NZE</w:t>
      </w:r>
      <w:r w:rsidRPr="00375460">
        <w:rPr>
          <w:color w:val="000000" w:themeColor="text1"/>
          <w:lang w:val="en-GB"/>
        </w:rPr>
        <w:t xml:space="preserve"> revolve around these barriers and </w:t>
      </w:r>
      <w:r w:rsidRPr="001A4291">
        <w:rPr>
          <w:color w:val="000000" w:themeColor="text1"/>
          <w:lang w:val="en-GB"/>
        </w:rPr>
        <w:t xml:space="preserve">drivers. A framework for sustainable practices </w:t>
      </w:r>
      <w:r w:rsidR="00F14268">
        <w:rPr>
          <w:color w:val="000000" w:themeColor="text1"/>
          <w:lang w:val="en-GB"/>
        </w:rPr>
        <w:t>should</w:t>
      </w:r>
      <w:r w:rsidRPr="001A4291">
        <w:rPr>
          <w:color w:val="000000" w:themeColor="text1"/>
          <w:lang w:val="en-GB"/>
        </w:rPr>
        <w:t xml:space="preserve"> include the careful strategic implementation of policies that will be able to benefit the stakeholders as well as fulfil the business objectives.</w:t>
      </w:r>
      <w:r w:rsidRPr="00375460">
        <w:rPr>
          <w:color w:val="000000" w:themeColor="text1"/>
          <w:lang w:val="en-GB"/>
        </w:rPr>
        <w:t xml:space="preserve"> As demonstrated by</w:t>
      </w:r>
      <w:r w:rsidR="000A14C2">
        <w:rPr>
          <w:color w:val="000000" w:themeColor="text1"/>
          <w:lang w:val="en-GB"/>
        </w:rPr>
        <w:t xml:space="preserve"> </w:t>
      </w:r>
      <w:r w:rsidR="00B3639A" w:rsidRPr="009747B5">
        <w:rPr>
          <w:noProof/>
          <w:color w:val="000000" w:themeColor="text1"/>
          <w:highlight w:val="yellow"/>
          <w:lang w:val="en-US"/>
        </w:rPr>
        <w:t>Rogelj et al.</w:t>
      </w:r>
      <w:r w:rsidR="009747B5" w:rsidRPr="009747B5">
        <w:rPr>
          <w:noProof/>
          <w:color w:val="000000" w:themeColor="text1"/>
          <w:highlight w:val="yellow"/>
          <w:lang w:val="en-US"/>
        </w:rPr>
        <w:t xml:space="preserve"> (</w:t>
      </w:r>
      <w:r w:rsidR="00B3639A" w:rsidRPr="009747B5">
        <w:rPr>
          <w:noProof/>
          <w:color w:val="000000" w:themeColor="text1"/>
          <w:highlight w:val="yellow"/>
          <w:lang w:val="en-US"/>
        </w:rPr>
        <w:t>2015)</w:t>
      </w:r>
      <w:r w:rsidRPr="009747B5">
        <w:rPr>
          <w:color w:val="000000" w:themeColor="text1"/>
          <w:highlight w:val="yellow"/>
          <w:lang w:val="en-GB"/>
        </w:rPr>
        <w:t>,</w:t>
      </w:r>
      <w:r w:rsidRPr="00375460">
        <w:rPr>
          <w:color w:val="000000" w:themeColor="text1"/>
          <w:lang w:val="en-GB"/>
        </w:rPr>
        <w:t xml:space="preserve"> the aim of developing sustainable practices in </w:t>
      </w:r>
      <w:r w:rsidR="002F01C5">
        <w:rPr>
          <w:color w:val="000000" w:themeColor="text1"/>
          <w:lang w:val="en-GB"/>
        </w:rPr>
        <w:t>SCM</w:t>
      </w:r>
      <w:r w:rsidRPr="00375460">
        <w:rPr>
          <w:color w:val="000000" w:themeColor="text1"/>
          <w:lang w:val="en-GB"/>
        </w:rPr>
        <w:t xml:space="preserve"> is to protect human society as well. Society, as one </w:t>
      </w:r>
      <w:r>
        <w:rPr>
          <w:color w:val="000000" w:themeColor="text1"/>
          <w:lang w:val="en-GB"/>
        </w:rPr>
        <w:t xml:space="preserve">of </w:t>
      </w:r>
      <w:r w:rsidRPr="00375460">
        <w:rPr>
          <w:color w:val="000000" w:themeColor="text1"/>
          <w:lang w:val="en-GB"/>
        </w:rPr>
        <w:t xml:space="preserve">the key stakeholders of </w:t>
      </w:r>
      <w:r w:rsidR="005A343F">
        <w:rPr>
          <w:color w:val="000000" w:themeColor="text1"/>
          <w:lang w:val="en-GB"/>
        </w:rPr>
        <w:t>NZE</w:t>
      </w:r>
      <w:r w:rsidRPr="00375460">
        <w:rPr>
          <w:color w:val="000000" w:themeColor="text1"/>
          <w:lang w:val="en-GB"/>
        </w:rPr>
        <w:t>, benefits from the development of green supply chain management. Decarbonisation, electrification of transport, use of renewable energy</w:t>
      </w:r>
      <w:r w:rsidR="00F14268">
        <w:rPr>
          <w:color w:val="000000" w:themeColor="text1"/>
          <w:lang w:val="en-GB"/>
        </w:rPr>
        <w:t xml:space="preserve"> and </w:t>
      </w:r>
      <w:r w:rsidRPr="00375460">
        <w:rPr>
          <w:color w:val="000000" w:themeColor="text1"/>
          <w:lang w:val="en-GB"/>
        </w:rPr>
        <w:t>increment</w:t>
      </w:r>
      <w:r w:rsidR="00F14268">
        <w:rPr>
          <w:color w:val="000000" w:themeColor="text1"/>
          <w:lang w:val="en-GB"/>
        </w:rPr>
        <w:t>s</w:t>
      </w:r>
      <w:r w:rsidRPr="00375460">
        <w:rPr>
          <w:color w:val="000000" w:themeColor="text1"/>
          <w:lang w:val="en-GB"/>
        </w:rPr>
        <w:t xml:space="preserve"> in local suppl</w:t>
      </w:r>
      <w:r w:rsidR="00F14268">
        <w:rPr>
          <w:color w:val="000000" w:themeColor="text1"/>
          <w:lang w:val="en-GB"/>
        </w:rPr>
        <w:t>y</w:t>
      </w:r>
      <w:r w:rsidRPr="00375460">
        <w:rPr>
          <w:color w:val="000000" w:themeColor="text1"/>
          <w:lang w:val="en-GB"/>
        </w:rPr>
        <w:t xml:space="preserve"> distribution a</w:t>
      </w:r>
      <w:r w:rsidR="00F14268">
        <w:rPr>
          <w:color w:val="000000" w:themeColor="text1"/>
          <w:lang w:val="en-GB"/>
        </w:rPr>
        <w:t xml:space="preserve">re </w:t>
      </w:r>
      <w:r w:rsidRPr="00375460">
        <w:rPr>
          <w:color w:val="000000" w:themeColor="text1"/>
          <w:lang w:val="en-GB"/>
        </w:rPr>
        <w:t>the general practices that are highlighted to attain supply chain sustainability. Hence, consideration of these factors for the development of a framework</w:t>
      </w:r>
      <w:r>
        <w:rPr>
          <w:color w:val="000000" w:themeColor="text1"/>
          <w:lang w:val="en-GB"/>
        </w:rPr>
        <w:t xml:space="preserve"> (Figure </w:t>
      </w:r>
      <w:r w:rsidR="00156750">
        <w:rPr>
          <w:color w:val="000000" w:themeColor="text1"/>
          <w:lang w:val="en-GB"/>
        </w:rPr>
        <w:t>9</w:t>
      </w:r>
      <w:r>
        <w:rPr>
          <w:color w:val="000000" w:themeColor="text1"/>
          <w:lang w:val="en-GB"/>
        </w:rPr>
        <w:t>)</w:t>
      </w:r>
      <w:r w:rsidRPr="00375460">
        <w:rPr>
          <w:color w:val="000000" w:themeColor="text1"/>
          <w:lang w:val="en-GB"/>
        </w:rPr>
        <w:t xml:space="preserve"> for </w:t>
      </w:r>
      <w:r w:rsidR="001A4291">
        <w:rPr>
          <w:color w:val="000000" w:themeColor="text1"/>
          <w:lang w:val="en-GB"/>
        </w:rPr>
        <w:t>NZE</w:t>
      </w:r>
      <w:r w:rsidRPr="00375460">
        <w:rPr>
          <w:color w:val="000000" w:themeColor="text1"/>
          <w:lang w:val="en-GB"/>
        </w:rPr>
        <w:t xml:space="preserve"> in </w:t>
      </w:r>
      <w:r>
        <w:rPr>
          <w:color w:val="000000" w:themeColor="text1"/>
          <w:lang w:val="en-GB"/>
        </w:rPr>
        <w:t xml:space="preserve">the </w:t>
      </w:r>
      <w:r w:rsidR="001A4291">
        <w:rPr>
          <w:color w:val="000000" w:themeColor="text1"/>
          <w:lang w:val="en-GB"/>
        </w:rPr>
        <w:t xml:space="preserve">knowledge-based </w:t>
      </w:r>
      <w:r w:rsidRPr="00375460">
        <w:rPr>
          <w:color w:val="000000" w:themeColor="text1"/>
          <w:lang w:val="en-GB"/>
        </w:rPr>
        <w:t xml:space="preserve">supply chain indicates the requirement of establishing a balanced structure between the internal and external factors of drivers, barriers and practices. </w:t>
      </w:r>
      <w:bookmarkStart w:id="38" w:name="_Hlk87624497"/>
    </w:p>
    <w:p w14:paraId="377A0998" w14:textId="77777777" w:rsidR="000940E2" w:rsidRDefault="000940E2" w:rsidP="00051182">
      <w:pPr>
        <w:spacing w:line="360" w:lineRule="auto"/>
        <w:jc w:val="both"/>
        <w:rPr>
          <w:color w:val="000000" w:themeColor="text1"/>
          <w:lang w:val="en-GB"/>
        </w:rPr>
      </w:pPr>
    </w:p>
    <w:p w14:paraId="187F63C3" w14:textId="77777777" w:rsidR="000940E2" w:rsidRDefault="000940E2" w:rsidP="00051182">
      <w:pPr>
        <w:spacing w:line="360" w:lineRule="auto"/>
        <w:jc w:val="both"/>
        <w:rPr>
          <w:color w:val="000000" w:themeColor="text1"/>
          <w:lang w:val="en-GB"/>
        </w:rPr>
      </w:pPr>
    </w:p>
    <w:p w14:paraId="6A23010F" w14:textId="77777777" w:rsidR="000940E2" w:rsidRDefault="000940E2" w:rsidP="00051182">
      <w:pPr>
        <w:spacing w:line="360" w:lineRule="auto"/>
        <w:jc w:val="both"/>
        <w:rPr>
          <w:color w:val="000000" w:themeColor="text1"/>
          <w:lang w:val="en-GB"/>
        </w:rPr>
      </w:pPr>
    </w:p>
    <w:p w14:paraId="5BEC98C1" w14:textId="77777777" w:rsidR="000940E2" w:rsidRDefault="000940E2" w:rsidP="00051182">
      <w:pPr>
        <w:spacing w:line="360" w:lineRule="auto"/>
        <w:jc w:val="both"/>
        <w:rPr>
          <w:color w:val="000000" w:themeColor="text1"/>
          <w:lang w:val="en-GB"/>
        </w:rPr>
      </w:pPr>
    </w:p>
    <w:p w14:paraId="1EAD0B11" w14:textId="77777777" w:rsidR="000940E2" w:rsidRDefault="000940E2" w:rsidP="00051182">
      <w:pPr>
        <w:spacing w:line="360" w:lineRule="auto"/>
        <w:jc w:val="both"/>
        <w:rPr>
          <w:color w:val="000000" w:themeColor="text1"/>
          <w:lang w:val="en-GB"/>
        </w:rPr>
      </w:pPr>
    </w:p>
    <w:p w14:paraId="6F8E54AE" w14:textId="77777777" w:rsidR="000940E2" w:rsidRDefault="000940E2" w:rsidP="00051182">
      <w:pPr>
        <w:spacing w:line="360" w:lineRule="auto"/>
        <w:jc w:val="both"/>
        <w:rPr>
          <w:color w:val="000000" w:themeColor="text1"/>
          <w:lang w:val="en-GB"/>
        </w:rPr>
      </w:pPr>
    </w:p>
    <w:p w14:paraId="42537851" w14:textId="77777777" w:rsidR="000940E2" w:rsidRDefault="000940E2" w:rsidP="00051182">
      <w:pPr>
        <w:spacing w:line="360" w:lineRule="auto"/>
        <w:jc w:val="both"/>
        <w:rPr>
          <w:color w:val="000000" w:themeColor="text1"/>
          <w:lang w:val="en-GB"/>
        </w:rPr>
      </w:pPr>
    </w:p>
    <w:p w14:paraId="173BA4DA" w14:textId="77777777" w:rsidR="000940E2" w:rsidRPr="00051182" w:rsidRDefault="000940E2" w:rsidP="00051182">
      <w:pPr>
        <w:spacing w:line="360" w:lineRule="auto"/>
        <w:jc w:val="both"/>
        <w:rPr>
          <w:color w:val="000000" w:themeColor="text1"/>
          <w:lang w:val="en-GB"/>
        </w:rPr>
      </w:pPr>
    </w:p>
    <w:p w14:paraId="27948C10" w14:textId="6A9FFEE5" w:rsidR="00077EE3" w:rsidRDefault="00077EE3" w:rsidP="00E020C5">
      <w:pPr>
        <w:spacing w:before="240"/>
        <w:jc w:val="center"/>
        <w:rPr>
          <w:b/>
          <w:bCs/>
          <w:color w:val="222222"/>
          <w:highlight w:val="yellow"/>
          <w:shd w:val="clear" w:color="auto" w:fill="FFFFFF"/>
        </w:rPr>
      </w:pPr>
      <w:r>
        <w:rPr>
          <w:noProof/>
          <w:color w:val="000000" w:themeColor="text1"/>
          <w:lang w:val="en-US" w:eastAsia="en-US"/>
        </w:rPr>
        <w:lastRenderedPageBreak/>
        <mc:AlternateContent>
          <mc:Choice Requires="wpg">
            <w:drawing>
              <wp:anchor distT="0" distB="0" distL="114300" distR="114300" simplePos="0" relativeHeight="251669504" behindDoc="0" locked="0" layoutInCell="1" allowOverlap="1" wp14:anchorId="12A250EF" wp14:editId="6A1E529F">
                <wp:simplePos x="0" y="0"/>
                <wp:positionH relativeFrom="column">
                  <wp:posOffset>-268605</wp:posOffset>
                </wp:positionH>
                <wp:positionV relativeFrom="paragraph">
                  <wp:posOffset>-455295</wp:posOffset>
                </wp:positionV>
                <wp:extent cx="6441359" cy="8489821"/>
                <wp:effectExtent l="0" t="0" r="0" b="26035"/>
                <wp:wrapNone/>
                <wp:docPr id="161" name="Group 161"/>
                <wp:cNvGraphicFramePr/>
                <a:graphic xmlns:a="http://schemas.openxmlformats.org/drawingml/2006/main">
                  <a:graphicData uri="http://schemas.microsoft.com/office/word/2010/wordprocessingGroup">
                    <wpg:wgp>
                      <wpg:cNvGrpSpPr/>
                      <wpg:grpSpPr>
                        <a:xfrm>
                          <a:off x="0" y="0"/>
                          <a:ext cx="6441359" cy="8489821"/>
                          <a:chOff x="0" y="0"/>
                          <a:chExt cx="6441359" cy="8489821"/>
                        </a:xfrm>
                      </wpg:grpSpPr>
                      <wps:wsp>
                        <wps:cNvPr id="226" name="Rectangle 226"/>
                        <wps:cNvSpPr/>
                        <wps:spPr>
                          <a:xfrm>
                            <a:off x="4518660" y="1257300"/>
                            <a:ext cx="1793875" cy="5993765"/>
                          </a:xfrm>
                          <a:prstGeom prst="rect">
                            <a:avLst/>
                          </a:prstGeom>
                          <a:solidFill>
                            <a:srgbClr val="FF6699"/>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ectangle 227"/>
                        <wps:cNvSpPr/>
                        <wps:spPr>
                          <a:xfrm>
                            <a:off x="2095500" y="259080"/>
                            <a:ext cx="2162810" cy="8230741"/>
                          </a:xfrm>
                          <a:prstGeom prst="rect">
                            <a:avLst/>
                          </a:prstGeom>
                          <a:solidFill>
                            <a:srgbClr val="00FF00"/>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Rectangle 228"/>
                        <wps:cNvSpPr/>
                        <wps:spPr>
                          <a:xfrm>
                            <a:off x="0" y="1150620"/>
                            <a:ext cx="1793875" cy="6115685"/>
                          </a:xfrm>
                          <a:prstGeom prst="rect">
                            <a:avLst/>
                          </a:prstGeom>
                          <a:solidFill>
                            <a:srgbClr val="00B0F0"/>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Text Box 233"/>
                        <wps:cNvSpPr txBox="1"/>
                        <wps:spPr>
                          <a:xfrm>
                            <a:off x="53340" y="1196340"/>
                            <a:ext cx="1716959" cy="32409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6263340" w14:textId="77777777" w:rsidR="00FD3AA0" w:rsidRPr="00E020C5" w:rsidRDefault="00FD3AA0" w:rsidP="00077EE3">
                              <w:pPr>
                                <w:jc w:val="center"/>
                                <w:rPr>
                                  <w:b/>
                                  <w:bCs/>
                                  <w:sz w:val="32"/>
                                  <w:szCs w:val="32"/>
                                </w:rPr>
                              </w:pPr>
                              <w:r w:rsidRPr="00E020C5">
                                <w:rPr>
                                  <w:b/>
                                  <w:bCs/>
                                  <w:sz w:val="32"/>
                                  <w:szCs w:val="32"/>
                                </w:rPr>
                                <w:t>External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5" name="Text Box 235"/>
                        <wps:cNvSpPr txBox="1"/>
                        <wps:spPr>
                          <a:xfrm>
                            <a:off x="4610100" y="1356360"/>
                            <a:ext cx="1716405" cy="4686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CCCC32" w14:textId="77777777" w:rsidR="00FD3AA0" w:rsidRPr="00DE5D42" w:rsidRDefault="00FD3AA0" w:rsidP="00077EE3">
                              <w:pPr>
                                <w:jc w:val="center"/>
                                <w:rPr>
                                  <w:b/>
                                  <w:bCs/>
                                  <w:sz w:val="36"/>
                                  <w:szCs w:val="36"/>
                                </w:rPr>
                              </w:pPr>
                              <w:r>
                                <w:rPr>
                                  <w:b/>
                                  <w:bCs/>
                                  <w:sz w:val="36"/>
                                  <w:szCs w:val="36"/>
                                </w:rPr>
                                <w:t>In</w:t>
                              </w:r>
                              <w:r w:rsidRPr="00DE5D42">
                                <w:rPr>
                                  <w:b/>
                                  <w:bCs/>
                                  <w:sz w:val="36"/>
                                  <w:szCs w:val="36"/>
                                </w:rPr>
                                <w:t>ternal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167640" y="1592580"/>
                            <a:ext cx="1497388" cy="5443870"/>
                          </a:xfrm>
                          <a:prstGeom prst="rect">
                            <a:avLst/>
                          </a:prstGeom>
                          <a:solidFill>
                            <a:schemeClr val="lt1"/>
                          </a:solidFill>
                          <a:ln w="6350">
                            <a:solidFill>
                              <a:prstClr val="black"/>
                            </a:solidFill>
                          </a:ln>
                        </wps:spPr>
                        <wps:txbx>
                          <w:txbxContent>
                            <w:p w14:paraId="07C61B10" w14:textId="77777777" w:rsidR="00FD3AA0" w:rsidRDefault="00FD3AA0" w:rsidP="00077EE3">
                              <w:pPr>
                                <w:autoSpaceDE w:val="0"/>
                                <w:autoSpaceDN w:val="0"/>
                                <w:adjustRightInd w:val="0"/>
                                <w:ind w:left="142" w:hanging="142"/>
                                <w:jc w:val="both"/>
                              </w:pPr>
                            </w:p>
                            <w:p w14:paraId="5608D8DA" w14:textId="77777777" w:rsidR="00FD3AA0" w:rsidRDefault="00FD3AA0" w:rsidP="00077EE3">
                              <w:pPr>
                                <w:autoSpaceDE w:val="0"/>
                                <w:autoSpaceDN w:val="0"/>
                                <w:adjustRightInd w:val="0"/>
                                <w:ind w:left="142" w:hanging="142"/>
                                <w:jc w:val="both"/>
                              </w:pPr>
                            </w:p>
                            <w:p w14:paraId="2C740B33" w14:textId="77777777" w:rsidR="00FD3AA0" w:rsidRPr="00F32BD9" w:rsidRDefault="00FD3AA0" w:rsidP="00077EE3">
                              <w:pPr>
                                <w:pStyle w:val="ListParagraph"/>
                                <w:numPr>
                                  <w:ilvl w:val="0"/>
                                  <w:numId w:val="29"/>
                                </w:numPr>
                                <w:autoSpaceDE w:val="0"/>
                                <w:autoSpaceDN w:val="0"/>
                                <w:adjustRightInd w:val="0"/>
                                <w:ind w:left="284" w:hanging="284"/>
                                <w:rPr>
                                  <w:sz w:val="16"/>
                                  <w:szCs w:val="16"/>
                                  <w:lang w:val="en-GB"/>
                                </w:rPr>
                              </w:pPr>
                              <w:r w:rsidRPr="00F32BD9">
                                <w:rPr>
                                  <w:sz w:val="16"/>
                                  <w:szCs w:val="16"/>
                                  <w:lang w:val="en-GB"/>
                                </w:rPr>
                                <w:t xml:space="preserve">Implementation of government laws and regulations for changing industrial SC policies. </w:t>
                              </w:r>
                            </w:p>
                            <w:p w14:paraId="7ADE5B7F" w14:textId="77777777" w:rsidR="00FD3AA0" w:rsidRPr="00557DD7" w:rsidRDefault="00FD3AA0" w:rsidP="00077EE3">
                              <w:pPr>
                                <w:pStyle w:val="ListParagraph"/>
                                <w:numPr>
                                  <w:ilvl w:val="0"/>
                                  <w:numId w:val="29"/>
                                </w:numPr>
                                <w:autoSpaceDE w:val="0"/>
                                <w:autoSpaceDN w:val="0"/>
                                <w:adjustRightInd w:val="0"/>
                                <w:ind w:left="284" w:hanging="284"/>
                                <w:rPr>
                                  <w:sz w:val="16"/>
                                  <w:szCs w:val="16"/>
                                  <w:lang w:val="en-GB"/>
                                </w:rPr>
                              </w:pPr>
                              <w:r w:rsidRPr="00557DD7">
                                <w:rPr>
                                  <w:sz w:val="16"/>
                                  <w:szCs w:val="16"/>
                                  <w:lang w:val="en-GB"/>
                                </w:rPr>
                                <w:t xml:space="preserve">Insufficient support of the government and lack of adequate KPI for achieving NZE in SC </w:t>
                              </w:r>
                            </w:p>
                            <w:p w14:paraId="3F690B47" w14:textId="77777777" w:rsidR="00FD3AA0" w:rsidRPr="00557DD7" w:rsidRDefault="00FD3AA0" w:rsidP="00077EE3">
                              <w:pPr>
                                <w:pStyle w:val="ListParagraph"/>
                                <w:numPr>
                                  <w:ilvl w:val="0"/>
                                  <w:numId w:val="29"/>
                                </w:numPr>
                                <w:autoSpaceDE w:val="0"/>
                                <w:autoSpaceDN w:val="0"/>
                                <w:adjustRightInd w:val="0"/>
                                <w:ind w:left="284" w:hanging="284"/>
                                <w:rPr>
                                  <w:sz w:val="16"/>
                                  <w:szCs w:val="16"/>
                                  <w:lang w:val="en-GB"/>
                                </w:rPr>
                              </w:pPr>
                              <w:r w:rsidRPr="00557DD7">
                                <w:rPr>
                                  <w:sz w:val="16"/>
                                  <w:szCs w:val="16"/>
                                  <w:lang w:val="en-GB"/>
                                </w:rPr>
                                <w:t xml:space="preserve">Government implementation of policies for defining NZE framework </w:t>
                              </w:r>
                            </w:p>
                            <w:p w14:paraId="3BE26B40" w14:textId="77777777" w:rsidR="00FD3AA0" w:rsidRPr="00557DD7" w:rsidRDefault="00FD3AA0" w:rsidP="00077EE3">
                              <w:pPr>
                                <w:pStyle w:val="ListParagraph"/>
                                <w:numPr>
                                  <w:ilvl w:val="0"/>
                                  <w:numId w:val="29"/>
                                </w:numPr>
                                <w:autoSpaceDE w:val="0"/>
                                <w:autoSpaceDN w:val="0"/>
                                <w:adjustRightInd w:val="0"/>
                                <w:ind w:left="284" w:hanging="284"/>
                                <w:rPr>
                                  <w:sz w:val="16"/>
                                  <w:szCs w:val="16"/>
                                  <w:lang w:val="en-GB"/>
                                </w:rPr>
                              </w:pPr>
                              <w:r w:rsidRPr="00557DD7">
                                <w:rPr>
                                  <w:sz w:val="16"/>
                                  <w:szCs w:val="16"/>
                                  <w:lang w:val="en-GB"/>
                                </w:rPr>
                                <w:t xml:space="preserve">Practice to ensure tax benefits inadequate application of external tax regulations </w:t>
                              </w:r>
                            </w:p>
                            <w:p w14:paraId="78394286" w14:textId="77777777" w:rsidR="00FD3AA0" w:rsidRPr="00557DD7" w:rsidRDefault="00FD3AA0" w:rsidP="00077EE3">
                              <w:pPr>
                                <w:pStyle w:val="ListParagraph"/>
                                <w:numPr>
                                  <w:ilvl w:val="0"/>
                                  <w:numId w:val="29"/>
                                </w:numPr>
                                <w:autoSpaceDE w:val="0"/>
                                <w:autoSpaceDN w:val="0"/>
                                <w:adjustRightInd w:val="0"/>
                                <w:ind w:left="284" w:hanging="284"/>
                                <w:rPr>
                                  <w:sz w:val="16"/>
                                  <w:szCs w:val="16"/>
                                  <w:lang w:val="en-GB"/>
                                </w:rPr>
                              </w:pPr>
                              <w:r w:rsidRPr="00557DD7">
                                <w:rPr>
                                  <w:sz w:val="16"/>
                                  <w:szCs w:val="16"/>
                                  <w:lang w:val="en-GB"/>
                                </w:rPr>
                                <w:t xml:space="preserve">NZE still remain unclear as a vision for various organisation around the globe while government fails to introduce adequate frameworks </w:t>
                              </w:r>
                            </w:p>
                            <w:p w14:paraId="47BA0B6F" w14:textId="77777777" w:rsidR="00FD3AA0" w:rsidRDefault="00FD3AA0" w:rsidP="00077EE3">
                              <w:pPr>
                                <w:autoSpaceDE w:val="0"/>
                                <w:autoSpaceDN w:val="0"/>
                                <w:adjustRightInd w:val="0"/>
                                <w:jc w:val="both"/>
                                <w:rPr>
                                  <w:sz w:val="16"/>
                                  <w:szCs w:val="16"/>
                                  <w:lang w:val="en-GB"/>
                                </w:rPr>
                              </w:pPr>
                            </w:p>
                            <w:p w14:paraId="47558BCC" w14:textId="77777777" w:rsidR="00FD3AA0" w:rsidRDefault="00FD3AA0" w:rsidP="00077EE3">
                              <w:pPr>
                                <w:autoSpaceDE w:val="0"/>
                                <w:autoSpaceDN w:val="0"/>
                                <w:adjustRightInd w:val="0"/>
                                <w:jc w:val="both"/>
                                <w:rPr>
                                  <w:sz w:val="16"/>
                                  <w:szCs w:val="16"/>
                                  <w:lang w:val="en-GB"/>
                                </w:rPr>
                              </w:pPr>
                            </w:p>
                            <w:p w14:paraId="37E0EF38" w14:textId="77777777" w:rsidR="00FD3AA0" w:rsidRDefault="00FD3AA0" w:rsidP="00077EE3">
                              <w:pPr>
                                <w:autoSpaceDE w:val="0"/>
                                <w:autoSpaceDN w:val="0"/>
                                <w:adjustRightInd w:val="0"/>
                                <w:jc w:val="both"/>
                                <w:rPr>
                                  <w:sz w:val="16"/>
                                  <w:szCs w:val="16"/>
                                  <w:lang w:val="en-GB"/>
                                </w:rPr>
                              </w:pPr>
                            </w:p>
                            <w:p w14:paraId="4B461694" w14:textId="77777777" w:rsidR="00FD3AA0" w:rsidRDefault="00FD3AA0" w:rsidP="00077EE3">
                              <w:pPr>
                                <w:autoSpaceDE w:val="0"/>
                                <w:autoSpaceDN w:val="0"/>
                                <w:adjustRightInd w:val="0"/>
                                <w:jc w:val="both"/>
                                <w:rPr>
                                  <w:sz w:val="16"/>
                                  <w:szCs w:val="16"/>
                                  <w:lang w:val="en-GB"/>
                                </w:rPr>
                              </w:pPr>
                            </w:p>
                            <w:p w14:paraId="5ADD006F" w14:textId="77777777" w:rsidR="00FD3AA0" w:rsidRPr="00557DD7" w:rsidRDefault="00FD3AA0" w:rsidP="00077EE3">
                              <w:pPr>
                                <w:autoSpaceDE w:val="0"/>
                                <w:autoSpaceDN w:val="0"/>
                                <w:adjustRightInd w:val="0"/>
                                <w:jc w:val="both"/>
                                <w:rPr>
                                  <w:sz w:val="16"/>
                                  <w:szCs w:val="16"/>
                                  <w:lang w:val="en-GB"/>
                                </w:rPr>
                              </w:pPr>
                            </w:p>
                            <w:p w14:paraId="6B6685E7" w14:textId="77777777" w:rsidR="00FD3AA0" w:rsidRPr="00F32BD9" w:rsidRDefault="00FD3AA0" w:rsidP="00077EE3">
                              <w:pPr>
                                <w:pStyle w:val="ListParagraph"/>
                                <w:numPr>
                                  <w:ilvl w:val="0"/>
                                  <w:numId w:val="30"/>
                                </w:numPr>
                                <w:autoSpaceDE w:val="0"/>
                                <w:autoSpaceDN w:val="0"/>
                                <w:adjustRightInd w:val="0"/>
                                <w:ind w:left="284" w:hanging="284"/>
                                <w:jc w:val="both"/>
                                <w:rPr>
                                  <w:sz w:val="16"/>
                                  <w:szCs w:val="16"/>
                                  <w:lang w:val="en-GB"/>
                                </w:rPr>
                              </w:pPr>
                              <w:r w:rsidRPr="00F32BD9">
                                <w:rPr>
                                  <w:sz w:val="16"/>
                                  <w:szCs w:val="16"/>
                                  <w:lang w:val="en-GB"/>
                                </w:rPr>
                                <w:t xml:space="preserve">Public Health Protection </w:t>
                              </w:r>
                            </w:p>
                            <w:p w14:paraId="572BD81E" w14:textId="77777777" w:rsidR="00FD3AA0" w:rsidRPr="00F32BD9" w:rsidRDefault="00FD3AA0" w:rsidP="00077EE3">
                              <w:pPr>
                                <w:pStyle w:val="ListParagraph"/>
                                <w:numPr>
                                  <w:ilvl w:val="0"/>
                                  <w:numId w:val="30"/>
                                </w:numPr>
                                <w:autoSpaceDE w:val="0"/>
                                <w:autoSpaceDN w:val="0"/>
                                <w:adjustRightInd w:val="0"/>
                                <w:ind w:left="284" w:hanging="284"/>
                                <w:jc w:val="both"/>
                                <w:rPr>
                                  <w:sz w:val="16"/>
                                  <w:szCs w:val="16"/>
                                  <w:lang w:val="en-GB"/>
                                </w:rPr>
                              </w:pPr>
                              <w:r w:rsidRPr="00F32BD9">
                                <w:rPr>
                                  <w:sz w:val="16"/>
                                  <w:szCs w:val="16"/>
                                  <w:lang w:val="en-GB"/>
                                </w:rPr>
                                <w:t>Health Prevention for the Animals</w:t>
                              </w:r>
                            </w:p>
                            <w:p w14:paraId="480ED1A3" w14:textId="77777777" w:rsidR="00FD3AA0" w:rsidRPr="00F32BD9" w:rsidRDefault="00FD3AA0" w:rsidP="00077EE3">
                              <w:pPr>
                                <w:pStyle w:val="ListParagraph"/>
                                <w:numPr>
                                  <w:ilvl w:val="0"/>
                                  <w:numId w:val="30"/>
                                </w:numPr>
                                <w:autoSpaceDE w:val="0"/>
                                <w:autoSpaceDN w:val="0"/>
                                <w:adjustRightInd w:val="0"/>
                                <w:ind w:left="284" w:hanging="284"/>
                                <w:jc w:val="both"/>
                                <w:rPr>
                                  <w:sz w:val="16"/>
                                  <w:szCs w:val="16"/>
                                  <w:lang w:val="en-GB"/>
                                </w:rPr>
                              </w:pPr>
                              <w:r w:rsidRPr="00F32BD9">
                                <w:rPr>
                                  <w:sz w:val="16"/>
                                  <w:szCs w:val="16"/>
                                  <w:lang w:val="en-GB"/>
                                </w:rPr>
                                <w:t xml:space="preserve">Rising population and the necessity to provide a sustain future for the succeeding generation </w:t>
                              </w:r>
                            </w:p>
                            <w:p w14:paraId="7B8D32C7" w14:textId="77777777" w:rsidR="00FD3AA0" w:rsidRPr="00F32BD9" w:rsidRDefault="00FD3AA0" w:rsidP="00077EE3">
                              <w:pPr>
                                <w:pStyle w:val="ListParagraph"/>
                                <w:numPr>
                                  <w:ilvl w:val="0"/>
                                  <w:numId w:val="30"/>
                                </w:numPr>
                                <w:autoSpaceDE w:val="0"/>
                                <w:autoSpaceDN w:val="0"/>
                                <w:adjustRightInd w:val="0"/>
                                <w:ind w:left="284" w:hanging="284"/>
                                <w:jc w:val="both"/>
                                <w:rPr>
                                  <w:sz w:val="16"/>
                                  <w:szCs w:val="16"/>
                                  <w:lang w:val="en-GB"/>
                                </w:rPr>
                              </w:pPr>
                              <w:r w:rsidRPr="00F32BD9">
                                <w:rPr>
                                  <w:sz w:val="16"/>
                                  <w:szCs w:val="16"/>
                                  <w:lang w:val="en-GB"/>
                                </w:rPr>
                                <w:t xml:space="preserve">Preserving the resources and other environmental materials to protect the earth </w:t>
                              </w:r>
                            </w:p>
                            <w:p w14:paraId="72E1F0F4" w14:textId="77777777" w:rsidR="00FD3AA0" w:rsidRPr="00557DD7" w:rsidRDefault="00FD3AA0" w:rsidP="00077EE3">
                              <w:pPr>
                                <w:jc w:val="both"/>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4732020" y="1821180"/>
                            <a:ext cx="1440180" cy="5200015"/>
                          </a:xfrm>
                          <a:prstGeom prst="rect">
                            <a:avLst/>
                          </a:prstGeom>
                          <a:solidFill>
                            <a:schemeClr val="lt1"/>
                          </a:solidFill>
                          <a:ln w="6350">
                            <a:solidFill>
                              <a:prstClr val="black"/>
                            </a:solidFill>
                          </a:ln>
                        </wps:spPr>
                        <wps:txbx>
                          <w:txbxContent>
                            <w:p w14:paraId="6815BC5F" w14:textId="77777777" w:rsidR="00FD3AA0" w:rsidRDefault="00FD3AA0" w:rsidP="00077EE3">
                              <w:pPr>
                                <w:autoSpaceDE w:val="0"/>
                                <w:autoSpaceDN w:val="0"/>
                                <w:adjustRightInd w:val="0"/>
                                <w:ind w:left="284" w:hanging="284"/>
                              </w:pPr>
                            </w:p>
                            <w:p w14:paraId="24E86C9E" w14:textId="77777777" w:rsidR="00FD3AA0" w:rsidRDefault="00FD3AA0" w:rsidP="00077EE3">
                              <w:pPr>
                                <w:autoSpaceDE w:val="0"/>
                                <w:autoSpaceDN w:val="0"/>
                                <w:adjustRightInd w:val="0"/>
                                <w:ind w:left="284" w:hanging="284"/>
                              </w:pPr>
                            </w:p>
                            <w:p w14:paraId="039BB6A7" w14:textId="77777777" w:rsidR="00FD3AA0" w:rsidRDefault="00FD3AA0" w:rsidP="00077EE3">
                              <w:pPr>
                                <w:autoSpaceDE w:val="0"/>
                                <w:autoSpaceDN w:val="0"/>
                                <w:adjustRightInd w:val="0"/>
                                <w:ind w:left="284" w:hanging="284"/>
                              </w:pPr>
                            </w:p>
                            <w:p w14:paraId="07BAE290" w14:textId="77777777" w:rsidR="00FD3AA0" w:rsidRPr="00E335EF" w:rsidRDefault="00FD3AA0" w:rsidP="00077EE3">
                              <w:pPr>
                                <w:pStyle w:val="ListParagraph"/>
                                <w:numPr>
                                  <w:ilvl w:val="0"/>
                                  <w:numId w:val="11"/>
                                </w:numPr>
                                <w:autoSpaceDE w:val="0"/>
                                <w:autoSpaceDN w:val="0"/>
                                <w:adjustRightInd w:val="0"/>
                                <w:ind w:left="284" w:hanging="284"/>
                                <w:rPr>
                                  <w:sz w:val="16"/>
                                  <w:szCs w:val="16"/>
                                  <w:lang w:val="en-GB"/>
                                </w:rPr>
                              </w:pPr>
                              <w:r w:rsidRPr="00E335EF">
                                <w:rPr>
                                  <w:sz w:val="16"/>
                                  <w:szCs w:val="16"/>
                                  <w:lang w:val="en-GB"/>
                                </w:rPr>
                                <w:t xml:space="preserve">Rising Social Awareness regarding consumption of environmentally sustainable industrial practice to protect the environment </w:t>
                              </w:r>
                            </w:p>
                            <w:p w14:paraId="27926324" w14:textId="77777777" w:rsidR="00FD3AA0" w:rsidRPr="00557DD7" w:rsidRDefault="00FD3AA0" w:rsidP="00077EE3">
                              <w:pPr>
                                <w:pStyle w:val="ListParagraph"/>
                                <w:numPr>
                                  <w:ilvl w:val="0"/>
                                  <w:numId w:val="11"/>
                                </w:numPr>
                                <w:autoSpaceDE w:val="0"/>
                                <w:autoSpaceDN w:val="0"/>
                                <w:adjustRightInd w:val="0"/>
                                <w:ind w:left="284" w:hanging="284"/>
                                <w:rPr>
                                  <w:sz w:val="16"/>
                                  <w:szCs w:val="16"/>
                                  <w:lang w:val="en-GB"/>
                                </w:rPr>
                              </w:pPr>
                              <w:r w:rsidRPr="00557DD7">
                                <w:rPr>
                                  <w:sz w:val="16"/>
                                  <w:szCs w:val="16"/>
                                  <w:lang w:val="en-GB"/>
                                </w:rPr>
                                <w:t xml:space="preserve">Product quality may be enhanced as sustainable material usage </w:t>
                              </w:r>
                            </w:p>
                            <w:p w14:paraId="35F211BA" w14:textId="77777777" w:rsidR="00FD3AA0" w:rsidRPr="00557DD7" w:rsidRDefault="00FD3AA0" w:rsidP="00077EE3">
                              <w:pPr>
                                <w:pStyle w:val="ListParagraph"/>
                                <w:numPr>
                                  <w:ilvl w:val="0"/>
                                  <w:numId w:val="11"/>
                                </w:numPr>
                                <w:autoSpaceDE w:val="0"/>
                                <w:autoSpaceDN w:val="0"/>
                                <w:adjustRightInd w:val="0"/>
                                <w:ind w:left="284" w:hanging="284"/>
                                <w:rPr>
                                  <w:sz w:val="16"/>
                                  <w:szCs w:val="16"/>
                                  <w:lang w:val="en-GB"/>
                                </w:rPr>
                              </w:pPr>
                              <w:r w:rsidRPr="00557DD7">
                                <w:rPr>
                                  <w:sz w:val="16"/>
                                  <w:szCs w:val="16"/>
                                  <w:lang w:val="en-GB"/>
                                </w:rPr>
                                <w:t xml:space="preserve">Price calculations faces barriers in supply chain </w:t>
                              </w:r>
                            </w:p>
                            <w:p w14:paraId="229EE882" w14:textId="77777777" w:rsidR="00FD3AA0" w:rsidRPr="00557DD7" w:rsidRDefault="00FD3AA0" w:rsidP="00077EE3">
                              <w:pPr>
                                <w:pStyle w:val="ListParagraph"/>
                                <w:numPr>
                                  <w:ilvl w:val="0"/>
                                  <w:numId w:val="11"/>
                                </w:numPr>
                                <w:autoSpaceDE w:val="0"/>
                                <w:autoSpaceDN w:val="0"/>
                                <w:adjustRightInd w:val="0"/>
                                <w:ind w:left="284" w:hanging="284"/>
                                <w:rPr>
                                  <w:sz w:val="16"/>
                                  <w:szCs w:val="16"/>
                                  <w:lang w:val="en-GB"/>
                                </w:rPr>
                              </w:pPr>
                              <w:r w:rsidRPr="00557DD7">
                                <w:rPr>
                                  <w:sz w:val="16"/>
                                  <w:szCs w:val="16"/>
                                  <w:lang w:val="en-GB"/>
                                </w:rPr>
                                <w:t xml:space="preserve">Enhancement of attractive marketing policies for supporting the sales of recycled products in net zero economy </w:t>
                              </w:r>
                            </w:p>
                            <w:p w14:paraId="454A9832" w14:textId="77777777" w:rsidR="00FD3AA0" w:rsidRPr="00557DD7" w:rsidRDefault="00FD3AA0" w:rsidP="00077EE3">
                              <w:pPr>
                                <w:autoSpaceDE w:val="0"/>
                                <w:autoSpaceDN w:val="0"/>
                                <w:adjustRightInd w:val="0"/>
                                <w:rPr>
                                  <w:sz w:val="16"/>
                                  <w:szCs w:val="16"/>
                                  <w:lang w:val="en-GB"/>
                                </w:rPr>
                              </w:pPr>
                            </w:p>
                            <w:p w14:paraId="59BD8F41" w14:textId="77777777" w:rsidR="00FD3AA0" w:rsidRDefault="00FD3AA0" w:rsidP="00077EE3">
                              <w:pPr>
                                <w:autoSpaceDE w:val="0"/>
                                <w:autoSpaceDN w:val="0"/>
                                <w:adjustRightInd w:val="0"/>
                                <w:rPr>
                                  <w:sz w:val="16"/>
                                  <w:szCs w:val="16"/>
                                  <w:lang w:val="en-GB"/>
                                </w:rPr>
                              </w:pPr>
                            </w:p>
                            <w:p w14:paraId="582D8954" w14:textId="77777777" w:rsidR="00FD3AA0" w:rsidRDefault="00FD3AA0" w:rsidP="00077EE3">
                              <w:pPr>
                                <w:autoSpaceDE w:val="0"/>
                                <w:autoSpaceDN w:val="0"/>
                                <w:adjustRightInd w:val="0"/>
                                <w:rPr>
                                  <w:sz w:val="16"/>
                                  <w:szCs w:val="16"/>
                                  <w:lang w:val="en-GB"/>
                                </w:rPr>
                              </w:pPr>
                            </w:p>
                            <w:p w14:paraId="65FA37C0" w14:textId="77777777" w:rsidR="00FD3AA0" w:rsidRDefault="00FD3AA0" w:rsidP="00077EE3">
                              <w:pPr>
                                <w:autoSpaceDE w:val="0"/>
                                <w:autoSpaceDN w:val="0"/>
                                <w:adjustRightInd w:val="0"/>
                                <w:rPr>
                                  <w:sz w:val="16"/>
                                  <w:szCs w:val="16"/>
                                  <w:lang w:val="en-GB"/>
                                </w:rPr>
                              </w:pPr>
                            </w:p>
                            <w:p w14:paraId="4B39B197" w14:textId="77777777" w:rsidR="00FD3AA0" w:rsidRPr="00557DD7" w:rsidRDefault="00FD3AA0" w:rsidP="00077EE3">
                              <w:pPr>
                                <w:autoSpaceDE w:val="0"/>
                                <w:autoSpaceDN w:val="0"/>
                                <w:adjustRightInd w:val="0"/>
                                <w:rPr>
                                  <w:sz w:val="16"/>
                                  <w:szCs w:val="16"/>
                                  <w:lang w:val="en-GB"/>
                                </w:rPr>
                              </w:pPr>
                            </w:p>
                            <w:p w14:paraId="7F5EDCD2" w14:textId="77777777" w:rsidR="00FD3AA0" w:rsidRPr="00557DD7" w:rsidRDefault="00FD3AA0" w:rsidP="00077EE3">
                              <w:pPr>
                                <w:pStyle w:val="ListParagraph"/>
                                <w:numPr>
                                  <w:ilvl w:val="0"/>
                                  <w:numId w:val="12"/>
                                </w:numPr>
                                <w:autoSpaceDE w:val="0"/>
                                <w:autoSpaceDN w:val="0"/>
                                <w:adjustRightInd w:val="0"/>
                                <w:ind w:left="284"/>
                                <w:rPr>
                                  <w:sz w:val="16"/>
                                  <w:szCs w:val="16"/>
                                  <w:lang w:val="en-GB"/>
                                </w:rPr>
                              </w:pPr>
                              <w:r w:rsidRPr="00557DD7">
                                <w:rPr>
                                  <w:sz w:val="16"/>
                                  <w:szCs w:val="16"/>
                                  <w:lang w:val="en-GB"/>
                                </w:rPr>
                                <w:t xml:space="preserve">Green Supply chain management and other procedures leading to the creation of job in supply chain </w:t>
                              </w:r>
                            </w:p>
                            <w:p w14:paraId="754A64DD" w14:textId="77777777" w:rsidR="00FD3AA0" w:rsidRPr="00557DD7" w:rsidRDefault="00FD3AA0" w:rsidP="00077EE3">
                              <w:pPr>
                                <w:pStyle w:val="ListParagraph"/>
                                <w:numPr>
                                  <w:ilvl w:val="0"/>
                                  <w:numId w:val="12"/>
                                </w:numPr>
                                <w:autoSpaceDE w:val="0"/>
                                <w:autoSpaceDN w:val="0"/>
                                <w:adjustRightInd w:val="0"/>
                                <w:ind w:left="284" w:hanging="284"/>
                                <w:rPr>
                                  <w:sz w:val="16"/>
                                  <w:szCs w:val="16"/>
                                  <w:lang w:val="en-GB"/>
                                </w:rPr>
                              </w:pPr>
                              <w:r w:rsidRPr="00557DD7">
                                <w:rPr>
                                  <w:sz w:val="16"/>
                                  <w:szCs w:val="16"/>
                                  <w:lang w:val="en-GB"/>
                                </w:rPr>
                                <w:t>The creation of job opportunities to promote net zero economy</w:t>
                              </w:r>
                            </w:p>
                            <w:p w14:paraId="420C66CD" w14:textId="77777777" w:rsidR="00FD3AA0" w:rsidRPr="00557DD7" w:rsidRDefault="00FD3AA0" w:rsidP="00077EE3">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xt Box 89"/>
                        <wps:cNvSpPr txBox="1"/>
                        <wps:spPr>
                          <a:xfrm>
                            <a:off x="2293620" y="304800"/>
                            <a:ext cx="1716405" cy="8947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B7E12F3" w14:textId="77777777" w:rsidR="00FD3AA0" w:rsidRPr="00E020C5" w:rsidRDefault="00FD3AA0" w:rsidP="00077EE3">
                              <w:pPr>
                                <w:jc w:val="center"/>
                                <w:rPr>
                                  <w:b/>
                                  <w:bCs/>
                                  <w:sz w:val="32"/>
                                  <w:szCs w:val="32"/>
                                  <w:lang w:val="en-US"/>
                                </w:rPr>
                              </w:pPr>
                              <w:r w:rsidRPr="00E020C5">
                                <w:rPr>
                                  <w:b/>
                                  <w:bCs/>
                                  <w:sz w:val="32"/>
                                  <w:szCs w:val="32"/>
                                  <w:lang w:val="en-US"/>
                                </w:rPr>
                                <w:t>Organization</w:t>
                              </w:r>
                            </w:p>
                            <w:p w14:paraId="7EA9AA72" w14:textId="77777777" w:rsidR="00FD3AA0" w:rsidRPr="00E020C5" w:rsidRDefault="00FD3AA0" w:rsidP="00077EE3">
                              <w:pPr>
                                <w:jc w:val="center"/>
                                <w:rPr>
                                  <w:b/>
                                  <w:bCs/>
                                  <w:sz w:val="32"/>
                                  <w:szCs w:val="32"/>
                                  <w:lang w:val="en-US"/>
                                </w:rPr>
                              </w:pPr>
                              <w:r w:rsidRPr="00E020C5">
                                <w:rPr>
                                  <w:b/>
                                  <w:bCs/>
                                  <w:sz w:val="32"/>
                                  <w:szCs w:val="32"/>
                                  <w:lang w:val="en-US"/>
                                </w:rPr>
                                <w:t>&amp;</w:t>
                              </w:r>
                            </w:p>
                            <w:p w14:paraId="4DFCE421" w14:textId="77777777" w:rsidR="00FD3AA0" w:rsidRPr="00E020C5" w:rsidRDefault="00FD3AA0" w:rsidP="00077EE3">
                              <w:pPr>
                                <w:jc w:val="center"/>
                                <w:rPr>
                                  <w:b/>
                                  <w:bCs/>
                                  <w:sz w:val="32"/>
                                  <w:szCs w:val="32"/>
                                  <w:lang w:val="en-US"/>
                                </w:rPr>
                              </w:pPr>
                              <w:r w:rsidRPr="00E020C5">
                                <w:rPr>
                                  <w:b/>
                                  <w:bCs/>
                                  <w:sz w:val="32"/>
                                  <w:szCs w:val="32"/>
                                  <w:lang w:val="en-US"/>
                                </w:rPr>
                                <w:t>Suppliers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Text Box 141"/>
                        <wps:cNvSpPr txBox="1"/>
                        <wps:spPr>
                          <a:xfrm>
                            <a:off x="2217420" y="1165860"/>
                            <a:ext cx="1934210" cy="7281541"/>
                          </a:xfrm>
                          <a:prstGeom prst="rect">
                            <a:avLst/>
                          </a:prstGeom>
                          <a:solidFill>
                            <a:schemeClr val="lt1"/>
                          </a:solidFill>
                          <a:ln w="6350">
                            <a:solidFill>
                              <a:prstClr val="black"/>
                            </a:solidFill>
                          </a:ln>
                        </wps:spPr>
                        <wps:txbx>
                          <w:txbxContent>
                            <w:p w14:paraId="2160516A" w14:textId="77777777" w:rsidR="00FD3AA0" w:rsidRDefault="00FD3AA0" w:rsidP="00077EE3">
                              <w:pPr>
                                <w:rPr>
                                  <w:sz w:val="16"/>
                                  <w:szCs w:val="16"/>
                                </w:rPr>
                              </w:pPr>
                            </w:p>
                            <w:p w14:paraId="0720077C" w14:textId="77777777" w:rsidR="00FD3AA0" w:rsidRDefault="00FD3AA0" w:rsidP="00077EE3">
                              <w:pPr>
                                <w:rPr>
                                  <w:sz w:val="16"/>
                                  <w:szCs w:val="16"/>
                                </w:rPr>
                              </w:pPr>
                            </w:p>
                            <w:p w14:paraId="72CBC775" w14:textId="77777777" w:rsidR="00FD3AA0" w:rsidRPr="003875A1" w:rsidRDefault="00FD3AA0" w:rsidP="00077EE3">
                              <w:pPr>
                                <w:pStyle w:val="ListParagraph"/>
                                <w:numPr>
                                  <w:ilvl w:val="0"/>
                                  <w:numId w:val="26"/>
                                </w:numPr>
                                <w:ind w:left="284" w:hanging="284"/>
                                <w:rPr>
                                  <w:sz w:val="16"/>
                                  <w:szCs w:val="16"/>
                                </w:rPr>
                              </w:pPr>
                              <w:r w:rsidRPr="003875A1">
                                <w:rPr>
                                  <w:sz w:val="16"/>
                                  <w:szCs w:val="16"/>
                                </w:rPr>
                                <w:t xml:space="preserve">Prospect of Economic Growth Government Laws </w:t>
                              </w:r>
                            </w:p>
                            <w:p w14:paraId="0EAFC22D" w14:textId="77777777" w:rsidR="00FD3AA0" w:rsidRPr="003875A1" w:rsidRDefault="00FD3AA0" w:rsidP="00077EE3">
                              <w:pPr>
                                <w:pStyle w:val="ListParagraph"/>
                                <w:numPr>
                                  <w:ilvl w:val="0"/>
                                  <w:numId w:val="26"/>
                                </w:numPr>
                                <w:ind w:left="284" w:hanging="284"/>
                                <w:rPr>
                                  <w:sz w:val="16"/>
                                  <w:szCs w:val="16"/>
                                </w:rPr>
                              </w:pPr>
                              <w:r w:rsidRPr="003875A1">
                                <w:rPr>
                                  <w:sz w:val="16"/>
                                  <w:szCs w:val="16"/>
                                </w:rPr>
                                <w:t xml:space="preserve">Public Health Protection </w:t>
                              </w:r>
                            </w:p>
                            <w:p w14:paraId="07B8F6C4" w14:textId="77777777" w:rsidR="00FD3AA0" w:rsidRPr="003875A1" w:rsidRDefault="00FD3AA0" w:rsidP="00077EE3">
                              <w:pPr>
                                <w:pStyle w:val="ListParagraph"/>
                                <w:numPr>
                                  <w:ilvl w:val="0"/>
                                  <w:numId w:val="26"/>
                                </w:numPr>
                                <w:ind w:left="284" w:hanging="284"/>
                                <w:rPr>
                                  <w:sz w:val="16"/>
                                  <w:szCs w:val="16"/>
                                </w:rPr>
                              </w:pPr>
                              <w:r w:rsidRPr="003875A1">
                                <w:rPr>
                                  <w:sz w:val="16"/>
                                  <w:szCs w:val="16"/>
                                </w:rPr>
                                <w:t>Health Prevention for the Animals</w:t>
                              </w:r>
                            </w:p>
                            <w:p w14:paraId="5DDF7C71" w14:textId="77777777" w:rsidR="00FD3AA0" w:rsidRPr="003875A1" w:rsidRDefault="00FD3AA0" w:rsidP="00077EE3">
                              <w:pPr>
                                <w:pStyle w:val="ListParagraph"/>
                                <w:numPr>
                                  <w:ilvl w:val="0"/>
                                  <w:numId w:val="26"/>
                                </w:numPr>
                                <w:ind w:left="284" w:hanging="284"/>
                                <w:rPr>
                                  <w:sz w:val="16"/>
                                  <w:szCs w:val="16"/>
                                </w:rPr>
                              </w:pPr>
                              <w:r w:rsidRPr="003875A1">
                                <w:rPr>
                                  <w:sz w:val="16"/>
                                  <w:szCs w:val="16"/>
                                </w:rPr>
                                <w:t xml:space="preserve">Demands of Rising Population </w:t>
                              </w:r>
                            </w:p>
                            <w:p w14:paraId="61B5E094" w14:textId="77777777" w:rsidR="00FD3AA0" w:rsidRPr="003875A1" w:rsidRDefault="00FD3AA0" w:rsidP="00077EE3">
                              <w:pPr>
                                <w:pStyle w:val="ListParagraph"/>
                                <w:numPr>
                                  <w:ilvl w:val="0"/>
                                  <w:numId w:val="26"/>
                                </w:numPr>
                                <w:ind w:left="284" w:hanging="284"/>
                                <w:rPr>
                                  <w:sz w:val="16"/>
                                  <w:szCs w:val="16"/>
                                </w:rPr>
                              </w:pPr>
                              <w:r w:rsidRPr="003875A1">
                                <w:rPr>
                                  <w:sz w:val="16"/>
                                  <w:szCs w:val="16"/>
                                </w:rPr>
                                <w:t xml:space="preserve">Preserving the Resources </w:t>
                              </w:r>
                            </w:p>
                            <w:p w14:paraId="19756C54" w14:textId="77777777" w:rsidR="00FD3AA0" w:rsidRPr="003875A1" w:rsidRDefault="00FD3AA0" w:rsidP="00077EE3">
                              <w:pPr>
                                <w:pStyle w:val="ListParagraph"/>
                                <w:numPr>
                                  <w:ilvl w:val="0"/>
                                  <w:numId w:val="26"/>
                                </w:numPr>
                                <w:ind w:left="284" w:hanging="284"/>
                                <w:rPr>
                                  <w:sz w:val="16"/>
                                  <w:szCs w:val="16"/>
                                </w:rPr>
                              </w:pPr>
                              <w:r w:rsidRPr="003875A1">
                                <w:rPr>
                                  <w:sz w:val="16"/>
                                  <w:szCs w:val="16"/>
                                </w:rPr>
                                <w:t xml:space="preserve">Rising Social Awareness </w:t>
                              </w:r>
                            </w:p>
                            <w:p w14:paraId="48C98ED5" w14:textId="77777777" w:rsidR="00FD3AA0" w:rsidRPr="003875A1" w:rsidRDefault="00FD3AA0" w:rsidP="00077EE3">
                              <w:pPr>
                                <w:pStyle w:val="ListParagraph"/>
                                <w:numPr>
                                  <w:ilvl w:val="0"/>
                                  <w:numId w:val="26"/>
                                </w:numPr>
                                <w:ind w:left="284" w:hanging="284"/>
                                <w:rPr>
                                  <w:sz w:val="16"/>
                                  <w:szCs w:val="16"/>
                                </w:rPr>
                              </w:pPr>
                              <w:r w:rsidRPr="003875A1">
                                <w:rPr>
                                  <w:sz w:val="16"/>
                                  <w:szCs w:val="16"/>
                                </w:rPr>
                                <w:t>Creation of Job</w:t>
                              </w:r>
                            </w:p>
                            <w:p w14:paraId="777963AF" w14:textId="77777777" w:rsidR="00FD3AA0" w:rsidRPr="003875A1" w:rsidRDefault="00FD3AA0" w:rsidP="00077EE3">
                              <w:pPr>
                                <w:pStyle w:val="ListParagraph"/>
                                <w:numPr>
                                  <w:ilvl w:val="0"/>
                                  <w:numId w:val="26"/>
                                </w:numPr>
                                <w:ind w:left="284" w:hanging="284"/>
                                <w:rPr>
                                  <w:sz w:val="16"/>
                                  <w:szCs w:val="16"/>
                                </w:rPr>
                              </w:pPr>
                              <w:r w:rsidRPr="003875A1">
                                <w:rPr>
                                  <w:sz w:val="16"/>
                                  <w:szCs w:val="16"/>
                                </w:rPr>
                                <w:t>Product Quality Enhancement</w:t>
                              </w:r>
                            </w:p>
                            <w:p w14:paraId="06F21668" w14:textId="77777777" w:rsidR="00FD3AA0" w:rsidRDefault="00FD3AA0" w:rsidP="00077EE3">
                              <w:pPr>
                                <w:rPr>
                                  <w:sz w:val="16"/>
                                  <w:szCs w:val="16"/>
                                </w:rPr>
                              </w:pPr>
                            </w:p>
                            <w:p w14:paraId="10524191" w14:textId="77777777" w:rsidR="00FD3AA0" w:rsidRDefault="00FD3AA0" w:rsidP="00077EE3">
                              <w:pPr>
                                <w:rPr>
                                  <w:sz w:val="16"/>
                                  <w:szCs w:val="16"/>
                                </w:rPr>
                              </w:pPr>
                            </w:p>
                            <w:p w14:paraId="3EAA0A7A"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Policy Structure</w:t>
                              </w:r>
                            </w:p>
                            <w:p w14:paraId="1C60CA02"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Insufficient governmental contracts</w:t>
                              </w:r>
                            </w:p>
                            <w:p w14:paraId="4832607B" w14:textId="77777777" w:rsidR="00FD3AA0" w:rsidRPr="00F32BD9" w:rsidRDefault="00FD3AA0" w:rsidP="00077EE3">
                              <w:pPr>
                                <w:pStyle w:val="ListParagraph"/>
                                <w:numPr>
                                  <w:ilvl w:val="0"/>
                                  <w:numId w:val="28"/>
                                </w:numPr>
                                <w:ind w:left="284" w:hanging="284"/>
                                <w:rPr>
                                  <w:sz w:val="16"/>
                                  <w:szCs w:val="16"/>
                                  <w:lang w:val="en-GB"/>
                                </w:rPr>
                              </w:pPr>
                              <w:r w:rsidRPr="00F32BD9">
                                <w:rPr>
                                  <w:sz w:val="16"/>
                                  <w:szCs w:val="16"/>
                                  <w:lang w:val="en-GB"/>
                                </w:rPr>
                                <w:t>Cost (</w:t>
                              </w:r>
                              <w:r w:rsidRPr="00F32BD9">
                                <w:rPr>
                                  <w:sz w:val="16"/>
                                  <w:szCs w:val="16"/>
                                </w:rPr>
                                <w:t xml:space="preserve">Packaging, </w:t>
                              </w:r>
                              <w:r w:rsidRPr="00F32BD9">
                                <w:rPr>
                                  <w:sz w:val="16"/>
                                  <w:szCs w:val="16"/>
                                  <w:lang w:val="en-GB"/>
                                </w:rPr>
                                <w:t xml:space="preserve">Adoption, </w:t>
                              </w:r>
                              <w:r w:rsidRPr="00F32BD9">
                                <w:rPr>
                                  <w:sz w:val="16"/>
                                  <w:szCs w:val="16"/>
                                </w:rPr>
                                <w:t>Disposal)</w:t>
                              </w:r>
                            </w:p>
                            <w:p w14:paraId="4FAC1989"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Suppliers' environmental practices</w:t>
                              </w:r>
                            </w:p>
                            <w:p w14:paraId="185C8838"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Consumer Demand</w:t>
                              </w:r>
                            </w:p>
                            <w:p w14:paraId="30E291F4"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Product Quality</w:t>
                              </w:r>
                            </w:p>
                            <w:p w14:paraId="7F060DA9"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Market Uncertainty/Competition</w:t>
                              </w:r>
                            </w:p>
                            <w:p w14:paraId="26470C4D"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Fear of failure</w:t>
                              </w:r>
                            </w:p>
                            <w:p w14:paraId="0EAF9BD9"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Environmental Measures</w:t>
                              </w:r>
                            </w:p>
                            <w:p w14:paraId="01FA9E51"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Transforming Action</w:t>
                              </w:r>
                            </w:p>
                            <w:p w14:paraId="06982BAC"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Innovative Technology</w:t>
                              </w:r>
                            </w:p>
                            <w:p w14:paraId="16D01957"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IT infrastructure</w:t>
                              </w:r>
                            </w:p>
                            <w:p w14:paraId="4868DD63"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Return on Investments</w:t>
                              </w:r>
                            </w:p>
                            <w:p w14:paraId="7A01F1CB"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Capital Investment</w:t>
                              </w:r>
                            </w:p>
                            <w:p w14:paraId="37A60490"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Infrastructural Issue</w:t>
                              </w:r>
                            </w:p>
                            <w:p w14:paraId="7709E00D"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Inadequate management capacity</w:t>
                              </w:r>
                            </w:p>
                            <w:p w14:paraId="50E54776"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Addressing Complexities</w:t>
                              </w:r>
                            </w:p>
                            <w:p w14:paraId="06F353B6"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Stakeholder’s knowledge</w:t>
                              </w:r>
                            </w:p>
                            <w:p w14:paraId="3FDF186D"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Training&amp; Skilled Professionals</w:t>
                              </w:r>
                            </w:p>
                            <w:p w14:paraId="6CB8E6FC"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Ownership</w:t>
                              </w:r>
                            </w:p>
                            <w:p w14:paraId="0C824624"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Business Environmental conscious</w:t>
                              </w:r>
                            </w:p>
                            <w:p w14:paraId="7CC97877"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Supplier Commitment Consumer Awareness</w:t>
                              </w:r>
                            </w:p>
                            <w:p w14:paraId="581F5F92"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Strategic Information Flow</w:t>
                              </w:r>
                            </w:p>
                            <w:p w14:paraId="46A24512"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Visionary Thinking</w:t>
                              </w:r>
                            </w:p>
                            <w:p w14:paraId="5A40A5FE" w14:textId="77777777" w:rsidR="00FD3AA0" w:rsidRDefault="00FD3AA0" w:rsidP="00077EE3">
                              <w:pPr>
                                <w:rPr>
                                  <w:sz w:val="16"/>
                                  <w:szCs w:val="16"/>
                                </w:rPr>
                              </w:pPr>
                            </w:p>
                            <w:p w14:paraId="7D2CF509" w14:textId="77777777" w:rsidR="00FD3AA0" w:rsidRDefault="00FD3AA0" w:rsidP="00077EE3">
                              <w:pPr>
                                <w:rPr>
                                  <w:sz w:val="16"/>
                                  <w:szCs w:val="16"/>
                                </w:rPr>
                              </w:pPr>
                            </w:p>
                            <w:p w14:paraId="40C14C76" w14:textId="77777777" w:rsidR="00FD3AA0" w:rsidRPr="003875A1" w:rsidRDefault="00FD3AA0" w:rsidP="00077EE3">
                              <w:pPr>
                                <w:pStyle w:val="ListParagraph"/>
                                <w:numPr>
                                  <w:ilvl w:val="0"/>
                                  <w:numId w:val="27"/>
                                </w:numPr>
                                <w:autoSpaceDE w:val="0"/>
                                <w:autoSpaceDN w:val="0"/>
                                <w:adjustRightInd w:val="0"/>
                                <w:ind w:left="284" w:hanging="284"/>
                                <w:rPr>
                                  <w:rFonts w:eastAsia="Arial"/>
                                  <w:sz w:val="16"/>
                                  <w:szCs w:val="16"/>
                                  <w:lang w:val="en-GB" w:eastAsia="en-US"/>
                                </w:rPr>
                              </w:pPr>
                              <w:r w:rsidRPr="003875A1">
                                <w:rPr>
                                  <w:rFonts w:eastAsia="Arial"/>
                                  <w:sz w:val="16"/>
                                  <w:szCs w:val="16"/>
                                  <w:lang w:val="en-GB" w:eastAsia="en-US"/>
                                </w:rPr>
                                <w:t xml:space="preserve">Government implementation of policies </w:t>
                              </w:r>
                            </w:p>
                            <w:p w14:paraId="529F1DD0" w14:textId="77777777" w:rsidR="00FD3AA0" w:rsidRPr="003875A1" w:rsidRDefault="00FD3AA0" w:rsidP="00077EE3">
                              <w:pPr>
                                <w:pStyle w:val="ListParagraph"/>
                                <w:numPr>
                                  <w:ilvl w:val="0"/>
                                  <w:numId w:val="27"/>
                                </w:numPr>
                                <w:autoSpaceDE w:val="0"/>
                                <w:autoSpaceDN w:val="0"/>
                                <w:adjustRightInd w:val="0"/>
                                <w:ind w:left="284" w:hanging="284"/>
                                <w:rPr>
                                  <w:rFonts w:eastAsia="Arial"/>
                                  <w:sz w:val="16"/>
                                  <w:szCs w:val="16"/>
                                  <w:lang w:val="en-GB" w:eastAsia="en-US"/>
                                </w:rPr>
                              </w:pPr>
                              <w:r w:rsidRPr="003875A1">
                                <w:rPr>
                                  <w:rFonts w:eastAsia="Arial"/>
                                  <w:sz w:val="16"/>
                                  <w:szCs w:val="16"/>
                                  <w:lang w:val="en-GB" w:eastAsia="en-US"/>
                                </w:rPr>
                                <w:t xml:space="preserve">Enhancement of job position </w:t>
                              </w:r>
                            </w:p>
                            <w:p w14:paraId="3D479153" w14:textId="77777777" w:rsidR="00FD3AA0" w:rsidRPr="003875A1" w:rsidRDefault="00FD3AA0" w:rsidP="00077EE3">
                              <w:pPr>
                                <w:pStyle w:val="ListParagraph"/>
                                <w:numPr>
                                  <w:ilvl w:val="0"/>
                                  <w:numId w:val="27"/>
                                </w:numPr>
                                <w:autoSpaceDE w:val="0"/>
                                <w:autoSpaceDN w:val="0"/>
                                <w:adjustRightInd w:val="0"/>
                                <w:ind w:left="284" w:hanging="284"/>
                                <w:rPr>
                                  <w:rFonts w:eastAsia="Arial"/>
                                  <w:sz w:val="16"/>
                                  <w:szCs w:val="16"/>
                                  <w:lang w:val="en-GB" w:eastAsia="en-US"/>
                                </w:rPr>
                              </w:pPr>
                              <w:r w:rsidRPr="003875A1">
                                <w:rPr>
                                  <w:rFonts w:eastAsia="Arial"/>
                                  <w:sz w:val="16"/>
                                  <w:szCs w:val="16"/>
                                  <w:lang w:val="en-GB" w:eastAsia="en-US"/>
                                </w:rPr>
                                <w:t xml:space="preserve">Enhancement of attractive marketing policies </w:t>
                              </w:r>
                            </w:p>
                            <w:p w14:paraId="7D9EF20B" w14:textId="77777777" w:rsidR="00FD3AA0" w:rsidRPr="003875A1" w:rsidRDefault="00FD3AA0" w:rsidP="00077EE3">
                              <w:pPr>
                                <w:pStyle w:val="ListParagraph"/>
                                <w:numPr>
                                  <w:ilvl w:val="0"/>
                                  <w:numId w:val="27"/>
                                </w:numPr>
                                <w:autoSpaceDE w:val="0"/>
                                <w:autoSpaceDN w:val="0"/>
                                <w:adjustRightInd w:val="0"/>
                                <w:ind w:left="284" w:hanging="284"/>
                                <w:rPr>
                                  <w:rFonts w:eastAsia="Arial"/>
                                  <w:sz w:val="16"/>
                                  <w:szCs w:val="16"/>
                                  <w:lang w:val="en-GB" w:eastAsia="en-US"/>
                                </w:rPr>
                              </w:pPr>
                              <w:r w:rsidRPr="003875A1">
                                <w:rPr>
                                  <w:rFonts w:eastAsia="Arial"/>
                                  <w:sz w:val="16"/>
                                  <w:szCs w:val="16"/>
                                  <w:lang w:val="en-GB" w:eastAsia="en-US"/>
                                </w:rPr>
                                <w:t xml:space="preserve">Promoting prospect of economic growth </w:t>
                              </w:r>
                            </w:p>
                            <w:p w14:paraId="55B8887B" w14:textId="77777777" w:rsidR="00FD3AA0" w:rsidRPr="003875A1" w:rsidRDefault="00FD3AA0" w:rsidP="00077EE3">
                              <w:pPr>
                                <w:pStyle w:val="ListParagraph"/>
                                <w:numPr>
                                  <w:ilvl w:val="0"/>
                                  <w:numId w:val="27"/>
                                </w:numPr>
                                <w:autoSpaceDE w:val="0"/>
                                <w:autoSpaceDN w:val="0"/>
                                <w:adjustRightInd w:val="0"/>
                                <w:ind w:left="284" w:hanging="284"/>
                                <w:rPr>
                                  <w:rFonts w:eastAsia="Arial"/>
                                  <w:sz w:val="16"/>
                                  <w:szCs w:val="16"/>
                                  <w:lang w:val="en-GB" w:eastAsia="en-US"/>
                                </w:rPr>
                              </w:pPr>
                              <w:r w:rsidRPr="003875A1">
                                <w:rPr>
                                  <w:rFonts w:eastAsia="Arial"/>
                                  <w:sz w:val="16"/>
                                  <w:szCs w:val="16"/>
                                  <w:lang w:val="en-GB" w:eastAsia="en-US"/>
                                </w:rPr>
                                <w:t>Practices promoting accountability among organizations for preserving the environment</w:t>
                              </w:r>
                            </w:p>
                            <w:p w14:paraId="2358B386" w14:textId="77777777" w:rsidR="00FD3AA0" w:rsidRPr="003875A1" w:rsidRDefault="00FD3AA0" w:rsidP="00077EE3">
                              <w:pPr>
                                <w:pStyle w:val="ListParagraph"/>
                                <w:numPr>
                                  <w:ilvl w:val="0"/>
                                  <w:numId w:val="27"/>
                                </w:numPr>
                                <w:autoSpaceDE w:val="0"/>
                                <w:autoSpaceDN w:val="0"/>
                                <w:adjustRightInd w:val="0"/>
                                <w:ind w:left="284" w:hanging="284"/>
                                <w:rPr>
                                  <w:rFonts w:eastAsia="Arial"/>
                                  <w:sz w:val="16"/>
                                  <w:szCs w:val="16"/>
                                  <w:lang w:val="en-GB" w:eastAsia="en-US"/>
                                </w:rPr>
                              </w:pPr>
                              <w:r w:rsidRPr="003875A1">
                                <w:rPr>
                                  <w:rFonts w:eastAsia="Arial"/>
                                  <w:sz w:val="16"/>
                                  <w:szCs w:val="16"/>
                                  <w:lang w:val="en-GB" w:eastAsia="en-US"/>
                                </w:rPr>
                                <w:t xml:space="preserve">Tax benefits and external tax regulations </w:t>
                              </w:r>
                            </w:p>
                            <w:p w14:paraId="1CEBD12E" w14:textId="77777777" w:rsidR="00FD3AA0" w:rsidRPr="003875A1" w:rsidRDefault="00FD3AA0" w:rsidP="00077EE3">
                              <w:pPr>
                                <w:pStyle w:val="ListParagraph"/>
                                <w:numPr>
                                  <w:ilvl w:val="0"/>
                                  <w:numId w:val="27"/>
                                </w:numPr>
                                <w:autoSpaceDE w:val="0"/>
                                <w:autoSpaceDN w:val="0"/>
                                <w:adjustRightInd w:val="0"/>
                                <w:ind w:left="284" w:hanging="284"/>
                                <w:rPr>
                                  <w:rFonts w:eastAsia="Arial"/>
                                  <w:sz w:val="16"/>
                                  <w:szCs w:val="16"/>
                                  <w:lang w:val="en-GB" w:eastAsia="en-US"/>
                                </w:rPr>
                              </w:pPr>
                              <w:r w:rsidRPr="003875A1">
                                <w:rPr>
                                  <w:rFonts w:eastAsia="Arial"/>
                                  <w:sz w:val="16"/>
                                  <w:szCs w:val="16"/>
                                  <w:lang w:val="en-GB" w:eastAsia="en-US"/>
                                </w:rPr>
                                <w:t>Promotion of low-risk policies among</w:t>
                              </w:r>
                              <w:r w:rsidRPr="003875A1">
                                <w:rPr>
                                  <w:rFonts w:eastAsia="Arial"/>
                                  <w:lang w:val="en-GB" w:eastAsia="en-US"/>
                                </w:rPr>
                                <w:t xml:space="preserve"> </w:t>
                              </w:r>
                              <w:r w:rsidRPr="003875A1">
                                <w:rPr>
                                  <w:rFonts w:eastAsia="Arial"/>
                                  <w:sz w:val="16"/>
                                  <w:szCs w:val="16"/>
                                  <w:lang w:val="en-GB" w:eastAsia="en-US"/>
                                </w:rPr>
                                <w:t>corporations for sustainable supply chain practices in net zero economy</w:t>
                              </w:r>
                            </w:p>
                            <w:p w14:paraId="1DC49FB7" w14:textId="77777777" w:rsidR="00FD3AA0" w:rsidRPr="003875A1" w:rsidRDefault="00FD3AA0" w:rsidP="00077EE3">
                              <w:pPr>
                                <w:pStyle w:val="ListParagraph"/>
                                <w:numPr>
                                  <w:ilvl w:val="0"/>
                                  <w:numId w:val="27"/>
                                </w:numPr>
                                <w:autoSpaceDE w:val="0"/>
                                <w:autoSpaceDN w:val="0"/>
                                <w:adjustRightInd w:val="0"/>
                                <w:ind w:left="284" w:hanging="284"/>
                                <w:rPr>
                                  <w:rFonts w:eastAsia="Arial"/>
                                  <w:sz w:val="16"/>
                                  <w:szCs w:val="16"/>
                                  <w:lang w:val="en-GB" w:eastAsia="en-US"/>
                                </w:rPr>
                              </w:pPr>
                              <w:r w:rsidRPr="003875A1">
                                <w:rPr>
                                  <w:rFonts w:eastAsia="Arial"/>
                                  <w:sz w:val="16"/>
                                  <w:szCs w:val="16"/>
                                  <w:lang w:val="en-GB" w:eastAsia="en-US"/>
                                </w:rPr>
                                <w:t xml:space="preserve">Cooperation and collaboration </w:t>
                              </w:r>
                            </w:p>
                            <w:p w14:paraId="1B2FE655" w14:textId="77777777" w:rsidR="00FD3AA0" w:rsidRPr="003875A1" w:rsidRDefault="00FD3AA0" w:rsidP="00077EE3">
                              <w:pPr>
                                <w:pStyle w:val="ListParagraph"/>
                                <w:numPr>
                                  <w:ilvl w:val="0"/>
                                  <w:numId w:val="27"/>
                                </w:numPr>
                                <w:autoSpaceDE w:val="0"/>
                                <w:autoSpaceDN w:val="0"/>
                                <w:adjustRightInd w:val="0"/>
                                <w:ind w:left="284" w:hanging="284"/>
                                <w:rPr>
                                  <w:rFonts w:eastAsia="Arial"/>
                                  <w:sz w:val="16"/>
                                  <w:szCs w:val="16"/>
                                  <w:lang w:val="en-GB" w:eastAsia="en-US"/>
                                </w:rPr>
                              </w:pPr>
                              <w:r w:rsidRPr="003875A1">
                                <w:rPr>
                                  <w:rFonts w:eastAsia="Arial"/>
                                  <w:sz w:val="16"/>
                                  <w:szCs w:val="16"/>
                                  <w:lang w:val="en-GB" w:eastAsia="en-US"/>
                                </w:rPr>
                                <w:t>Infrastructural modifications and training upper management for accommodating new policies in supply chain in</w:t>
                              </w:r>
                              <w:r w:rsidRPr="003875A1">
                                <w:rPr>
                                  <w:rFonts w:eastAsia="Arial"/>
                                  <w:lang w:val="en-GB" w:eastAsia="en-US"/>
                                </w:rPr>
                                <w:t xml:space="preserve"> </w:t>
                              </w:r>
                              <w:r w:rsidRPr="003875A1">
                                <w:rPr>
                                  <w:rFonts w:eastAsia="Arial"/>
                                  <w:sz w:val="16"/>
                                  <w:szCs w:val="16"/>
                                  <w:lang w:val="en-GB" w:eastAsia="en-US"/>
                                </w:rPr>
                                <w:t>net zero economy</w:t>
                              </w:r>
                            </w:p>
                            <w:p w14:paraId="17A3FCDC" w14:textId="77777777" w:rsidR="00FD3AA0" w:rsidRPr="003875A1" w:rsidRDefault="00FD3AA0" w:rsidP="00077EE3">
                              <w:pPr>
                                <w:pStyle w:val="ListParagraph"/>
                                <w:numPr>
                                  <w:ilvl w:val="0"/>
                                  <w:numId w:val="27"/>
                                </w:numPr>
                                <w:spacing w:line="360" w:lineRule="auto"/>
                                <w:ind w:left="284" w:hanging="284"/>
                                <w:jc w:val="both"/>
                                <w:rPr>
                                  <w:color w:val="000000" w:themeColor="text1"/>
                                  <w:sz w:val="16"/>
                                  <w:szCs w:val="16"/>
                                  <w:lang w:val="en-GB"/>
                                </w:rPr>
                              </w:pPr>
                              <w:r w:rsidRPr="003875A1">
                                <w:rPr>
                                  <w:rFonts w:eastAsia="Arial"/>
                                  <w:sz w:val="16"/>
                                  <w:szCs w:val="16"/>
                                  <w:lang w:val="en-GB" w:eastAsia="en-US"/>
                                </w:rPr>
                                <w:t xml:space="preserve">Advanced technological support </w:t>
                              </w:r>
                            </w:p>
                            <w:p w14:paraId="09283D52" w14:textId="77777777" w:rsidR="00FD3AA0" w:rsidRDefault="00FD3AA0" w:rsidP="00077EE3">
                              <w:pPr>
                                <w:rPr>
                                  <w:sz w:val="16"/>
                                  <w:szCs w:val="16"/>
                                </w:rPr>
                              </w:pPr>
                            </w:p>
                            <w:p w14:paraId="67C52B82" w14:textId="77777777" w:rsidR="00FD3AA0" w:rsidRPr="002C6B9E" w:rsidRDefault="00FD3AA0" w:rsidP="00077EE3">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Text Box 143"/>
                        <wps:cNvSpPr txBox="1"/>
                        <wps:spPr>
                          <a:xfrm>
                            <a:off x="2286000" y="1165860"/>
                            <a:ext cx="1716405" cy="3876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DCC09C" w14:textId="77777777" w:rsidR="00FD3AA0" w:rsidRPr="00F32BD9" w:rsidRDefault="00FD3AA0" w:rsidP="00077EE3">
                              <w:pPr>
                                <w:jc w:val="center"/>
                                <w:rPr>
                                  <w:b/>
                                  <w:bCs/>
                                  <w:sz w:val="28"/>
                                  <w:szCs w:val="28"/>
                                  <w:lang w:val="en-US"/>
                                </w:rPr>
                              </w:pPr>
                              <w:r w:rsidRPr="00F32BD9">
                                <w:rPr>
                                  <w:b/>
                                  <w:bCs/>
                                  <w:sz w:val="28"/>
                                  <w:szCs w:val="28"/>
                                  <w:lang w:val="en-US"/>
                                </w:rPr>
                                <w:t xml:space="preserve">Drivers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4" name="Text Box 154"/>
                        <wps:cNvSpPr txBox="1"/>
                        <wps:spPr>
                          <a:xfrm>
                            <a:off x="2293620" y="5631180"/>
                            <a:ext cx="1716959" cy="32409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28CC0B" w14:textId="77777777" w:rsidR="00FD3AA0" w:rsidRPr="00F32BD9" w:rsidRDefault="00FD3AA0" w:rsidP="00077EE3">
                              <w:pPr>
                                <w:jc w:val="center"/>
                                <w:rPr>
                                  <w:b/>
                                  <w:bCs/>
                                  <w:sz w:val="28"/>
                                  <w:szCs w:val="28"/>
                                  <w:lang w:val="en-US"/>
                                </w:rPr>
                              </w:pPr>
                              <w:r w:rsidRPr="00F32BD9">
                                <w:rPr>
                                  <w:b/>
                                  <w:bCs/>
                                  <w:sz w:val="28"/>
                                  <w:szCs w:val="28"/>
                                  <w:lang w:val="en-US"/>
                                </w:rPr>
                                <w:t xml:space="preserve">Practices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 name="Text Box 156"/>
                        <wps:cNvSpPr txBox="1"/>
                        <wps:spPr>
                          <a:xfrm>
                            <a:off x="2293620" y="2476500"/>
                            <a:ext cx="1716959" cy="32409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2B8FB3" w14:textId="77777777" w:rsidR="00FD3AA0" w:rsidRPr="00F32BD9" w:rsidRDefault="00FD3AA0" w:rsidP="00077EE3">
                              <w:pPr>
                                <w:jc w:val="center"/>
                                <w:rPr>
                                  <w:b/>
                                  <w:bCs/>
                                  <w:sz w:val="28"/>
                                  <w:szCs w:val="28"/>
                                  <w:lang w:val="en-US"/>
                                </w:rPr>
                              </w:pPr>
                              <w:r w:rsidRPr="00F32BD9">
                                <w:rPr>
                                  <w:b/>
                                  <w:bCs/>
                                  <w:sz w:val="28"/>
                                  <w:szCs w:val="28"/>
                                  <w:lang w:val="en-US"/>
                                </w:rPr>
                                <w:t>Barriers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 name="Text Box 163"/>
                        <wps:cNvSpPr txBox="1"/>
                        <wps:spPr>
                          <a:xfrm>
                            <a:off x="15240" y="1714500"/>
                            <a:ext cx="1716405" cy="3263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C5C0B0A" w14:textId="77777777" w:rsidR="00FD3AA0" w:rsidRPr="00F32BD9" w:rsidRDefault="00FD3AA0" w:rsidP="00077EE3">
                              <w:pPr>
                                <w:jc w:val="center"/>
                                <w:rPr>
                                  <w:b/>
                                  <w:bCs/>
                                  <w:lang w:val="en-US"/>
                                </w:rPr>
                              </w:pPr>
                              <w:r w:rsidRPr="00F32BD9">
                                <w:rPr>
                                  <w:b/>
                                  <w:bCs/>
                                  <w:lang w:val="en-US"/>
                                </w:rPr>
                                <w:t xml:space="preserve">Government Aspect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 name="Text Box 166"/>
                        <wps:cNvSpPr txBox="1"/>
                        <wps:spPr>
                          <a:xfrm>
                            <a:off x="175260" y="4625340"/>
                            <a:ext cx="1716959" cy="50618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C3CDF29" w14:textId="77777777" w:rsidR="00FD3AA0" w:rsidRPr="00557DD7" w:rsidRDefault="00FD3AA0" w:rsidP="00077EE3">
                              <w:pPr>
                                <w:autoSpaceDE w:val="0"/>
                                <w:autoSpaceDN w:val="0"/>
                                <w:adjustRightInd w:val="0"/>
                                <w:rPr>
                                  <w:b/>
                                  <w:bCs/>
                                  <w:sz w:val="16"/>
                                  <w:szCs w:val="16"/>
                                  <w:lang w:val="en-GB"/>
                                </w:rPr>
                              </w:pPr>
                              <w:r w:rsidRPr="00F32BD9">
                                <w:rPr>
                                  <w:b/>
                                  <w:bCs/>
                                  <w:lang w:val="en-US"/>
                                </w:rPr>
                                <w:t xml:space="preserve">Society, </w:t>
                              </w:r>
                              <w:r>
                                <w:rPr>
                                  <w:b/>
                                  <w:bCs/>
                                  <w:lang w:val="en-US"/>
                                </w:rPr>
                                <w:t>C</w:t>
                              </w:r>
                              <w:r w:rsidRPr="00F32BD9">
                                <w:rPr>
                                  <w:b/>
                                  <w:bCs/>
                                  <w:lang w:val="en-US"/>
                                </w:rPr>
                                <w:t xml:space="preserve">ommunity and </w:t>
                              </w:r>
                              <w:r>
                                <w:rPr>
                                  <w:b/>
                                  <w:bCs/>
                                  <w:lang w:val="en-US"/>
                                </w:rPr>
                                <w:t>E</w:t>
                              </w:r>
                              <w:r w:rsidRPr="00F32BD9">
                                <w:rPr>
                                  <w:b/>
                                  <w:bCs/>
                                  <w:lang w:val="en-US"/>
                                </w:rPr>
                                <w:t>nvironment</w:t>
                              </w:r>
                              <w:r w:rsidRPr="00557DD7">
                                <w:rPr>
                                  <w:b/>
                                  <w:bCs/>
                                  <w:sz w:val="16"/>
                                  <w:szCs w:val="16"/>
                                  <w:lang w:val="en-GB"/>
                                </w:rPr>
                                <w:t xml:space="preserve"> </w:t>
                              </w:r>
                            </w:p>
                            <w:p w14:paraId="6649E363" w14:textId="77777777" w:rsidR="00FD3AA0" w:rsidRPr="00F32BD9" w:rsidRDefault="00FD3AA0" w:rsidP="00077EE3">
                              <w:pPr>
                                <w:rPr>
                                  <w:b/>
                                  <w:bCs/>
                                  <w:lang w:val="en-US"/>
                                </w:rPr>
                              </w:pPr>
                              <w:r w:rsidRPr="00F32BD9">
                                <w:rPr>
                                  <w:b/>
                                  <w:bCs/>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 name="Curved Right Arrow 192"/>
                        <wps:cNvSpPr/>
                        <wps:spPr>
                          <a:xfrm rot="8060314">
                            <a:off x="4604068" y="117157"/>
                            <a:ext cx="702249" cy="1063466"/>
                          </a:xfrm>
                          <a:prstGeom prst="curvedRightArrow">
                            <a:avLst/>
                          </a:prstGeom>
                          <a:solidFill>
                            <a:schemeClr val="tx2">
                              <a:lumMod val="75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Text Box 189"/>
                        <wps:cNvSpPr txBox="1"/>
                        <wps:spPr>
                          <a:xfrm>
                            <a:off x="4724400" y="4404360"/>
                            <a:ext cx="1716959" cy="50618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B162FC4" w14:textId="77777777" w:rsidR="00FD3AA0" w:rsidRPr="00557DD7" w:rsidRDefault="00FD3AA0" w:rsidP="00077EE3">
                              <w:pPr>
                                <w:autoSpaceDE w:val="0"/>
                                <w:autoSpaceDN w:val="0"/>
                                <w:adjustRightInd w:val="0"/>
                                <w:rPr>
                                  <w:b/>
                                  <w:bCs/>
                                  <w:sz w:val="16"/>
                                  <w:szCs w:val="16"/>
                                  <w:lang w:val="en-GB"/>
                                </w:rPr>
                              </w:pPr>
                              <w:r w:rsidRPr="00F32BD9">
                                <w:rPr>
                                  <w:b/>
                                  <w:bCs/>
                                  <w:lang w:val="en-US"/>
                                </w:rPr>
                                <w:t xml:space="preserve">Society, </w:t>
                              </w:r>
                              <w:r>
                                <w:rPr>
                                  <w:b/>
                                  <w:bCs/>
                                  <w:lang w:val="en-US"/>
                                </w:rPr>
                                <w:t>C</w:t>
                              </w:r>
                              <w:r w:rsidRPr="00F32BD9">
                                <w:rPr>
                                  <w:b/>
                                  <w:bCs/>
                                  <w:lang w:val="en-US"/>
                                </w:rPr>
                                <w:t xml:space="preserve">ommunity and </w:t>
                              </w:r>
                              <w:r>
                                <w:rPr>
                                  <w:b/>
                                  <w:bCs/>
                                  <w:lang w:val="en-US"/>
                                </w:rPr>
                                <w:t>E</w:t>
                              </w:r>
                              <w:r w:rsidRPr="00F32BD9">
                                <w:rPr>
                                  <w:b/>
                                  <w:bCs/>
                                  <w:lang w:val="en-US"/>
                                </w:rPr>
                                <w:t>nvironment</w:t>
                              </w:r>
                              <w:r w:rsidRPr="00557DD7">
                                <w:rPr>
                                  <w:b/>
                                  <w:bCs/>
                                  <w:sz w:val="16"/>
                                  <w:szCs w:val="16"/>
                                  <w:lang w:val="en-GB"/>
                                </w:rPr>
                                <w:t xml:space="preserve"> </w:t>
                              </w:r>
                            </w:p>
                            <w:p w14:paraId="2D334227" w14:textId="77777777" w:rsidR="00FD3AA0" w:rsidRPr="00F32BD9" w:rsidRDefault="00FD3AA0" w:rsidP="00077EE3">
                              <w:pPr>
                                <w:rPr>
                                  <w:b/>
                                  <w:bCs/>
                                  <w:lang w:val="en-US"/>
                                </w:rPr>
                              </w:pPr>
                              <w:r w:rsidRPr="00F32BD9">
                                <w:rPr>
                                  <w:b/>
                                  <w:bCs/>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 name="Text Box 190"/>
                        <wps:cNvSpPr txBox="1"/>
                        <wps:spPr>
                          <a:xfrm>
                            <a:off x="4716780" y="1905000"/>
                            <a:ext cx="1716405" cy="5060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925C6F1" w14:textId="77777777" w:rsidR="00FD3AA0" w:rsidRDefault="00FD3AA0" w:rsidP="00077EE3">
                              <w:pPr>
                                <w:rPr>
                                  <w:b/>
                                  <w:bCs/>
                                  <w:lang w:val="en-US"/>
                                </w:rPr>
                              </w:pPr>
                              <w:r>
                                <w:rPr>
                                  <w:b/>
                                  <w:bCs/>
                                  <w:lang w:val="en-US"/>
                                </w:rPr>
                                <w:t>Consumer Behavior</w:t>
                              </w:r>
                            </w:p>
                            <w:p w14:paraId="494DF50D" w14:textId="77777777" w:rsidR="00FD3AA0" w:rsidRPr="00F32BD9" w:rsidRDefault="00FD3AA0" w:rsidP="00077EE3">
                              <w:pPr>
                                <w:rPr>
                                  <w:b/>
                                  <w:bCs/>
                                  <w:lang w:val="en-US"/>
                                </w:rPr>
                              </w:pPr>
                              <w:r>
                                <w:rPr>
                                  <w:b/>
                                  <w:bCs/>
                                  <w:lang w:val="en-US"/>
                                </w:rPr>
                                <w:t xml:space="preserve">and Awareness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4" name="Curved Left Arrow 194"/>
                        <wps:cNvSpPr/>
                        <wps:spPr>
                          <a:xfrm rot="13320620">
                            <a:off x="1170940" y="0"/>
                            <a:ext cx="647700" cy="1090295"/>
                          </a:xfrm>
                          <a:prstGeom prst="curvedLeftArrow">
                            <a:avLst/>
                          </a:prstGeom>
                          <a:solidFill>
                            <a:schemeClr val="tx2">
                              <a:lumMod val="75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Curved Right Arrow 195"/>
                        <wps:cNvSpPr/>
                        <wps:spPr>
                          <a:xfrm rot="18587970">
                            <a:off x="1172210" y="7438390"/>
                            <a:ext cx="701675" cy="1062990"/>
                          </a:xfrm>
                          <a:prstGeom prst="curvedRightArrow">
                            <a:avLst/>
                          </a:prstGeom>
                          <a:solidFill>
                            <a:schemeClr val="tx2">
                              <a:lumMod val="75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Curved Left Arrow 196"/>
                        <wps:cNvSpPr/>
                        <wps:spPr>
                          <a:xfrm rot="2759104">
                            <a:off x="4540885" y="7332980"/>
                            <a:ext cx="648021" cy="1090581"/>
                          </a:xfrm>
                          <a:prstGeom prst="curvedLeftArrow">
                            <a:avLst/>
                          </a:prstGeom>
                          <a:solidFill>
                            <a:schemeClr val="tx2">
                              <a:lumMod val="75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2A250EF" id="Group 161" o:spid="_x0000_s1199" style="position:absolute;left:0;text-align:left;margin-left:-21.15pt;margin-top:-35.85pt;width:507.2pt;height:668.5pt;z-index:251669504" coordsize="64413,8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">
                <v:rect id="Rectangle 226" o:spid="_x0000_s1200" style="position:absolute;left:45186;top:12573;width:17939;height:599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hVK8QA&#10;AADcAAAADwAAAGRycy9kb3ducmV2LnhtbESPS4vCQBCE7wv+h6EFb+vEHCRERxHBF8jC+jo3mTYJ&#10;yfSEzGiiv35nYWGPRVV9Rc2XvanFk1pXWlYwGUcgiDOrS84VXM6bzwSE88gaa8uk4EUOlovBxxxT&#10;bTv+pufJ5yJA2KWooPC+SaV0WUEG3dg2xMG729agD7LNpW6xC3BTyziKptJgyWGhwIbWBWXV6WEU&#10;rK/dLU++qt2x6pPDLjHRe+sqpUbDfjUD4an3/+G/9l4riOMp/J4JR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YVSvEAAAA3AAAAA8AAAAAAAAAAAAAAAAAmAIAAGRycy9k&#10;b3ducmV2LnhtbFBLBQYAAAAABAAEAPUAAACJAwAAAAA=&#10;" fillcolor="#f69" strokecolor="black [3213]" strokeweight=".5pt"/>
                <v:rect id="Rectangle 227" o:spid="_x0000_s1201" style="position:absolute;left:20955;top:2590;width:21628;height:823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cNcMA&#10;AADcAAAADwAAAGRycy9kb3ducmV2LnhtbESP0WqDQBRE3wv9h+UW8lKSNQaqGNdQSgohT6ntB1zc&#10;GzVx7xp3q/bvu4FCH4eZOcPku9l0YqTBtZYVrFcRCOLK6pZrBV+f78sUhPPIGjvLpOCHHOyKx4cc&#10;M20n/qCx9LUIEHYZKmi87zMpXdWQQbeyPXHwznYw6IMcaqkHnALcdDKOohdpsOWw0GBPbw1V1/Lb&#10;KKg4SW/PxHjqk81lr883ffSo1OJpft2C8DT7//Bf+6AVxHEC9zPhCM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2cNcMAAADcAAAADwAAAAAAAAAAAAAAAACYAgAAZHJzL2Rv&#10;d25yZXYueG1sUEsFBgAAAAAEAAQA9QAAAIgDAAAAAA==&#10;" fillcolor="lime" strokecolor="black [3213]" strokeweight=".5pt"/>
                <v:rect id="Rectangle 228" o:spid="_x0000_s1202" style="position:absolute;top:11506;width:17938;height:611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HakMIA&#10;AADcAAAADwAAAGRycy9kb3ducmV2LnhtbERPz2vCMBS+C/4P4Qm7zdSODqlGUVE28LBNvXh7NM+m&#10;2LzUJrP1v18OA48f3+/5sre1uFPrK8cKJuMEBHHhdMWlgtNx9zoF4QOyxtoxKXiQh+ViOJhjrl3H&#10;P3Q/hFLEEPY5KjAhNLmUvjBk0Y9dQxy5i2sthgjbUuoWuxhua5kmybu0WHFsMNjQxlBxPfxaBbcv&#10;PK5P+7A9d2/f3T4z2SP9yJR6GfWrGYhAfXiK/92fWkGaxrXxTDwC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wdqQwgAAANwAAAAPAAAAAAAAAAAAAAAAAJgCAABkcnMvZG93&#10;bnJldi54bWxQSwUGAAAAAAQABAD1AAAAhwMAAAAA&#10;" fillcolor="#00b0f0" strokecolor="black [3213]" strokeweight=".5pt"/>
                <v:shape id="Text Box 233" o:spid="_x0000_s1203" type="#_x0000_t202" style="position:absolute;left:533;top:11963;width:17169;height:3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sqVsQA&#10;AADcAAAADwAAAGRycy9kb3ducmV2LnhtbESPQWvCQBSE74L/YXmCt7qrtsVGVxFF6MnStBa8PbLP&#10;JJh9G7Krif/eFQoeh5n5hlmsOluJKzW+dKxhPFIgiDNnSs41/P7sXmYgfEA2WDkmDTfysFr2ewtM&#10;jGv5m65pyEWEsE9QQxFCnUjps4Is+pGriaN3co3FEGWTS9NgG+G2khOl3qXFkuNCgTVtCsrO6cVq&#10;OOxPx79X9ZVv7Vvduk5Jth9S6+GgW89BBOrCM/zf/jQaJtMp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LKlbEAAAA3AAAAA8AAAAAAAAAAAAAAAAAmAIAAGRycy9k&#10;b3ducmV2LnhtbFBLBQYAAAAABAAEAPUAAACJAwAAAAA=&#10;" filled="f" stroked="f">
                  <v:textbox>
                    <w:txbxContent>
                      <w:p w14:paraId="76263340" w14:textId="77777777" w:rsidR="00FD3AA0" w:rsidRPr="00E020C5" w:rsidRDefault="00FD3AA0" w:rsidP="00077EE3">
                        <w:pPr>
                          <w:jc w:val="center"/>
                          <w:rPr>
                            <w:b/>
                            <w:bCs/>
                            <w:sz w:val="32"/>
                            <w:szCs w:val="32"/>
                          </w:rPr>
                        </w:pPr>
                        <w:r w:rsidRPr="00E020C5">
                          <w:rPr>
                            <w:b/>
                            <w:bCs/>
                            <w:sz w:val="32"/>
                            <w:szCs w:val="32"/>
                          </w:rPr>
                          <w:t>External</w:t>
                        </w:r>
                      </w:p>
                    </w:txbxContent>
                  </v:textbox>
                </v:shape>
                <v:shape id="Text Box 235" o:spid="_x0000_s1204" type="#_x0000_t202" style="position:absolute;left:46101;top:13563;width:17164;height:4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4XucMA&#10;AADcAAAADwAAAGRycy9kb3ducmV2LnhtbESPQWsCMRSE74L/ITzBmyZaLXY1ilgKPSm1teDtsXnu&#10;Lm5elk10139vBMHjMDPfMItVa0txpdoXjjWMhgoEcepMwZmGv9+vwQyED8gGS8ek4UYeVstuZ4GJ&#10;cQ3/0HUfMhEh7BPUkIdQJVL6NCeLfugq4uidXG0xRFln0tTYRLgt5Vipd2mx4LiQY0WbnNLz/mI1&#10;HLan4/9E7bJPO60a1yrJ9kNq3e+16zmIQG14hZ/tb6Nh/Da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4XucMAAADcAAAADwAAAAAAAAAAAAAAAACYAgAAZHJzL2Rv&#10;d25yZXYueG1sUEsFBgAAAAAEAAQA9QAAAIgDAAAAAA==&#10;" filled="f" stroked="f">
                  <v:textbox>
                    <w:txbxContent>
                      <w:p w14:paraId="4FCCCC32" w14:textId="77777777" w:rsidR="00FD3AA0" w:rsidRPr="00DE5D42" w:rsidRDefault="00FD3AA0" w:rsidP="00077EE3">
                        <w:pPr>
                          <w:jc w:val="center"/>
                          <w:rPr>
                            <w:b/>
                            <w:bCs/>
                            <w:sz w:val="36"/>
                            <w:szCs w:val="36"/>
                          </w:rPr>
                        </w:pPr>
                        <w:r>
                          <w:rPr>
                            <w:b/>
                            <w:bCs/>
                            <w:sz w:val="36"/>
                            <w:szCs w:val="36"/>
                          </w:rPr>
                          <w:t>In</w:t>
                        </w:r>
                        <w:r w:rsidRPr="00DE5D42">
                          <w:rPr>
                            <w:b/>
                            <w:bCs/>
                            <w:sz w:val="36"/>
                            <w:szCs w:val="36"/>
                          </w:rPr>
                          <w:t>ternal</w:t>
                        </w:r>
                      </w:p>
                    </w:txbxContent>
                  </v:textbox>
                </v:shape>
                <v:shape id="Text Box 3" o:spid="_x0000_s1205" type="#_x0000_t202" style="position:absolute;left:1676;top:15925;width:14974;height:54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14:paraId="07C61B10" w14:textId="77777777" w:rsidR="00FD3AA0" w:rsidRDefault="00FD3AA0" w:rsidP="00077EE3">
                        <w:pPr>
                          <w:autoSpaceDE w:val="0"/>
                          <w:autoSpaceDN w:val="0"/>
                          <w:adjustRightInd w:val="0"/>
                          <w:ind w:left="142" w:hanging="142"/>
                          <w:jc w:val="both"/>
                        </w:pPr>
                      </w:p>
                      <w:p w14:paraId="5608D8DA" w14:textId="77777777" w:rsidR="00FD3AA0" w:rsidRDefault="00FD3AA0" w:rsidP="00077EE3">
                        <w:pPr>
                          <w:autoSpaceDE w:val="0"/>
                          <w:autoSpaceDN w:val="0"/>
                          <w:adjustRightInd w:val="0"/>
                          <w:ind w:left="142" w:hanging="142"/>
                          <w:jc w:val="both"/>
                        </w:pPr>
                      </w:p>
                      <w:p w14:paraId="2C740B33" w14:textId="77777777" w:rsidR="00FD3AA0" w:rsidRPr="00F32BD9" w:rsidRDefault="00FD3AA0" w:rsidP="00077EE3">
                        <w:pPr>
                          <w:pStyle w:val="ListParagraph"/>
                          <w:numPr>
                            <w:ilvl w:val="0"/>
                            <w:numId w:val="29"/>
                          </w:numPr>
                          <w:autoSpaceDE w:val="0"/>
                          <w:autoSpaceDN w:val="0"/>
                          <w:adjustRightInd w:val="0"/>
                          <w:ind w:left="284" w:hanging="284"/>
                          <w:rPr>
                            <w:sz w:val="16"/>
                            <w:szCs w:val="16"/>
                            <w:lang w:val="en-GB"/>
                          </w:rPr>
                        </w:pPr>
                        <w:r w:rsidRPr="00F32BD9">
                          <w:rPr>
                            <w:sz w:val="16"/>
                            <w:szCs w:val="16"/>
                            <w:lang w:val="en-GB"/>
                          </w:rPr>
                          <w:t xml:space="preserve">Implementation of government laws and regulations for changing industrial SC policies. </w:t>
                        </w:r>
                      </w:p>
                      <w:p w14:paraId="7ADE5B7F" w14:textId="77777777" w:rsidR="00FD3AA0" w:rsidRPr="00557DD7" w:rsidRDefault="00FD3AA0" w:rsidP="00077EE3">
                        <w:pPr>
                          <w:pStyle w:val="ListParagraph"/>
                          <w:numPr>
                            <w:ilvl w:val="0"/>
                            <w:numId w:val="29"/>
                          </w:numPr>
                          <w:autoSpaceDE w:val="0"/>
                          <w:autoSpaceDN w:val="0"/>
                          <w:adjustRightInd w:val="0"/>
                          <w:ind w:left="284" w:hanging="284"/>
                          <w:rPr>
                            <w:sz w:val="16"/>
                            <w:szCs w:val="16"/>
                            <w:lang w:val="en-GB"/>
                          </w:rPr>
                        </w:pPr>
                        <w:r w:rsidRPr="00557DD7">
                          <w:rPr>
                            <w:sz w:val="16"/>
                            <w:szCs w:val="16"/>
                            <w:lang w:val="en-GB"/>
                          </w:rPr>
                          <w:t xml:space="preserve">Insufficient support of the government and lack of adequate KPI for achieving NZE in SC </w:t>
                        </w:r>
                      </w:p>
                      <w:p w14:paraId="3F690B47" w14:textId="77777777" w:rsidR="00FD3AA0" w:rsidRPr="00557DD7" w:rsidRDefault="00FD3AA0" w:rsidP="00077EE3">
                        <w:pPr>
                          <w:pStyle w:val="ListParagraph"/>
                          <w:numPr>
                            <w:ilvl w:val="0"/>
                            <w:numId w:val="29"/>
                          </w:numPr>
                          <w:autoSpaceDE w:val="0"/>
                          <w:autoSpaceDN w:val="0"/>
                          <w:adjustRightInd w:val="0"/>
                          <w:ind w:left="284" w:hanging="284"/>
                          <w:rPr>
                            <w:sz w:val="16"/>
                            <w:szCs w:val="16"/>
                            <w:lang w:val="en-GB"/>
                          </w:rPr>
                        </w:pPr>
                        <w:r w:rsidRPr="00557DD7">
                          <w:rPr>
                            <w:sz w:val="16"/>
                            <w:szCs w:val="16"/>
                            <w:lang w:val="en-GB"/>
                          </w:rPr>
                          <w:t xml:space="preserve">Government implementation of policies for defining NZE framework </w:t>
                        </w:r>
                      </w:p>
                      <w:p w14:paraId="3BE26B40" w14:textId="77777777" w:rsidR="00FD3AA0" w:rsidRPr="00557DD7" w:rsidRDefault="00FD3AA0" w:rsidP="00077EE3">
                        <w:pPr>
                          <w:pStyle w:val="ListParagraph"/>
                          <w:numPr>
                            <w:ilvl w:val="0"/>
                            <w:numId w:val="29"/>
                          </w:numPr>
                          <w:autoSpaceDE w:val="0"/>
                          <w:autoSpaceDN w:val="0"/>
                          <w:adjustRightInd w:val="0"/>
                          <w:ind w:left="284" w:hanging="284"/>
                          <w:rPr>
                            <w:sz w:val="16"/>
                            <w:szCs w:val="16"/>
                            <w:lang w:val="en-GB"/>
                          </w:rPr>
                        </w:pPr>
                        <w:r w:rsidRPr="00557DD7">
                          <w:rPr>
                            <w:sz w:val="16"/>
                            <w:szCs w:val="16"/>
                            <w:lang w:val="en-GB"/>
                          </w:rPr>
                          <w:t xml:space="preserve">Practice to ensure tax benefits inadequate application of external tax regulations </w:t>
                        </w:r>
                      </w:p>
                      <w:p w14:paraId="78394286" w14:textId="77777777" w:rsidR="00FD3AA0" w:rsidRPr="00557DD7" w:rsidRDefault="00FD3AA0" w:rsidP="00077EE3">
                        <w:pPr>
                          <w:pStyle w:val="ListParagraph"/>
                          <w:numPr>
                            <w:ilvl w:val="0"/>
                            <w:numId w:val="29"/>
                          </w:numPr>
                          <w:autoSpaceDE w:val="0"/>
                          <w:autoSpaceDN w:val="0"/>
                          <w:adjustRightInd w:val="0"/>
                          <w:ind w:left="284" w:hanging="284"/>
                          <w:rPr>
                            <w:sz w:val="16"/>
                            <w:szCs w:val="16"/>
                            <w:lang w:val="en-GB"/>
                          </w:rPr>
                        </w:pPr>
                        <w:r w:rsidRPr="00557DD7">
                          <w:rPr>
                            <w:sz w:val="16"/>
                            <w:szCs w:val="16"/>
                            <w:lang w:val="en-GB"/>
                          </w:rPr>
                          <w:t xml:space="preserve">NZE still remain unclear as a vision for various organisation around the globe while government fails to introduce adequate frameworks </w:t>
                        </w:r>
                      </w:p>
                      <w:p w14:paraId="47BA0B6F" w14:textId="77777777" w:rsidR="00FD3AA0" w:rsidRDefault="00FD3AA0" w:rsidP="00077EE3">
                        <w:pPr>
                          <w:autoSpaceDE w:val="0"/>
                          <w:autoSpaceDN w:val="0"/>
                          <w:adjustRightInd w:val="0"/>
                          <w:jc w:val="both"/>
                          <w:rPr>
                            <w:sz w:val="16"/>
                            <w:szCs w:val="16"/>
                            <w:lang w:val="en-GB"/>
                          </w:rPr>
                        </w:pPr>
                      </w:p>
                      <w:p w14:paraId="47558BCC" w14:textId="77777777" w:rsidR="00FD3AA0" w:rsidRDefault="00FD3AA0" w:rsidP="00077EE3">
                        <w:pPr>
                          <w:autoSpaceDE w:val="0"/>
                          <w:autoSpaceDN w:val="0"/>
                          <w:adjustRightInd w:val="0"/>
                          <w:jc w:val="both"/>
                          <w:rPr>
                            <w:sz w:val="16"/>
                            <w:szCs w:val="16"/>
                            <w:lang w:val="en-GB"/>
                          </w:rPr>
                        </w:pPr>
                      </w:p>
                      <w:p w14:paraId="37E0EF38" w14:textId="77777777" w:rsidR="00FD3AA0" w:rsidRDefault="00FD3AA0" w:rsidP="00077EE3">
                        <w:pPr>
                          <w:autoSpaceDE w:val="0"/>
                          <w:autoSpaceDN w:val="0"/>
                          <w:adjustRightInd w:val="0"/>
                          <w:jc w:val="both"/>
                          <w:rPr>
                            <w:sz w:val="16"/>
                            <w:szCs w:val="16"/>
                            <w:lang w:val="en-GB"/>
                          </w:rPr>
                        </w:pPr>
                      </w:p>
                      <w:p w14:paraId="4B461694" w14:textId="77777777" w:rsidR="00FD3AA0" w:rsidRDefault="00FD3AA0" w:rsidP="00077EE3">
                        <w:pPr>
                          <w:autoSpaceDE w:val="0"/>
                          <w:autoSpaceDN w:val="0"/>
                          <w:adjustRightInd w:val="0"/>
                          <w:jc w:val="both"/>
                          <w:rPr>
                            <w:sz w:val="16"/>
                            <w:szCs w:val="16"/>
                            <w:lang w:val="en-GB"/>
                          </w:rPr>
                        </w:pPr>
                      </w:p>
                      <w:p w14:paraId="5ADD006F" w14:textId="77777777" w:rsidR="00FD3AA0" w:rsidRPr="00557DD7" w:rsidRDefault="00FD3AA0" w:rsidP="00077EE3">
                        <w:pPr>
                          <w:autoSpaceDE w:val="0"/>
                          <w:autoSpaceDN w:val="0"/>
                          <w:adjustRightInd w:val="0"/>
                          <w:jc w:val="both"/>
                          <w:rPr>
                            <w:sz w:val="16"/>
                            <w:szCs w:val="16"/>
                            <w:lang w:val="en-GB"/>
                          </w:rPr>
                        </w:pPr>
                      </w:p>
                      <w:p w14:paraId="6B6685E7" w14:textId="77777777" w:rsidR="00FD3AA0" w:rsidRPr="00F32BD9" w:rsidRDefault="00FD3AA0" w:rsidP="00077EE3">
                        <w:pPr>
                          <w:pStyle w:val="ListParagraph"/>
                          <w:numPr>
                            <w:ilvl w:val="0"/>
                            <w:numId w:val="30"/>
                          </w:numPr>
                          <w:autoSpaceDE w:val="0"/>
                          <w:autoSpaceDN w:val="0"/>
                          <w:adjustRightInd w:val="0"/>
                          <w:ind w:left="284" w:hanging="284"/>
                          <w:jc w:val="both"/>
                          <w:rPr>
                            <w:sz w:val="16"/>
                            <w:szCs w:val="16"/>
                            <w:lang w:val="en-GB"/>
                          </w:rPr>
                        </w:pPr>
                        <w:r w:rsidRPr="00F32BD9">
                          <w:rPr>
                            <w:sz w:val="16"/>
                            <w:szCs w:val="16"/>
                            <w:lang w:val="en-GB"/>
                          </w:rPr>
                          <w:t xml:space="preserve">Public Health Protection </w:t>
                        </w:r>
                      </w:p>
                      <w:p w14:paraId="572BD81E" w14:textId="77777777" w:rsidR="00FD3AA0" w:rsidRPr="00F32BD9" w:rsidRDefault="00FD3AA0" w:rsidP="00077EE3">
                        <w:pPr>
                          <w:pStyle w:val="ListParagraph"/>
                          <w:numPr>
                            <w:ilvl w:val="0"/>
                            <w:numId w:val="30"/>
                          </w:numPr>
                          <w:autoSpaceDE w:val="0"/>
                          <w:autoSpaceDN w:val="0"/>
                          <w:adjustRightInd w:val="0"/>
                          <w:ind w:left="284" w:hanging="284"/>
                          <w:jc w:val="both"/>
                          <w:rPr>
                            <w:sz w:val="16"/>
                            <w:szCs w:val="16"/>
                            <w:lang w:val="en-GB"/>
                          </w:rPr>
                        </w:pPr>
                        <w:r w:rsidRPr="00F32BD9">
                          <w:rPr>
                            <w:sz w:val="16"/>
                            <w:szCs w:val="16"/>
                            <w:lang w:val="en-GB"/>
                          </w:rPr>
                          <w:t>Health Prevention for the Animals</w:t>
                        </w:r>
                      </w:p>
                      <w:p w14:paraId="480ED1A3" w14:textId="77777777" w:rsidR="00FD3AA0" w:rsidRPr="00F32BD9" w:rsidRDefault="00FD3AA0" w:rsidP="00077EE3">
                        <w:pPr>
                          <w:pStyle w:val="ListParagraph"/>
                          <w:numPr>
                            <w:ilvl w:val="0"/>
                            <w:numId w:val="30"/>
                          </w:numPr>
                          <w:autoSpaceDE w:val="0"/>
                          <w:autoSpaceDN w:val="0"/>
                          <w:adjustRightInd w:val="0"/>
                          <w:ind w:left="284" w:hanging="284"/>
                          <w:jc w:val="both"/>
                          <w:rPr>
                            <w:sz w:val="16"/>
                            <w:szCs w:val="16"/>
                            <w:lang w:val="en-GB"/>
                          </w:rPr>
                        </w:pPr>
                        <w:r w:rsidRPr="00F32BD9">
                          <w:rPr>
                            <w:sz w:val="16"/>
                            <w:szCs w:val="16"/>
                            <w:lang w:val="en-GB"/>
                          </w:rPr>
                          <w:t xml:space="preserve">Rising population and the necessity to provide a sustain future for the succeeding generation </w:t>
                        </w:r>
                      </w:p>
                      <w:p w14:paraId="7B8D32C7" w14:textId="77777777" w:rsidR="00FD3AA0" w:rsidRPr="00F32BD9" w:rsidRDefault="00FD3AA0" w:rsidP="00077EE3">
                        <w:pPr>
                          <w:pStyle w:val="ListParagraph"/>
                          <w:numPr>
                            <w:ilvl w:val="0"/>
                            <w:numId w:val="30"/>
                          </w:numPr>
                          <w:autoSpaceDE w:val="0"/>
                          <w:autoSpaceDN w:val="0"/>
                          <w:adjustRightInd w:val="0"/>
                          <w:ind w:left="284" w:hanging="284"/>
                          <w:jc w:val="both"/>
                          <w:rPr>
                            <w:sz w:val="16"/>
                            <w:szCs w:val="16"/>
                            <w:lang w:val="en-GB"/>
                          </w:rPr>
                        </w:pPr>
                        <w:r w:rsidRPr="00F32BD9">
                          <w:rPr>
                            <w:sz w:val="16"/>
                            <w:szCs w:val="16"/>
                            <w:lang w:val="en-GB"/>
                          </w:rPr>
                          <w:t xml:space="preserve">Preserving the resources and other environmental materials to protect the earth </w:t>
                        </w:r>
                      </w:p>
                      <w:p w14:paraId="72E1F0F4" w14:textId="77777777" w:rsidR="00FD3AA0" w:rsidRPr="00557DD7" w:rsidRDefault="00FD3AA0" w:rsidP="00077EE3">
                        <w:pPr>
                          <w:jc w:val="both"/>
                          <w:rPr>
                            <w:sz w:val="16"/>
                            <w:szCs w:val="16"/>
                          </w:rPr>
                        </w:pPr>
                      </w:p>
                    </w:txbxContent>
                  </v:textbox>
                </v:shape>
                <v:shape id="Text Box 8" o:spid="_x0000_s1206" type="#_x0000_t202" style="position:absolute;left:47320;top:18211;width:14402;height:5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14:paraId="6815BC5F" w14:textId="77777777" w:rsidR="00FD3AA0" w:rsidRDefault="00FD3AA0" w:rsidP="00077EE3">
                        <w:pPr>
                          <w:autoSpaceDE w:val="0"/>
                          <w:autoSpaceDN w:val="0"/>
                          <w:adjustRightInd w:val="0"/>
                          <w:ind w:left="284" w:hanging="284"/>
                        </w:pPr>
                      </w:p>
                      <w:p w14:paraId="24E86C9E" w14:textId="77777777" w:rsidR="00FD3AA0" w:rsidRDefault="00FD3AA0" w:rsidP="00077EE3">
                        <w:pPr>
                          <w:autoSpaceDE w:val="0"/>
                          <w:autoSpaceDN w:val="0"/>
                          <w:adjustRightInd w:val="0"/>
                          <w:ind w:left="284" w:hanging="284"/>
                        </w:pPr>
                      </w:p>
                      <w:p w14:paraId="039BB6A7" w14:textId="77777777" w:rsidR="00FD3AA0" w:rsidRDefault="00FD3AA0" w:rsidP="00077EE3">
                        <w:pPr>
                          <w:autoSpaceDE w:val="0"/>
                          <w:autoSpaceDN w:val="0"/>
                          <w:adjustRightInd w:val="0"/>
                          <w:ind w:left="284" w:hanging="284"/>
                        </w:pPr>
                      </w:p>
                      <w:p w14:paraId="07BAE290" w14:textId="77777777" w:rsidR="00FD3AA0" w:rsidRPr="00E335EF" w:rsidRDefault="00FD3AA0" w:rsidP="00077EE3">
                        <w:pPr>
                          <w:pStyle w:val="ListParagraph"/>
                          <w:numPr>
                            <w:ilvl w:val="0"/>
                            <w:numId w:val="11"/>
                          </w:numPr>
                          <w:autoSpaceDE w:val="0"/>
                          <w:autoSpaceDN w:val="0"/>
                          <w:adjustRightInd w:val="0"/>
                          <w:ind w:left="284" w:hanging="284"/>
                          <w:rPr>
                            <w:sz w:val="16"/>
                            <w:szCs w:val="16"/>
                            <w:lang w:val="en-GB"/>
                          </w:rPr>
                        </w:pPr>
                        <w:r w:rsidRPr="00E335EF">
                          <w:rPr>
                            <w:sz w:val="16"/>
                            <w:szCs w:val="16"/>
                            <w:lang w:val="en-GB"/>
                          </w:rPr>
                          <w:t xml:space="preserve">Rising Social Awareness regarding consumption of environmentally sustainable industrial practice to protect the environment </w:t>
                        </w:r>
                      </w:p>
                      <w:p w14:paraId="27926324" w14:textId="77777777" w:rsidR="00FD3AA0" w:rsidRPr="00557DD7" w:rsidRDefault="00FD3AA0" w:rsidP="00077EE3">
                        <w:pPr>
                          <w:pStyle w:val="ListParagraph"/>
                          <w:numPr>
                            <w:ilvl w:val="0"/>
                            <w:numId w:val="11"/>
                          </w:numPr>
                          <w:autoSpaceDE w:val="0"/>
                          <w:autoSpaceDN w:val="0"/>
                          <w:adjustRightInd w:val="0"/>
                          <w:ind w:left="284" w:hanging="284"/>
                          <w:rPr>
                            <w:sz w:val="16"/>
                            <w:szCs w:val="16"/>
                            <w:lang w:val="en-GB"/>
                          </w:rPr>
                        </w:pPr>
                        <w:r w:rsidRPr="00557DD7">
                          <w:rPr>
                            <w:sz w:val="16"/>
                            <w:szCs w:val="16"/>
                            <w:lang w:val="en-GB"/>
                          </w:rPr>
                          <w:t xml:space="preserve">Product quality may be enhanced as sustainable material usage </w:t>
                        </w:r>
                      </w:p>
                      <w:p w14:paraId="35F211BA" w14:textId="77777777" w:rsidR="00FD3AA0" w:rsidRPr="00557DD7" w:rsidRDefault="00FD3AA0" w:rsidP="00077EE3">
                        <w:pPr>
                          <w:pStyle w:val="ListParagraph"/>
                          <w:numPr>
                            <w:ilvl w:val="0"/>
                            <w:numId w:val="11"/>
                          </w:numPr>
                          <w:autoSpaceDE w:val="0"/>
                          <w:autoSpaceDN w:val="0"/>
                          <w:adjustRightInd w:val="0"/>
                          <w:ind w:left="284" w:hanging="284"/>
                          <w:rPr>
                            <w:sz w:val="16"/>
                            <w:szCs w:val="16"/>
                            <w:lang w:val="en-GB"/>
                          </w:rPr>
                        </w:pPr>
                        <w:r w:rsidRPr="00557DD7">
                          <w:rPr>
                            <w:sz w:val="16"/>
                            <w:szCs w:val="16"/>
                            <w:lang w:val="en-GB"/>
                          </w:rPr>
                          <w:t xml:space="preserve">Price calculations faces barriers in supply chain </w:t>
                        </w:r>
                      </w:p>
                      <w:p w14:paraId="229EE882" w14:textId="77777777" w:rsidR="00FD3AA0" w:rsidRPr="00557DD7" w:rsidRDefault="00FD3AA0" w:rsidP="00077EE3">
                        <w:pPr>
                          <w:pStyle w:val="ListParagraph"/>
                          <w:numPr>
                            <w:ilvl w:val="0"/>
                            <w:numId w:val="11"/>
                          </w:numPr>
                          <w:autoSpaceDE w:val="0"/>
                          <w:autoSpaceDN w:val="0"/>
                          <w:adjustRightInd w:val="0"/>
                          <w:ind w:left="284" w:hanging="284"/>
                          <w:rPr>
                            <w:sz w:val="16"/>
                            <w:szCs w:val="16"/>
                            <w:lang w:val="en-GB"/>
                          </w:rPr>
                        </w:pPr>
                        <w:r w:rsidRPr="00557DD7">
                          <w:rPr>
                            <w:sz w:val="16"/>
                            <w:szCs w:val="16"/>
                            <w:lang w:val="en-GB"/>
                          </w:rPr>
                          <w:t xml:space="preserve">Enhancement of attractive marketing policies for supporting the sales of recycled products in net zero economy </w:t>
                        </w:r>
                      </w:p>
                      <w:p w14:paraId="454A9832" w14:textId="77777777" w:rsidR="00FD3AA0" w:rsidRPr="00557DD7" w:rsidRDefault="00FD3AA0" w:rsidP="00077EE3">
                        <w:pPr>
                          <w:autoSpaceDE w:val="0"/>
                          <w:autoSpaceDN w:val="0"/>
                          <w:adjustRightInd w:val="0"/>
                          <w:rPr>
                            <w:sz w:val="16"/>
                            <w:szCs w:val="16"/>
                            <w:lang w:val="en-GB"/>
                          </w:rPr>
                        </w:pPr>
                      </w:p>
                      <w:p w14:paraId="59BD8F41" w14:textId="77777777" w:rsidR="00FD3AA0" w:rsidRDefault="00FD3AA0" w:rsidP="00077EE3">
                        <w:pPr>
                          <w:autoSpaceDE w:val="0"/>
                          <w:autoSpaceDN w:val="0"/>
                          <w:adjustRightInd w:val="0"/>
                          <w:rPr>
                            <w:sz w:val="16"/>
                            <w:szCs w:val="16"/>
                            <w:lang w:val="en-GB"/>
                          </w:rPr>
                        </w:pPr>
                      </w:p>
                      <w:p w14:paraId="582D8954" w14:textId="77777777" w:rsidR="00FD3AA0" w:rsidRDefault="00FD3AA0" w:rsidP="00077EE3">
                        <w:pPr>
                          <w:autoSpaceDE w:val="0"/>
                          <w:autoSpaceDN w:val="0"/>
                          <w:adjustRightInd w:val="0"/>
                          <w:rPr>
                            <w:sz w:val="16"/>
                            <w:szCs w:val="16"/>
                            <w:lang w:val="en-GB"/>
                          </w:rPr>
                        </w:pPr>
                      </w:p>
                      <w:p w14:paraId="65FA37C0" w14:textId="77777777" w:rsidR="00FD3AA0" w:rsidRDefault="00FD3AA0" w:rsidP="00077EE3">
                        <w:pPr>
                          <w:autoSpaceDE w:val="0"/>
                          <w:autoSpaceDN w:val="0"/>
                          <w:adjustRightInd w:val="0"/>
                          <w:rPr>
                            <w:sz w:val="16"/>
                            <w:szCs w:val="16"/>
                            <w:lang w:val="en-GB"/>
                          </w:rPr>
                        </w:pPr>
                      </w:p>
                      <w:p w14:paraId="4B39B197" w14:textId="77777777" w:rsidR="00FD3AA0" w:rsidRPr="00557DD7" w:rsidRDefault="00FD3AA0" w:rsidP="00077EE3">
                        <w:pPr>
                          <w:autoSpaceDE w:val="0"/>
                          <w:autoSpaceDN w:val="0"/>
                          <w:adjustRightInd w:val="0"/>
                          <w:rPr>
                            <w:sz w:val="16"/>
                            <w:szCs w:val="16"/>
                            <w:lang w:val="en-GB"/>
                          </w:rPr>
                        </w:pPr>
                      </w:p>
                      <w:p w14:paraId="7F5EDCD2" w14:textId="77777777" w:rsidR="00FD3AA0" w:rsidRPr="00557DD7" w:rsidRDefault="00FD3AA0" w:rsidP="00077EE3">
                        <w:pPr>
                          <w:pStyle w:val="ListParagraph"/>
                          <w:numPr>
                            <w:ilvl w:val="0"/>
                            <w:numId w:val="12"/>
                          </w:numPr>
                          <w:autoSpaceDE w:val="0"/>
                          <w:autoSpaceDN w:val="0"/>
                          <w:adjustRightInd w:val="0"/>
                          <w:ind w:left="284"/>
                          <w:rPr>
                            <w:sz w:val="16"/>
                            <w:szCs w:val="16"/>
                            <w:lang w:val="en-GB"/>
                          </w:rPr>
                        </w:pPr>
                        <w:r w:rsidRPr="00557DD7">
                          <w:rPr>
                            <w:sz w:val="16"/>
                            <w:szCs w:val="16"/>
                            <w:lang w:val="en-GB"/>
                          </w:rPr>
                          <w:t xml:space="preserve">Green Supply chain management and other procedures leading to the creation of job in supply chain </w:t>
                        </w:r>
                      </w:p>
                      <w:p w14:paraId="754A64DD" w14:textId="77777777" w:rsidR="00FD3AA0" w:rsidRPr="00557DD7" w:rsidRDefault="00FD3AA0" w:rsidP="00077EE3">
                        <w:pPr>
                          <w:pStyle w:val="ListParagraph"/>
                          <w:numPr>
                            <w:ilvl w:val="0"/>
                            <w:numId w:val="12"/>
                          </w:numPr>
                          <w:autoSpaceDE w:val="0"/>
                          <w:autoSpaceDN w:val="0"/>
                          <w:adjustRightInd w:val="0"/>
                          <w:ind w:left="284" w:hanging="284"/>
                          <w:rPr>
                            <w:sz w:val="16"/>
                            <w:szCs w:val="16"/>
                            <w:lang w:val="en-GB"/>
                          </w:rPr>
                        </w:pPr>
                        <w:r w:rsidRPr="00557DD7">
                          <w:rPr>
                            <w:sz w:val="16"/>
                            <w:szCs w:val="16"/>
                            <w:lang w:val="en-GB"/>
                          </w:rPr>
                          <w:t>The creation of job opportunities to promote net zero economy</w:t>
                        </w:r>
                      </w:p>
                      <w:p w14:paraId="420C66CD" w14:textId="77777777" w:rsidR="00FD3AA0" w:rsidRPr="00557DD7" w:rsidRDefault="00FD3AA0" w:rsidP="00077EE3">
                        <w:pPr>
                          <w:rPr>
                            <w:sz w:val="16"/>
                            <w:szCs w:val="16"/>
                          </w:rPr>
                        </w:pPr>
                      </w:p>
                    </w:txbxContent>
                  </v:textbox>
                </v:shape>
                <v:shape id="Text Box 89" o:spid="_x0000_s1207" type="#_x0000_t202" style="position:absolute;left:22936;top:3048;width:17164;height:8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14:paraId="0B7E12F3" w14:textId="77777777" w:rsidR="00FD3AA0" w:rsidRPr="00E020C5" w:rsidRDefault="00FD3AA0" w:rsidP="00077EE3">
                        <w:pPr>
                          <w:jc w:val="center"/>
                          <w:rPr>
                            <w:b/>
                            <w:bCs/>
                            <w:sz w:val="32"/>
                            <w:szCs w:val="32"/>
                            <w:lang w:val="en-US"/>
                          </w:rPr>
                        </w:pPr>
                        <w:r w:rsidRPr="00E020C5">
                          <w:rPr>
                            <w:b/>
                            <w:bCs/>
                            <w:sz w:val="32"/>
                            <w:szCs w:val="32"/>
                            <w:lang w:val="en-US"/>
                          </w:rPr>
                          <w:t>Organization</w:t>
                        </w:r>
                      </w:p>
                      <w:p w14:paraId="7EA9AA72" w14:textId="77777777" w:rsidR="00FD3AA0" w:rsidRPr="00E020C5" w:rsidRDefault="00FD3AA0" w:rsidP="00077EE3">
                        <w:pPr>
                          <w:jc w:val="center"/>
                          <w:rPr>
                            <w:b/>
                            <w:bCs/>
                            <w:sz w:val="32"/>
                            <w:szCs w:val="32"/>
                            <w:lang w:val="en-US"/>
                          </w:rPr>
                        </w:pPr>
                        <w:r w:rsidRPr="00E020C5">
                          <w:rPr>
                            <w:b/>
                            <w:bCs/>
                            <w:sz w:val="32"/>
                            <w:szCs w:val="32"/>
                            <w:lang w:val="en-US"/>
                          </w:rPr>
                          <w:t>&amp;</w:t>
                        </w:r>
                      </w:p>
                      <w:p w14:paraId="4DFCE421" w14:textId="77777777" w:rsidR="00FD3AA0" w:rsidRPr="00E020C5" w:rsidRDefault="00FD3AA0" w:rsidP="00077EE3">
                        <w:pPr>
                          <w:jc w:val="center"/>
                          <w:rPr>
                            <w:b/>
                            <w:bCs/>
                            <w:sz w:val="32"/>
                            <w:szCs w:val="32"/>
                            <w:lang w:val="en-US"/>
                          </w:rPr>
                        </w:pPr>
                        <w:r w:rsidRPr="00E020C5">
                          <w:rPr>
                            <w:b/>
                            <w:bCs/>
                            <w:sz w:val="32"/>
                            <w:szCs w:val="32"/>
                            <w:lang w:val="en-US"/>
                          </w:rPr>
                          <w:t>Suppliers</w:t>
                        </w:r>
                      </w:p>
                    </w:txbxContent>
                  </v:textbox>
                </v:shape>
                <v:shape id="Text Box 141" o:spid="_x0000_s1208" type="#_x0000_t202" style="position:absolute;left:22174;top:11658;width:19342;height:72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GTCsAA&#10;AADcAAAADwAAAGRycy9kb3ducmV2LnhtbERPTWsCMRC9F/ofwhR6q1mlyLoapRVbCp6qpedhMybB&#10;zWRJ0nX77xtB6G0e73NWm9F3YqCYXGAF00kFgrgN2rFR8HV8e6pBpIyssQtMCn4pwWZ9f7fCRocL&#10;f9JwyEaUEE4NKrA5942UqbXkMU1CT1y4U4gec4HRSB3xUsJ9J2dVNZceHZcGiz1tLbXnw49XsHs1&#10;C9PWGO2u1s4N4/dpb96VenwYX5YgMo35X3xzf+gy/3kK12fK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iGTCsAAAADcAAAADwAAAAAAAAAAAAAAAACYAgAAZHJzL2Rvd25y&#10;ZXYueG1sUEsFBgAAAAAEAAQA9QAAAIUDAAAAAA==&#10;" fillcolor="white [3201]" strokeweight=".5pt">
                  <v:textbox>
                    <w:txbxContent>
                      <w:p w14:paraId="2160516A" w14:textId="77777777" w:rsidR="00FD3AA0" w:rsidRDefault="00FD3AA0" w:rsidP="00077EE3">
                        <w:pPr>
                          <w:rPr>
                            <w:sz w:val="16"/>
                            <w:szCs w:val="16"/>
                          </w:rPr>
                        </w:pPr>
                      </w:p>
                      <w:p w14:paraId="0720077C" w14:textId="77777777" w:rsidR="00FD3AA0" w:rsidRDefault="00FD3AA0" w:rsidP="00077EE3">
                        <w:pPr>
                          <w:rPr>
                            <w:sz w:val="16"/>
                            <w:szCs w:val="16"/>
                          </w:rPr>
                        </w:pPr>
                      </w:p>
                      <w:p w14:paraId="72CBC775" w14:textId="77777777" w:rsidR="00FD3AA0" w:rsidRPr="003875A1" w:rsidRDefault="00FD3AA0" w:rsidP="00077EE3">
                        <w:pPr>
                          <w:pStyle w:val="ListParagraph"/>
                          <w:numPr>
                            <w:ilvl w:val="0"/>
                            <w:numId w:val="26"/>
                          </w:numPr>
                          <w:ind w:left="284" w:hanging="284"/>
                          <w:rPr>
                            <w:sz w:val="16"/>
                            <w:szCs w:val="16"/>
                          </w:rPr>
                        </w:pPr>
                        <w:r w:rsidRPr="003875A1">
                          <w:rPr>
                            <w:sz w:val="16"/>
                            <w:szCs w:val="16"/>
                          </w:rPr>
                          <w:t xml:space="preserve">Prospect of Economic Growth Government Laws </w:t>
                        </w:r>
                      </w:p>
                      <w:p w14:paraId="0EAFC22D" w14:textId="77777777" w:rsidR="00FD3AA0" w:rsidRPr="003875A1" w:rsidRDefault="00FD3AA0" w:rsidP="00077EE3">
                        <w:pPr>
                          <w:pStyle w:val="ListParagraph"/>
                          <w:numPr>
                            <w:ilvl w:val="0"/>
                            <w:numId w:val="26"/>
                          </w:numPr>
                          <w:ind w:left="284" w:hanging="284"/>
                          <w:rPr>
                            <w:sz w:val="16"/>
                            <w:szCs w:val="16"/>
                          </w:rPr>
                        </w:pPr>
                        <w:r w:rsidRPr="003875A1">
                          <w:rPr>
                            <w:sz w:val="16"/>
                            <w:szCs w:val="16"/>
                          </w:rPr>
                          <w:t xml:space="preserve">Public Health Protection </w:t>
                        </w:r>
                      </w:p>
                      <w:p w14:paraId="07B8F6C4" w14:textId="77777777" w:rsidR="00FD3AA0" w:rsidRPr="003875A1" w:rsidRDefault="00FD3AA0" w:rsidP="00077EE3">
                        <w:pPr>
                          <w:pStyle w:val="ListParagraph"/>
                          <w:numPr>
                            <w:ilvl w:val="0"/>
                            <w:numId w:val="26"/>
                          </w:numPr>
                          <w:ind w:left="284" w:hanging="284"/>
                          <w:rPr>
                            <w:sz w:val="16"/>
                            <w:szCs w:val="16"/>
                          </w:rPr>
                        </w:pPr>
                        <w:r w:rsidRPr="003875A1">
                          <w:rPr>
                            <w:sz w:val="16"/>
                            <w:szCs w:val="16"/>
                          </w:rPr>
                          <w:t>Health Prevention for the Animals</w:t>
                        </w:r>
                      </w:p>
                      <w:p w14:paraId="5DDF7C71" w14:textId="77777777" w:rsidR="00FD3AA0" w:rsidRPr="003875A1" w:rsidRDefault="00FD3AA0" w:rsidP="00077EE3">
                        <w:pPr>
                          <w:pStyle w:val="ListParagraph"/>
                          <w:numPr>
                            <w:ilvl w:val="0"/>
                            <w:numId w:val="26"/>
                          </w:numPr>
                          <w:ind w:left="284" w:hanging="284"/>
                          <w:rPr>
                            <w:sz w:val="16"/>
                            <w:szCs w:val="16"/>
                          </w:rPr>
                        </w:pPr>
                        <w:r w:rsidRPr="003875A1">
                          <w:rPr>
                            <w:sz w:val="16"/>
                            <w:szCs w:val="16"/>
                          </w:rPr>
                          <w:t xml:space="preserve">Demands of Rising Population </w:t>
                        </w:r>
                      </w:p>
                      <w:p w14:paraId="61B5E094" w14:textId="77777777" w:rsidR="00FD3AA0" w:rsidRPr="003875A1" w:rsidRDefault="00FD3AA0" w:rsidP="00077EE3">
                        <w:pPr>
                          <w:pStyle w:val="ListParagraph"/>
                          <w:numPr>
                            <w:ilvl w:val="0"/>
                            <w:numId w:val="26"/>
                          </w:numPr>
                          <w:ind w:left="284" w:hanging="284"/>
                          <w:rPr>
                            <w:sz w:val="16"/>
                            <w:szCs w:val="16"/>
                          </w:rPr>
                        </w:pPr>
                        <w:r w:rsidRPr="003875A1">
                          <w:rPr>
                            <w:sz w:val="16"/>
                            <w:szCs w:val="16"/>
                          </w:rPr>
                          <w:t xml:space="preserve">Preserving the Resources </w:t>
                        </w:r>
                      </w:p>
                      <w:p w14:paraId="19756C54" w14:textId="77777777" w:rsidR="00FD3AA0" w:rsidRPr="003875A1" w:rsidRDefault="00FD3AA0" w:rsidP="00077EE3">
                        <w:pPr>
                          <w:pStyle w:val="ListParagraph"/>
                          <w:numPr>
                            <w:ilvl w:val="0"/>
                            <w:numId w:val="26"/>
                          </w:numPr>
                          <w:ind w:left="284" w:hanging="284"/>
                          <w:rPr>
                            <w:sz w:val="16"/>
                            <w:szCs w:val="16"/>
                          </w:rPr>
                        </w:pPr>
                        <w:r w:rsidRPr="003875A1">
                          <w:rPr>
                            <w:sz w:val="16"/>
                            <w:szCs w:val="16"/>
                          </w:rPr>
                          <w:t xml:space="preserve">Rising Social Awareness </w:t>
                        </w:r>
                      </w:p>
                      <w:p w14:paraId="48C98ED5" w14:textId="77777777" w:rsidR="00FD3AA0" w:rsidRPr="003875A1" w:rsidRDefault="00FD3AA0" w:rsidP="00077EE3">
                        <w:pPr>
                          <w:pStyle w:val="ListParagraph"/>
                          <w:numPr>
                            <w:ilvl w:val="0"/>
                            <w:numId w:val="26"/>
                          </w:numPr>
                          <w:ind w:left="284" w:hanging="284"/>
                          <w:rPr>
                            <w:sz w:val="16"/>
                            <w:szCs w:val="16"/>
                          </w:rPr>
                        </w:pPr>
                        <w:r w:rsidRPr="003875A1">
                          <w:rPr>
                            <w:sz w:val="16"/>
                            <w:szCs w:val="16"/>
                          </w:rPr>
                          <w:t>Creation of Job</w:t>
                        </w:r>
                      </w:p>
                      <w:p w14:paraId="777963AF" w14:textId="77777777" w:rsidR="00FD3AA0" w:rsidRPr="003875A1" w:rsidRDefault="00FD3AA0" w:rsidP="00077EE3">
                        <w:pPr>
                          <w:pStyle w:val="ListParagraph"/>
                          <w:numPr>
                            <w:ilvl w:val="0"/>
                            <w:numId w:val="26"/>
                          </w:numPr>
                          <w:ind w:left="284" w:hanging="284"/>
                          <w:rPr>
                            <w:sz w:val="16"/>
                            <w:szCs w:val="16"/>
                          </w:rPr>
                        </w:pPr>
                        <w:r w:rsidRPr="003875A1">
                          <w:rPr>
                            <w:sz w:val="16"/>
                            <w:szCs w:val="16"/>
                          </w:rPr>
                          <w:t>Product Quality Enhancement</w:t>
                        </w:r>
                      </w:p>
                      <w:p w14:paraId="06F21668" w14:textId="77777777" w:rsidR="00FD3AA0" w:rsidRDefault="00FD3AA0" w:rsidP="00077EE3">
                        <w:pPr>
                          <w:rPr>
                            <w:sz w:val="16"/>
                            <w:szCs w:val="16"/>
                          </w:rPr>
                        </w:pPr>
                      </w:p>
                      <w:p w14:paraId="10524191" w14:textId="77777777" w:rsidR="00FD3AA0" w:rsidRDefault="00FD3AA0" w:rsidP="00077EE3">
                        <w:pPr>
                          <w:rPr>
                            <w:sz w:val="16"/>
                            <w:szCs w:val="16"/>
                          </w:rPr>
                        </w:pPr>
                      </w:p>
                      <w:p w14:paraId="3EAA0A7A"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Policy Structure</w:t>
                        </w:r>
                      </w:p>
                      <w:p w14:paraId="1C60CA02"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Insufficient governmental contracts</w:t>
                        </w:r>
                      </w:p>
                      <w:p w14:paraId="4832607B" w14:textId="77777777" w:rsidR="00FD3AA0" w:rsidRPr="00F32BD9" w:rsidRDefault="00FD3AA0" w:rsidP="00077EE3">
                        <w:pPr>
                          <w:pStyle w:val="ListParagraph"/>
                          <w:numPr>
                            <w:ilvl w:val="0"/>
                            <w:numId w:val="28"/>
                          </w:numPr>
                          <w:ind w:left="284" w:hanging="284"/>
                          <w:rPr>
                            <w:sz w:val="16"/>
                            <w:szCs w:val="16"/>
                            <w:lang w:val="en-GB"/>
                          </w:rPr>
                        </w:pPr>
                        <w:r w:rsidRPr="00F32BD9">
                          <w:rPr>
                            <w:sz w:val="16"/>
                            <w:szCs w:val="16"/>
                            <w:lang w:val="en-GB"/>
                          </w:rPr>
                          <w:t>Cost (</w:t>
                        </w:r>
                        <w:r w:rsidRPr="00F32BD9">
                          <w:rPr>
                            <w:sz w:val="16"/>
                            <w:szCs w:val="16"/>
                          </w:rPr>
                          <w:t xml:space="preserve">Packaging, </w:t>
                        </w:r>
                        <w:r w:rsidRPr="00F32BD9">
                          <w:rPr>
                            <w:sz w:val="16"/>
                            <w:szCs w:val="16"/>
                            <w:lang w:val="en-GB"/>
                          </w:rPr>
                          <w:t xml:space="preserve">Adoption, </w:t>
                        </w:r>
                        <w:r w:rsidRPr="00F32BD9">
                          <w:rPr>
                            <w:sz w:val="16"/>
                            <w:szCs w:val="16"/>
                          </w:rPr>
                          <w:t>Disposal)</w:t>
                        </w:r>
                      </w:p>
                      <w:p w14:paraId="4FAC1989"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Suppliers' environmental practices</w:t>
                        </w:r>
                      </w:p>
                      <w:p w14:paraId="185C8838"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Consumer Demand</w:t>
                        </w:r>
                      </w:p>
                      <w:p w14:paraId="30E291F4"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Product Quality</w:t>
                        </w:r>
                      </w:p>
                      <w:p w14:paraId="7F060DA9"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Market Uncertainty/Competition</w:t>
                        </w:r>
                      </w:p>
                      <w:p w14:paraId="26470C4D"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Fear of failure</w:t>
                        </w:r>
                      </w:p>
                      <w:p w14:paraId="0EAF9BD9"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Environmental Measures</w:t>
                        </w:r>
                      </w:p>
                      <w:p w14:paraId="01FA9E51"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Transforming Action</w:t>
                        </w:r>
                      </w:p>
                      <w:p w14:paraId="06982BAC"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Innovative Technology</w:t>
                        </w:r>
                      </w:p>
                      <w:p w14:paraId="16D01957"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IT infrastructure</w:t>
                        </w:r>
                      </w:p>
                      <w:p w14:paraId="4868DD63"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Return on Investments</w:t>
                        </w:r>
                      </w:p>
                      <w:p w14:paraId="7A01F1CB"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Capital Investment</w:t>
                        </w:r>
                      </w:p>
                      <w:p w14:paraId="37A60490"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Infrastructural Issue</w:t>
                        </w:r>
                      </w:p>
                      <w:p w14:paraId="7709E00D"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Inadequate management capacity</w:t>
                        </w:r>
                      </w:p>
                      <w:p w14:paraId="50E54776"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Addressing Complexities</w:t>
                        </w:r>
                      </w:p>
                      <w:p w14:paraId="06F353B6"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Stakeholder’s knowledge</w:t>
                        </w:r>
                      </w:p>
                      <w:p w14:paraId="3FDF186D"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Training&amp; Skilled Professionals</w:t>
                        </w:r>
                      </w:p>
                      <w:p w14:paraId="6CB8E6FC"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Ownership</w:t>
                        </w:r>
                      </w:p>
                      <w:p w14:paraId="0C824624"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Business Environmental conscious</w:t>
                        </w:r>
                      </w:p>
                      <w:p w14:paraId="7CC97877"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Supplier Commitment Consumer Awareness</w:t>
                        </w:r>
                      </w:p>
                      <w:p w14:paraId="581F5F92"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Strategic Information Flow</w:t>
                        </w:r>
                      </w:p>
                      <w:p w14:paraId="46A24512" w14:textId="77777777" w:rsidR="00FD3AA0" w:rsidRPr="00F32BD9" w:rsidRDefault="00FD3AA0" w:rsidP="00077EE3">
                        <w:pPr>
                          <w:pStyle w:val="ListParagraph"/>
                          <w:numPr>
                            <w:ilvl w:val="0"/>
                            <w:numId w:val="28"/>
                          </w:numPr>
                          <w:ind w:left="284" w:hanging="284"/>
                          <w:rPr>
                            <w:sz w:val="16"/>
                            <w:szCs w:val="16"/>
                          </w:rPr>
                        </w:pPr>
                        <w:r w:rsidRPr="00F32BD9">
                          <w:rPr>
                            <w:sz w:val="16"/>
                            <w:szCs w:val="16"/>
                          </w:rPr>
                          <w:t>Visionary Thinking</w:t>
                        </w:r>
                      </w:p>
                      <w:p w14:paraId="5A40A5FE" w14:textId="77777777" w:rsidR="00FD3AA0" w:rsidRDefault="00FD3AA0" w:rsidP="00077EE3">
                        <w:pPr>
                          <w:rPr>
                            <w:sz w:val="16"/>
                            <w:szCs w:val="16"/>
                          </w:rPr>
                        </w:pPr>
                      </w:p>
                      <w:p w14:paraId="7D2CF509" w14:textId="77777777" w:rsidR="00FD3AA0" w:rsidRDefault="00FD3AA0" w:rsidP="00077EE3">
                        <w:pPr>
                          <w:rPr>
                            <w:sz w:val="16"/>
                            <w:szCs w:val="16"/>
                          </w:rPr>
                        </w:pPr>
                      </w:p>
                      <w:p w14:paraId="40C14C76" w14:textId="77777777" w:rsidR="00FD3AA0" w:rsidRPr="003875A1" w:rsidRDefault="00FD3AA0" w:rsidP="00077EE3">
                        <w:pPr>
                          <w:pStyle w:val="ListParagraph"/>
                          <w:numPr>
                            <w:ilvl w:val="0"/>
                            <w:numId w:val="27"/>
                          </w:numPr>
                          <w:autoSpaceDE w:val="0"/>
                          <w:autoSpaceDN w:val="0"/>
                          <w:adjustRightInd w:val="0"/>
                          <w:ind w:left="284" w:hanging="284"/>
                          <w:rPr>
                            <w:rFonts w:eastAsia="Arial"/>
                            <w:sz w:val="16"/>
                            <w:szCs w:val="16"/>
                            <w:lang w:val="en-GB" w:eastAsia="en-US"/>
                          </w:rPr>
                        </w:pPr>
                        <w:r w:rsidRPr="003875A1">
                          <w:rPr>
                            <w:rFonts w:eastAsia="Arial"/>
                            <w:sz w:val="16"/>
                            <w:szCs w:val="16"/>
                            <w:lang w:val="en-GB" w:eastAsia="en-US"/>
                          </w:rPr>
                          <w:t xml:space="preserve">Government implementation of policies </w:t>
                        </w:r>
                      </w:p>
                      <w:p w14:paraId="529F1DD0" w14:textId="77777777" w:rsidR="00FD3AA0" w:rsidRPr="003875A1" w:rsidRDefault="00FD3AA0" w:rsidP="00077EE3">
                        <w:pPr>
                          <w:pStyle w:val="ListParagraph"/>
                          <w:numPr>
                            <w:ilvl w:val="0"/>
                            <w:numId w:val="27"/>
                          </w:numPr>
                          <w:autoSpaceDE w:val="0"/>
                          <w:autoSpaceDN w:val="0"/>
                          <w:adjustRightInd w:val="0"/>
                          <w:ind w:left="284" w:hanging="284"/>
                          <w:rPr>
                            <w:rFonts w:eastAsia="Arial"/>
                            <w:sz w:val="16"/>
                            <w:szCs w:val="16"/>
                            <w:lang w:val="en-GB" w:eastAsia="en-US"/>
                          </w:rPr>
                        </w:pPr>
                        <w:r w:rsidRPr="003875A1">
                          <w:rPr>
                            <w:rFonts w:eastAsia="Arial"/>
                            <w:sz w:val="16"/>
                            <w:szCs w:val="16"/>
                            <w:lang w:val="en-GB" w:eastAsia="en-US"/>
                          </w:rPr>
                          <w:t xml:space="preserve">Enhancement of job position </w:t>
                        </w:r>
                      </w:p>
                      <w:p w14:paraId="3D479153" w14:textId="77777777" w:rsidR="00FD3AA0" w:rsidRPr="003875A1" w:rsidRDefault="00FD3AA0" w:rsidP="00077EE3">
                        <w:pPr>
                          <w:pStyle w:val="ListParagraph"/>
                          <w:numPr>
                            <w:ilvl w:val="0"/>
                            <w:numId w:val="27"/>
                          </w:numPr>
                          <w:autoSpaceDE w:val="0"/>
                          <w:autoSpaceDN w:val="0"/>
                          <w:adjustRightInd w:val="0"/>
                          <w:ind w:left="284" w:hanging="284"/>
                          <w:rPr>
                            <w:rFonts w:eastAsia="Arial"/>
                            <w:sz w:val="16"/>
                            <w:szCs w:val="16"/>
                            <w:lang w:val="en-GB" w:eastAsia="en-US"/>
                          </w:rPr>
                        </w:pPr>
                        <w:r w:rsidRPr="003875A1">
                          <w:rPr>
                            <w:rFonts w:eastAsia="Arial"/>
                            <w:sz w:val="16"/>
                            <w:szCs w:val="16"/>
                            <w:lang w:val="en-GB" w:eastAsia="en-US"/>
                          </w:rPr>
                          <w:t xml:space="preserve">Enhancement of attractive marketing policies </w:t>
                        </w:r>
                      </w:p>
                      <w:p w14:paraId="7D9EF20B" w14:textId="77777777" w:rsidR="00FD3AA0" w:rsidRPr="003875A1" w:rsidRDefault="00FD3AA0" w:rsidP="00077EE3">
                        <w:pPr>
                          <w:pStyle w:val="ListParagraph"/>
                          <w:numPr>
                            <w:ilvl w:val="0"/>
                            <w:numId w:val="27"/>
                          </w:numPr>
                          <w:autoSpaceDE w:val="0"/>
                          <w:autoSpaceDN w:val="0"/>
                          <w:adjustRightInd w:val="0"/>
                          <w:ind w:left="284" w:hanging="284"/>
                          <w:rPr>
                            <w:rFonts w:eastAsia="Arial"/>
                            <w:sz w:val="16"/>
                            <w:szCs w:val="16"/>
                            <w:lang w:val="en-GB" w:eastAsia="en-US"/>
                          </w:rPr>
                        </w:pPr>
                        <w:r w:rsidRPr="003875A1">
                          <w:rPr>
                            <w:rFonts w:eastAsia="Arial"/>
                            <w:sz w:val="16"/>
                            <w:szCs w:val="16"/>
                            <w:lang w:val="en-GB" w:eastAsia="en-US"/>
                          </w:rPr>
                          <w:t xml:space="preserve">Promoting prospect of economic growth </w:t>
                        </w:r>
                      </w:p>
                      <w:p w14:paraId="55B8887B" w14:textId="77777777" w:rsidR="00FD3AA0" w:rsidRPr="003875A1" w:rsidRDefault="00FD3AA0" w:rsidP="00077EE3">
                        <w:pPr>
                          <w:pStyle w:val="ListParagraph"/>
                          <w:numPr>
                            <w:ilvl w:val="0"/>
                            <w:numId w:val="27"/>
                          </w:numPr>
                          <w:autoSpaceDE w:val="0"/>
                          <w:autoSpaceDN w:val="0"/>
                          <w:adjustRightInd w:val="0"/>
                          <w:ind w:left="284" w:hanging="284"/>
                          <w:rPr>
                            <w:rFonts w:eastAsia="Arial"/>
                            <w:sz w:val="16"/>
                            <w:szCs w:val="16"/>
                            <w:lang w:val="en-GB" w:eastAsia="en-US"/>
                          </w:rPr>
                        </w:pPr>
                        <w:r w:rsidRPr="003875A1">
                          <w:rPr>
                            <w:rFonts w:eastAsia="Arial"/>
                            <w:sz w:val="16"/>
                            <w:szCs w:val="16"/>
                            <w:lang w:val="en-GB" w:eastAsia="en-US"/>
                          </w:rPr>
                          <w:t>Practices promoting accountability among organizations for preserving the environment</w:t>
                        </w:r>
                      </w:p>
                      <w:p w14:paraId="2358B386" w14:textId="77777777" w:rsidR="00FD3AA0" w:rsidRPr="003875A1" w:rsidRDefault="00FD3AA0" w:rsidP="00077EE3">
                        <w:pPr>
                          <w:pStyle w:val="ListParagraph"/>
                          <w:numPr>
                            <w:ilvl w:val="0"/>
                            <w:numId w:val="27"/>
                          </w:numPr>
                          <w:autoSpaceDE w:val="0"/>
                          <w:autoSpaceDN w:val="0"/>
                          <w:adjustRightInd w:val="0"/>
                          <w:ind w:left="284" w:hanging="284"/>
                          <w:rPr>
                            <w:rFonts w:eastAsia="Arial"/>
                            <w:sz w:val="16"/>
                            <w:szCs w:val="16"/>
                            <w:lang w:val="en-GB" w:eastAsia="en-US"/>
                          </w:rPr>
                        </w:pPr>
                        <w:r w:rsidRPr="003875A1">
                          <w:rPr>
                            <w:rFonts w:eastAsia="Arial"/>
                            <w:sz w:val="16"/>
                            <w:szCs w:val="16"/>
                            <w:lang w:val="en-GB" w:eastAsia="en-US"/>
                          </w:rPr>
                          <w:t xml:space="preserve">Tax benefits and external tax regulations </w:t>
                        </w:r>
                      </w:p>
                      <w:p w14:paraId="1CEBD12E" w14:textId="77777777" w:rsidR="00FD3AA0" w:rsidRPr="003875A1" w:rsidRDefault="00FD3AA0" w:rsidP="00077EE3">
                        <w:pPr>
                          <w:pStyle w:val="ListParagraph"/>
                          <w:numPr>
                            <w:ilvl w:val="0"/>
                            <w:numId w:val="27"/>
                          </w:numPr>
                          <w:autoSpaceDE w:val="0"/>
                          <w:autoSpaceDN w:val="0"/>
                          <w:adjustRightInd w:val="0"/>
                          <w:ind w:left="284" w:hanging="284"/>
                          <w:rPr>
                            <w:rFonts w:eastAsia="Arial"/>
                            <w:sz w:val="16"/>
                            <w:szCs w:val="16"/>
                            <w:lang w:val="en-GB" w:eastAsia="en-US"/>
                          </w:rPr>
                        </w:pPr>
                        <w:r w:rsidRPr="003875A1">
                          <w:rPr>
                            <w:rFonts w:eastAsia="Arial"/>
                            <w:sz w:val="16"/>
                            <w:szCs w:val="16"/>
                            <w:lang w:val="en-GB" w:eastAsia="en-US"/>
                          </w:rPr>
                          <w:t>Promotion of low-risk policies among</w:t>
                        </w:r>
                        <w:r w:rsidRPr="003875A1">
                          <w:rPr>
                            <w:rFonts w:eastAsia="Arial"/>
                            <w:lang w:val="en-GB" w:eastAsia="en-US"/>
                          </w:rPr>
                          <w:t xml:space="preserve"> </w:t>
                        </w:r>
                        <w:r w:rsidRPr="003875A1">
                          <w:rPr>
                            <w:rFonts w:eastAsia="Arial"/>
                            <w:sz w:val="16"/>
                            <w:szCs w:val="16"/>
                            <w:lang w:val="en-GB" w:eastAsia="en-US"/>
                          </w:rPr>
                          <w:t>corporations for sustainable supply chain practices in net zero economy</w:t>
                        </w:r>
                      </w:p>
                      <w:p w14:paraId="1DC49FB7" w14:textId="77777777" w:rsidR="00FD3AA0" w:rsidRPr="003875A1" w:rsidRDefault="00FD3AA0" w:rsidP="00077EE3">
                        <w:pPr>
                          <w:pStyle w:val="ListParagraph"/>
                          <w:numPr>
                            <w:ilvl w:val="0"/>
                            <w:numId w:val="27"/>
                          </w:numPr>
                          <w:autoSpaceDE w:val="0"/>
                          <w:autoSpaceDN w:val="0"/>
                          <w:adjustRightInd w:val="0"/>
                          <w:ind w:left="284" w:hanging="284"/>
                          <w:rPr>
                            <w:rFonts w:eastAsia="Arial"/>
                            <w:sz w:val="16"/>
                            <w:szCs w:val="16"/>
                            <w:lang w:val="en-GB" w:eastAsia="en-US"/>
                          </w:rPr>
                        </w:pPr>
                        <w:r w:rsidRPr="003875A1">
                          <w:rPr>
                            <w:rFonts w:eastAsia="Arial"/>
                            <w:sz w:val="16"/>
                            <w:szCs w:val="16"/>
                            <w:lang w:val="en-GB" w:eastAsia="en-US"/>
                          </w:rPr>
                          <w:t xml:space="preserve">Cooperation and collaboration </w:t>
                        </w:r>
                      </w:p>
                      <w:p w14:paraId="1B2FE655" w14:textId="77777777" w:rsidR="00FD3AA0" w:rsidRPr="003875A1" w:rsidRDefault="00FD3AA0" w:rsidP="00077EE3">
                        <w:pPr>
                          <w:pStyle w:val="ListParagraph"/>
                          <w:numPr>
                            <w:ilvl w:val="0"/>
                            <w:numId w:val="27"/>
                          </w:numPr>
                          <w:autoSpaceDE w:val="0"/>
                          <w:autoSpaceDN w:val="0"/>
                          <w:adjustRightInd w:val="0"/>
                          <w:ind w:left="284" w:hanging="284"/>
                          <w:rPr>
                            <w:rFonts w:eastAsia="Arial"/>
                            <w:sz w:val="16"/>
                            <w:szCs w:val="16"/>
                            <w:lang w:val="en-GB" w:eastAsia="en-US"/>
                          </w:rPr>
                        </w:pPr>
                        <w:r w:rsidRPr="003875A1">
                          <w:rPr>
                            <w:rFonts w:eastAsia="Arial"/>
                            <w:sz w:val="16"/>
                            <w:szCs w:val="16"/>
                            <w:lang w:val="en-GB" w:eastAsia="en-US"/>
                          </w:rPr>
                          <w:t>Infrastructural modifications and training upper management for accommodating new policies in supply chain in</w:t>
                        </w:r>
                        <w:r w:rsidRPr="003875A1">
                          <w:rPr>
                            <w:rFonts w:eastAsia="Arial"/>
                            <w:lang w:val="en-GB" w:eastAsia="en-US"/>
                          </w:rPr>
                          <w:t xml:space="preserve"> </w:t>
                        </w:r>
                        <w:r w:rsidRPr="003875A1">
                          <w:rPr>
                            <w:rFonts w:eastAsia="Arial"/>
                            <w:sz w:val="16"/>
                            <w:szCs w:val="16"/>
                            <w:lang w:val="en-GB" w:eastAsia="en-US"/>
                          </w:rPr>
                          <w:t>net zero economy</w:t>
                        </w:r>
                      </w:p>
                      <w:p w14:paraId="17A3FCDC" w14:textId="77777777" w:rsidR="00FD3AA0" w:rsidRPr="003875A1" w:rsidRDefault="00FD3AA0" w:rsidP="00077EE3">
                        <w:pPr>
                          <w:pStyle w:val="ListParagraph"/>
                          <w:numPr>
                            <w:ilvl w:val="0"/>
                            <w:numId w:val="27"/>
                          </w:numPr>
                          <w:spacing w:line="360" w:lineRule="auto"/>
                          <w:ind w:left="284" w:hanging="284"/>
                          <w:jc w:val="both"/>
                          <w:rPr>
                            <w:color w:val="000000" w:themeColor="text1"/>
                            <w:sz w:val="16"/>
                            <w:szCs w:val="16"/>
                            <w:lang w:val="en-GB"/>
                          </w:rPr>
                        </w:pPr>
                        <w:r w:rsidRPr="003875A1">
                          <w:rPr>
                            <w:rFonts w:eastAsia="Arial"/>
                            <w:sz w:val="16"/>
                            <w:szCs w:val="16"/>
                            <w:lang w:val="en-GB" w:eastAsia="en-US"/>
                          </w:rPr>
                          <w:t xml:space="preserve">Advanced technological support </w:t>
                        </w:r>
                      </w:p>
                      <w:p w14:paraId="09283D52" w14:textId="77777777" w:rsidR="00FD3AA0" w:rsidRDefault="00FD3AA0" w:rsidP="00077EE3">
                        <w:pPr>
                          <w:rPr>
                            <w:sz w:val="16"/>
                            <w:szCs w:val="16"/>
                          </w:rPr>
                        </w:pPr>
                      </w:p>
                      <w:p w14:paraId="67C52B82" w14:textId="77777777" w:rsidR="00FD3AA0" w:rsidRPr="002C6B9E" w:rsidRDefault="00FD3AA0" w:rsidP="00077EE3">
                        <w:pPr>
                          <w:rPr>
                            <w:sz w:val="16"/>
                            <w:szCs w:val="16"/>
                          </w:rPr>
                        </w:pPr>
                      </w:p>
                    </w:txbxContent>
                  </v:textbox>
                </v:shape>
                <v:shape id="Text Box 143" o:spid="_x0000_s1209" type="#_x0000_t202" style="position:absolute;left:22860;top:11658;width:17164;height:3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4V8EA&#10;AADcAAAADwAAAGRycy9kb3ducmV2LnhtbERPTWvCQBC9C/0PyxS86W6rlTa6SqkInizGKvQ2ZMck&#10;mJ0N2dXEf+8Kgrd5vM+ZLTpbiQs1vnSs4W2oQBBnzpSca/jbrQafIHxANlg5Jg1X8rCYv/RmmBjX&#10;8pYuachFDGGfoIYihDqR0mcFWfRDVxNH7ugaiyHCJpemwTaG20q+KzWRFkuODQXW9FNQdkrPVsN+&#10;c/w/jNVvvrQfdes6Jdl+Sa37r933FESgLjzFD/faxPnjE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oOFfBAAAA3AAAAA8AAAAAAAAAAAAAAAAAmAIAAGRycy9kb3du&#10;cmV2LnhtbFBLBQYAAAAABAAEAPUAAACGAwAAAAA=&#10;" filled="f" stroked="f">
                  <v:textbox>
                    <w:txbxContent>
                      <w:p w14:paraId="64DCC09C" w14:textId="77777777" w:rsidR="00FD3AA0" w:rsidRPr="00F32BD9" w:rsidRDefault="00FD3AA0" w:rsidP="00077EE3">
                        <w:pPr>
                          <w:jc w:val="center"/>
                          <w:rPr>
                            <w:b/>
                            <w:bCs/>
                            <w:sz w:val="28"/>
                            <w:szCs w:val="28"/>
                            <w:lang w:val="en-US"/>
                          </w:rPr>
                        </w:pPr>
                        <w:r w:rsidRPr="00F32BD9">
                          <w:rPr>
                            <w:b/>
                            <w:bCs/>
                            <w:sz w:val="28"/>
                            <w:szCs w:val="28"/>
                            <w:lang w:val="en-US"/>
                          </w:rPr>
                          <w:t xml:space="preserve">Drivers </w:t>
                        </w:r>
                      </w:p>
                    </w:txbxContent>
                  </v:textbox>
                </v:shape>
                <v:shape id="Text Box 154" o:spid="_x0000_s1210" type="#_x0000_t202" style="position:absolute;left:22936;top:56311;width:17169;height:3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2/sIA&#10;AADcAAAADwAAAGRycy9kb3ducmV2LnhtbERPTWvCQBC9C/6HZQRvZtdipKZZpbQUPLVoW6G3ITsm&#10;wexsyG6T9N93BcHbPN7n5LvRNqKnzteONSwTBYK4cKbmUsPX59viEYQPyAYbx6ThjzzsttNJjplx&#10;Ax+oP4ZSxBD2GWqoQmgzKX1RkUWfuJY4cmfXWQwRdqU0HQ4x3DbyQam1tFhzbKiwpZeKisvx12r4&#10;fj//nFbqo3y1aTu4UUm2G6n1fDY+P4EINIa7+Obemzg/XcH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Db+wgAAANwAAAAPAAAAAAAAAAAAAAAAAJgCAABkcnMvZG93&#10;bnJldi54bWxQSwUGAAAAAAQABAD1AAAAhwMAAAAA&#10;" filled="f" stroked="f">
                  <v:textbox>
                    <w:txbxContent>
                      <w:p w14:paraId="4528CC0B" w14:textId="77777777" w:rsidR="00FD3AA0" w:rsidRPr="00F32BD9" w:rsidRDefault="00FD3AA0" w:rsidP="00077EE3">
                        <w:pPr>
                          <w:jc w:val="center"/>
                          <w:rPr>
                            <w:b/>
                            <w:bCs/>
                            <w:sz w:val="28"/>
                            <w:szCs w:val="28"/>
                            <w:lang w:val="en-US"/>
                          </w:rPr>
                        </w:pPr>
                        <w:r w:rsidRPr="00F32BD9">
                          <w:rPr>
                            <w:b/>
                            <w:bCs/>
                            <w:sz w:val="28"/>
                            <w:szCs w:val="28"/>
                            <w:lang w:val="en-US"/>
                          </w:rPr>
                          <w:t xml:space="preserve">Practices </w:t>
                        </w:r>
                      </w:p>
                    </w:txbxContent>
                  </v:textbox>
                </v:shape>
                <v:shape id="Text Box 156" o:spid="_x0000_s1211" type="#_x0000_t202" style="position:absolute;left:22936;top:24765;width:17169;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NEsAA&#10;AADcAAAADwAAAGRycy9kb3ducmV2LnhtbERPS4vCMBC+C/6HMMLeNFFW0WoUUYQ9uawv8DY0Y1ts&#10;JqWJtvvvzcKCt/n4nrNYtbYUT6p94VjDcKBAEKfOFJxpOB13/SkIH5ANlo5Jwy95WC27nQUmxjX8&#10;Q89DyEQMYZ+ghjyEKpHSpzlZ9ANXEUfu5mqLIcI6k6bGJobbUo6UmkiLBceGHCva5JTeDw+r4by/&#10;XS+f6jvb2nHVuFZJtjOp9UevXc9BBGrDW/zv/jJx/ngC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YNEsAAAADcAAAADwAAAAAAAAAAAAAAAACYAgAAZHJzL2Rvd25y&#10;ZXYueG1sUEsFBgAAAAAEAAQA9QAAAIUDAAAAAA==&#10;" filled="f" stroked="f">
                  <v:textbox>
                    <w:txbxContent>
                      <w:p w14:paraId="362B8FB3" w14:textId="77777777" w:rsidR="00FD3AA0" w:rsidRPr="00F32BD9" w:rsidRDefault="00FD3AA0" w:rsidP="00077EE3">
                        <w:pPr>
                          <w:jc w:val="center"/>
                          <w:rPr>
                            <w:b/>
                            <w:bCs/>
                            <w:sz w:val="28"/>
                            <w:szCs w:val="28"/>
                            <w:lang w:val="en-US"/>
                          </w:rPr>
                        </w:pPr>
                        <w:r w:rsidRPr="00F32BD9">
                          <w:rPr>
                            <w:b/>
                            <w:bCs/>
                            <w:sz w:val="28"/>
                            <w:szCs w:val="28"/>
                            <w:lang w:val="en-US"/>
                          </w:rPr>
                          <w:t>Barriers</w:t>
                        </w:r>
                      </w:p>
                    </w:txbxContent>
                  </v:textbox>
                </v:shape>
                <v:shape id="Text Box 163" o:spid="_x0000_s1212" type="#_x0000_t202" style="position:absolute;left:152;top:17145;width:17164;height:3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1kN8EA&#10;AADcAAAADwAAAGRycy9kb3ducmV2LnhtbERPS2vCQBC+C/0PyxR60936oo2uUpRCT4qxCr0N2TEJ&#10;ZmdDdmviv3cFwdt8fM+ZLztbiQs1vnSs4X2gQBBnzpSca/jdf/c/QPiAbLByTBqu5GG5eOnNMTGu&#10;5R1d0pCLGMI+QQ1FCHUipc8KsugHriaO3Mk1FkOETS5Ng20Mt5UcKjWVFkuODQXWtCooO6f/VsNh&#10;c/o7jtU2X9tJ3bpOSbafUuu31+5rBiJQF57ih/vHxPn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dZDfBAAAA3AAAAA8AAAAAAAAAAAAAAAAAmAIAAGRycy9kb3du&#10;cmV2LnhtbFBLBQYAAAAABAAEAPUAAACGAwAAAAA=&#10;" filled="f" stroked="f">
                  <v:textbox>
                    <w:txbxContent>
                      <w:p w14:paraId="3C5C0B0A" w14:textId="77777777" w:rsidR="00FD3AA0" w:rsidRPr="00F32BD9" w:rsidRDefault="00FD3AA0" w:rsidP="00077EE3">
                        <w:pPr>
                          <w:jc w:val="center"/>
                          <w:rPr>
                            <w:b/>
                            <w:bCs/>
                            <w:lang w:val="en-US"/>
                          </w:rPr>
                        </w:pPr>
                        <w:r w:rsidRPr="00F32BD9">
                          <w:rPr>
                            <w:b/>
                            <w:bCs/>
                            <w:lang w:val="en-US"/>
                          </w:rPr>
                          <w:t xml:space="preserve">Government Aspect </w:t>
                        </w:r>
                      </w:p>
                    </w:txbxContent>
                  </v:textbox>
                </v:shape>
                <v:shape id="Text Box 166" o:spid="_x0000_s1213" type="#_x0000_t202" style="position:absolute;left:1752;top:46253;width:17170;height:50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Hr8EA&#10;AADcAAAADwAAAGRycy9kb3ducmV2LnhtbERPTYvCMBC9L/gfwgh7WxNFi1ajiIuwJ2VdFbwNzdgW&#10;m0lpsrb+eyMs7G0e73MWq85W4k6NLx1rGA4UCOLMmZJzDcef7ccUhA/IBivHpOFBHlbL3tsCU+Na&#10;/qb7IeQihrBPUUMRQp1K6bOCLPqBq4kjd3WNxRBhk0vTYBvDbSVHSiXSYsmxocCaNgVlt8Ov1XDa&#10;XS/nsdrnn3ZSt65Tku1Mav3e79ZzEIG68C/+c3+ZOD9J4PVMv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qx6/BAAAA3AAAAA8AAAAAAAAAAAAAAAAAmAIAAGRycy9kb3du&#10;cmV2LnhtbFBLBQYAAAAABAAEAPUAAACGAwAAAAA=&#10;" filled="f" stroked="f">
                  <v:textbox>
                    <w:txbxContent>
                      <w:p w14:paraId="1C3CDF29" w14:textId="77777777" w:rsidR="00FD3AA0" w:rsidRPr="00557DD7" w:rsidRDefault="00FD3AA0" w:rsidP="00077EE3">
                        <w:pPr>
                          <w:autoSpaceDE w:val="0"/>
                          <w:autoSpaceDN w:val="0"/>
                          <w:adjustRightInd w:val="0"/>
                          <w:rPr>
                            <w:b/>
                            <w:bCs/>
                            <w:sz w:val="16"/>
                            <w:szCs w:val="16"/>
                            <w:lang w:val="en-GB"/>
                          </w:rPr>
                        </w:pPr>
                        <w:r w:rsidRPr="00F32BD9">
                          <w:rPr>
                            <w:b/>
                            <w:bCs/>
                            <w:lang w:val="en-US"/>
                          </w:rPr>
                          <w:t xml:space="preserve">Society, </w:t>
                        </w:r>
                        <w:r>
                          <w:rPr>
                            <w:b/>
                            <w:bCs/>
                            <w:lang w:val="en-US"/>
                          </w:rPr>
                          <w:t>C</w:t>
                        </w:r>
                        <w:r w:rsidRPr="00F32BD9">
                          <w:rPr>
                            <w:b/>
                            <w:bCs/>
                            <w:lang w:val="en-US"/>
                          </w:rPr>
                          <w:t xml:space="preserve">ommunity and </w:t>
                        </w:r>
                        <w:r>
                          <w:rPr>
                            <w:b/>
                            <w:bCs/>
                            <w:lang w:val="en-US"/>
                          </w:rPr>
                          <w:t>E</w:t>
                        </w:r>
                        <w:r w:rsidRPr="00F32BD9">
                          <w:rPr>
                            <w:b/>
                            <w:bCs/>
                            <w:lang w:val="en-US"/>
                          </w:rPr>
                          <w:t>nvironment</w:t>
                        </w:r>
                        <w:r w:rsidRPr="00557DD7">
                          <w:rPr>
                            <w:b/>
                            <w:bCs/>
                            <w:sz w:val="16"/>
                            <w:szCs w:val="16"/>
                            <w:lang w:val="en-GB"/>
                          </w:rPr>
                          <w:t xml:space="preserve"> </w:t>
                        </w:r>
                      </w:p>
                      <w:p w14:paraId="6649E363" w14:textId="77777777" w:rsidR="00FD3AA0" w:rsidRPr="00F32BD9" w:rsidRDefault="00FD3AA0" w:rsidP="00077EE3">
                        <w:pPr>
                          <w:rPr>
                            <w:b/>
                            <w:bCs/>
                            <w:lang w:val="en-US"/>
                          </w:rPr>
                        </w:pPr>
                        <w:r w:rsidRPr="00F32BD9">
                          <w:rPr>
                            <w:b/>
                            <w:bCs/>
                            <w:lang w:val="en-US"/>
                          </w:rPr>
                          <w:t xml:space="preserve"> </w:t>
                        </w:r>
                      </w:p>
                    </w:txbxContent>
                  </v:textbox>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92" o:spid="_x0000_s1214" type="#_x0000_t102" style="position:absolute;left:46040;top:1171;width:7023;height:10635;rotation:880401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b3cQA&#10;AADcAAAADwAAAGRycy9kb3ducmV2LnhtbERPS2vCQBC+C/6HZYTedGMOalM3UsRCFSvVlrbHITt5&#10;YHY2za4a/70rFHqbj+8580VnanGm1lWWFYxHEQjizOqKCwWfHy/DGQjnkTXWlknBlRws0n5vjom2&#10;F97T+eALEULYJaig9L5JpHRZSQbdyDbEgctta9AH2BZSt3gJ4aaWcRRNpMGKQ0OJDS1Lyo6Hk1HQ&#10;Vb+77eon+57O8vX7pH6L93rzpdTDoHt+AuGp8//iP/erDvMfY7g/Ey6Q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zG93EAAAA3AAAAA8AAAAAAAAAAAAAAAAAmAIAAGRycy9k&#10;b3ducmV2LnhtbFBLBQYAAAAABAAEAPUAAACJAwAAAAA=&#10;" adj="14468,19817,16200" fillcolor="#323e4f [2415]" strokecolor="#4472c4 [3204]" strokeweight=".5pt"/>
                <v:shape id="Text Box 189" o:spid="_x0000_s1215" type="#_x0000_t202" style="position:absolute;left:47244;top:44043;width:17169;height:50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m1J8AA&#10;AADcAAAADwAAAGRycy9kb3ducmV2LnhtbERPS4vCMBC+C/6HMII3TVZUtBpFlAVPiu4DvA3N2JZt&#10;JqXJ2vrvjSB4m4/vOct1a0txo9oXjjV8DBUI4tSZgjMN31+fgxkIH5ANlo5Jw508rFfdzhIT4xo+&#10;0e0cMhFD2CeoIQ+hSqT0aU4W/dBVxJG7utpiiLDOpKmxieG2lCOlptJiwbEhx4q2OaV/53+r4edw&#10;vfyO1THb2UnVuFZJtnOpdb/XbhYgArXhLX659ybOn83h+Uy8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m1J8AAAADcAAAADwAAAAAAAAAAAAAAAACYAgAAZHJzL2Rvd25y&#10;ZXYueG1sUEsFBgAAAAAEAAQA9QAAAIUDAAAAAA==&#10;" filled="f" stroked="f">
                  <v:textbox>
                    <w:txbxContent>
                      <w:p w14:paraId="4B162FC4" w14:textId="77777777" w:rsidR="00FD3AA0" w:rsidRPr="00557DD7" w:rsidRDefault="00FD3AA0" w:rsidP="00077EE3">
                        <w:pPr>
                          <w:autoSpaceDE w:val="0"/>
                          <w:autoSpaceDN w:val="0"/>
                          <w:adjustRightInd w:val="0"/>
                          <w:rPr>
                            <w:b/>
                            <w:bCs/>
                            <w:sz w:val="16"/>
                            <w:szCs w:val="16"/>
                            <w:lang w:val="en-GB"/>
                          </w:rPr>
                        </w:pPr>
                        <w:r w:rsidRPr="00F32BD9">
                          <w:rPr>
                            <w:b/>
                            <w:bCs/>
                            <w:lang w:val="en-US"/>
                          </w:rPr>
                          <w:t xml:space="preserve">Society, </w:t>
                        </w:r>
                        <w:r>
                          <w:rPr>
                            <w:b/>
                            <w:bCs/>
                            <w:lang w:val="en-US"/>
                          </w:rPr>
                          <w:t>C</w:t>
                        </w:r>
                        <w:r w:rsidRPr="00F32BD9">
                          <w:rPr>
                            <w:b/>
                            <w:bCs/>
                            <w:lang w:val="en-US"/>
                          </w:rPr>
                          <w:t xml:space="preserve">ommunity and </w:t>
                        </w:r>
                        <w:r>
                          <w:rPr>
                            <w:b/>
                            <w:bCs/>
                            <w:lang w:val="en-US"/>
                          </w:rPr>
                          <w:t>E</w:t>
                        </w:r>
                        <w:r w:rsidRPr="00F32BD9">
                          <w:rPr>
                            <w:b/>
                            <w:bCs/>
                            <w:lang w:val="en-US"/>
                          </w:rPr>
                          <w:t>nvironment</w:t>
                        </w:r>
                        <w:r w:rsidRPr="00557DD7">
                          <w:rPr>
                            <w:b/>
                            <w:bCs/>
                            <w:sz w:val="16"/>
                            <w:szCs w:val="16"/>
                            <w:lang w:val="en-GB"/>
                          </w:rPr>
                          <w:t xml:space="preserve"> </w:t>
                        </w:r>
                      </w:p>
                      <w:p w14:paraId="2D334227" w14:textId="77777777" w:rsidR="00FD3AA0" w:rsidRPr="00F32BD9" w:rsidRDefault="00FD3AA0" w:rsidP="00077EE3">
                        <w:pPr>
                          <w:rPr>
                            <w:b/>
                            <w:bCs/>
                            <w:lang w:val="en-US"/>
                          </w:rPr>
                        </w:pPr>
                        <w:r w:rsidRPr="00F32BD9">
                          <w:rPr>
                            <w:b/>
                            <w:bCs/>
                            <w:lang w:val="en-US"/>
                          </w:rPr>
                          <w:t xml:space="preserve"> </w:t>
                        </w:r>
                      </w:p>
                    </w:txbxContent>
                  </v:textbox>
                </v:shape>
                <v:shape id="Text Box 190" o:spid="_x0000_s1216" type="#_x0000_t202" style="position:absolute;left:47167;top:19050;width:17164;height:5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KZ8QA&#10;AADcAAAADwAAAGRycy9kb3ducmV2LnhtbESPQWvCQBCF70L/wzKF3nS3pUqNrlJaBE8WYxW8Ddkx&#10;Cc3Ohuxq4r/vHAq9zfDevPfNcj34Rt2oi3VgC88TA4q4CK7m0sL3YTN+AxUTssMmMFm4U4T16mG0&#10;xMyFnvd0y1OpJIRjhhaqlNpM61hU5DFOQkss2iV0HpOsXaldh72E+0a/GDPTHmuWhgpb+qio+Mmv&#10;3sJxdzmfXs1X+emnbR8Go9nPtbVPj8P7AlSiIf2b/663TvDn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aimfEAAAA3AAAAA8AAAAAAAAAAAAAAAAAmAIAAGRycy9k&#10;b3ducmV2LnhtbFBLBQYAAAAABAAEAPUAAACJAwAAAAA=&#10;" filled="f" stroked="f">
                  <v:textbox>
                    <w:txbxContent>
                      <w:p w14:paraId="4925C6F1" w14:textId="77777777" w:rsidR="00FD3AA0" w:rsidRDefault="00FD3AA0" w:rsidP="00077EE3">
                        <w:pPr>
                          <w:rPr>
                            <w:b/>
                            <w:bCs/>
                            <w:lang w:val="en-US"/>
                          </w:rPr>
                        </w:pPr>
                        <w:r>
                          <w:rPr>
                            <w:b/>
                            <w:bCs/>
                            <w:lang w:val="en-US"/>
                          </w:rPr>
                          <w:t>Consumer Behavior</w:t>
                        </w:r>
                      </w:p>
                      <w:p w14:paraId="494DF50D" w14:textId="77777777" w:rsidR="00FD3AA0" w:rsidRPr="00F32BD9" w:rsidRDefault="00FD3AA0" w:rsidP="00077EE3">
                        <w:pPr>
                          <w:rPr>
                            <w:b/>
                            <w:bCs/>
                            <w:lang w:val="en-US"/>
                          </w:rPr>
                        </w:pPr>
                        <w:r>
                          <w:rPr>
                            <w:b/>
                            <w:bCs/>
                            <w:lang w:val="en-US"/>
                          </w:rPr>
                          <w:t xml:space="preserve">and Awareness </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94" o:spid="_x0000_s1217" type="#_x0000_t103" style="position:absolute;left:11709;width:6477;height:10902;rotation:-904329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WIz8IA&#10;AADcAAAADwAAAGRycy9kb3ducmV2LnhtbERP32vCMBB+F/wfwgm+aeoqYjujyGAw8EmnuL0dya0t&#10;NpeSpNr998tgsLf7+H7eZjfYVtzJh8axgsU8A0GsnWm4UnB+f52tQYSIbLB1TAq+KcBuOx5tsDTu&#10;wUe6n2IlUgiHEhXUMXallEHXZDHMXUecuC/nLcYEfSWNx0cKt618yrKVtNhwaqixo5ea9O3UWwV9&#10;8RH1qvD5YZFfP33et9qsL0pNJ8P+GUSkIf6L/9xvJs0vlvD7TLp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dYjPwgAAANwAAAAPAAAAAAAAAAAAAAAAAJgCAABkcnMvZG93&#10;bnJldi54bWxQSwUGAAAAAAQABAD1AAAAhwMAAAAA&#10;" adj="15184,19996,5400" fillcolor="#323e4f [2415]" strokecolor="#4472c4 [3204]" strokeweight=".5pt"/>
                <v:shape id="Curved Right Arrow 195" o:spid="_x0000_s1218" type="#_x0000_t102" style="position:absolute;left:11721;top:74384;width:7017;height:10630;rotation:-328994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C+1MIA&#10;AADcAAAADwAAAGRycy9kb3ducmV2LnhtbERPTWsCMRC9C/6HMEJvmlVo3W6NIoK1N+m2tR6HzXR3&#10;aTJZNqnGf28Kgrd5vM9ZrKI14kS9bx0rmE4yEMSV0y3XCj4/tuMchA/IGo1jUnAhD6vlcLDAQrsz&#10;v9OpDLVIIewLVNCE0BVS+qohi37iOuLE/bjeYkiwr6Xu8ZzCrZGzLHuSFltODQ12tGmo+i3/rIL4&#10;9Z2Xr3Mzvex27cEc9sec41Gph1Fcv4AIFMNdfHO/6TT/+RH+n0kXy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YL7UwgAAANwAAAAPAAAAAAAAAAAAAAAAAJgCAABkcnMvZG93&#10;bnJldi54bWxQSwUGAAAAAAQABAD1AAAAhwMAAAAA&#10;" adj="14471,19818,16200" fillcolor="#323e4f [2415]" strokecolor="#4472c4 [3204]" strokeweight=".5pt"/>
                <v:shape id="Curved Left Arrow 196" o:spid="_x0000_s1219" type="#_x0000_t103" style="position:absolute;left:45409;top:73329;width:6480;height:10905;rotation:301367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53WsMA&#10;AADcAAAADwAAAGRycy9kb3ducmV2LnhtbERPyW7CMBC9V+IfrEHqrTiUiiVgEAKhcukBAvchHpJA&#10;PE5jl6T9eoxUids8vXVmi9aU4ka1Kywr6PciEMSp1QVnCg7J5m0MwnlkjaVlUvBLDhbzzssMY20b&#10;3tFt7zMRQtjFqCD3voqldGlOBl3PVsSBO9vaoA+wzqSusQnhppTvUTSUBgsODTlWtMopve5/jIJN&#10;Eq2Pq7+tG4w+v0/N5evi9Eei1Gu3XU5BeGr9U/zv3uowfzKExzPh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53WsMAAADcAAAADwAAAAAAAAAAAAAAAACYAgAAZHJzL2Rv&#10;d25yZXYueG1sUEsFBgAAAAAEAAQA9QAAAIgDAAAAAA==&#10;" adj="15183,19996,5400" fillcolor="#323e4f [2415]" strokecolor="#4472c4 [3204]" strokeweight=".5pt"/>
              </v:group>
            </w:pict>
          </mc:Fallback>
        </mc:AlternateContent>
      </w:r>
    </w:p>
    <w:p w14:paraId="622C43C3" w14:textId="2CEC0956" w:rsidR="00077EE3" w:rsidRDefault="00077EE3" w:rsidP="00E020C5">
      <w:pPr>
        <w:spacing w:before="240"/>
        <w:jc w:val="center"/>
        <w:rPr>
          <w:b/>
          <w:bCs/>
          <w:color w:val="222222"/>
          <w:highlight w:val="yellow"/>
          <w:shd w:val="clear" w:color="auto" w:fill="FFFFFF"/>
        </w:rPr>
      </w:pPr>
    </w:p>
    <w:p w14:paraId="798DA02C" w14:textId="52D8B274" w:rsidR="00077EE3" w:rsidRDefault="00077EE3" w:rsidP="00E020C5">
      <w:pPr>
        <w:spacing w:before="240"/>
        <w:jc w:val="center"/>
        <w:rPr>
          <w:b/>
          <w:bCs/>
          <w:color w:val="222222"/>
          <w:highlight w:val="yellow"/>
          <w:shd w:val="clear" w:color="auto" w:fill="FFFFFF"/>
        </w:rPr>
      </w:pPr>
    </w:p>
    <w:p w14:paraId="36A23761" w14:textId="567F3EFB" w:rsidR="00077EE3" w:rsidRDefault="00077EE3" w:rsidP="00E020C5">
      <w:pPr>
        <w:spacing w:before="240"/>
        <w:jc w:val="center"/>
        <w:rPr>
          <w:b/>
          <w:bCs/>
          <w:color w:val="222222"/>
          <w:highlight w:val="yellow"/>
          <w:shd w:val="clear" w:color="auto" w:fill="FFFFFF"/>
        </w:rPr>
      </w:pPr>
    </w:p>
    <w:p w14:paraId="334E723A" w14:textId="77777777" w:rsidR="00077EE3" w:rsidRDefault="00077EE3" w:rsidP="00E020C5">
      <w:pPr>
        <w:spacing w:before="240"/>
        <w:jc w:val="center"/>
        <w:rPr>
          <w:b/>
          <w:bCs/>
          <w:color w:val="222222"/>
          <w:highlight w:val="yellow"/>
          <w:shd w:val="clear" w:color="auto" w:fill="FFFFFF"/>
        </w:rPr>
      </w:pPr>
    </w:p>
    <w:p w14:paraId="63439735" w14:textId="77777777" w:rsidR="00077EE3" w:rsidRDefault="00077EE3" w:rsidP="00E020C5">
      <w:pPr>
        <w:spacing w:before="240"/>
        <w:jc w:val="center"/>
        <w:rPr>
          <w:b/>
          <w:bCs/>
          <w:color w:val="222222"/>
          <w:highlight w:val="yellow"/>
          <w:shd w:val="clear" w:color="auto" w:fill="FFFFFF"/>
        </w:rPr>
      </w:pPr>
    </w:p>
    <w:p w14:paraId="074F9844" w14:textId="77777777" w:rsidR="00077EE3" w:rsidRDefault="00077EE3" w:rsidP="00E020C5">
      <w:pPr>
        <w:spacing w:before="240"/>
        <w:jc w:val="center"/>
        <w:rPr>
          <w:b/>
          <w:bCs/>
          <w:color w:val="222222"/>
          <w:highlight w:val="yellow"/>
          <w:shd w:val="clear" w:color="auto" w:fill="FFFFFF"/>
        </w:rPr>
      </w:pPr>
    </w:p>
    <w:p w14:paraId="40438A46" w14:textId="77777777" w:rsidR="00077EE3" w:rsidRDefault="00077EE3" w:rsidP="00E020C5">
      <w:pPr>
        <w:spacing w:before="240"/>
        <w:jc w:val="center"/>
        <w:rPr>
          <w:b/>
          <w:bCs/>
          <w:color w:val="222222"/>
          <w:highlight w:val="yellow"/>
          <w:shd w:val="clear" w:color="auto" w:fill="FFFFFF"/>
        </w:rPr>
      </w:pPr>
    </w:p>
    <w:p w14:paraId="2EC19C22" w14:textId="77777777" w:rsidR="00077EE3" w:rsidRDefault="00077EE3" w:rsidP="00E020C5">
      <w:pPr>
        <w:spacing w:before="240"/>
        <w:jc w:val="center"/>
        <w:rPr>
          <w:b/>
          <w:bCs/>
          <w:color w:val="222222"/>
          <w:highlight w:val="yellow"/>
          <w:shd w:val="clear" w:color="auto" w:fill="FFFFFF"/>
        </w:rPr>
      </w:pPr>
    </w:p>
    <w:p w14:paraId="204DC22C" w14:textId="77777777" w:rsidR="00077EE3" w:rsidRDefault="00077EE3" w:rsidP="00E020C5">
      <w:pPr>
        <w:spacing w:before="240"/>
        <w:jc w:val="center"/>
        <w:rPr>
          <w:b/>
          <w:bCs/>
          <w:color w:val="222222"/>
          <w:highlight w:val="yellow"/>
          <w:shd w:val="clear" w:color="auto" w:fill="FFFFFF"/>
        </w:rPr>
      </w:pPr>
    </w:p>
    <w:p w14:paraId="5219CB12" w14:textId="77777777" w:rsidR="00077EE3" w:rsidRDefault="00077EE3" w:rsidP="00E020C5">
      <w:pPr>
        <w:spacing w:before="240"/>
        <w:jc w:val="center"/>
        <w:rPr>
          <w:b/>
          <w:bCs/>
          <w:color w:val="222222"/>
          <w:highlight w:val="yellow"/>
          <w:shd w:val="clear" w:color="auto" w:fill="FFFFFF"/>
        </w:rPr>
      </w:pPr>
    </w:p>
    <w:p w14:paraId="3834F10B" w14:textId="77777777" w:rsidR="00077EE3" w:rsidRDefault="00077EE3" w:rsidP="00E020C5">
      <w:pPr>
        <w:spacing w:before="240"/>
        <w:jc w:val="center"/>
        <w:rPr>
          <w:b/>
          <w:bCs/>
          <w:color w:val="222222"/>
          <w:highlight w:val="yellow"/>
          <w:shd w:val="clear" w:color="auto" w:fill="FFFFFF"/>
        </w:rPr>
      </w:pPr>
    </w:p>
    <w:p w14:paraId="1D087C92" w14:textId="77777777" w:rsidR="00077EE3" w:rsidRDefault="00077EE3" w:rsidP="00E020C5">
      <w:pPr>
        <w:spacing w:before="240"/>
        <w:jc w:val="center"/>
        <w:rPr>
          <w:b/>
          <w:bCs/>
          <w:color w:val="222222"/>
          <w:highlight w:val="yellow"/>
          <w:shd w:val="clear" w:color="auto" w:fill="FFFFFF"/>
        </w:rPr>
      </w:pPr>
    </w:p>
    <w:p w14:paraId="2F75903E" w14:textId="77777777" w:rsidR="00077EE3" w:rsidRDefault="00077EE3" w:rsidP="00E020C5">
      <w:pPr>
        <w:spacing w:before="240"/>
        <w:jc w:val="center"/>
        <w:rPr>
          <w:b/>
          <w:bCs/>
          <w:color w:val="222222"/>
          <w:highlight w:val="yellow"/>
          <w:shd w:val="clear" w:color="auto" w:fill="FFFFFF"/>
        </w:rPr>
      </w:pPr>
    </w:p>
    <w:p w14:paraId="37E2BF10" w14:textId="77777777" w:rsidR="00077EE3" w:rsidRDefault="00077EE3" w:rsidP="00E020C5">
      <w:pPr>
        <w:spacing w:before="240"/>
        <w:jc w:val="center"/>
        <w:rPr>
          <w:b/>
          <w:bCs/>
          <w:color w:val="222222"/>
          <w:highlight w:val="yellow"/>
          <w:shd w:val="clear" w:color="auto" w:fill="FFFFFF"/>
        </w:rPr>
      </w:pPr>
    </w:p>
    <w:p w14:paraId="7D902144" w14:textId="77777777" w:rsidR="00077EE3" w:rsidRDefault="00077EE3" w:rsidP="00E020C5">
      <w:pPr>
        <w:spacing w:before="240"/>
        <w:jc w:val="center"/>
        <w:rPr>
          <w:b/>
          <w:bCs/>
          <w:color w:val="222222"/>
          <w:highlight w:val="yellow"/>
          <w:shd w:val="clear" w:color="auto" w:fill="FFFFFF"/>
        </w:rPr>
      </w:pPr>
    </w:p>
    <w:p w14:paraId="00293BB5" w14:textId="77777777" w:rsidR="00077EE3" w:rsidRDefault="00077EE3" w:rsidP="00E020C5">
      <w:pPr>
        <w:spacing w:before="240"/>
        <w:jc w:val="center"/>
        <w:rPr>
          <w:b/>
          <w:bCs/>
          <w:color w:val="222222"/>
          <w:highlight w:val="yellow"/>
          <w:shd w:val="clear" w:color="auto" w:fill="FFFFFF"/>
        </w:rPr>
      </w:pPr>
    </w:p>
    <w:p w14:paraId="76101726" w14:textId="17027D9F" w:rsidR="00077EE3" w:rsidRDefault="00077EE3" w:rsidP="00E020C5">
      <w:pPr>
        <w:spacing w:before="240"/>
        <w:jc w:val="center"/>
        <w:rPr>
          <w:b/>
          <w:bCs/>
          <w:color w:val="222222"/>
          <w:highlight w:val="yellow"/>
          <w:shd w:val="clear" w:color="auto" w:fill="FFFFFF"/>
        </w:rPr>
      </w:pPr>
    </w:p>
    <w:p w14:paraId="5599FBDA" w14:textId="542C61B1" w:rsidR="00077EE3" w:rsidRDefault="00077EE3" w:rsidP="00E020C5">
      <w:pPr>
        <w:spacing w:before="240"/>
        <w:jc w:val="center"/>
        <w:rPr>
          <w:b/>
          <w:bCs/>
          <w:color w:val="222222"/>
          <w:highlight w:val="yellow"/>
          <w:shd w:val="clear" w:color="auto" w:fill="FFFFFF"/>
        </w:rPr>
      </w:pPr>
    </w:p>
    <w:p w14:paraId="45ACABFA" w14:textId="0C4E6626" w:rsidR="00077EE3" w:rsidRDefault="00077EE3" w:rsidP="00E020C5">
      <w:pPr>
        <w:spacing w:before="240"/>
        <w:jc w:val="center"/>
        <w:rPr>
          <w:b/>
          <w:bCs/>
          <w:color w:val="222222"/>
          <w:highlight w:val="yellow"/>
          <w:shd w:val="clear" w:color="auto" w:fill="FFFFFF"/>
        </w:rPr>
      </w:pPr>
    </w:p>
    <w:p w14:paraId="36B1687E" w14:textId="4F027573" w:rsidR="00077EE3" w:rsidRDefault="00077EE3" w:rsidP="00E020C5">
      <w:pPr>
        <w:spacing w:before="240"/>
        <w:jc w:val="center"/>
        <w:rPr>
          <w:b/>
          <w:bCs/>
          <w:color w:val="222222"/>
          <w:highlight w:val="yellow"/>
          <w:shd w:val="clear" w:color="auto" w:fill="FFFFFF"/>
        </w:rPr>
      </w:pPr>
    </w:p>
    <w:p w14:paraId="2C60A827" w14:textId="131F9ED0" w:rsidR="00077EE3" w:rsidRDefault="00077EE3" w:rsidP="00E020C5">
      <w:pPr>
        <w:spacing w:before="240"/>
        <w:jc w:val="center"/>
        <w:rPr>
          <w:b/>
          <w:bCs/>
          <w:color w:val="222222"/>
          <w:highlight w:val="yellow"/>
          <w:shd w:val="clear" w:color="auto" w:fill="FFFFFF"/>
        </w:rPr>
      </w:pPr>
    </w:p>
    <w:p w14:paraId="3F1C3F58" w14:textId="39B6EC22" w:rsidR="00077EE3" w:rsidRDefault="00077EE3" w:rsidP="00E020C5">
      <w:pPr>
        <w:spacing w:before="240"/>
        <w:jc w:val="center"/>
        <w:rPr>
          <w:b/>
          <w:bCs/>
          <w:color w:val="222222"/>
          <w:highlight w:val="yellow"/>
          <w:shd w:val="clear" w:color="auto" w:fill="FFFFFF"/>
        </w:rPr>
      </w:pPr>
    </w:p>
    <w:p w14:paraId="398DB409" w14:textId="0C409564" w:rsidR="00077EE3" w:rsidRDefault="00077EE3" w:rsidP="00E020C5">
      <w:pPr>
        <w:spacing w:before="240"/>
        <w:jc w:val="center"/>
        <w:rPr>
          <w:b/>
          <w:bCs/>
          <w:color w:val="222222"/>
          <w:highlight w:val="yellow"/>
          <w:shd w:val="clear" w:color="auto" w:fill="FFFFFF"/>
        </w:rPr>
      </w:pPr>
    </w:p>
    <w:p w14:paraId="24AFC1D2" w14:textId="77777777" w:rsidR="00077EE3" w:rsidRDefault="00077EE3" w:rsidP="00E020C5">
      <w:pPr>
        <w:spacing w:before="240"/>
        <w:jc w:val="center"/>
        <w:rPr>
          <w:b/>
          <w:bCs/>
          <w:color w:val="222222"/>
          <w:highlight w:val="yellow"/>
          <w:shd w:val="clear" w:color="auto" w:fill="FFFFFF"/>
        </w:rPr>
      </w:pPr>
    </w:p>
    <w:p w14:paraId="3C24E3EF" w14:textId="6A42C604" w:rsidR="00E020C5" w:rsidRDefault="009A43AF" w:rsidP="00077EE3">
      <w:pPr>
        <w:spacing w:before="240"/>
        <w:jc w:val="center"/>
        <w:rPr>
          <w:color w:val="222222"/>
          <w:shd w:val="clear" w:color="auto" w:fill="FFFFFF"/>
        </w:rPr>
      </w:pPr>
      <w:r w:rsidRPr="00E020C5">
        <w:rPr>
          <w:b/>
          <w:bCs/>
          <w:color w:val="222222"/>
          <w:highlight w:val="yellow"/>
          <w:shd w:val="clear" w:color="auto" w:fill="FFFFFF"/>
        </w:rPr>
        <w:t xml:space="preserve">Figure </w:t>
      </w:r>
      <w:r w:rsidR="00156750" w:rsidRPr="00E020C5">
        <w:rPr>
          <w:b/>
          <w:bCs/>
          <w:color w:val="222222"/>
          <w:highlight w:val="yellow"/>
          <w:shd w:val="clear" w:color="auto" w:fill="FFFFFF"/>
        </w:rPr>
        <w:t>9</w:t>
      </w:r>
      <w:r w:rsidR="00077EE3">
        <w:rPr>
          <w:b/>
          <w:bCs/>
          <w:color w:val="222222"/>
          <w:shd w:val="clear" w:color="auto" w:fill="FFFFFF"/>
        </w:rPr>
        <w:t xml:space="preserve">: </w:t>
      </w:r>
      <w:r w:rsidR="00077EE3">
        <w:rPr>
          <w:color w:val="222222"/>
          <w:highlight w:val="yellow"/>
          <w:shd w:val="clear" w:color="auto" w:fill="FFFFFF"/>
        </w:rPr>
        <w:t>A</w:t>
      </w:r>
      <w:r w:rsidR="00077EE3" w:rsidRPr="00CB55D8">
        <w:rPr>
          <w:color w:val="222222"/>
          <w:highlight w:val="yellow"/>
          <w:shd w:val="clear" w:color="auto" w:fill="FFFFFF"/>
        </w:rPr>
        <w:t xml:space="preserve"> Knowledge Based Supply Chain Multi-Stakeholder</w:t>
      </w:r>
      <w:r w:rsidR="00077EE3">
        <w:rPr>
          <w:color w:val="222222"/>
          <w:highlight w:val="yellow"/>
          <w:shd w:val="clear" w:color="auto" w:fill="FFFFFF"/>
        </w:rPr>
        <w:t xml:space="preserve"> </w:t>
      </w:r>
      <w:r w:rsidR="00077EE3" w:rsidRPr="00CB55D8">
        <w:rPr>
          <w:color w:val="222222"/>
          <w:highlight w:val="yellow"/>
          <w:shd w:val="clear" w:color="auto" w:fill="FFFFFF"/>
        </w:rPr>
        <w:t>Perspective Framework of Net Zero Economy Implementing Drivers, Barriers and Practices</w:t>
      </w:r>
    </w:p>
    <w:bookmarkEnd w:id="38"/>
    <w:p w14:paraId="16496F78" w14:textId="77777777" w:rsidR="000940E2" w:rsidRDefault="000940E2" w:rsidP="000940E2">
      <w:pPr>
        <w:pStyle w:val="ListParagraph"/>
        <w:spacing w:line="360" w:lineRule="auto"/>
        <w:jc w:val="both"/>
        <w:rPr>
          <w:b/>
          <w:color w:val="000000" w:themeColor="text1"/>
          <w:lang w:val="en-GB"/>
        </w:rPr>
      </w:pPr>
    </w:p>
    <w:p w14:paraId="5E11BB25" w14:textId="1E3683F8" w:rsidR="009A43AF" w:rsidRPr="000940E2" w:rsidRDefault="009A43AF" w:rsidP="000940E2">
      <w:pPr>
        <w:pStyle w:val="ListParagraph"/>
        <w:numPr>
          <w:ilvl w:val="0"/>
          <w:numId w:val="33"/>
        </w:numPr>
        <w:spacing w:line="360" w:lineRule="auto"/>
        <w:jc w:val="both"/>
        <w:rPr>
          <w:b/>
          <w:color w:val="000000" w:themeColor="text1"/>
          <w:lang w:val="en-GB"/>
        </w:rPr>
      </w:pPr>
      <w:r w:rsidRPr="000940E2">
        <w:rPr>
          <w:b/>
          <w:color w:val="000000" w:themeColor="text1"/>
          <w:lang w:val="en-GB"/>
        </w:rPr>
        <w:lastRenderedPageBreak/>
        <w:t>Discussion</w:t>
      </w:r>
    </w:p>
    <w:p w14:paraId="5B6702B5" w14:textId="77777777" w:rsidR="000940E2" w:rsidRDefault="000940E2" w:rsidP="000940E2">
      <w:pPr>
        <w:pStyle w:val="ListParagraph"/>
        <w:spacing w:line="360" w:lineRule="auto"/>
        <w:jc w:val="both"/>
        <w:rPr>
          <w:b/>
          <w:color w:val="000000" w:themeColor="text1"/>
          <w:lang w:val="en-GB"/>
        </w:rPr>
      </w:pPr>
    </w:p>
    <w:p w14:paraId="69455BD9" w14:textId="3BD52AB9" w:rsidR="009A43AF" w:rsidRDefault="009A43AF" w:rsidP="000940E2">
      <w:pPr>
        <w:pStyle w:val="ListParagraph"/>
        <w:numPr>
          <w:ilvl w:val="1"/>
          <w:numId w:val="33"/>
        </w:numPr>
        <w:spacing w:line="360" w:lineRule="auto"/>
        <w:jc w:val="both"/>
        <w:rPr>
          <w:b/>
          <w:color w:val="000000" w:themeColor="text1"/>
          <w:lang w:val="en-GB"/>
        </w:rPr>
      </w:pPr>
      <w:r w:rsidRPr="000940E2">
        <w:rPr>
          <w:b/>
          <w:color w:val="000000" w:themeColor="text1"/>
          <w:lang w:val="en-GB"/>
        </w:rPr>
        <w:t>Discussion o</w:t>
      </w:r>
      <w:r w:rsidR="0059192E" w:rsidRPr="000940E2">
        <w:rPr>
          <w:b/>
          <w:color w:val="000000" w:themeColor="text1"/>
          <w:lang w:val="en-GB"/>
        </w:rPr>
        <w:t>f</w:t>
      </w:r>
      <w:r w:rsidRPr="000940E2">
        <w:rPr>
          <w:b/>
          <w:color w:val="000000" w:themeColor="text1"/>
          <w:lang w:val="en-GB"/>
        </w:rPr>
        <w:t xml:space="preserve"> </w:t>
      </w:r>
      <w:r w:rsidR="000940E2">
        <w:rPr>
          <w:b/>
          <w:color w:val="000000" w:themeColor="text1"/>
          <w:lang w:val="en-GB"/>
        </w:rPr>
        <w:t>Drivers in Net Zero E</w:t>
      </w:r>
      <w:r w:rsidRPr="000940E2">
        <w:rPr>
          <w:b/>
          <w:color w:val="000000" w:themeColor="text1"/>
          <w:lang w:val="en-GB"/>
        </w:rPr>
        <w:t>conomy</w:t>
      </w:r>
    </w:p>
    <w:p w14:paraId="24E189C5" w14:textId="01C85156" w:rsidR="009A43AF" w:rsidRDefault="009A43AF" w:rsidP="009A43AF">
      <w:pPr>
        <w:spacing w:line="360" w:lineRule="auto"/>
        <w:jc w:val="both"/>
        <w:rPr>
          <w:color w:val="000000" w:themeColor="text1"/>
          <w:lang w:val="en-GB"/>
        </w:rPr>
      </w:pPr>
      <w:r w:rsidRPr="00FC743E">
        <w:rPr>
          <w:color w:val="000000" w:themeColor="text1"/>
          <w:lang w:val="en-GB"/>
        </w:rPr>
        <w:t xml:space="preserve">The drivers of </w:t>
      </w:r>
      <w:r w:rsidR="005A343F">
        <w:rPr>
          <w:color w:val="000000" w:themeColor="text1"/>
          <w:lang w:val="en-GB"/>
        </w:rPr>
        <w:t>NZE</w:t>
      </w:r>
      <w:r w:rsidRPr="00FC743E">
        <w:rPr>
          <w:color w:val="000000" w:themeColor="text1"/>
          <w:lang w:val="en-GB"/>
        </w:rPr>
        <w:t xml:space="preserve"> are those factors that may encourage or support the procedures of </w:t>
      </w:r>
      <w:r w:rsidR="00E647C6">
        <w:rPr>
          <w:color w:val="000000" w:themeColor="text1"/>
          <w:lang w:val="en-GB"/>
        </w:rPr>
        <w:t>SSCM</w:t>
      </w:r>
      <w:r w:rsidRPr="00FC743E">
        <w:rPr>
          <w:color w:val="000000" w:themeColor="text1"/>
          <w:lang w:val="en-GB"/>
        </w:rPr>
        <w:t xml:space="preserve"> in order to attain </w:t>
      </w:r>
      <w:r w:rsidR="00E647C6">
        <w:rPr>
          <w:color w:val="000000" w:themeColor="text1"/>
          <w:lang w:val="en-GB"/>
        </w:rPr>
        <w:t>NZE</w:t>
      </w:r>
      <w:r w:rsidRPr="00FC743E">
        <w:rPr>
          <w:color w:val="000000" w:themeColor="text1"/>
          <w:lang w:val="en-GB"/>
        </w:rPr>
        <w:t xml:space="preserve">. The key drivers of </w:t>
      </w:r>
      <w:r w:rsidR="005A343F">
        <w:rPr>
          <w:color w:val="000000" w:themeColor="text1"/>
          <w:lang w:val="en-GB"/>
        </w:rPr>
        <w:t>NZE</w:t>
      </w:r>
      <w:r w:rsidRPr="00FC743E">
        <w:rPr>
          <w:color w:val="000000" w:themeColor="text1"/>
          <w:lang w:val="en-GB"/>
        </w:rPr>
        <w:t xml:space="preserve"> may also be evaluated to assess the nature and implications of these drivers in practice. </w:t>
      </w:r>
    </w:p>
    <w:p w14:paraId="7CE50FEE" w14:textId="77777777" w:rsidR="00501CA3" w:rsidRPr="00FC743E" w:rsidRDefault="00501CA3" w:rsidP="009A43AF">
      <w:pPr>
        <w:spacing w:line="360" w:lineRule="auto"/>
        <w:jc w:val="both"/>
        <w:rPr>
          <w:color w:val="000000" w:themeColor="text1"/>
          <w:lang w:val="en-GB"/>
        </w:rPr>
      </w:pPr>
    </w:p>
    <w:p w14:paraId="7B6F20A8" w14:textId="6983EE31" w:rsidR="009A43AF" w:rsidRDefault="009A43AF" w:rsidP="000940E2">
      <w:pPr>
        <w:pStyle w:val="ListParagraph"/>
        <w:numPr>
          <w:ilvl w:val="2"/>
          <w:numId w:val="33"/>
        </w:numPr>
        <w:spacing w:line="360" w:lineRule="auto"/>
        <w:jc w:val="both"/>
        <w:rPr>
          <w:i/>
          <w:color w:val="000000" w:themeColor="text1"/>
          <w:lang w:val="en-GB"/>
        </w:rPr>
      </w:pPr>
      <w:r w:rsidRPr="000940E2">
        <w:rPr>
          <w:i/>
          <w:color w:val="000000" w:themeColor="text1"/>
          <w:lang w:val="en-GB"/>
        </w:rPr>
        <w:t>Organi</w:t>
      </w:r>
      <w:r w:rsidR="00F14268" w:rsidRPr="000940E2">
        <w:rPr>
          <w:i/>
          <w:color w:val="000000" w:themeColor="text1"/>
          <w:lang w:val="en-GB"/>
        </w:rPr>
        <w:t>z</w:t>
      </w:r>
      <w:r w:rsidRPr="000940E2">
        <w:rPr>
          <w:i/>
          <w:color w:val="000000" w:themeColor="text1"/>
          <w:lang w:val="en-GB"/>
        </w:rPr>
        <w:t>ational drivers and environmentally sustainable supply chain</w:t>
      </w:r>
      <w:r w:rsidR="00F14268" w:rsidRPr="000940E2">
        <w:rPr>
          <w:i/>
          <w:color w:val="000000" w:themeColor="text1"/>
          <w:lang w:val="en-GB"/>
        </w:rPr>
        <w:t>s</w:t>
      </w:r>
    </w:p>
    <w:p w14:paraId="7144C1EB" w14:textId="14F8C319" w:rsidR="009A43AF" w:rsidRDefault="009A43AF" w:rsidP="000940E2">
      <w:pPr>
        <w:spacing w:line="360" w:lineRule="auto"/>
        <w:jc w:val="both"/>
        <w:rPr>
          <w:color w:val="000000" w:themeColor="text1"/>
          <w:lang w:val="en-GB"/>
        </w:rPr>
      </w:pPr>
      <w:r w:rsidRPr="00FC743E">
        <w:rPr>
          <w:color w:val="000000" w:themeColor="text1"/>
          <w:lang w:val="en-GB"/>
        </w:rPr>
        <w:t>Organi</w:t>
      </w:r>
      <w:r w:rsidR="00F14268">
        <w:rPr>
          <w:color w:val="000000" w:themeColor="text1"/>
          <w:lang w:val="en-GB"/>
        </w:rPr>
        <w:t>z</w:t>
      </w:r>
      <w:r w:rsidRPr="00FC743E">
        <w:rPr>
          <w:color w:val="000000" w:themeColor="text1"/>
          <w:lang w:val="en-GB"/>
        </w:rPr>
        <w:t>ation</w:t>
      </w:r>
      <w:r w:rsidR="00F14268">
        <w:rPr>
          <w:color w:val="000000" w:themeColor="text1"/>
          <w:lang w:val="en-GB"/>
        </w:rPr>
        <w:t xml:space="preserve">s </w:t>
      </w:r>
      <w:r w:rsidRPr="00FC743E">
        <w:rPr>
          <w:color w:val="000000" w:themeColor="text1"/>
          <w:lang w:val="en-GB"/>
        </w:rPr>
        <w:t xml:space="preserve">and suppliers can be regarded as the most important stakeholders for achieving the goals of a </w:t>
      </w:r>
      <w:r w:rsidR="005A343F">
        <w:rPr>
          <w:color w:val="000000" w:themeColor="text1"/>
          <w:lang w:val="en-GB"/>
        </w:rPr>
        <w:t>NZE</w:t>
      </w:r>
      <w:r w:rsidRPr="00FC743E">
        <w:rPr>
          <w:color w:val="000000" w:themeColor="text1"/>
          <w:lang w:val="en-GB"/>
        </w:rPr>
        <w:t xml:space="preserve">. The collaborative effort of these two primary stakeholders helps in the development of a </w:t>
      </w:r>
      <w:r w:rsidR="005A343F">
        <w:rPr>
          <w:color w:val="000000" w:themeColor="text1"/>
          <w:lang w:val="en-GB"/>
        </w:rPr>
        <w:t>NZE</w:t>
      </w:r>
      <w:r w:rsidRPr="00FC743E">
        <w:rPr>
          <w:color w:val="000000" w:themeColor="text1"/>
          <w:lang w:val="en-GB"/>
        </w:rPr>
        <w:t xml:space="preserve"> that ultimately aims at the adoption of beneficial practices to create and maintain a sustainable and healthy balance between industrial practices and pollution</w:t>
      </w:r>
      <w:r w:rsidRPr="00375460">
        <w:rPr>
          <w:color w:val="000000" w:themeColor="text1"/>
          <w:lang w:val="en-GB"/>
        </w:rPr>
        <w:t xml:space="preserve"> reduction</w:t>
      </w:r>
      <w:r w:rsidR="000A14C2">
        <w:rPr>
          <w:color w:val="000000" w:themeColor="text1"/>
          <w:lang w:val="en-GB"/>
        </w:rPr>
        <w:t xml:space="preserve"> </w:t>
      </w:r>
      <w:r w:rsidR="00B3639A" w:rsidRPr="004F595C">
        <w:rPr>
          <w:noProof/>
          <w:color w:val="000000" w:themeColor="text1"/>
          <w:lang w:val="en-US"/>
        </w:rPr>
        <w:t>(</w:t>
      </w:r>
      <w:r w:rsidR="00B3639A" w:rsidRPr="007C6C21">
        <w:rPr>
          <w:noProof/>
          <w:color w:val="000000" w:themeColor="text1"/>
          <w:highlight w:val="yellow"/>
          <w:lang w:val="en-US"/>
        </w:rPr>
        <w:t xml:space="preserve">Cherian </w:t>
      </w:r>
      <w:r w:rsidR="007C6C21" w:rsidRPr="007C6C21">
        <w:rPr>
          <w:noProof/>
          <w:color w:val="000000" w:themeColor="text1"/>
          <w:highlight w:val="yellow"/>
          <w:lang w:val="en-US"/>
        </w:rPr>
        <w:t>and</w:t>
      </w:r>
      <w:r w:rsidR="00B3639A" w:rsidRPr="007C6C21">
        <w:rPr>
          <w:noProof/>
          <w:color w:val="000000" w:themeColor="text1"/>
          <w:highlight w:val="yellow"/>
          <w:lang w:val="en-US"/>
        </w:rPr>
        <w:t xml:space="preserve"> Jacob</w:t>
      </w:r>
      <w:r w:rsidR="00692C0A">
        <w:rPr>
          <w:noProof/>
          <w:color w:val="000000" w:themeColor="text1"/>
          <w:highlight w:val="yellow"/>
          <w:lang w:val="en-US"/>
        </w:rPr>
        <w:t>,</w:t>
      </w:r>
      <w:r w:rsidR="00B3639A" w:rsidRPr="007C6C21">
        <w:rPr>
          <w:noProof/>
          <w:color w:val="000000" w:themeColor="text1"/>
          <w:highlight w:val="yellow"/>
          <w:lang w:val="en-US"/>
        </w:rPr>
        <w:t xml:space="preserve"> 2012</w:t>
      </w:r>
      <w:r w:rsidR="00B3639A" w:rsidRPr="004F595C">
        <w:rPr>
          <w:noProof/>
          <w:color w:val="000000" w:themeColor="text1"/>
          <w:lang w:val="en-US"/>
        </w:rPr>
        <w:t>)</w:t>
      </w:r>
      <w:r w:rsidRPr="00375460">
        <w:rPr>
          <w:color w:val="000000" w:themeColor="text1"/>
          <w:lang w:val="en-GB"/>
        </w:rPr>
        <w:t>. Additionally, the process of decarbonisation</w:t>
      </w:r>
      <w:r w:rsidR="00586DAD">
        <w:rPr>
          <w:color w:val="000000" w:themeColor="text1"/>
          <w:lang w:val="en-GB"/>
        </w:rPr>
        <w:t xml:space="preserve">, </w:t>
      </w:r>
      <w:r w:rsidRPr="00375460">
        <w:rPr>
          <w:color w:val="000000" w:themeColor="text1"/>
          <w:lang w:val="en-GB"/>
        </w:rPr>
        <w:t xml:space="preserve">regarded as an essential part of </w:t>
      </w:r>
      <w:r w:rsidR="005A343F">
        <w:rPr>
          <w:color w:val="000000" w:themeColor="text1"/>
          <w:lang w:val="en-GB"/>
        </w:rPr>
        <w:t>NZE</w:t>
      </w:r>
      <w:r w:rsidRPr="00375460">
        <w:rPr>
          <w:color w:val="000000" w:themeColor="text1"/>
          <w:lang w:val="en-GB"/>
        </w:rPr>
        <w:t xml:space="preserve"> practice</w:t>
      </w:r>
      <w:r w:rsidR="00586DAD">
        <w:rPr>
          <w:color w:val="000000" w:themeColor="text1"/>
          <w:lang w:val="en-GB"/>
        </w:rPr>
        <w:t>,</w:t>
      </w:r>
      <w:r w:rsidRPr="00375460">
        <w:rPr>
          <w:color w:val="000000" w:themeColor="text1"/>
          <w:lang w:val="en-GB"/>
        </w:rPr>
        <w:t xml:space="preserve"> is achieved through the adoption of strategies that help in reducing carbon footprint during the process of transportation. </w:t>
      </w:r>
    </w:p>
    <w:p w14:paraId="4EA42EC9" w14:textId="77777777" w:rsidR="000940E2" w:rsidRPr="00375460" w:rsidRDefault="000940E2" w:rsidP="000940E2">
      <w:pPr>
        <w:spacing w:line="360" w:lineRule="auto"/>
        <w:jc w:val="both"/>
        <w:rPr>
          <w:color w:val="000000" w:themeColor="text1"/>
          <w:lang w:val="en-GB"/>
        </w:rPr>
      </w:pPr>
    </w:p>
    <w:p w14:paraId="75D03BFE" w14:textId="57E93A64" w:rsidR="009A43AF" w:rsidRPr="00375460" w:rsidRDefault="009A43AF" w:rsidP="000940E2">
      <w:pPr>
        <w:spacing w:line="360" w:lineRule="auto"/>
        <w:jc w:val="both"/>
        <w:rPr>
          <w:color w:val="000000" w:themeColor="text1"/>
          <w:lang w:val="en-GB"/>
        </w:rPr>
      </w:pPr>
      <w:r w:rsidRPr="00375460">
        <w:rPr>
          <w:color w:val="000000" w:themeColor="text1"/>
          <w:lang w:val="en-GB"/>
        </w:rPr>
        <w:t xml:space="preserve">As stated by </w:t>
      </w:r>
      <w:r w:rsidR="00BF3E3E" w:rsidRPr="00C5075E">
        <w:rPr>
          <w:noProof/>
          <w:color w:val="000000" w:themeColor="text1"/>
          <w:highlight w:val="yellow"/>
          <w:lang w:val="en-US"/>
        </w:rPr>
        <w:t>Baranikumar et al.</w:t>
      </w:r>
      <w:r w:rsidR="00C5075E" w:rsidRPr="00C5075E">
        <w:rPr>
          <w:noProof/>
          <w:color w:val="000000" w:themeColor="text1"/>
          <w:highlight w:val="yellow"/>
          <w:lang w:val="en-US"/>
        </w:rPr>
        <w:t xml:space="preserve"> (</w:t>
      </w:r>
      <w:r w:rsidR="00BF3E3E" w:rsidRPr="00C5075E">
        <w:rPr>
          <w:noProof/>
          <w:color w:val="000000" w:themeColor="text1"/>
          <w:highlight w:val="yellow"/>
          <w:lang w:val="en-US"/>
        </w:rPr>
        <w:t>2021)</w:t>
      </w:r>
      <w:r w:rsidRPr="00C5075E">
        <w:rPr>
          <w:color w:val="000000" w:themeColor="text1"/>
          <w:highlight w:val="yellow"/>
          <w:lang w:val="en-GB"/>
        </w:rPr>
        <w:t>,</w:t>
      </w:r>
      <w:r w:rsidRPr="00375460">
        <w:rPr>
          <w:color w:val="000000" w:themeColor="text1"/>
          <w:lang w:val="en-GB"/>
        </w:rPr>
        <w:t xml:space="preserve"> the suppliers in a green supply chain manage</w:t>
      </w:r>
      <w:r w:rsidR="00F3206B">
        <w:rPr>
          <w:color w:val="000000" w:themeColor="text1"/>
          <w:lang w:val="en-GB"/>
        </w:rPr>
        <w:t>ment</w:t>
      </w:r>
      <w:r w:rsidRPr="00375460">
        <w:rPr>
          <w:color w:val="000000" w:themeColor="text1"/>
          <w:lang w:val="en-GB"/>
        </w:rPr>
        <w:t xml:space="preserve"> net </w:t>
      </w:r>
      <w:r w:rsidR="00F3206B">
        <w:rPr>
          <w:color w:val="000000" w:themeColor="text1"/>
          <w:lang w:val="en-GB"/>
        </w:rPr>
        <w:t xml:space="preserve">zero </w:t>
      </w:r>
      <w:r w:rsidRPr="00375460">
        <w:rPr>
          <w:color w:val="000000" w:themeColor="text1"/>
          <w:lang w:val="en-GB"/>
        </w:rPr>
        <w:t xml:space="preserve">framework are required to maintain the quality of the products. However, preservation of quality in the supply chain in a </w:t>
      </w:r>
      <w:r w:rsidR="005A343F">
        <w:rPr>
          <w:color w:val="000000" w:themeColor="text1"/>
          <w:lang w:val="en-GB"/>
        </w:rPr>
        <w:t>NZE</w:t>
      </w:r>
      <w:r w:rsidRPr="00375460">
        <w:rPr>
          <w:color w:val="000000" w:themeColor="text1"/>
          <w:lang w:val="en-GB"/>
        </w:rPr>
        <w:t xml:space="preserve"> is highly dependent upon technological aid received by the organi</w:t>
      </w:r>
      <w:r w:rsidR="00586DAD">
        <w:rPr>
          <w:color w:val="000000" w:themeColor="text1"/>
          <w:lang w:val="en-GB"/>
        </w:rPr>
        <w:t>z</w:t>
      </w:r>
      <w:r w:rsidRPr="00375460">
        <w:rPr>
          <w:color w:val="000000" w:themeColor="text1"/>
          <w:lang w:val="en-GB"/>
        </w:rPr>
        <w:t xml:space="preserve">ation. </w:t>
      </w:r>
      <w:bookmarkStart w:id="39" w:name="_Hlk91962528"/>
      <w:r w:rsidR="00DB0B72" w:rsidRPr="00C1115E">
        <w:rPr>
          <w:color w:val="000000" w:themeColor="text1"/>
          <w:highlight w:val="yellow"/>
          <w:lang w:val="en-GB"/>
        </w:rPr>
        <w:t xml:space="preserve">Furthermore, Khan et al. (2019) </w:t>
      </w:r>
      <w:r w:rsidR="00C1115E" w:rsidRPr="00C1115E">
        <w:rPr>
          <w:color w:val="000000" w:themeColor="text1"/>
          <w:highlight w:val="yellow"/>
          <w:lang w:val="en-GB"/>
        </w:rPr>
        <w:t xml:space="preserve">developed an integrated knowledge-based SC </w:t>
      </w:r>
      <w:r w:rsidR="00C1115E" w:rsidRPr="00CB1D32">
        <w:rPr>
          <w:color w:val="000000" w:themeColor="text1"/>
          <w:highlight w:val="yellow"/>
          <w:lang w:val="en-GB"/>
        </w:rPr>
        <w:t xml:space="preserve">model to facilitate evaluation of overall SC performance to adapt with intensive SC digitalization. </w:t>
      </w:r>
      <w:r w:rsidR="00586DAD">
        <w:rPr>
          <w:color w:val="000000" w:themeColor="text1"/>
          <w:highlight w:val="yellow"/>
          <w:lang w:val="en-GB"/>
        </w:rPr>
        <w:t>A</w:t>
      </w:r>
      <w:r w:rsidR="00C1115E" w:rsidRPr="00CB1D32">
        <w:rPr>
          <w:color w:val="000000" w:themeColor="text1"/>
          <w:highlight w:val="yellow"/>
          <w:lang w:val="en-GB"/>
        </w:rPr>
        <w:t xml:space="preserve">dvances in technology help </w:t>
      </w:r>
      <w:r w:rsidR="00586DAD">
        <w:rPr>
          <w:color w:val="000000" w:themeColor="text1"/>
          <w:highlight w:val="yellow"/>
          <w:lang w:val="en-GB"/>
        </w:rPr>
        <w:t>companies</w:t>
      </w:r>
      <w:r w:rsidR="00C1115E" w:rsidRPr="00CB1D32">
        <w:rPr>
          <w:color w:val="000000" w:themeColor="text1"/>
          <w:highlight w:val="yellow"/>
          <w:lang w:val="en-GB"/>
        </w:rPr>
        <w:t xml:space="preserve"> to gather, examine, organize and evaluate data for effective decision making and better SC performance (</w:t>
      </w:r>
      <w:r w:rsidR="00CB1D32" w:rsidRPr="00CB1D32">
        <w:rPr>
          <w:color w:val="000000" w:themeColor="text1"/>
          <w:highlight w:val="yellow"/>
          <w:lang w:val="en-GB"/>
        </w:rPr>
        <w:t>Khan et al. 2018</w:t>
      </w:r>
      <w:r w:rsidR="00C1115E" w:rsidRPr="00CB1D32">
        <w:rPr>
          <w:color w:val="000000" w:themeColor="text1"/>
          <w:highlight w:val="yellow"/>
          <w:lang w:val="en-GB"/>
        </w:rPr>
        <w:t>).</w:t>
      </w:r>
      <w:r w:rsidR="00CB1D32" w:rsidRPr="00CB1D32">
        <w:rPr>
          <w:color w:val="000000" w:themeColor="text1"/>
          <w:highlight w:val="yellow"/>
          <w:lang w:val="en-GB"/>
        </w:rPr>
        <w:t xml:space="preserve"> </w:t>
      </w:r>
      <w:r w:rsidR="00B3639A" w:rsidRPr="00CB1D32">
        <w:rPr>
          <w:noProof/>
          <w:color w:val="000000" w:themeColor="text1"/>
          <w:highlight w:val="yellow"/>
          <w:lang w:val="en-US"/>
        </w:rPr>
        <w:t>Attia</w:t>
      </w:r>
      <w:r w:rsidR="00C5075E" w:rsidRPr="00CB1D32">
        <w:rPr>
          <w:noProof/>
          <w:color w:val="000000" w:themeColor="text1"/>
          <w:highlight w:val="yellow"/>
          <w:lang w:val="en-US"/>
        </w:rPr>
        <w:t xml:space="preserve"> (</w:t>
      </w:r>
      <w:r w:rsidR="00B3639A" w:rsidRPr="00CB1D32">
        <w:rPr>
          <w:noProof/>
          <w:color w:val="000000" w:themeColor="text1"/>
          <w:highlight w:val="yellow"/>
          <w:lang w:val="en-US"/>
        </w:rPr>
        <w:t>2016)</w:t>
      </w:r>
      <w:r w:rsidR="00CB1D32" w:rsidRPr="00CB1D32">
        <w:rPr>
          <w:color w:val="000000" w:themeColor="text1"/>
          <w:highlight w:val="yellow"/>
          <w:lang w:val="en-GB"/>
        </w:rPr>
        <w:t xml:space="preserve"> asserted that</w:t>
      </w:r>
      <w:r w:rsidRPr="00CB1D32">
        <w:rPr>
          <w:color w:val="000000" w:themeColor="text1"/>
          <w:highlight w:val="yellow"/>
          <w:lang w:val="en-GB"/>
        </w:rPr>
        <w:t xml:space="preserve"> management of carbon footprint in the </w:t>
      </w:r>
      <w:r w:rsidR="002F01C5" w:rsidRPr="00CB1D32">
        <w:rPr>
          <w:color w:val="000000" w:themeColor="text1"/>
          <w:highlight w:val="yellow"/>
          <w:lang w:val="en-GB"/>
        </w:rPr>
        <w:t>SC</w:t>
      </w:r>
      <w:r w:rsidRPr="00CB1D32">
        <w:rPr>
          <w:color w:val="000000" w:themeColor="text1"/>
          <w:highlight w:val="yellow"/>
          <w:lang w:val="en-GB"/>
        </w:rPr>
        <w:t xml:space="preserve"> should be demonstrated by the ability of the suppliers as well as the organi</w:t>
      </w:r>
      <w:r w:rsidR="00586DAD">
        <w:rPr>
          <w:color w:val="000000" w:themeColor="text1"/>
          <w:highlight w:val="yellow"/>
          <w:lang w:val="en-GB"/>
        </w:rPr>
        <w:t>z</w:t>
      </w:r>
      <w:r w:rsidRPr="00CB1D32">
        <w:rPr>
          <w:color w:val="000000" w:themeColor="text1"/>
          <w:highlight w:val="yellow"/>
          <w:lang w:val="en-GB"/>
        </w:rPr>
        <w:t>ation to develop a modified manufacturing process</w:t>
      </w:r>
      <w:r w:rsidR="00CB1D32" w:rsidRPr="00CB1D32">
        <w:rPr>
          <w:color w:val="000000" w:themeColor="text1"/>
          <w:highlight w:val="yellow"/>
          <w:lang w:val="en-GB"/>
        </w:rPr>
        <w:t xml:space="preserve"> with knowledge-based SC</w:t>
      </w:r>
      <w:r w:rsidRPr="00CB1D32">
        <w:rPr>
          <w:color w:val="000000" w:themeColor="text1"/>
          <w:highlight w:val="yellow"/>
          <w:lang w:val="en-GB"/>
        </w:rPr>
        <w:t>.</w:t>
      </w:r>
      <w:r w:rsidRPr="00375460">
        <w:rPr>
          <w:color w:val="000000" w:themeColor="text1"/>
          <w:lang w:val="en-GB"/>
        </w:rPr>
        <w:t xml:space="preserve"> </w:t>
      </w:r>
      <w:bookmarkEnd w:id="39"/>
      <w:r w:rsidRPr="00375460">
        <w:rPr>
          <w:color w:val="000000" w:themeColor="text1"/>
          <w:lang w:val="en-GB"/>
        </w:rPr>
        <w:t xml:space="preserve">In essence, from a supplier’s perspective, modification of the practices leading to enhanced quality of products will be a prime driver for </w:t>
      </w:r>
      <w:r w:rsidR="005A343F">
        <w:rPr>
          <w:color w:val="000000" w:themeColor="text1"/>
          <w:lang w:val="en-GB"/>
        </w:rPr>
        <w:t>NZE</w:t>
      </w:r>
      <w:r w:rsidRPr="00375460">
        <w:rPr>
          <w:color w:val="000000" w:themeColor="text1"/>
          <w:lang w:val="en-GB"/>
        </w:rPr>
        <w:t xml:space="preserve"> as enhanced quality in products will lead to cost-effective production and increased profitability.</w:t>
      </w:r>
    </w:p>
    <w:p w14:paraId="00258D0F" w14:textId="77777777" w:rsidR="000940E2" w:rsidRDefault="000940E2" w:rsidP="000940E2">
      <w:pPr>
        <w:pStyle w:val="ListParagraph"/>
        <w:spacing w:line="360" w:lineRule="auto"/>
        <w:ind w:left="1080"/>
        <w:jc w:val="both"/>
        <w:rPr>
          <w:i/>
          <w:color w:val="000000" w:themeColor="text1"/>
          <w:lang w:val="en-GB"/>
        </w:rPr>
      </w:pPr>
    </w:p>
    <w:p w14:paraId="509A8791" w14:textId="1F78569E" w:rsidR="009A43AF" w:rsidRPr="000940E2" w:rsidRDefault="009A43AF" w:rsidP="000940E2">
      <w:pPr>
        <w:pStyle w:val="ListParagraph"/>
        <w:numPr>
          <w:ilvl w:val="2"/>
          <w:numId w:val="33"/>
        </w:numPr>
        <w:spacing w:line="360" w:lineRule="auto"/>
        <w:jc w:val="both"/>
        <w:rPr>
          <w:i/>
          <w:color w:val="000000" w:themeColor="text1"/>
          <w:lang w:val="en-GB"/>
        </w:rPr>
      </w:pPr>
      <w:r w:rsidRPr="000940E2">
        <w:rPr>
          <w:i/>
          <w:color w:val="000000" w:themeColor="text1"/>
          <w:lang w:val="en-GB"/>
        </w:rPr>
        <w:t xml:space="preserve">Consumer behaviour as </w:t>
      </w:r>
      <w:r w:rsidR="00586DAD" w:rsidRPr="000940E2">
        <w:rPr>
          <w:i/>
          <w:color w:val="000000" w:themeColor="text1"/>
          <w:lang w:val="en-GB"/>
        </w:rPr>
        <w:t xml:space="preserve">a </w:t>
      </w:r>
      <w:r w:rsidRPr="000940E2">
        <w:rPr>
          <w:i/>
          <w:color w:val="000000" w:themeColor="text1"/>
          <w:lang w:val="en-GB"/>
        </w:rPr>
        <w:t>driver of net zero economy in supply chain</w:t>
      </w:r>
      <w:r w:rsidR="00586DAD" w:rsidRPr="000940E2">
        <w:rPr>
          <w:i/>
          <w:color w:val="000000" w:themeColor="text1"/>
          <w:lang w:val="en-GB"/>
        </w:rPr>
        <w:t>s</w:t>
      </w:r>
      <w:r w:rsidRPr="000940E2">
        <w:rPr>
          <w:i/>
          <w:color w:val="000000" w:themeColor="text1"/>
          <w:lang w:val="en-GB"/>
        </w:rPr>
        <w:t xml:space="preserve"> </w:t>
      </w:r>
    </w:p>
    <w:p w14:paraId="534FAF19" w14:textId="03563F38" w:rsidR="009A43AF" w:rsidRDefault="009A43AF" w:rsidP="000940E2">
      <w:pPr>
        <w:spacing w:line="360" w:lineRule="auto"/>
        <w:jc w:val="both"/>
        <w:rPr>
          <w:color w:val="000000" w:themeColor="text1"/>
          <w:lang w:val="en-GB"/>
        </w:rPr>
      </w:pPr>
      <w:r w:rsidRPr="00375460">
        <w:rPr>
          <w:color w:val="000000" w:themeColor="text1"/>
          <w:lang w:val="en-GB"/>
        </w:rPr>
        <w:t>The positive behaviour of consumers is an important driver for promoting a sustainable supply chain. As suggested by</w:t>
      </w:r>
      <w:r w:rsidR="00551937">
        <w:rPr>
          <w:color w:val="000000" w:themeColor="text1"/>
          <w:lang w:val="en-GB"/>
        </w:rPr>
        <w:t xml:space="preserve"> </w:t>
      </w:r>
      <w:r w:rsidR="00B3639A" w:rsidRPr="00C5075E">
        <w:rPr>
          <w:noProof/>
          <w:color w:val="000000" w:themeColor="text1"/>
          <w:highlight w:val="yellow"/>
          <w:lang w:val="en-US"/>
        </w:rPr>
        <w:t xml:space="preserve">Paul </w:t>
      </w:r>
      <w:r w:rsidR="007C6C21">
        <w:rPr>
          <w:noProof/>
          <w:color w:val="000000" w:themeColor="text1"/>
          <w:highlight w:val="yellow"/>
          <w:lang w:val="en-US"/>
        </w:rPr>
        <w:t>and</w:t>
      </w:r>
      <w:r w:rsidR="00B3639A" w:rsidRPr="00C5075E">
        <w:rPr>
          <w:noProof/>
          <w:color w:val="000000" w:themeColor="text1"/>
          <w:highlight w:val="yellow"/>
          <w:lang w:val="en-US"/>
        </w:rPr>
        <w:t xml:space="preserve"> Rana</w:t>
      </w:r>
      <w:r w:rsidR="00C5075E" w:rsidRPr="00C5075E">
        <w:rPr>
          <w:noProof/>
          <w:color w:val="000000" w:themeColor="text1"/>
          <w:highlight w:val="yellow"/>
          <w:lang w:val="en-US"/>
        </w:rPr>
        <w:t xml:space="preserve"> (</w:t>
      </w:r>
      <w:r w:rsidR="00B3639A" w:rsidRPr="00C5075E">
        <w:rPr>
          <w:noProof/>
          <w:color w:val="000000" w:themeColor="text1"/>
          <w:highlight w:val="yellow"/>
          <w:lang w:val="en-US"/>
        </w:rPr>
        <w:t>2012)</w:t>
      </w:r>
      <w:r w:rsidR="00C5075E">
        <w:rPr>
          <w:noProof/>
          <w:color w:val="000000" w:themeColor="text1"/>
          <w:lang w:val="en-US"/>
        </w:rPr>
        <w:t>,</w:t>
      </w:r>
      <w:r w:rsidRPr="00375460">
        <w:rPr>
          <w:color w:val="000000" w:themeColor="text1"/>
          <w:lang w:val="en-GB"/>
        </w:rPr>
        <w:t xml:space="preserve"> in recent years</w:t>
      </w:r>
      <w:r w:rsidR="00C5075E">
        <w:rPr>
          <w:color w:val="000000" w:themeColor="text1"/>
          <w:lang w:val="en-GB"/>
        </w:rPr>
        <w:t xml:space="preserve"> </w:t>
      </w:r>
      <w:r w:rsidRPr="00375460">
        <w:rPr>
          <w:color w:val="000000" w:themeColor="text1"/>
          <w:lang w:val="en-GB"/>
        </w:rPr>
        <w:t xml:space="preserve">the development of environment conscious awareness has motivated various </w:t>
      </w:r>
      <w:r w:rsidR="00586DAD">
        <w:rPr>
          <w:color w:val="000000" w:themeColor="text1"/>
          <w:lang w:val="en-GB"/>
        </w:rPr>
        <w:t>sectors</w:t>
      </w:r>
      <w:r w:rsidRPr="00375460">
        <w:rPr>
          <w:color w:val="000000" w:themeColor="text1"/>
          <w:lang w:val="en-GB"/>
        </w:rPr>
        <w:t xml:space="preserve"> to adopt green and sustainable supply chain management practices. Especially</w:t>
      </w:r>
      <w:r w:rsidR="00586DAD">
        <w:rPr>
          <w:color w:val="000000" w:themeColor="text1"/>
          <w:lang w:val="en-GB"/>
        </w:rPr>
        <w:t xml:space="preserve"> </w:t>
      </w:r>
      <w:r w:rsidRPr="00375460">
        <w:rPr>
          <w:color w:val="000000" w:themeColor="text1"/>
          <w:lang w:val="en-GB"/>
        </w:rPr>
        <w:t>in the case of using recyclable materials</w:t>
      </w:r>
      <w:r w:rsidR="00586DAD">
        <w:rPr>
          <w:color w:val="000000" w:themeColor="text1"/>
          <w:lang w:val="en-GB"/>
        </w:rPr>
        <w:t xml:space="preserve"> and </w:t>
      </w:r>
      <w:r w:rsidRPr="00375460">
        <w:rPr>
          <w:color w:val="000000" w:themeColor="text1"/>
          <w:lang w:val="en-GB"/>
        </w:rPr>
        <w:t>packaging</w:t>
      </w:r>
      <w:r w:rsidR="00586DAD">
        <w:rPr>
          <w:color w:val="000000" w:themeColor="text1"/>
          <w:lang w:val="en-GB"/>
        </w:rPr>
        <w:t xml:space="preserve">, </w:t>
      </w:r>
      <w:r w:rsidR="00515500">
        <w:rPr>
          <w:color w:val="000000" w:themeColor="text1"/>
          <w:lang w:val="en-GB"/>
        </w:rPr>
        <w:lastRenderedPageBreak/>
        <w:t xml:space="preserve">there </w:t>
      </w:r>
      <w:r w:rsidRPr="00375460">
        <w:rPr>
          <w:color w:val="000000" w:themeColor="text1"/>
          <w:lang w:val="en-GB"/>
        </w:rPr>
        <w:t>has been support f</w:t>
      </w:r>
      <w:r w:rsidR="00515500">
        <w:rPr>
          <w:color w:val="000000" w:themeColor="text1"/>
          <w:lang w:val="en-GB"/>
        </w:rPr>
        <w:t>rom</w:t>
      </w:r>
      <w:r w:rsidRPr="00375460">
        <w:rPr>
          <w:color w:val="000000" w:themeColor="text1"/>
          <w:lang w:val="en-GB"/>
        </w:rPr>
        <w:t xml:space="preserve"> fashion, food and other industries. According </w:t>
      </w:r>
      <w:proofErr w:type="gramStart"/>
      <w:r w:rsidRPr="00375460">
        <w:rPr>
          <w:color w:val="000000" w:themeColor="text1"/>
          <w:lang w:val="en-GB"/>
        </w:rPr>
        <w:t xml:space="preserve">to </w:t>
      </w:r>
      <w:r w:rsidR="00551937">
        <w:rPr>
          <w:color w:val="000000" w:themeColor="text1"/>
          <w:lang w:val="en-GB"/>
        </w:rPr>
        <w:t xml:space="preserve"> </w:t>
      </w:r>
      <w:r w:rsidR="00B3639A" w:rsidRPr="00C5075E">
        <w:rPr>
          <w:noProof/>
          <w:color w:val="000000" w:themeColor="text1"/>
          <w:highlight w:val="yellow"/>
          <w:lang w:val="en-US"/>
        </w:rPr>
        <w:t>Cherian</w:t>
      </w:r>
      <w:proofErr w:type="gramEnd"/>
      <w:r w:rsidR="00B3639A" w:rsidRPr="00C5075E">
        <w:rPr>
          <w:noProof/>
          <w:color w:val="000000" w:themeColor="text1"/>
          <w:highlight w:val="yellow"/>
          <w:lang w:val="en-US"/>
        </w:rPr>
        <w:t xml:space="preserve"> </w:t>
      </w:r>
      <w:r w:rsidR="007C6C21">
        <w:rPr>
          <w:noProof/>
          <w:color w:val="000000" w:themeColor="text1"/>
          <w:highlight w:val="yellow"/>
          <w:lang w:val="en-US"/>
        </w:rPr>
        <w:t>and</w:t>
      </w:r>
      <w:r w:rsidR="00B3639A" w:rsidRPr="00C5075E">
        <w:rPr>
          <w:noProof/>
          <w:color w:val="000000" w:themeColor="text1"/>
          <w:highlight w:val="yellow"/>
          <w:lang w:val="en-US"/>
        </w:rPr>
        <w:t xml:space="preserve"> Jacob </w:t>
      </w:r>
      <w:r w:rsidR="00C5075E" w:rsidRPr="00C5075E">
        <w:rPr>
          <w:noProof/>
          <w:color w:val="000000" w:themeColor="text1"/>
          <w:highlight w:val="yellow"/>
          <w:lang w:val="en-US"/>
        </w:rPr>
        <w:t>(</w:t>
      </w:r>
      <w:r w:rsidR="00B3639A" w:rsidRPr="00C5075E">
        <w:rPr>
          <w:noProof/>
          <w:color w:val="000000" w:themeColor="text1"/>
          <w:highlight w:val="yellow"/>
          <w:lang w:val="en-US"/>
        </w:rPr>
        <w:t>2012)</w:t>
      </w:r>
      <w:r w:rsidRPr="00C5075E">
        <w:rPr>
          <w:color w:val="000000" w:themeColor="text1"/>
          <w:highlight w:val="yellow"/>
          <w:lang w:val="en-GB"/>
        </w:rPr>
        <w:t>,</w:t>
      </w:r>
      <w:r w:rsidRPr="00375460">
        <w:rPr>
          <w:color w:val="000000" w:themeColor="text1"/>
          <w:lang w:val="en-GB"/>
        </w:rPr>
        <w:t xml:space="preserve"> rising awareness of the environmental crisis has helped in holding industri</w:t>
      </w:r>
      <w:r>
        <w:rPr>
          <w:color w:val="000000" w:themeColor="text1"/>
          <w:lang w:val="en-GB"/>
        </w:rPr>
        <w:t>e</w:t>
      </w:r>
      <w:r w:rsidRPr="00375460">
        <w:rPr>
          <w:color w:val="000000" w:themeColor="text1"/>
          <w:lang w:val="en-GB"/>
        </w:rPr>
        <w:t xml:space="preserve">s accountable for their practices. Hence, consumer behaviour plays a vital part in a </w:t>
      </w:r>
      <w:r w:rsidR="005A343F">
        <w:rPr>
          <w:color w:val="000000" w:themeColor="text1"/>
          <w:lang w:val="en-GB"/>
        </w:rPr>
        <w:t>NZE</w:t>
      </w:r>
      <w:r w:rsidRPr="00375460">
        <w:rPr>
          <w:color w:val="000000" w:themeColor="text1"/>
          <w:lang w:val="en-GB"/>
        </w:rPr>
        <w:t>.</w:t>
      </w:r>
    </w:p>
    <w:p w14:paraId="406AAE90" w14:textId="77777777" w:rsidR="00501CA3" w:rsidRPr="00375460" w:rsidRDefault="00501CA3" w:rsidP="000940E2">
      <w:pPr>
        <w:spacing w:line="360" w:lineRule="auto"/>
        <w:jc w:val="both"/>
        <w:rPr>
          <w:color w:val="000000" w:themeColor="text1"/>
          <w:lang w:val="en-GB"/>
        </w:rPr>
      </w:pPr>
    </w:p>
    <w:p w14:paraId="32FD41BA" w14:textId="324147B6" w:rsidR="009A43AF" w:rsidRPr="000940E2" w:rsidRDefault="009A43AF" w:rsidP="000940E2">
      <w:pPr>
        <w:pStyle w:val="ListParagraph"/>
        <w:numPr>
          <w:ilvl w:val="2"/>
          <w:numId w:val="33"/>
        </w:numPr>
        <w:spacing w:line="360" w:lineRule="auto"/>
        <w:jc w:val="both"/>
        <w:rPr>
          <w:i/>
          <w:color w:val="000000" w:themeColor="text1"/>
          <w:lang w:val="en-GB"/>
        </w:rPr>
      </w:pPr>
      <w:r w:rsidRPr="000940E2">
        <w:rPr>
          <w:i/>
          <w:color w:val="000000" w:themeColor="text1"/>
          <w:lang w:val="en-GB"/>
        </w:rPr>
        <w:t>Society, community and environment</w:t>
      </w:r>
      <w:r w:rsidR="0059192E" w:rsidRPr="000940E2">
        <w:rPr>
          <w:i/>
          <w:color w:val="000000" w:themeColor="text1"/>
          <w:lang w:val="en-GB"/>
        </w:rPr>
        <w:t>al</w:t>
      </w:r>
      <w:r w:rsidRPr="000940E2">
        <w:rPr>
          <w:i/>
          <w:color w:val="000000" w:themeColor="text1"/>
          <w:lang w:val="en-GB"/>
        </w:rPr>
        <w:t xml:space="preserve"> factors</w:t>
      </w:r>
    </w:p>
    <w:p w14:paraId="38CF48C6" w14:textId="15812D91" w:rsidR="009A43AF" w:rsidRDefault="009A43AF" w:rsidP="000940E2">
      <w:pPr>
        <w:spacing w:line="360" w:lineRule="auto"/>
        <w:jc w:val="both"/>
        <w:rPr>
          <w:color w:val="000000" w:themeColor="text1"/>
          <w:lang w:val="en-GB"/>
        </w:rPr>
      </w:pPr>
      <w:r w:rsidRPr="00375460">
        <w:rPr>
          <w:color w:val="000000" w:themeColor="text1"/>
          <w:lang w:val="en-GB"/>
        </w:rPr>
        <w:t xml:space="preserve">The major drivers for society, community and the overall </w:t>
      </w:r>
      <w:r w:rsidRPr="00375460">
        <w:rPr>
          <w:color w:val="000000" w:themeColor="text1"/>
        </w:rPr>
        <w:t xml:space="preserve">environment </w:t>
      </w:r>
      <w:r w:rsidRPr="00375460">
        <w:rPr>
          <w:color w:val="000000" w:themeColor="text1"/>
          <w:lang w:val="en-GB"/>
        </w:rPr>
        <w:t xml:space="preserve">act as an important </w:t>
      </w:r>
      <w:proofErr w:type="gramStart"/>
      <w:r w:rsidRPr="00375460">
        <w:rPr>
          <w:color w:val="000000" w:themeColor="text1"/>
          <w:lang w:val="en-GB"/>
        </w:rPr>
        <w:t>driver</w:t>
      </w:r>
      <w:proofErr w:type="gramEnd"/>
      <w:r w:rsidRPr="00375460">
        <w:rPr>
          <w:color w:val="000000" w:themeColor="text1"/>
          <w:lang w:val="en-GB"/>
        </w:rPr>
        <w:t xml:space="preserve"> for </w:t>
      </w:r>
      <w:r w:rsidR="005A343F">
        <w:rPr>
          <w:color w:val="000000" w:themeColor="text1"/>
          <w:lang w:val="en-GB"/>
        </w:rPr>
        <w:t>NZE</w:t>
      </w:r>
      <w:r w:rsidRPr="00375460">
        <w:rPr>
          <w:color w:val="000000" w:themeColor="text1"/>
          <w:lang w:val="en-GB"/>
        </w:rPr>
        <w:t>.</w:t>
      </w:r>
      <w:r w:rsidR="00551937">
        <w:rPr>
          <w:color w:val="000000" w:themeColor="text1"/>
          <w:lang w:val="en-GB"/>
        </w:rPr>
        <w:t xml:space="preserve"> </w:t>
      </w:r>
      <w:r w:rsidR="00BF3E3E" w:rsidRPr="00C5075E">
        <w:rPr>
          <w:noProof/>
          <w:color w:val="000000" w:themeColor="text1"/>
          <w:highlight w:val="yellow"/>
          <w:lang w:val="en-US"/>
        </w:rPr>
        <w:t>Beitzen-Heineke et al.</w:t>
      </w:r>
      <w:r w:rsidR="00C5075E" w:rsidRPr="00C5075E">
        <w:rPr>
          <w:noProof/>
          <w:color w:val="000000" w:themeColor="text1"/>
          <w:highlight w:val="yellow"/>
          <w:lang w:val="en-US"/>
        </w:rPr>
        <w:t xml:space="preserve"> (</w:t>
      </w:r>
      <w:r w:rsidR="00BF3E3E" w:rsidRPr="00C5075E">
        <w:rPr>
          <w:noProof/>
          <w:color w:val="000000" w:themeColor="text1"/>
          <w:highlight w:val="yellow"/>
          <w:lang w:val="en-US"/>
        </w:rPr>
        <w:t>2017)</w:t>
      </w:r>
      <w:r w:rsidRPr="00C5075E">
        <w:rPr>
          <w:color w:val="000000" w:themeColor="text1"/>
          <w:highlight w:val="yellow"/>
        </w:rPr>
        <w:t xml:space="preserve"> </w:t>
      </w:r>
      <w:r w:rsidRPr="00C5075E">
        <w:rPr>
          <w:color w:val="000000" w:themeColor="text1"/>
          <w:highlight w:val="yellow"/>
          <w:lang w:val="en-GB"/>
        </w:rPr>
        <w:t>and</w:t>
      </w:r>
      <w:r w:rsidR="00551937" w:rsidRPr="00C5075E">
        <w:rPr>
          <w:color w:val="000000" w:themeColor="text1"/>
          <w:highlight w:val="yellow"/>
          <w:lang w:val="en-GB"/>
        </w:rPr>
        <w:t xml:space="preserve"> </w:t>
      </w:r>
      <w:r w:rsidR="00B3639A" w:rsidRPr="00C5075E">
        <w:rPr>
          <w:noProof/>
          <w:color w:val="000000" w:themeColor="text1"/>
          <w:highlight w:val="yellow"/>
          <w:lang w:val="en-US"/>
        </w:rPr>
        <w:t>Bonsu</w:t>
      </w:r>
      <w:r w:rsidR="00C5075E" w:rsidRPr="00C5075E">
        <w:rPr>
          <w:noProof/>
          <w:color w:val="000000" w:themeColor="text1"/>
          <w:highlight w:val="yellow"/>
          <w:lang w:val="en-US"/>
        </w:rPr>
        <w:t xml:space="preserve"> (</w:t>
      </w:r>
      <w:r w:rsidR="00B3639A" w:rsidRPr="00C5075E">
        <w:rPr>
          <w:noProof/>
          <w:color w:val="000000" w:themeColor="text1"/>
          <w:highlight w:val="yellow"/>
          <w:lang w:val="en-US"/>
        </w:rPr>
        <w:t>2021)</w:t>
      </w:r>
      <w:r w:rsidRPr="00C5075E">
        <w:rPr>
          <w:color w:val="000000" w:themeColor="text1"/>
          <w:highlight w:val="yellow"/>
          <w:lang w:val="en-GB"/>
        </w:rPr>
        <w:t xml:space="preserve"> both</w:t>
      </w:r>
      <w:r w:rsidRPr="00375460">
        <w:rPr>
          <w:color w:val="000000" w:themeColor="text1"/>
          <w:lang w:val="en-GB"/>
        </w:rPr>
        <w:t xml:space="preserve"> have </w:t>
      </w:r>
      <w:r w:rsidR="00515500">
        <w:rPr>
          <w:color w:val="000000" w:themeColor="text1"/>
          <w:lang w:val="en-GB"/>
        </w:rPr>
        <w:t>concluded</w:t>
      </w:r>
      <w:r w:rsidRPr="00375460">
        <w:rPr>
          <w:color w:val="000000" w:themeColor="text1"/>
          <w:lang w:val="en-GB"/>
        </w:rPr>
        <w:t xml:space="preserve"> that degradation of public health due to the environmental crisis is a critical factor that requires preventive and reformative measures.</w:t>
      </w:r>
      <w:r w:rsidR="00551937">
        <w:rPr>
          <w:color w:val="000000" w:themeColor="text1"/>
          <w:lang w:val="en-GB"/>
        </w:rPr>
        <w:t xml:space="preserve"> </w:t>
      </w:r>
      <w:r w:rsidR="007F0AF6" w:rsidRPr="00C5075E">
        <w:rPr>
          <w:noProof/>
          <w:color w:val="000000" w:themeColor="text1"/>
          <w:highlight w:val="yellow"/>
          <w:lang w:val="en-US"/>
        </w:rPr>
        <w:t>Manisalidis et al.</w:t>
      </w:r>
      <w:r w:rsidR="00C5075E" w:rsidRPr="00C5075E">
        <w:rPr>
          <w:noProof/>
          <w:color w:val="000000" w:themeColor="text1"/>
          <w:highlight w:val="yellow"/>
          <w:lang w:val="en-US"/>
        </w:rPr>
        <w:t xml:space="preserve"> (</w:t>
      </w:r>
      <w:r w:rsidR="007F0AF6" w:rsidRPr="00C5075E">
        <w:rPr>
          <w:noProof/>
          <w:color w:val="000000" w:themeColor="text1"/>
          <w:highlight w:val="yellow"/>
          <w:lang w:val="en-US"/>
        </w:rPr>
        <w:t>2020</w:t>
      </w:r>
      <w:proofErr w:type="gramStart"/>
      <w:r w:rsidR="007F0AF6" w:rsidRPr="00C5075E">
        <w:rPr>
          <w:noProof/>
          <w:color w:val="000000" w:themeColor="text1"/>
          <w:highlight w:val="yellow"/>
          <w:lang w:val="en-US"/>
        </w:rPr>
        <w:t>)</w:t>
      </w:r>
      <w:r>
        <w:rPr>
          <w:color w:val="000000" w:themeColor="text1"/>
          <w:lang w:val="en-GB"/>
        </w:rPr>
        <w:t xml:space="preserve"> </w:t>
      </w:r>
      <w:r w:rsidRPr="00375460">
        <w:rPr>
          <w:color w:val="000000" w:themeColor="text1"/>
          <w:lang w:val="en-GB"/>
        </w:rPr>
        <w:t xml:space="preserve"> has</w:t>
      </w:r>
      <w:proofErr w:type="gramEnd"/>
      <w:r w:rsidRPr="00375460">
        <w:rPr>
          <w:color w:val="000000" w:themeColor="text1"/>
          <w:lang w:val="en-GB"/>
        </w:rPr>
        <w:t xml:space="preserve"> further opined that, along with the health hazards faced by humans, the natural habitat of animals </w:t>
      </w:r>
      <w:r w:rsidRPr="00375460">
        <w:rPr>
          <w:color w:val="000000" w:themeColor="text1"/>
        </w:rPr>
        <w:t>is</w:t>
      </w:r>
      <w:r w:rsidRPr="00375460">
        <w:rPr>
          <w:color w:val="000000" w:themeColor="text1"/>
          <w:lang w:val="en-GB"/>
        </w:rPr>
        <w:t xml:space="preserve"> being endangered. On the other hand, </w:t>
      </w:r>
      <w:r w:rsidR="00CF62A8" w:rsidRPr="00C5075E">
        <w:rPr>
          <w:noProof/>
          <w:color w:val="000000" w:themeColor="text1"/>
          <w:highlight w:val="yellow"/>
          <w:lang w:val="en-US"/>
        </w:rPr>
        <w:t>Azevedo et</w:t>
      </w:r>
      <w:r w:rsidR="00BF3E3E" w:rsidRPr="00C5075E">
        <w:rPr>
          <w:noProof/>
          <w:color w:val="000000" w:themeColor="text1"/>
          <w:highlight w:val="yellow"/>
          <w:lang w:val="en-US"/>
        </w:rPr>
        <w:t xml:space="preserve"> al.</w:t>
      </w:r>
      <w:r w:rsidR="00C5075E" w:rsidRPr="00C5075E">
        <w:rPr>
          <w:noProof/>
          <w:color w:val="000000" w:themeColor="text1"/>
          <w:highlight w:val="yellow"/>
          <w:lang w:val="en-US"/>
        </w:rPr>
        <w:t xml:space="preserve"> (</w:t>
      </w:r>
      <w:r w:rsidR="00CF62A8" w:rsidRPr="00C5075E">
        <w:rPr>
          <w:noProof/>
          <w:color w:val="000000" w:themeColor="text1"/>
          <w:highlight w:val="yellow"/>
          <w:lang w:val="en-US"/>
        </w:rPr>
        <w:t>2012)</w:t>
      </w:r>
      <w:r w:rsidRPr="00375460">
        <w:rPr>
          <w:color w:val="000000" w:themeColor="text1"/>
          <w:lang w:val="en-GB"/>
        </w:rPr>
        <w:t xml:space="preserve"> states that with green supply chain management</w:t>
      </w:r>
      <w:r w:rsidR="00515500">
        <w:rPr>
          <w:color w:val="000000" w:themeColor="text1"/>
          <w:lang w:val="en-GB"/>
        </w:rPr>
        <w:t>,</w:t>
      </w:r>
      <w:r w:rsidRPr="00375460">
        <w:rPr>
          <w:color w:val="000000" w:themeColor="text1"/>
          <w:lang w:val="en-GB"/>
        </w:rPr>
        <w:t xml:space="preserve"> the local community stands to benefit through the creation of various jobs. Hence, these vital factors </w:t>
      </w:r>
      <w:r w:rsidR="00515500">
        <w:rPr>
          <w:color w:val="000000" w:themeColor="text1"/>
          <w:lang w:val="en-GB"/>
        </w:rPr>
        <w:t>increase</w:t>
      </w:r>
      <w:r w:rsidRPr="00375460">
        <w:rPr>
          <w:color w:val="000000" w:themeColor="text1"/>
          <w:lang w:val="en-GB"/>
        </w:rPr>
        <w:t xml:space="preserve"> the motivation of organi</w:t>
      </w:r>
      <w:r w:rsidR="00515500">
        <w:rPr>
          <w:color w:val="000000" w:themeColor="text1"/>
          <w:lang w:val="en-GB"/>
        </w:rPr>
        <w:t>z</w:t>
      </w:r>
      <w:r w:rsidRPr="00375460">
        <w:rPr>
          <w:color w:val="000000" w:themeColor="text1"/>
          <w:lang w:val="en-GB"/>
        </w:rPr>
        <w:t xml:space="preserve">ations to adopt practices for </w:t>
      </w:r>
      <w:r w:rsidR="005A343F">
        <w:rPr>
          <w:color w:val="000000" w:themeColor="text1"/>
          <w:lang w:val="en-GB"/>
        </w:rPr>
        <w:t>NZE</w:t>
      </w:r>
      <w:r w:rsidRPr="00375460">
        <w:rPr>
          <w:color w:val="000000" w:themeColor="text1"/>
          <w:lang w:val="en-GB"/>
        </w:rPr>
        <w:t xml:space="preserve"> in </w:t>
      </w:r>
      <w:r>
        <w:rPr>
          <w:color w:val="000000" w:themeColor="text1"/>
          <w:lang w:val="en-GB"/>
        </w:rPr>
        <w:t xml:space="preserve">the </w:t>
      </w:r>
      <w:r w:rsidR="002F01C5">
        <w:rPr>
          <w:color w:val="000000" w:themeColor="text1"/>
          <w:lang w:val="en-GB"/>
        </w:rPr>
        <w:t>SC.</w:t>
      </w:r>
    </w:p>
    <w:p w14:paraId="2219F28F" w14:textId="77777777" w:rsidR="00501CA3" w:rsidRPr="009A3F3C" w:rsidRDefault="00501CA3" w:rsidP="000940E2">
      <w:pPr>
        <w:spacing w:line="360" w:lineRule="auto"/>
        <w:jc w:val="both"/>
        <w:rPr>
          <w:color w:val="000000" w:themeColor="text1"/>
          <w:lang w:val="en-GB"/>
        </w:rPr>
      </w:pPr>
    </w:p>
    <w:p w14:paraId="0327A35C" w14:textId="4966D012" w:rsidR="009A43AF" w:rsidRPr="000940E2" w:rsidRDefault="009A43AF" w:rsidP="000940E2">
      <w:pPr>
        <w:pStyle w:val="ListParagraph"/>
        <w:numPr>
          <w:ilvl w:val="2"/>
          <w:numId w:val="33"/>
        </w:numPr>
        <w:spacing w:line="360" w:lineRule="auto"/>
        <w:jc w:val="both"/>
        <w:rPr>
          <w:i/>
          <w:color w:val="000000" w:themeColor="text1"/>
          <w:lang w:val="en-GB"/>
        </w:rPr>
      </w:pPr>
      <w:r w:rsidRPr="000940E2">
        <w:rPr>
          <w:i/>
          <w:color w:val="000000" w:themeColor="text1"/>
          <w:lang w:val="en-GB"/>
        </w:rPr>
        <w:t>Governmental factors</w:t>
      </w:r>
    </w:p>
    <w:p w14:paraId="22B2A237" w14:textId="2ECF3E88" w:rsidR="009A43AF" w:rsidRDefault="009A43AF" w:rsidP="000940E2">
      <w:pPr>
        <w:spacing w:line="360" w:lineRule="auto"/>
        <w:jc w:val="both"/>
        <w:rPr>
          <w:color w:val="000000" w:themeColor="text1"/>
          <w:lang w:val="en-GB"/>
        </w:rPr>
      </w:pPr>
      <w:r w:rsidRPr="00375460">
        <w:rPr>
          <w:color w:val="000000" w:themeColor="text1"/>
          <w:lang w:val="en-GB"/>
        </w:rPr>
        <w:t xml:space="preserve">Government support provides scope to </w:t>
      </w:r>
      <w:r w:rsidR="00186B21">
        <w:rPr>
          <w:color w:val="000000" w:themeColor="text1"/>
          <w:lang w:val="en-GB"/>
        </w:rPr>
        <w:t>businesses</w:t>
      </w:r>
      <w:r w:rsidRPr="00375460">
        <w:rPr>
          <w:color w:val="000000" w:themeColor="text1"/>
          <w:lang w:val="en-GB"/>
        </w:rPr>
        <w:t xml:space="preserve"> to gradually develop and integrate </w:t>
      </w:r>
      <w:r w:rsidR="005A343F">
        <w:rPr>
          <w:color w:val="000000" w:themeColor="text1"/>
          <w:lang w:val="en-GB"/>
        </w:rPr>
        <w:t>NZE</w:t>
      </w:r>
      <w:r w:rsidRPr="00375460">
        <w:rPr>
          <w:color w:val="000000" w:themeColor="text1"/>
          <w:lang w:val="en-GB"/>
        </w:rPr>
        <w:t xml:space="preserve"> in </w:t>
      </w:r>
      <w:r w:rsidR="00D4049E">
        <w:rPr>
          <w:color w:val="000000" w:themeColor="text1"/>
          <w:lang w:val="en-GB"/>
        </w:rPr>
        <w:t>SCM</w:t>
      </w:r>
      <w:r w:rsidRPr="00375460">
        <w:rPr>
          <w:color w:val="000000" w:themeColor="text1"/>
          <w:lang w:val="en-GB"/>
        </w:rPr>
        <w:t xml:space="preserve"> and create a circular economy.</w:t>
      </w:r>
      <w:r w:rsidR="00551937">
        <w:rPr>
          <w:color w:val="000000" w:themeColor="text1"/>
          <w:lang w:val="en-GB"/>
        </w:rPr>
        <w:t xml:space="preserve"> </w:t>
      </w:r>
      <w:r w:rsidR="00394A68" w:rsidRPr="00C5075E">
        <w:rPr>
          <w:noProof/>
          <w:color w:val="000000" w:themeColor="text1"/>
          <w:highlight w:val="yellow"/>
          <w:lang w:val="en-US"/>
        </w:rPr>
        <w:t>Chen et al.</w:t>
      </w:r>
      <w:r w:rsidR="00C5075E" w:rsidRPr="00C5075E">
        <w:rPr>
          <w:noProof/>
          <w:color w:val="000000" w:themeColor="text1"/>
          <w:highlight w:val="yellow"/>
          <w:lang w:val="en-US"/>
        </w:rPr>
        <w:t xml:space="preserve"> (</w:t>
      </w:r>
      <w:r w:rsidR="00394A68" w:rsidRPr="00C5075E">
        <w:rPr>
          <w:noProof/>
          <w:color w:val="000000" w:themeColor="text1"/>
          <w:highlight w:val="yellow"/>
          <w:lang w:val="en-US"/>
        </w:rPr>
        <w:t>2021)</w:t>
      </w:r>
      <w:r w:rsidRPr="00375460">
        <w:rPr>
          <w:color w:val="000000" w:themeColor="text1"/>
          <w:lang w:val="en-GB"/>
        </w:rPr>
        <w:t xml:space="preserve"> advocated for the necessity of the government to set practical goals and introduce policies </w:t>
      </w:r>
      <w:r w:rsidR="00186B21">
        <w:rPr>
          <w:color w:val="000000" w:themeColor="text1"/>
          <w:lang w:val="en-GB"/>
        </w:rPr>
        <w:t>to help</w:t>
      </w:r>
      <w:r w:rsidRPr="00375460">
        <w:rPr>
          <w:color w:val="000000" w:themeColor="text1"/>
          <w:lang w:val="en-GB"/>
        </w:rPr>
        <w:t xml:space="preserve"> organi</w:t>
      </w:r>
      <w:r w:rsidR="00186B21">
        <w:rPr>
          <w:color w:val="000000" w:themeColor="text1"/>
          <w:lang w:val="en-GB"/>
        </w:rPr>
        <w:t>z</w:t>
      </w:r>
      <w:r w:rsidRPr="00375460">
        <w:rPr>
          <w:color w:val="000000" w:themeColor="text1"/>
          <w:lang w:val="en-GB"/>
        </w:rPr>
        <w:t xml:space="preserve">ations </w:t>
      </w:r>
      <w:r w:rsidR="00186B21">
        <w:rPr>
          <w:color w:val="000000" w:themeColor="text1"/>
          <w:lang w:val="en-GB"/>
        </w:rPr>
        <w:t xml:space="preserve">to </w:t>
      </w:r>
      <w:r w:rsidRPr="00375460">
        <w:rPr>
          <w:color w:val="000000" w:themeColor="text1"/>
          <w:lang w:val="en-GB"/>
        </w:rPr>
        <w:t xml:space="preserve">attain financial growth in a </w:t>
      </w:r>
      <w:r w:rsidR="005A343F">
        <w:rPr>
          <w:color w:val="000000" w:themeColor="text1"/>
          <w:lang w:val="en-GB"/>
        </w:rPr>
        <w:t>NZE</w:t>
      </w:r>
      <w:r w:rsidRPr="00375460">
        <w:rPr>
          <w:color w:val="000000" w:themeColor="text1"/>
          <w:lang w:val="en-GB"/>
        </w:rPr>
        <w:t xml:space="preserve">. The Paris Agreement has been viewed by the governments of various countries as a directional guide for the formulation of sustainable industrial practices. </w:t>
      </w:r>
    </w:p>
    <w:p w14:paraId="09BEBA87" w14:textId="5F9EBFE5" w:rsidR="00F3206B" w:rsidRPr="00E150A5" w:rsidRDefault="00F3206B" w:rsidP="000940E2">
      <w:pPr>
        <w:spacing w:line="360" w:lineRule="auto"/>
        <w:jc w:val="both"/>
        <w:rPr>
          <w:color w:val="000000" w:themeColor="text1"/>
          <w:highlight w:val="yellow"/>
          <w:lang w:val="en-GB"/>
        </w:rPr>
      </w:pPr>
      <w:bookmarkStart w:id="40" w:name="_Hlk91782352"/>
      <w:r w:rsidRPr="00E150A5">
        <w:rPr>
          <w:b/>
          <w:bCs/>
          <w:i/>
          <w:iCs/>
          <w:color w:val="000000" w:themeColor="text1"/>
          <w:highlight w:val="yellow"/>
          <w:lang w:val="en-GB"/>
        </w:rPr>
        <w:t>Proposition 1:</w:t>
      </w:r>
      <w:r w:rsidR="00E150A5" w:rsidRPr="00E150A5">
        <w:rPr>
          <w:color w:val="000000" w:themeColor="text1"/>
          <w:highlight w:val="yellow"/>
          <w:lang w:val="en-GB"/>
        </w:rPr>
        <w:t xml:space="preserve"> Future researchers can adopt the identified drivers of this study and develop an AI-enabled sustainable SC model to achieve NZE</w:t>
      </w:r>
    </w:p>
    <w:p w14:paraId="5310DEEC" w14:textId="3ACF962E" w:rsidR="00F3206B" w:rsidRPr="00E150A5" w:rsidRDefault="00F3206B" w:rsidP="000940E2">
      <w:pPr>
        <w:spacing w:line="360" w:lineRule="auto"/>
        <w:jc w:val="both"/>
        <w:rPr>
          <w:color w:val="000000" w:themeColor="text1"/>
          <w:highlight w:val="yellow"/>
          <w:lang w:val="en-GB"/>
        </w:rPr>
      </w:pPr>
      <w:r w:rsidRPr="00E150A5">
        <w:rPr>
          <w:b/>
          <w:bCs/>
          <w:i/>
          <w:iCs/>
          <w:color w:val="000000" w:themeColor="text1"/>
          <w:highlight w:val="yellow"/>
          <w:lang w:val="en-GB"/>
        </w:rPr>
        <w:t>Proposition 2:</w:t>
      </w:r>
      <w:r w:rsidR="00E150A5" w:rsidRPr="00E150A5">
        <w:rPr>
          <w:color w:val="000000" w:themeColor="text1"/>
          <w:highlight w:val="yellow"/>
          <w:lang w:val="en-GB"/>
        </w:rPr>
        <w:t xml:space="preserve"> To identify the role of various emerging technologies </w:t>
      </w:r>
      <w:r w:rsidR="00186B21">
        <w:rPr>
          <w:color w:val="000000" w:themeColor="text1"/>
          <w:highlight w:val="yellow"/>
          <w:lang w:val="en-GB"/>
        </w:rPr>
        <w:t>such as</w:t>
      </w:r>
      <w:r w:rsidR="00E150A5" w:rsidRPr="00E150A5">
        <w:rPr>
          <w:color w:val="000000" w:themeColor="text1"/>
          <w:highlight w:val="yellow"/>
          <w:lang w:val="en-GB"/>
        </w:rPr>
        <w:t xml:space="preserve"> blockchain, robotics, internet of things, additive manufacturing etc. in enabling resilient SC and reducing carbon emissions</w:t>
      </w:r>
    </w:p>
    <w:p w14:paraId="3A05EEC0" w14:textId="48C1477D" w:rsidR="005907B7" w:rsidRDefault="00F3206B" w:rsidP="000940E2">
      <w:pPr>
        <w:spacing w:line="360" w:lineRule="auto"/>
        <w:jc w:val="both"/>
        <w:rPr>
          <w:color w:val="000000" w:themeColor="text1"/>
          <w:lang w:val="en-GB"/>
        </w:rPr>
      </w:pPr>
      <w:r w:rsidRPr="00E150A5">
        <w:rPr>
          <w:b/>
          <w:bCs/>
          <w:i/>
          <w:iCs/>
          <w:color w:val="000000" w:themeColor="text1"/>
          <w:highlight w:val="yellow"/>
          <w:lang w:val="en-GB"/>
        </w:rPr>
        <w:t>Proposition 3:</w:t>
      </w:r>
      <w:r w:rsidR="00E150A5" w:rsidRPr="00E150A5">
        <w:rPr>
          <w:color w:val="000000" w:themeColor="text1"/>
          <w:highlight w:val="yellow"/>
          <w:lang w:val="en-GB"/>
        </w:rPr>
        <w:t xml:space="preserve"> To analyze the significance of extensive technology adoption in achieving NZE</w:t>
      </w:r>
    </w:p>
    <w:bookmarkEnd w:id="40"/>
    <w:p w14:paraId="669673C9" w14:textId="77777777" w:rsidR="00F3206B" w:rsidRPr="00F3206B" w:rsidRDefault="00F3206B" w:rsidP="000940E2">
      <w:pPr>
        <w:spacing w:line="360" w:lineRule="auto"/>
        <w:jc w:val="both"/>
        <w:rPr>
          <w:color w:val="000000" w:themeColor="text1"/>
          <w:lang w:val="en-GB"/>
        </w:rPr>
      </w:pPr>
    </w:p>
    <w:p w14:paraId="10A51345" w14:textId="75CDAE2C" w:rsidR="009A43AF" w:rsidRDefault="009A43AF" w:rsidP="000940E2">
      <w:pPr>
        <w:pStyle w:val="ListParagraph"/>
        <w:numPr>
          <w:ilvl w:val="1"/>
          <w:numId w:val="33"/>
        </w:numPr>
        <w:spacing w:line="360" w:lineRule="auto"/>
        <w:jc w:val="both"/>
        <w:rPr>
          <w:b/>
          <w:color w:val="000000" w:themeColor="text1"/>
          <w:lang w:val="en-GB"/>
        </w:rPr>
      </w:pPr>
      <w:r w:rsidRPr="000940E2">
        <w:rPr>
          <w:b/>
          <w:color w:val="000000" w:themeColor="text1"/>
          <w:lang w:val="en-GB"/>
        </w:rPr>
        <w:t xml:space="preserve">Discussion on </w:t>
      </w:r>
      <w:r w:rsidR="000940E2">
        <w:rPr>
          <w:b/>
          <w:color w:val="000000" w:themeColor="text1"/>
          <w:lang w:val="en-GB"/>
        </w:rPr>
        <w:t>Barriers in Net Zero E</w:t>
      </w:r>
      <w:r w:rsidRPr="000940E2">
        <w:rPr>
          <w:b/>
          <w:color w:val="000000" w:themeColor="text1"/>
          <w:lang w:val="en-GB"/>
        </w:rPr>
        <w:t>conomy</w:t>
      </w:r>
    </w:p>
    <w:p w14:paraId="3492C7C2" w14:textId="77777777" w:rsidR="000940E2" w:rsidRDefault="000940E2" w:rsidP="000940E2">
      <w:pPr>
        <w:pStyle w:val="ListParagraph"/>
        <w:spacing w:line="360" w:lineRule="auto"/>
        <w:ind w:left="1080"/>
        <w:rPr>
          <w:i/>
          <w:color w:val="000000" w:themeColor="text1"/>
          <w:lang w:val="en-GB"/>
        </w:rPr>
      </w:pPr>
    </w:p>
    <w:p w14:paraId="27E0F78A" w14:textId="04AEE828" w:rsidR="009A43AF" w:rsidRDefault="009A43AF" w:rsidP="000940E2">
      <w:pPr>
        <w:pStyle w:val="ListParagraph"/>
        <w:numPr>
          <w:ilvl w:val="2"/>
          <w:numId w:val="33"/>
        </w:numPr>
        <w:spacing w:line="360" w:lineRule="auto"/>
        <w:rPr>
          <w:i/>
          <w:color w:val="000000" w:themeColor="text1"/>
          <w:lang w:val="en-GB"/>
        </w:rPr>
      </w:pPr>
      <w:r w:rsidRPr="000940E2">
        <w:rPr>
          <w:i/>
          <w:color w:val="000000" w:themeColor="text1"/>
          <w:lang w:val="en-GB"/>
        </w:rPr>
        <w:t>Organi</w:t>
      </w:r>
      <w:r w:rsidR="00186B21" w:rsidRPr="000940E2">
        <w:rPr>
          <w:i/>
          <w:color w:val="000000" w:themeColor="text1"/>
          <w:lang w:val="en-GB"/>
        </w:rPr>
        <w:t>z</w:t>
      </w:r>
      <w:r w:rsidRPr="000940E2">
        <w:rPr>
          <w:i/>
          <w:color w:val="000000" w:themeColor="text1"/>
          <w:lang w:val="en-GB"/>
        </w:rPr>
        <w:t xml:space="preserve">ational and </w:t>
      </w:r>
      <w:r w:rsidR="005907B7" w:rsidRPr="000940E2">
        <w:rPr>
          <w:i/>
          <w:color w:val="000000" w:themeColor="text1"/>
          <w:lang w:val="en-GB"/>
        </w:rPr>
        <w:t>suppliers’</w:t>
      </w:r>
      <w:r w:rsidRPr="000940E2">
        <w:rPr>
          <w:i/>
          <w:color w:val="000000" w:themeColor="text1"/>
          <w:lang w:val="en-GB"/>
        </w:rPr>
        <w:t xml:space="preserve"> barriers</w:t>
      </w:r>
    </w:p>
    <w:p w14:paraId="7C8528D2" w14:textId="2F263DD3" w:rsidR="009A43AF" w:rsidRDefault="009A43AF" w:rsidP="000940E2">
      <w:pPr>
        <w:spacing w:line="360" w:lineRule="auto"/>
        <w:jc w:val="both"/>
        <w:rPr>
          <w:color w:val="000000" w:themeColor="text1"/>
          <w:lang w:val="en-GB"/>
        </w:rPr>
      </w:pPr>
      <w:r w:rsidRPr="00F52D49">
        <w:rPr>
          <w:color w:val="000000" w:themeColor="text1"/>
          <w:lang w:val="en-GB"/>
        </w:rPr>
        <w:t>It can be seen from previous research that organi</w:t>
      </w:r>
      <w:r w:rsidR="00186B21">
        <w:rPr>
          <w:color w:val="000000" w:themeColor="text1"/>
          <w:lang w:val="en-GB"/>
        </w:rPr>
        <w:t>z</w:t>
      </w:r>
      <w:r w:rsidRPr="00F52D49">
        <w:rPr>
          <w:color w:val="000000" w:themeColor="text1"/>
          <w:lang w:val="en-GB"/>
        </w:rPr>
        <w:t xml:space="preserve">ations often face multiple barriers related to </w:t>
      </w:r>
      <w:r w:rsidR="005A343F">
        <w:rPr>
          <w:color w:val="000000" w:themeColor="text1"/>
          <w:lang w:val="en-GB"/>
        </w:rPr>
        <w:t>NZE</w:t>
      </w:r>
      <w:r w:rsidRPr="00F52D49">
        <w:rPr>
          <w:color w:val="000000" w:themeColor="text1"/>
          <w:lang w:val="en-GB"/>
        </w:rPr>
        <w:t xml:space="preserve">. Financial restrictions can be </w:t>
      </w:r>
      <w:r w:rsidR="0026566F">
        <w:rPr>
          <w:color w:val="000000" w:themeColor="text1"/>
          <w:lang w:val="en-GB"/>
        </w:rPr>
        <w:t>regarded</w:t>
      </w:r>
      <w:r w:rsidRPr="00F52D49">
        <w:rPr>
          <w:color w:val="000000" w:themeColor="text1"/>
          <w:lang w:val="en-GB"/>
        </w:rPr>
        <w:t xml:space="preserve"> as one of the</w:t>
      </w:r>
      <w:r w:rsidR="00B00F0B">
        <w:rPr>
          <w:color w:val="000000" w:themeColor="text1"/>
          <w:lang w:val="en-GB"/>
        </w:rPr>
        <w:t>se</w:t>
      </w:r>
      <w:r w:rsidRPr="00F52D49">
        <w:rPr>
          <w:color w:val="000000" w:themeColor="text1"/>
          <w:lang w:val="en-GB"/>
        </w:rPr>
        <w:t xml:space="preserve"> major barriers. As per the views of</w:t>
      </w:r>
      <w:r w:rsidR="00551937">
        <w:rPr>
          <w:color w:val="000000" w:themeColor="text1"/>
          <w:lang w:val="en-GB"/>
        </w:rPr>
        <w:t xml:space="preserve"> </w:t>
      </w:r>
      <w:r w:rsidR="007F0AF6" w:rsidRPr="00C5075E">
        <w:rPr>
          <w:noProof/>
          <w:color w:val="000000" w:themeColor="text1"/>
          <w:highlight w:val="yellow"/>
          <w:lang w:val="en-US"/>
        </w:rPr>
        <w:t xml:space="preserve">Govindan </w:t>
      </w:r>
      <w:r w:rsidR="007F0AF6" w:rsidRPr="00C5075E">
        <w:rPr>
          <w:noProof/>
          <w:color w:val="000000"/>
          <w:highlight w:val="yellow"/>
          <w:lang w:val="en-US"/>
        </w:rPr>
        <w:t>et al.</w:t>
      </w:r>
      <w:r w:rsidR="00C5075E" w:rsidRPr="00C5075E">
        <w:rPr>
          <w:noProof/>
          <w:color w:val="000000"/>
          <w:highlight w:val="yellow"/>
          <w:lang w:val="en-US"/>
        </w:rPr>
        <w:t xml:space="preserve"> (</w:t>
      </w:r>
      <w:r w:rsidR="007F0AF6" w:rsidRPr="00C5075E">
        <w:rPr>
          <w:noProof/>
          <w:color w:val="000000" w:themeColor="text1"/>
          <w:highlight w:val="yellow"/>
          <w:lang w:val="en-US"/>
        </w:rPr>
        <w:t>2014)</w:t>
      </w:r>
      <w:r w:rsidR="00C5075E">
        <w:rPr>
          <w:color w:val="000000" w:themeColor="text1"/>
          <w:lang w:val="en-GB"/>
        </w:rPr>
        <w:t xml:space="preserve">, </w:t>
      </w:r>
      <w:r w:rsidRPr="00F52D49">
        <w:rPr>
          <w:color w:val="000000" w:themeColor="text1"/>
          <w:lang w:val="en-GB"/>
        </w:rPr>
        <w:t>a green supply chain management implementation requires widespread modification of existing policies. This often requires a significantly large amount of</w:t>
      </w:r>
      <w:r w:rsidRPr="00375460">
        <w:rPr>
          <w:color w:val="000000" w:themeColor="text1"/>
          <w:lang w:val="en-GB"/>
        </w:rPr>
        <w:t xml:space="preserve"> capital </w:t>
      </w:r>
      <w:r w:rsidRPr="00375460">
        <w:rPr>
          <w:color w:val="000000" w:themeColor="text1"/>
          <w:lang w:val="en-GB"/>
        </w:rPr>
        <w:lastRenderedPageBreak/>
        <w:t xml:space="preserve">allocation and that can be a problem for small scale </w:t>
      </w:r>
      <w:r w:rsidR="00B00F0B">
        <w:rPr>
          <w:color w:val="000000" w:themeColor="text1"/>
          <w:lang w:val="en-GB"/>
        </w:rPr>
        <w:t>businesses</w:t>
      </w:r>
      <w:r w:rsidRPr="00375460">
        <w:rPr>
          <w:color w:val="000000" w:themeColor="text1"/>
          <w:lang w:val="en-GB"/>
        </w:rPr>
        <w:t xml:space="preserve">. </w:t>
      </w:r>
      <w:r w:rsidR="00B00F0B">
        <w:rPr>
          <w:color w:val="000000" w:themeColor="text1"/>
          <w:lang w:val="en-GB"/>
        </w:rPr>
        <w:t>C</w:t>
      </w:r>
      <w:r w:rsidRPr="00375460">
        <w:rPr>
          <w:color w:val="000000" w:themeColor="text1"/>
          <w:lang w:val="en-GB"/>
        </w:rPr>
        <w:t xml:space="preserve">oping with regulations and policies can also act as a barrier. According to the </w:t>
      </w:r>
      <w:r w:rsidR="00B00F0B">
        <w:rPr>
          <w:color w:val="000000" w:themeColor="text1"/>
          <w:lang w:val="en-GB"/>
        </w:rPr>
        <w:t>work</w:t>
      </w:r>
      <w:r w:rsidRPr="00375460">
        <w:rPr>
          <w:color w:val="000000" w:themeColor="text1"/>
          <w:lang w:val="en-GB"/>
        </w:rPr>
        <w:t xml:space="preserve"> of</w:t>
      </w:r>
      <w:r w:rsidR="00551937">
        <w:rPr>
          <w:color w:val="000000" w:themeColor="text1"/>
          <w:lang w:val="en-GB"/>
        </w:rPr>
        <w:t xml:space="preserve"> </w:t>
      </w:r>
      <w:r w:rsidR="00B3639A" w:rsidRPr="00C5075E">
        <w:rPr>
          <w:noProof/>
          <w:color w:val="000000" w:themeColor="text1"/>
          <w:highlight w:val="yellow"/>
          <w:lang w:val="en-US"/>
        </w:rPr>
        <w:t>Rissman</w:t>
      </w:r>
      <w:r w:rsidR="00C5075E" w:rsidRPr="00C5075E">
        <w:rPr>
          <w:noProof/>
          <w:color w:val="000000" w:themeColor="text1"/>
          <w:highlight w:val="yellow"/>
          <w:lang w:val="en-US"/>
        </w:rPr>
        <w:t xml:space="preserve"> </w:t>
      </w:r>
      <w:r w:rsidR="00B3639A" w:rsidRPr="00C5075E">
        <w:rPr>
          <w:noProof/>
          <w:color w:val="000000" w:themeColor="text1"/>
          <w:highlight w:val="yellow"/>
          <w:lang w:val="en-US"/>
        </w:rPr>
        <w:t>et al.</w:t>
      </w:r>
      <w:r w:rsidR="00C5075E" w:rsidRPr="00C5075E">
        <w:rPr>
          <w:noProof/>
          <w:color w:val="000000" w:themeColor="text1"/>
          <w:highlight w:val="yellow"/>
          <w:lang w:val="en-US"/>
        </w:rPr>
        <w:t xml:space="preserve"> (</w:t>
      </w:r>
      <w:r w:rsidR="00B3639A" w:rsidRPr="00C5075E">
        <w:rPr>
          <w:noProof/>
          <w:color w:val="000000" w:themeColor="text1"/>
          <w:highlight w:val="yellow"/>
          <w:lang w:val="en-US"/>
        </w:rPr>
        <w:t>2020)</w:t>
      </w:r>
      <w:r w:rsidRPr="00C5075E">
        <w:rPr>
          <w:color w:val="000000" w:themeColor="text1"/>
          <w:highlight w:val="yellow"/>
          <w:lang w:val="en-GB"/>
        </w:rPr>
        <w:t>,</w:t>
      </w:r>
      <w:r w:rsidRPr="00375460">
        <w:rPr>
          <w:color w:val="000000" w:themeColor="text1"/>
          <w:lang w:val="en-GB"/>
        </w:rPr>
        <w:t xml:space="preserve"> existing government policies, laws and regulations can limit the scope of achievement for an organi</w:t>
      </w:r>
      <w:r w:rsidR="00B00F0B">
        <w:rPr>
          <w:color w:val="000000" w:themeColor="text1"/>
          <w:lang w:val="en-GB"/>
        </w:rPr>
        <w:t>z</w:t>
      </w:r>
      <w:r w:rsidRPr="00375460">
        <w:rPr>
          <w:color w:val="000000" w:themeColor="text1"/>
          <w:lang w:val="en-GB"/>
        </w:rPr>
        <w:t>ation.</w:t>
      </w:r>
      <w:r w:rsidR="000130AB">
        <w:rPr>
          <w:color w:val="000000" w:themeColor="text1"/>
          <w:lang w:val="en-GB"/>
        </w:rPr>
        <w:t xml:space="preserve"> </w:t>
      </w:r>
      <w:bookmarkStart w:id="41" w:name="_Hlk91963372"/>
      <w:r w:rsidR="000130AB" w:rsidRPr="00713506">
        <w:rPr>
          <w:color w:val="000000" w:themeColor="text1"/>
          <w:highlight w:val="yellow"/>
          <w:lang w:val="en-GB"/>
        </w:rPr>
        <w:t xml:space="preserve">Our study </w:t>
      </w:r>
      <w:r w:rsidR="00B00F0B">
        <w:rPr>
          <w:color w:val="000000" w:themeColor="text1"/>
          <w:highlight w:val="yellow"/>
          <w:lang w:val="en-GB"/>
        </w:rPr>
        <w:t xml:space="preserve">has </w:t>
      </w:r>
      <w:r w:rsidR="000130AB" w:rsidRPr="00713506">
        <w:rPr>
          <w:color w:val="000000" w:themeColor="text1"/>
          <w:highlight w:val="yellow"/>
          <w:lang w:val="en-GB"/>
        </w:rPr>
        <w:t>also found that supplier</w:t>
      </w:r>
      <w:r w:rsidR="004E6F77">
        <w:rPr>
          <w:color w:val="000000" w:themeColor="text1"/>
          <w:highlight w:val="yellow"/>
          <w:lang w:val="en-GB"/>
        </w:rPr>
        <w:t>s’</w:t>
      </w:r>
      <w:r w:rsidR="000130AB" w:rsidRPr="00713506">
        <w:rPr>
          <w:color w:val="000000" w:themeColor="text1"/>
          <w:highlight w:val="yellow"/>
          <w:lang w:val="en-GB"/>
        </w:rPr>
        <w:t xml:space="preserve"> environmental practices act as a major barrier in implementing NZE practices in </w:t>
      </w:r>
      <w:r w:rsidR="00B00F0B">
        <w:rPr>
          <w:color w:val="000000" w:themeColor="text1"/>
          <w:highlight w:val="yellow"/>
          <w:lang w:val="en-GB"/>
        </w:rPr>
        <w:t xml:space="preserve">an </w:t>
      </w:r>
      <w:r w:rsidR="000130AB" w:rsidRPr="00713506">
        <w:rPr>
          <w:color w:val="000000" w:themeColor="text1"/>
          <w:highlight w:val="yellow"/>
          <w:lang w:val="en-GB"/>
        </w:rPr>
        <w:t>organization. To select sustainable suppliers,</w:t>
      </w:r>
      <w:r w:rsidR="00713506" w:rsidRPr="00713506">
        <w:rPr>
          <w:color w:val="000000" w:themeColor="text1"/>
          <w:highlight w:val="yellow"/>
          <w:lang w:val="en-GB"/>
        </w:rPr>
        <w:t xml:space="preserve"> development of</w:t>
      </w:r>
      <w:r w:rsidR="000130AB" w:rsidRPr="00713506">
        <w:rPr>
          <w:color w:val="000000" w:themeColor="text1"/>
          <w:highlight w:val="yellow"/>
          <w:lang w:val="en-GB"/>
        </w:rPr>
        <w:t xml:space="preserve"> </w:t>
      </w:r>
      <w:r w:rsidR="00B00F0B">
        <w:rPr>
          <w:color w:val="000000" w:themeColor="text1"/>
          <w:highlight w:val="yellow"/>
          <w:lang w:val="en-GB"/>
        </w:rPr>
        <w:t xml:space="preserve">a </w:t>
      </w:r>
      <w:r w:rsidR="000130AB" w:rsidRPr="00713506">
        <w:rPr>
          <w:color w:val="000000" w:themeColor="text1"/>
          <w:highlight w:val="yellow"/>
          <w:lang w:val="en-GB"/>
        </w:rPr>
        <w:t xml:space="preserve">knowledge-based AI-enabled framework </w:t>
      </w:r>
      <w:r w:rsidR="00713506" w:rsidRPr="004E6F77">
        <w:rPr>
          <w:color w:val="000000" w:themeColor="text1"/>
          <w:highlight w:val="yellow"/>
          <w:lang w:val="en-GB"/>
        </w:rPr>
        <w:t xml:space="preserve">will facilitate </w:t>
      </w:r>
      <w:r w:rsidR="00B00F0B">
        <w:rPr>
          <w:color w:val="000000" w:themeColor="text1"/>
          <w:highlight w:val="yellow"/>
          <w:lang w:val="en-GB"/>
        </w:rPr>
        <w:t xml:space="preserve">the </w:t>
      </w:r>
      <w:r w:rsidR="00713506" w:rsidRPr="004E6F77">
        <w:rPr>
          <w:color w:val="000000" w:themeColor="text1"/>
          <w:highlight w:val="yellow"/>
          <w:lang w:val="en-GB"/>
        </w:rPr>
        <w:t xml:space="preserve">decision making process in </w:t>
      </w:r>
      <w:r w:rsidR="00B00F0B">
        <w:rPr>
          <w:color w:val="000000" w:themeColor="text1"/>
          <w:highlight w:val="yellow"/>
          <w:lang w:val="en-GB"/>
        </w:rPr>
        <w:t>a company</w:t>
      </w:r>
      <w:r w:rsidR="00713506" w:rsidRPr="004E6F77">
        <w:rPr>
          <w:color w:val="000000" w:themeColor="text1"/>
          <w:highlight w:val="yellow"/>
          <w:lang w:val="en-GB"/>
        </w:rPr>
        <w:t>. In this regard, fuzzy logic, Bayesian networks, differential evolution techniques</w:t>
      </w:r>
      <w:r w:rsidR="00B00F0B">
        <w:rPr>
          <w:color w:val="000000" w:themeColor="text1"/>
          <w:highlight w:val="yellow"/>
          <w:lang w:val="en-GB"/>
        </w:rPr>
        <w:t xml:space="preserve"> </w:t>
      </w:r>
      <w:r w:rsidR="00713506" w:rsidRPr="004E6F77">
        <w:rPr>
          <w:color w:val="000000" w:themeColor="text1"/>
          <w:highlight w:val="yellow"/>
          <w:lang w:val="en-GB"/>
        </w:rPr>
        <w:t>etc, could be used in supplier risk management (</w:t>
      </w:r>
      <w:proofErr w:type="spellStart"/>
      <w:r w:rsidR="00713506" w:rsidRPr="004E6F77">
        <w:rPr>
          <w:color w:val="000000" w:themeColor="text1"/>
          <w:highlight w:val="yellow"/>
          <w:lang w:val="en-GB"/>
        </w:rPr>
        <w:t>Hamd</w:t>
      </w:r>
      <w:proofErr w:type="spellEnd"/>
      <w:r w:rsidR="004E6F77" w:rsidRPr="004E6F77">
        <w:rPr>
          <w:color w:val="000000" w:themeColor="text1"/>
          <w:highlight w:val="yellow"/>
          <w:lang w:val="en-GB"/>
        </w:rPr>
        <w:t xml:space="preserve"> et al. 2018</w:t>
      </w:r>
      <w:r w:rsidR="00713506" w:rsidRPr="004E6F77">
        <w:rPr>
          <w:color w:val="000000" w:themeColor="text1"/>
          <w:highlight w:val="yellow"/>
          <w:lang w:val="en-GB"/>
        </w:rPr>
        <w:t>).</w:t>
      </w:r>
    </w:p>
    <w:p w14:paraId="43E1822C" w14:textId="77777777" w:rsidR="00501CA3" w:rsidRPr="00375460" w:rsidRDefault="00501CA3" w:rsidP="000940E2">
      <w:pPr>
        <w:spacing w:line="360" w:lineRule="auto"/>
        <w:jc w:val="both"/>
        <w:rPr>
          <w:color w:val="000000" w:themeColor="text1"/>
          <w:lang w:val="en-GB"/>
        </w:rPr>
      </w:pPr>
    </w:p>
    <w:bookmarkEnd w:id="41"/>
    <w:p w14:paraId="1B7BE944" w14:textId="07F3539D" w:rsidR="009A43AF" w:rsidRPr="000940E2" w:rsidRDefault="009A43AF" w:rsidP="000940E2">
      <w:pPr>
        <w:pStyle w:val="ListParagraph"/>
        <w:numPr>
          <w:ilvl w:val="2"/>
          <w:numId w:val="33"/>
        </w:numPr>
        <w:spacing w:line="360" w:lineRule="auto"/>
        <w:jc w:val="both"/>
        <w:rPr>
          <w:i/>
          <w:color w:val="000000" w:themeColor="text1"/>
          <w:lang w:val="en-GB"/>
        </w:rPr>
      </w:pPr>
      <w:r w:rsidRPr="000940E2">
        <w:rPr>
          <w:i/>
          <w:color w:val="000000" w:themeColor="text1"/>
          <w:lang w:val="en-GB"/>
        </w:rPr>
        <w:t xml:space="preserve">Barriers from consumer </w:t>
      </w:r>
    </w:p>
    <w:p w14:paraId="7BB09B9C" w14:textId="308D84B7" w:rsidR="009A43AF" w:rsidRDefault="009A43AF" w:rsidP="000940E2">
      <w:pPr>
        <w:spacing w:line="360" w:lineRule="auto"/>
        <w:jc w:val="both"/>
        <w:rPr>
          <w:color w:val="000000" w:themeColor="text1"/>
          <w:lang w:val="en-US"/>
        </w:rPr>
      </w:pPr>
      <w:r w:rsidRPr="00375460">
        <w:rPr>
          <w:color w:val="000000" w:themeColor="text1"/>
          <w:lang w:val="en-GB"/>
        </w:rPr>
        <w:t xml:space="preserve">The main barrier that can be presented here from the perspective of the consumer is the modifications in pricing strategy. Trying to achieve a </w:t>
      </w:r>
      <w:r w:rsidR="005A343F">
        <w:rPr>
          <w:color w:val="000000" w:themeColor="text1"/>
          <w:lang w:val="en-GB"/>
        </w:rPr>
        <w:t>NZE</w:t>
      </w:r>
      <w:r w:rsidRPr="00375460">
        <w:rPr>
          <w:color w:val="000000" w:themeColor="text1"/>
          <w:lang w:val="en-GB"/>
        </w:rPr>
        <w:t xml:space="preserve"> can result in both </w:t>
      </w:r>
      <w:r w:rsidR="00B00F0B">
        <w:rPr>
          <w:color w:val="000000" w:themeColor="text1"/>
          <w:lang w:val="en-GB"/>
        </w:rPr>
        <w:t xml:space="preserve">an </w:t>
      </w:r>
      <w:r w:rsidRPr="00375460">
        <w:rPr>
          <w:color w:val="000000" w:themeColor="text1"/>
          <w:lang w:val="en-GB"/>
        </w:rPr>
        <w:t xml:space="preserve">increase and decrease of overhead costs. As </w:t>
      </w:r>
      <w:r w:rsidR="00B00F0B">
        <w:rPr>
          <w:color w:val="000000" w:themeColor="text1"/>
          <w:lang w:val="en-GB"/>
        </w:rPr>
        <w:t>noted by</w:t>
      </w:r>
      <w:r w:rsidR="00551937">
        <w:rPr>
          <w:color w:val="000000" w:themeColor="text1"/>
          <w:lang w:val="en-GB"/>
        </w:rPr>
        <w:t xml:space="preserve"> </w:t>
      </w:r>
      <w:r w:rsidR="00B3639A" w:rsidRPr="00C5075E">
        <w:rPr>
          <w:noProof/>
          <w:color w:val="000000" w:themeColor="text1"/>
          <w:highlight w:val="yellow"/>
          <w:lang w:val="en-US"/>
        </w:rPr>
        <w:t xml:space="preserve">Govindan </w:t>
      </w:r>
      <w:r w:rsidR="007C6C21">
        <w:rPr>
          <w:noProof/>
          <w:color w:val="000000" w:themeColor="text1"/>
          <w:highlight w:val="yellow"/>
          <w:lang w:val="en-US"/>
        </w:rPr>
        <w:t>and</w:t>
      </w:r>
      <w:r w:rsidR="00B3639A" w:rsidRPr="00C5075E">
        <w:rPr>
          <w:noProof/>
          <w:color w:val="000000" w:themeColor="text1"/>
          <w:highlight w:val="yellow"/>
          <w:lang w:val="en-US"/>
        </w:rPr>
        <w:t xml:space="preserve"> Sivakumar </w:t>
      </w:r>
      <w:r w:rsidR="00C5075E" w:rsidRPr="00C5075E">
        <w:rPr>
          <w:noProof/>
          <w:color w:val="000000" w:themeColor="text1"/>
          <w:highlight w:val="yellow"/>
          <w:lang w:val="en-US"/>
        </w:rPr>
        <w:t>(</w:t>
      </w:r>
      <w:r w:rsidR="00B3639A" w:rsidRPr="00C5075E">
        <w:rPr>
          <w:noProof/>
          <w:color w:val="000000" w:themeColor="text1"/>
          <w:highlight w:val="yellow"/>
          <w:lang w:val="en-US"/>
        </w:rPr>
        <w:t>2016)</w:t>
      </w:r>
      <w:r w:rsidRPr="00C5075E">
        <w:rPr>
          <w:color w:val="000000" w:themeColor="text1"/>
          <w:highlight w:val="yellow"/>
          <w:lang w:val="en-GB"/>
        </w:rPr>
        <w:t>,</w:t>
      </w:r>
      <w:r w:rsidRPr="00375460">
        <w:rPr>
          <w:color w:val="000000" w:themeColor="text1"/>
          <w:lang w:val="en-GB"/>
        </w:rPr>
        <w:t xml:space="preserve"> setting a price that is acceptable </w:t>
      </w:r>
      <w:r w:rsidR="00B00F0B">
        <w:rPr>
          <w:color w:val="000000" w:themeColor="text1"/>
          <w:lang w:val="en-GB"/>
        </w:rPr>
        <w:t>to</w:t>
      </w:r>
      <w:r w:rsidRPr="00375460">
        <w:rPr>
          <w:color w:val="000000" w:themeColor="text1"/>
          <w:lang w:val="en-GB"/>
        </w:rPr>
        <w:t xml:space="preserve"> customers can be difficult. The price needs to be aligned with the present market price and the organization also needs to ensure that they are not facing any type of losses. Therefore, it can be </w:t>
      </w:r>
      <w:r w:rsidR="0026566F">
        <w:rPr>
          <w:color w:val="000000" w:themeColor="text1"/>
          <w:lang w:val="en-GB"/>
        </w:rPr>
        <w:t>assumed</w:t>
      </w:r>
      <w:r w:rsidRPr="00375460">
        <w:rPr>
          <w:color w:val="000000" w:themeColor="text1"/>
          <w:lang w:val="en-GB"/>
        </w:rPr>
        <w:t xml:space="preserve"> that a price higher than the market average can result in less demand across the customer base.</w:t>
      </w:r>
      <w:r w:rsidR="004E6F77">
        <w:rPr>
          <w:color w:val="000000" w:themeColor="text1"/>
          <w:lang w:val="en-GB"/>
        </w:rPr>
        <w:t xml:space="preserve"> </w:t>
      </w:r>
      <w:bookmarkStart w:id="42" w:name="_Hlk91963934"/>
      <w:r w:rsidR="004E6F77" w:rsidRPr="004E6F77">
        <w:rPr>
          <w:color w:val="000000" w:themeColor="text1"/>
          <w:highlight w:val="yellow"/>
          <w:lang w:val="en-US"/>
        </w:rPr>
        <w:t xml:space="preserve">On the other hand, fulfilment of consumer demands is another barrier and a good inventory allocation model suggested </w:t>
      </w:r>
      <w:r w:rsidR="004E6F77" w:rsidRPr="0032381A">
        <w:rPr>
          <w:color w:val="000000" w:themeColor="text1"/>
          <w:highlight w:val="yellow"/>
          <w:lang w:val="en-US"/>
        </w:rPr>
        <w:t xml:space="preserve">by </w:t>
      </w:r>
      <w:proofErr w:type="spellStart"/>
      <w:r w:rsidR="004E6F77" w:rsidRPr="0032381A">
        <w:rPr>
          <w:color w:val="000000" w:themeColor="text1"/>
          <w:highlight w:val="yellow"/>
          <w:lang w:val="en-US"/>
        </w:rPr>
        <w:t>Wanke</w:t>
      </w:r>
      <w:proofErr w:type="spellEnd"/>
      <w:r w:rsidR="004E6F77" w:rsidRPr="0032381A">
        <w:rPr>
          <w:color w:val="000000" w:themeColor="text1"/>
          <w:highlight w:val="yellow"/>
          <w:lang w:val="en-US"/>
        </w:rPr>
        <w:t xml:space="preserve"> et al. (2017) can man</w:t>
      </w:r>
      <w:r w:rsidR="0026566F">
        <w:rPr>
          <w:color w:val="000000" w:themeColor="text1"/>
          <w:highlight w:val="yellow"/>
          <w:lang w:val="en-US"/>
        </w:rPr>
        <w:t>a</w:t>
      </w:r>
      <w:r w:rsidR="004E6F77" w:rsidRPr="0032381A">
        <w:rPr>
          <w:color w:val="000000" w:themeColor="text1"/>
          <w:highlight w:val="yellow"/>
          <w:lang w:val="en-US"/>
        </w:rPr>
        <w:t xml:space="preserve">ge several decisions in meeting consumer demand and logistic plan. Hence, knowledge-based SC can help in </w:t>
      </w:r>
      <w:r w:rsidR="0032381A" w:rsidRPr="0032381A">
        <w:rPr>
          <w:color w:val="000000" w:themeColor="text1"/>
          <w:highlight w:val="yellow"/>
          <w:lang w:val="en-US"/>
        </w:rPr>
        <w:t xml:space="preserve">decision </w:t>
      </w:r>
      <w:r w:rsidR="004E6F77" w:rsidRPr="0032381A">
        <w:rPr>
          <w:color w:val="000000" w:themeColor="text1"/>
          <w:highlight w:val="yellow"/>
          <w:lang w:val="en-US"/>
        </w:rPr>
        <w:t xml:space="preserve">making </w:t>
      </w:r>
      <w:r w:rsidR="0032381A" w:rsidRPr="0032381A">
        <w:rPr>
          <w:color w:val="000000" w:themeColor="text1"/>
          <w:highlight w:val="yellow"/>
          <w:lang w:val="en-US"/>
        </w:rPr>
        <w:t>to mitigate the barriers associated with consumer demands and perceptions</w:t>
      </w:r>
      <w:r w:rsidR="0032381A" w:rsidRPr="00DF41CB">
        <w:rPr>
          <w:color w:val="000000" w:themeColor="text1"/>
          <w:highlight w:val="yellow"/>
          <w:lang w:val="en-US"/>
        </w:rPr>
        <w:t xml:space="preserve">. In this regard, </w:t>
      </w:r>
      <w:proofErr w:type="spellStart"/>
      <w:r w:rsidR="0032381A" w:rsidRPr="00DF41CB">
        <w:rPr>
          <w:color w:val="000000" w:themeColor="text1"/>
          <w:highlight w:val="yellow"/>
          <w:lang w:val="en-US"/>
        </w:rPr>
        <w:t>Kuo</w:t>
      </w:r>
      <w:proofErr w:type="spellEnd"/>
      <w:r w:rsidR="0032381A" w:rsidRPr="00DF41CB">
        <w:rPr>
          <w:color w:val="000000" w:themeColor="text1"/>
          <w:highlight w:val="yellow"/>
          <w:lang w:val="en-US"/>
        </w:rPr>
        <w:t xml:space="preserve"> et al. (2021) </w:t>
      </w:r>
      <w:r w:rsidR="00DF41CB" w:rsidRPr="00DF41CB">
        <w:rPr>
          <w:color w:val="000000" w:themeColor="text1"/>
          <w:highlight w:val="yellow"/>
          <w:lang w:val="en-US"/>
        </w:rPr>
        <w:t xml:space="preserve">used </w:t>
      </w:r>
      <w:r w:rsidR="0026566F">
        <w:rPr>
          <w:color w:val="000000" w:themeColor="text1"/>
          <w:highlight w:val="yellow"/>
          <w:lang w:val="en-US"/>
        </w:rPr>
        <w:t xml:space="preserve">a </w:t>
      </w:r>
      <w:r w:rsidR="00DF41CB" w:rsidRPr="00DF41CB">
        <w:rPr>
          <w:color w:val="000000" w:themeColor="text1"/>
          <w:highlight w:val="yellow"/>
          <w:lang w:val="en-US"/>
        </w:rPr>
        <w:t>hybrid 3.5 strategy based on knowledge sharing</w:t>
      </w:r>
      <w:r w:rsidR="0026566F">
        <w:rPr>
          <w:color w:val="000000" w:themeColor="text1"/>
          <w:highlight w:val="yellow"/>
          <w:lang w:val="en-US"/>
        </w:rPr>
        <w:t xml:space="preserve"> by</w:t>
      </w:r>
      <w:r w:rsidR="00DF41CB" w:rsidRPr="00DF41CB">
        <w:rPr>
          <w:color w:val="000000" w:themeColor="text1"/>
          <w:highlight w:val="yellow"/>
          <w:lang w:val="en-US"/>
        </w:rPr>
        <w:t xml:space="preserve"> develop</w:t>
      </w:r>
      <w:r w:rsidR="0026566F">
        <w:rPr>
          <w:color w:val="000000" w:themeColor="text1"/>
          <w:highlight w:val="yellow"/>
          <w:lang w:val="en-US"/>
        </w:rPr>
        <w:t>ing</w:t>
      </w:r>
      <w:r w:rsidR="00DF41CB" w:rsidRPr="00DF41CB">
        <w:rPr>
          <w:color w:val="000000" w:themeColor="text1"/>
          <w:highlight w:val="yellow"/>
          <w:lang w:val="en-US"/>
        </w:rPr>
        <w:t xml:space="preserve"> a material resource management and distribution method to solve problems concerning consumer material fulfilment.</w:t>
      </w:r>
      <w:r w:rsidR="00DF41CB" w:rsidRPr="00DF41CB">
        <w:rPr>
          <w:color w:val="000000" w:themeColor="text1"/>
          <w:lang w:val="en-US"/>
        </w:rPr>
        <w:t xml:space="preserve"> </w:t>
      </w:r>
      <w:bookmarkEnd w:id="42"/>
    </w:p>
    <w:p w14:paraId="621F856E" w14:textId="77777777" w:rsidR="00501CA3" w:rsidRPr="00DF41CB" w:rsidRDefault="00501CA3" w:rsidP="000940E2">
      <w:pPr>
        <w:spacing w:line="360" w:lineRule="auto"/>
        <w:jc w:val="both"/>
        <w:rPr>
          <w:color w:val="000000" w:themeColor="text1"/>
          <w:lang w:val="en-US"/>
        </w:rPr>
      </w:pPr>
    </w:p>
    <w:p w14:paraId="414E9B92" w14:textId="7AF726C1" w:rsidR="009A43AF" w:rsidRPr="000940E2" w:rsidRDefault="009A43AF" w:rsidP="000940E2">
      <w:pPr>
        <w:pStyle w:val="ListParagraph"/>
        <w:numPr>
          <w:ilvl w:val="2"/>
          <w:numId w:val="33"/>
        </w:numPr>
        <w:spacing w:line="360" w:lineRule="auto"/>
        <w:jc w:val="both"/>
        <w:rPr>
          <w:i/>
          <w:color w:val="000000" w:themeColor="text1"/>
          <w:lang w:val="en-GB"/>
        </w:rPr>
      </w:pPr>
      <w:r w:rsidRPr="000940E2">
        <w:rPr>
          <w:i/>
          <w:color w:val="000000" w:themeColor="text1"/>
          <w:lang w:val="en-GB"/>
        </w:rPr>
        <w:t>Governmental factors</w:t>
      </w:r>
    </w:p>
    <w:p w14:paraId="7FB2F917" w14:textId="43775C56" w:rsidR="009A43AF" w:rsidRDefault="009A43AF" w:rsidP="000940E2">
      <w:pPr>
        <w:spacing w:line="360" w:lineRule="auto"/>
        <w:jc w:val="both"/>
        <w:rPr>
          <w:color w:val="000000" w:themeColor="text1"/>
          <w:lang w:val="en-GB"/>
        </w:rPr>
      </w:pPr>
      <w:r w:rsidRPr="00375460">
        <w:rPr>
          <w:color w:val="000000" w:themeColor="text1"/>
          <w:lang w:val="en-GB"/>
        </w:rPr>
        <w:t xml:space="preserve">Evaluation of the entire scenario indicates that net zero implementation is a relatively new concept. Therefore, it is essential that the government provides a proper framework for this. As per the views </w:t>
      </w:r>
      <w:proofErr w:type="gramStart"/>
      <w:r w:rsidRPr="00375460">
        <w:rPr>
          <w:color w:val="000000" w:themeColor="text1"/>
          <w:lang w:val="en-GB"/>
        </w:rPr>
        <w:t xml:space="preserve">of </w:t>
      </w:r>
      <w:r w:rsidR="00551937">
        <w:rPr>
          <w:color w:val="000000" w:themeColor="text1"/>
          <w:lang w:val="en-GB"/>
        </w:rPr>
        <w:t xml:space="preserve"> </w:t>
      </w:r>
      <w:r w:rsidR="00B3639A" w:rsidRPr="00C5075E">
        <w:rPr>
          <w:noProof/>
          <w:color w:val="000000" w:themeColor="text1"/>
          <w:highlight w:val="yellow"/>
          <w:lang w:val="en-US"/>
        </w:rPr>
        <w:t>Sachs</w:t>
      </w:r>
      <w:proofErr w:type="gramEnd"/>
      <w:r w:rsidR="00C5075E" w:rsidRPr="00C5075E">
        <w:rPr>
          <w:noProof/>
          <w:color w:val="000000" w:themeColor="text1"/>
          <w:highlight w:val="yellow"/>
          <w:lang w:val="en-US"/>
        </w:rPr>
        <w:t xml:space="preserve"> </w:t>
      </w:r>
      <w:r w:rsidR="00B3639A" w:rsidRPr="00C5075E">
        <w:rPr>
          <w:noProof/>
          <w:color w:val="000000" w:themeColor="text1"/>
          <w:highlight w:val="yellow"/>
          <w:lang w:val="en-US"/>
        </w:rPr>
        <w:t>et al.</w:t>
      </w:r>
      <w:r w:rsidR="00C5075E" w:rsidRPr="00C5075E">
        <w:rPr>
          <w:noProof/>
          <w:color w:val="000000" w:themeColor="text1"/>
          <w:highlight w:val="yellow"/>
          <w:lang w:val="en-US"/>
        </w:rPr>
        <w:t xml:space="preserve"> (</w:t>
      </w:r>
      <w:r w:rsidR="00B3639A" w:rsidRPr="00C5075E">
        <w:rPr>
          <w:noProof/>
          <w:color w:val="000000" w:themeColor="text1"/>
          <w:highlight w:val="yellow"/>
          <w:lang w:val="en-US"/>
        </w:rPr>
        <w:t>2019)</w:t>
      </w:r>
      <w:r w:rsidRPr="00C5075E">
        <w:rPr>
          <w:color w:val="000000" w:themeColor="text1"/>
          <w:highlight w:val="yellow"/>
          <w:lang w:val="en-GB"/>
        </w:rPr>
        <w:t>,</w:t>
      </w:r>
      <w:r w:rsidRPr="00375460">
        <w:rPr>
          <w:color w:val="000000" w:themeColor="text1"/>
          <w:lang w:val="en-GB"/>
        </w:rPr>
        <w:t xml:space="preserve"> absence of a proper framework can be observed even at governmental levels. Th</w:t>
      </w:r>
      <w:r w:rsidR="00075E71">
        <w:rPr>
          <w:color w:val="000000" w:themeColor="text1"/>
          <w:lang w:val="en-GB"/>
        </w:rPr>
        <w:t>is</w:t>
      </w:r>
      <w:r w:rsidRPr="00375460">
        <w:rPr>
          <w:color w:val="000000" w:themeColor="text1"/>
          <w:lang w:val="en-GB"/>
        </w:rPr>
        <w:t xml:space="preserve"> makes it tougher for organi</w:t>
      </w:r>
      <w:r w:rsidR="00075E71">
        <w:rPr>
          <w:color w:val="000000" w:themeColor="text1"/>
          <w:lang w:val="en-GB"/>
        </w:rPr>
        <w:t>z</w:t>
      </w:r>
      <w:r w:rsidRPr="00375460">
        <w:rPr>
          <w:color w:val="000000" w:themeColor="text1"/>
          <w:lang w:val="en-GB"/>
        </w:rPr>
        <w:t xml:space="preserve">ations to implement a sustainable strategy towards the green supply chain scenario. </w:t>
      </w:r>
      <w:r>
        <w:rPr>
          <w:color w:val="000000" w:themeColor="text1"/>
          <w:lang w:val="en-GB"/>
        </w:rPr>
        <w:t>The c</w:t>
      </w:r>
      <w:r w:rsidRPr="00375460">
        <w:rPr>
          <w:color w:val="000000" w:themeColor="text1"/>
          <w:lang w:val="en-GB"/>
        </w:rPr>
        <w:t xml:space="preserve">ontradiction of the framework with existing regulations can also be considered as a barrier here. </w:t>
      </w:r>
    </w:p>
    <w:p w14:paraId="7A615642" w14:textId="77777777" w:rsidR="00501CA3" w:rsidRPr="00375460" w:rsidRDefault="00501CA3" w:rsidP="000940E2">
      <w:pPr>
        <w:spacing w:line="360" w:lineRule="auto"/>
        <w:jc w:val="both"/>
        <w:rPr>
          <w:color w:val="000000" w:themeColor="text1"/>
          <w:lang w:val="en-GB"/>
        </w:rPr>
      </w:pPr>
    </w:p>
    <w:p w14:paraId="100AEB62" w14:textId="4941034D" w:rsidR="009A43AF" w:rsidRPr="000940E2" w:rsidRDefault="009A43AF" w:rsidP="000940E2">
      <w:pPr>
        <w:pStyle w:val="ListParagraph"/>
        <w:numPr>
          <w:ilvl w:val="2"/>
          <w:numId w:val="33"/>
        </w:numPr>
        <w:spacing w:line="360" w:lineRule="auto"/>
        <w:jc w:val="both"/>
        <w:rPr>
          <w:i/>
          <w:color w:val="000000" w:themeColor="text1"/>
          <w:lang w:val="en-GB"/>
        </w:rPr>
      </w:pPr>
      <w:r w:rsidRPr="000940E2">
        <w:rPr>
          <w:i/>
          <w:color w:val="000000" w:themeColor="text1"/>
        </w:rPr>
        <w:t>Technological</w:t>
      </w:r>
      <w:r w:rsidRPr="000940E2">
        <w:rPr>
          <w:i/>
          <w:color w:val="000000" w:themeColor="text1"/>
          <w:lang w:val="en-GB"/>
        </w:rPr>
        <w:t xml:space="preserve"> barriers</w:t>
      </w:r>
    </w:p>
    <w:p w14:paraId="0DF4C42E" w14:textId="43DFAC51" w:rsidR="009A43AF" w:rsidRDefault="009A43AF" w:rsidP="000940E2">
      <w:pPr>
        <w:spacing w:line="360" w:lineRule="auto"/>
        <w:jc w:val="both"/>
        <w:rPr>
          <w:color w:val="000000" w:themeColor="text1"/>
          <w:lang w:val="en-US"/>
        </w:rPr>
      </w:pPr>
      <w:r w:rsidRPr="00375460">
        <w:rPr>
          <w:color w:val="000000" w:themeColor="text1"/>
          <w:lang w:val="en-GB"/>
        </w:rPr>
        <w:lastRenderedPageBreak/>
        <w:t xml:space="preserve">Barriers due to insufficient exposure to technology for implementing green supply chain practices create a challenging environment for </w:t>
      </w:r>
      <w:r w:rsidR="00075E71">
        <w:rPr>
          <w:color w:val="000000" w:themeColor="text1"/>
          <w:lang w:val="en-GB"/>
        </w:rPr>
        <w:t>businesses</w:t>
      </w:r>
      <w:r w:rsidRPr="00375460">
        <w:rPr>
          <w:color w:val="000000" w:themeColor="text1"/>
          <w:lang w:val="en-GB"/>
        </w:rPr>
        <w:t>.</w:t>
      </w:r>
      <w:r w:rsidR="00C5075E">
        <w:rPr>
          <w:color w:val="000000" w:themeColor="text1"/>
          <w:lang w:val="en-GB"/>
        </w:rPr>
        <w:t xml:space="preserve"> </w:t>
      </w:r>
      <w:proofErr w:type="spellStart"/>
      <w:r w:rsidR="00C5075E" w:rsidRPr="00C5075E">
        <w:rPr>
          <w:color w:val="000000" w:themeColor="text1"/>
          <w:highlight w:val="yellow"/>
          <w:lang w:val="en-GB"/>
        </w:rPr>
        <w:t>Bataille</w:t>
      </w:r>
      <w:proofErr w:type="spellEnd"/>
      <w:r w:rsidR="00C5075E" w:rsidRPr="00C5075E">
        <w:rPr>
          <w:color w:val="000000" w:themeColor="text1"/>
          <w:highlight w:val="yellow"/>
          <w:lang w:val="en-GB"/>
        </w:rPr>
        <w:t xml:space="preserve"> (2018)</w:t>
      </w:r>
      <w:r w:rsidR="00C5075E">
        <w:rPr>
          <w:color w:val="000000" w:themeColor="text1"/>
          <w:lang w:val="en-GB"/>
        </w:rPr>
        <w:t xml:space="preserve"> </w:t>
      </w:r>
      <w:r w:rsidRPr="00375460">
        <w:rPr>
          <w:color w:val="000000" w:themeColor="text1"/>
        </w:rPr>
        <w:t>has</w:t>
      </w:r>
      <w:r w:rsidRPr="00375460">
        <w:rPr>
          <w:color w:val="000000" w:themeColor="text1"/>
          <w:lang w:val="en-GB"/>
        </w:rPr>
        <w:t xml:space="preserve"> stated that modifications of the </w:t>
      </w:r>
      <w:r w:rsidR="002F01C5">
        <w:rPr>
          <w:color w:val="000000" w:themeColor="text1"/>
          <w:lang w:val="en-GB"/>
        </w:rPr>
        <w:t>SC</w:t>
      </w:r>
      <w:r w:rsidRPr="00375460">
        <w:rPr>
          <w:color w:val="000000" w:themeColor="text1"/>
          <w:lang w:val="en-GB"/>
        </w:rPr>
        <w:t xml:space="preserve"> require implementation of those specific technologies that are able to use recyclable materials</w:t>
      </w:r>
      <w:r w:rsidR="003D5A6E">
        <w:rPr>
          <w:color w:val="000000" w:themeColor="text1"/>
          <w:lang w:val="en-GB"/>
        </w:rPr>
        <w:t xml:space="preserve">, conserve </w:t>
      </w:r>
      <w:r w:rsidRPr="00375460">
        <w:rPr>
          <w:color w:val="000000" w:themeColor="text1"/>
          <w:lang w:val="en-GB"/>
        </w:rPr>
        <w:t>energy and manufacture high quality products.</w:t>
      </w:r>
      <w:r w:rsidR="00DE6F86">
        <w:rPr>
          <w:color w:val="000000" w:themeColor="text1"/>
          <w:lang w:val="en-GB"/>
        </w:rPr>
        <w:t xml:space="preserve"> </w:t>
      </w:r>
      <w:r w:rsidR="007F0AF6" w:rsidRPr="00A06805">
        <w:rPr>
          <w:noProof/>
          <w:color w:val="000000" w:themeColor="text1"/>
          <w:highlight w:val="yellow"/>
          <w:lang w:val="en-US"/>
        </w:rPr>
        <w:t>Li et al.</w:t>
      </w:r>
      <w:r w:rsidR="00A06805" w:rsidRPr="00A06805">
        <w:rPr>
          <w:noProof/>
          <w:color w:val="000000" w:themeColor="text1"/>
          <w:highlight w:val="yellow"/>
          <w:lang w:val="en-US"/>
        </w:rPr>
        <w:t xml:space="preserve"> (</w:t>
      </w:r>
      <w:r w:rsidR="007F0AF6" w:rsidRPr="00A06805">
        <w:rPr>
          <w:noProof/>
          <w:color w:val="000000" w:themeColor="text1"/>
          <w:highlight w:val="yellow"/>
          <w:lang w:val="en-US"/>
        </w:rPr>
        <w:t>2015</w:t>
      </w:r>
      <w:r w:rsidR="001869AD">
        <w:rPr>
          <w:noProof/>
          <w:color w:val="000000" w:themeColor="text1"/>
          <w:highlight w:val="yellow"/>
          <w:lang w:val="en-US"/>
        </w:rPr>
        <w:t>b</w:t>
      </w:r>
      <w:proofErr w:type="gramStart"/>
      <w:r w:rsidR="007F0AF6" w:rsidRPr="00A06805">
        <w:rPr>
          <w:noProof/>
          <w:color w:val="000000" w:themeColor="text1"/>
          <w:highlight w:val="yellow"/>
          <w:lang w:val="en-US"/>
        </w:rPr>
        <w:t>)</w:t>
      </w:r>
      <w:r>
        <w:rPr>
          <w:color w:val="000000" w:themeColor="text1"/>
          <w:lang w:val="en-GB"/>
        </w:rPr>
        <w:t xml:space="preserve"> </w:t>
      </w:r>
      <w:r w:rsidRPr="00375460">
        <w:rPr>
          <w:color w:val="000000" w:themeColor="text1"/>
          <w:lang w:val="en-GB"/>
        </w:rPr>
        <w:t xml:space="preserve"> also</w:t>
      </w:r>
      <w:proofErr w:type="gramEnd"/>
      <w:r w:rsidRPr="00375460">
        <w:rPr>
          <w:color w:val="000000" w:themeColor="text1"/>
          <w:lang w:val="en-GB"/>
        </w:rPr>
        <w:t xml:space="preserve"> argued that, along with quality, production quantity must also be maintained in order to cater to the demands of the market. </w:t>
      </w:r>
      <w:bookmarkStart w:id="43" w:name="_Hlk91964368"/>
      <w:r w:rsidRPr="005B41E1">
        <w:rPr>
          <w:color w:val="000000" w:themeColor="text1"/>
          <w:highlight w:val="yellow"/>
          <w:lang w:val="en-GB"/>
        </w:rPr>
        <w:t xml:space="preserve">On the other hand, decarbonisation of transport in the </w:t>
      </w:r>
      <w:r w:rsidR="002F01C5" w:rsidRPr="005B41E1">
        <w:rPr>
          <w:color w:val="000000" w:themeColor="text1"/>
          <w:highlight w:val="yellow"/>
          <w:lang w:val="en-GB"/>
        </w:rPr>
        <w:t>SC</w:t>
      </w:r>
      <w:r w:rsidRPr="005B41E1">
        <w:rPr>
          <w:color w:val="000000" w:themeColor="text1"/>
          <w:highlight w:val="yellow"/>
          <w:lang w:val="en-GB"/>
        </w:rPr>
        <w:t xml:space="preserve"> is a large-scale modification agenda, especially in the case of the global </w:t>
      </w:r>
      <w:r w:rsidR="002F01C5" w:rsidRPr="005B41E1">
        <w:rPr>
          <w:color w:val="000000" w:themeColor="text1"/>
          <w:highlight w:val="yellow"/>
          <w:lang w:val="en-GB"/>
        </w:rPr>
        <w:t>SC</w:t>
      </w:r>
      <w:r w:rsidR="003D5A6E">
        <w:rPr>
          <w:color w:val="000000" w:themeColor="text1"/>
          <w:highlight w:val="yellow"/>
          <w:lang w:val="en-GB"/>
        </w:rPr>
        <w:t>.</w:t>
      </w:r>
      <w:r w:rsidRPr="005B41E1">
        <w:rPr>
          <w:color w:val="000000" w:themeColor="text1"/>
          <w:highlight w:val="yellow"/>
          <w:lang w:val="en-GB"/>
        </w:rPr>
        <w:t xml:space="preserve"> </w:t>
      </w:r>
      <w:r w:rsidR="00B3639A" w:rsidRPr="005B41E1">
        <w:rPr>
          <w:noProof/>
          <w:color w:val="000000" w:themeColor="text1"/>
          <w:highlight w:val="yellow"/>
          <w:lang w:val="en-US"/>
        </w:rPr>
        <w:t xml:space="preserve">Jabbour </w:t>
      </w:r>
      <w:r w:rsidR="007C6C21" w:rsidRPr="005B41E1">
        <w:rPr>
          <w:noProof/>
          <w:color w:val="000000" w:themeColor="text1"/>
          <w:highlight w:val="yellow"/>
          <w:lang w:val="en-US"/>
        </w:rPr>
        <w:t>and</w:t>
      </w:r>
      <w:r w:rsidR="00B3639A" w:rsidRPr="005B41E1">
        <w:rPr>
          <w:noProof/>
          <w:color w:val="000000" w:themeColor="text1"/>
          <w:highlight w:val="yellow"/>
          <w:lang w:val="en-US"/>
        </w:rPr>
        <w:t xml:space="preserve"> de Sousa Jabbour </w:t>
      </w:r>
      <w:r w:rsidR="00A06805" w:rsidRPr="005B41E1">
        <w:rPr>
          <w:noProof/>
          <w:color w:val="000000" w:themeColor="text1"/>
          <w:highlight w:val="yellow"/>
          <w:lang w:val="en-US"/>
        </w:rPr>
        <w:t>(</w:t>
      </w:r>
      <w:r w:rsidR="00B3639A" w:rsidRPr="005B41E1">
        <w:rPr>
          <w:noProof/>
          <w:color w:val="000000" w:themeColor="text1"/>
          <w:highlight w:val="yellow"/>
          <w:lang w:val="en-US"/>
        </w:rPr>
        <w:t>2016)</w:t>
      </w:r>
      <w:r w:rsidR="00DE6F86" w:rsidRPr="005B41E1">
        <w:rPr>
          <w:color w:val="000000" w:themeColor="text1"/>
          <w:highlight w:val="yellow"/>
          <w:lang w:val="en-GB"/>
        </w:rPr>
        <w:t xml:space="preserve"> </w:t>
      </w:r>
      <w:r w:rsidRPr="005B41E1">
        <w:rPr>
          <w:color w:val="000000" w:themeColor="text1"/>
          <w:highlight w:val="yellow"/>
          <w:lang w:val="en-GB"/>
        </w:rPr>
        <w:t xml:space="preserve">and </w:t>
      </w:r>
      <w:r w:rsidR="001E0438" w:rsidRPr="005B41E1">
        <w:rPr>
          <w:noProof/>
          <w:color w:val="000000" w:themeColor="text1"/>
          <w:highlight w:val="yellow"/>
          <w:lang w:val="en-US"/>
        </w:rPr>
        <w:t xml:space="preserve">Teixeira et al., </w:t>
      </w:r>
      <w:r w:rsidR="00A06805" w:rsidRPr="005B41E1">
        <w:rPr>
          <w:noProof/>
          <w:color w:val="000000" w:themeColor="text1"/>
          <w:highlight w:val="yellow"/>
          <w:lang w:val="en-US"/>
        </w:rPr>
        <w:t>(</w:t>
      </w:r>
      <w:r w:rsidR="001E0438" w:rsidRPr="005B41E1">
        <w:rPr>
          <w:noProof/>
          <w:color w:val="000000" w:themeColor="text1"/>
          <w:highlight w:val="yellow"/>
          <w:lang w:val="en-US"/>
        </w:rPr>
        <w:t>2016)</w:t>
      </w:r>
      <w:r w:rsidRPr="005B41E1">
        <w:rPr>
          <w:color w:val="000000" w:themeColor="text1"/>
          <w:highlight w:val="yellow"/>
          <w:lang w:val="en-GB"/>
        </w:rPr>
        <w:t xml:space="preserve"> demonstrate that such large-scale change</w:t>
      </w:r>
      <w:r w:rsidR="003D5A6E">
        <w:rPr>
          <w:color w:val="000000" w:themeColor="text1"/>
          <w:highlight w:val="yellow"/>
          <w:lang w:val="en-GB"/>
        </w:rPr>
        <w:t>s</w:t>
      </w:r>
      <w:r w:rsidRPr="005B41E1">
        <w:rPr>
          <w:color w:val="000000" w:themeColor="text1"/>
          <w:highlight w:val="yellow"/>
          <w:lang w:val="en-GB"/>
        </w:rPr>
        <w:t xml:space="preserve"> in management face barriers due to </w:t>
      </w:r>
      <w:r w:rsidR="003D5A6E">
        <w:rPr>
          <w:color w:val="000000" w:themeColor="text1"/>
          <w:highlight w:val="yellow"/>
          <w:lang w:val="en-GB"/>
        </w:rPr>
        <w:t>a</w:t>
      </w:r>
      <w:r w:rsidRPr="005B41E1">
        <w:rPr>
          <w:color w:val="000000" w:themeColor="text1"/>
          <w:highlight w:val="yellow"/>
          <w:lang w:val="en-GB"/>
        </w:rPr>
        <w:t xml:space="preserve"> lack of knowledge and experience among employees. Thus, without sufficient training and guidance, technological barriers cannot be removed from the root. </w:t>
      </w:r>
      <w:r w:rsidR="00DF41CB" w:rsidRPr="005B41E1">
        <w:rPr>
          <w:color w:val="000000" w:themeColor="text1"/>
          <w:highlight w:val="yellow"/>
          <w:lang w:val="en-GB"/>
        </w:rPr>
        <w:t>In addition, Khan et al. (2019)</w:t>
      </w:r>
      <w:r w:rsidR="005B41E1" w:rsidRPr="005B41E1">
        <w:rPr>
          <w:color w:val="000000" w:themeColor="text1"/>
          <w:highlight w:val="yellow"/>
          <w:lang w:val="en-GB"/>
        </w:rPr>
        <w:t xml:space="preserve"> asserted that existing </w:t>
      </w:r>
      <w:r w:rsidR="005B41E1" w:rsidRPr="005B41E1">
        <w:rPr>
          <w:color w:val="000000" w:themeColor="text1"/>
          <w:highlight w:val="yellow"/>
          <w:lang w:val="en-US"/>
        </w:rPr>
        <w:t>SC models do not efficiently align with the SC intensive technological adoption and hence a knowledge-based SC performance evaluation system is required.</w:t>
      </w:r>
      <w:bookmarkEnd w:id="43"/>
    </w:p>
    <w:p w14:paraId="108D70D5" w14:textId="40A6A2E9" w:rsidR="000F61C8" w:rsidRPr="000D2108" w:rsidRDefault="00E150A5" w:rsidP="000940E2">
      <w:pPr>
        <w:spacing w:line="360" w:lineRule="auto"/>
        <w:jc w:val="both"/>
        <w:rPr>
          <w:color w:val="000000" w:themeColor="text1"/>
          <w:highlight w:val="yellow"/>
          <w:lang w:val="en-GB"/>
        </w:rPr>
      </w:pPr>
      <w:bookmarkStart w:id="44" w:name="_Hlk91782335"/>
      <w:r w:rsidRPr="000D2108">
        <w:rPr>
          <w:b/>
          <w:bCs/>
          <w:i/>
          <w:iCs/>
          <w:color w:val="000000" w:themeColor="text1"/>
          <w:highlight w:val="yellow"/>
          <w:lang w:val="en-GB"/>
        </w:rPr>
        <w:t>Proposition 4:</w:t>
      </w:r>
      <w:r w:rsidRPr="000D2108">
        <w:rPr>
          <w:color w:val="000000" w:themeColor="text1"/>
          <w:highlight w:val="yellow"/>
          <w:lang w:val="en-GB"/>
        </w:rPr>
        <w:t xml:space="preserve"> To develop a resilient SC model using emerging AI-technology to mitigate the barriers in NZE</w:t>
      </w:r>
    </w:p>
    <w:p w14:paraId="5C5A898F" w14:textId="3B34335F" w:rsidR="00E150A5" w:rsidRPr="000D2108" w:rsidRDefault="00E150A5" w:rsidP="000940E2">
      <w:pPr>
        <w:spacing w:line="360" w:lineRule="auto"/>
        <w:jc w:val="both"/>
        <w:rPr>
          <w:color w:val="000000" w:themeColor="text1"/>
          <w:highlight w:val="yellow"/>
          <w:lang w:val="en-GB"/>
        </w:rPr>
      </w:pPr>
      <w:r w:rsidRPr="000D2108">
        <w:rPr>
          <w:b/>
          <w:bCs/>
          <w:i/>
          <w:iCs/>
          <w:color w:val="000000" w:themeColor="text1"/>
          <w:highlight w:val="yellow"/>
          <w:lang w:val="en-GB"/>
        </w:rPr>
        <w:t>Proposition</w:t>
      </w:r>
      <w:r w:rsidR="000D2108" w:rsidRPr="000D2108">
        <w:rPr>
          <w:b/>
          <w:bCs/>
          <w:i/>
          <w:iCs/>
          <w:color w:val="000000" w:themeColor="text1"/>
          <w:highlight w:val="yellow"/>
          <w:lang w:val="en-GB"/>
        </w:rPr>
        <w:t xml:space="preserve"> </w:t>
      </w:r>
      <w:r w:rsidRPr="000D2108">
        <w:rPr>
          <w:b/>
          <w:bCs/>
          <w:i/>
          <w:iCs/>
          <w:color w:val="000000" w:themeColor="text1"/>
          <w:highlight w:val="yellow"/>
          <w:lang w:val="en-GB"/>
        </w:rPr>
        <w:t>5:</w:t>
      </w:r>
      <w:r w:rsidRPr="000D2108">
        <w:rPr>
          <w:color w:val="000000" w:themeColor="text1"/>
          <w:highlight w:val="yellow"/>
          <w:lang w:val="en-GB"/>
        </w:rPr>
        <w:t xml:space="preserve"> To develop </w:t>
      </w:r>
      <w:r w:rsidR="00D45769">
        <w:rPr>
          <w:color w:val="000000" w:themeColor="text1"/>
          <w:highlight w:val="yellow"/>
          <w:lang w:val="en-GB"/>
        </w:rPr>
        <w:t xml:space="preserve">an </w:t>
      </w:r>
      <w:r w:rsidRPr="000D2108">
        <w:rPr>
          <w:color w:val="000000" w:themeColor="text1"/>
          <w:highlight w:val="yellow"/>
          <w:lang w:val="en-GB"/>
        </w:rPr>
        <w:t xml:space="preserve">AI-enabled SC model for supplier selection using various techniques </w:t>
      </w:r>
      <w:r w:rsidR="00D45769">
        <w:rPr>
          <w:color w:val="000000" w:themeColor="text1"/>
          <w:highlight w:val="yellow"/>
          <w:lang w:val="en-GB"/>
        </w:rPr>
        <w:t>such as</w:t>
      </w:r>
      <w:r w:rsidRPr="000D2108">
        <w:rPr>
          <w:color w:val="000000" w:themeColor="text1"/>
          <w:highlight w:val="yellow"/>
          <w:lang w:val="en-GB"/>
        </w:rPr>
        <w:t xml:space="preserve"> analytical hierarchy process (AHP), Bayesian networks, fuzzy logic, artificial neural networks (ANN)</w:t>
      </w:r>
      <w:r w:rsidR="00D45769">
        <w:rPr>
          <w:color w:val="000000" w:themeColor="text1"/>
          <w:highlight w:val="yellow"/>
          <w:lang w:val="en-GB"/>
        </w:rPr>
        <w:t xml:space="preserve"> </w:t>
      </w:r>
      <w:r w:rsidRPr="000D2108">
        <w:rPr>
          <w:color w:val="000000" w:themeColor="text1"/>
          <w:highlight w:val="yellow"/>
          <w:lang w:val="en-GB"/>
        </w:rPr>
        <w:t>etc.</w:t>
      </w:r>
    </w:p>
    <w:p w14:paraId="0216C752" w14:textId="5CA39ACD" w:rsidR="005907B7" w:rsidRDefault="00E150A5" w:rsidP="000940E2">
      <w:pPr>
        <w:spacing w:line="360" w:lineRule="auto"/>
        <w:jc w:val="both"/>
        <w:rPr>
          <w:color w:val="000000" w:themeColor="text1"/>
          <w:lang w:val="en-GB"/>
        </w:rPr>
      </w:pPr>
      <w:r w:rsidRPr="000D2108">
        <w:rPr>
          <w:b/>
          <w:bCs/>
          <w:i/>
          <w:iCs/>
          <w:color w:val="000000" w:themeColor="text1"/>
          <w:highlight w:val="yellow"/>
          <w:lang w:val="en-GB"/>
        </w:rPr>
        <w:t>Proposition 6:</w:t>
      </w:r>
      <w:r w:rsidRPr="000D2108">
        <w:rPr>
          <w:color w:val="000000" w:themeColor="text1"/>
          <w:highlight w:val="yellow"/>
          <w:lang w:val="en-GB"/>
        </w:rPr>
        <w:t xml:space="preserve"> To provide a </w:t>
      </w:r>
      <w:r w:rsidR="000D2108" w:rsidRPr="000D2108">
        <w:rPr>
          <w:color w:val="000000" w:themeColor="text1"/>
          <w:highlight w:val="yellow"/>
          <w:lang w:val="en-GB"/>
        </w:rPr>
        <w:t>technology adoption model which solve</w:t>
      </w:r>
      <w:r w:rsidR="003D5A6E">
        <w:rPr>
          <w:color w:val="000000" w:themeColor="text1"/>
          <w:highlight w:val="yellow"/>
          <w:lang w:val="en-GB"/>
        </w:rPr>
        <w:t>s</w:t>
      </w:r>
      <w:r w:rsidR="000D2108" w:rsidRPr="000D2108">
        <w:rPr>
          <w:color w:val="000000" w:themeColor="text1"/>
          <w:highlight w:val="yellow"/>
          <w:lang w:val="en-GB"/>
        </w:rPr>
        <w:t xml:space="preserve"> the issues associated with technological barriers in NZE</w:t>
      </w:r>
    </w:p>
    <w:p w14:paraId="3D5BFBF9" w14:textId="77777777" w:rsidR="00692C0A" w:rsidRPr="00375460" w:rsidRDefault="00692C0A" w:rsidP="000940E2">
      <w:pPr>
        <w:spacing w:line="360" w:lineRule="auto"/>
        <w:jc w:val="both"/>
        <w:rPr>
          <w:color w:val="000000" w:themeColor="text1"/>
          <w:lang w:val="en-GB"/>
        </w:rPr>
      </w:pPr>
    </w:p>
    <w:bookmarkEnd w:id="44"/>
    <w:p w14:paraId="3EE94784" w14:textId="6919A2EA" w:rsidR="009A43AF" w:rsidRPr="000940E2" w:rsidRDefault="009A43AF" w:rsidP="000940E2">
      <w:pPr>
        <w:pStyle w:val="ListParagraph"/>
        <w:numPr>
          <w:ilvl w:val="1"/>
          <w:numId w:val="33"/>
        </w:numPr>
        <w:spacing w:line="360" w:lineRule="auto"/>
        <w:jc w:val="both"/>
        <w:rPr>
          <w:b/>
          <w:color w:val="000000" w:themeColor="text1"/>
          <w:lang w:val="en-GB"/>
        </w:rPr>
      </w:pPr>
      <w:r w:rsidRPr="000940E2">
        <w:rPr>
          <w:b/>
          <w:color w:val="000000" w:themeColor="text1"/>
          <w:lang w:val="en-GB"/>
        </w:rPr>
        <w:t xml:space="preserve">Discussion on </w:t>
      </w:r>
      <w:r w:rsidR="000940E2" w:rsidRPr="000940E2">
        <w:rPr>
          <w:b/>
          <w:color w:val="000000" w:themeColor="text1"/>
          <w:lang w:val="en-GB"/>
        </w:rPr>
        <w:t>Practices to Net Zero E</w:t>
      </w:r>
      <w:r w:rsidRPr="000940E2">
        <w:rPr>
          <w:b/>
          <w:color w:val="000000" w:themeColor="text1"/>
          <w:lang w:val="en-GB"/>
        </w:rPr>
        <w:t xml:space="preserve">conomy </w:t>
      </w:r>
    </w:p>
    <w:p w14:paraId="633F4898" w14:textId="77777777" w:rsidR="00501CA3" w:rsidRPr="00375460" w:rsidRDefault="00501CA3" w:rsidP="000940E2">
      <w:pPr>
        <w:spacing w:line="360" w:lineRule="auto"/>
        <w:jc w:val="both"/>
        <w:rPr>
          <w:b/>
          <w:color w:val="000000" w:themeColor="text1"/>
          <w:lang w:val="en-GB"/>
        </w:rPr>
      </w:pPr>
    </w:p>
    <w:p w14:paraId="16696BAC" w14:textId="0BC46BA8" w:rsidR="009A43AF" w:rsidRPr="000940E2" w:rsidRDefault="009A43AF" w:rsidP="000940E2">
      <w:pPr>
        <w:pStyle w:val="ListParagraph"/>
        <w:numPr>
          <w:ilvl w:val="2"/>
          <w:numId w:val="33"/>
        </w:numPr>
        <w:spacing w:line="360" w:lineRule="auto"/>
        <w:jc w:val="both"/>
        <w:rPr>
          <w:i/>
          <w:color w:val="000000" w:themeColor="text1"/>
          <w:lang w:val="en-GB"/>
        </w:rPr>
      </w:pPr>
      <w:r w:rsidRPr="000940E2">
        <w:rPr>
          <w:i/>
          <w:color w:val="000000" w:themeColor="text1"/>
          <w:lang w:val="en-GB"/>
        </w:rPr>
        <w:t>Organi</w:t>
      </w:r>
      <w:r w:rsidR="00C7537E" w:rsidRPr="000940E2">
        <w:rPr>
          <w:i/>
          <w:color w:val="000000" w:themeColor="text1"/>
          <w:lang w:val="en-GB"/>
        </w:rPr>
        <w:t>z</w:t>
      </w:r>
      <w:r w:rsidRPr="000940E2">
        <w:rPr>
          <w:i/>
          <w:color w:val="000000" w:themeColor="text1"/>
          <w:lang w:val="en-GB"/>
        </w:rPr>
        <w:t xml:space="preserve">ational and </w:t>
      </w:r>
      <w:r w:rsidRPr="000940E2">
        <w:rPr>
          <w:i/>
          <w:color w:val="000000" w:themeColor="text1"/>
        </w:rPr>
        <w:t>suppliers’</w:t>
      </w:r>
      <w:r w:rsidRPr="000940E2">
        <w:rPr>
          <w:i/>
          <w:color w:val="000000" w:themeColor="text1"/>
          <w:lang w:val="en-GB"/>
        </w:rPr>
        <w:t xml:space="preserve"> practices</w:t>
      </w:r>
    </w:p>
    <w:p w14:paraId="6554725C" w14:textId="3257211C" w:rsidR="009A43AF" w:rsidRDefault="009A43AF" w:rsidP="000940E2">
      <w:pPr>
        <w:spacing w:line="360" w:lineRule="auto"/>
        <w:jc w:val="both"/>
        <w:rPr>
          <w:color w:val="000000" w:themeColor="text1"/>
          <w:lang w:val="en-GB"/>
        </w:rPr>
      </w:pPr>
      <w:r w:rsidRPr="00375460">
        <w:rPr>
          <w:color w:val="000000" w:themeColor="text1"/>
          <w:lang w:val="en-GB"/>
        </w:rPr>
        <w:t>As the prime stakeholder</w:t>
      </w:r>
      <w:r w:rsidR="00105A95">
        <w:rPr>
          <w:color w:val="000000" w:themeColor="text1"/>
          <w:lang w:val="en-GB"/>
        </w:rPr>
        <w:t>s</w:t>
      </w:r>
      <w:r w:rsidRPr="00375460">
        <w:rPr>
          <w:color w:val="000000" w:themeColor="text1"/>
          <w:lang w:val="en-GB"/>
        </w:rPr>
        <w:t xml:space="preserve"> of </w:t>
      </w:r>
      <w:r w:rsidR="005A343F">
        <w:rPr>
          <w:color w:val="000000" w:themeColor="text1"/>
          <w:lang w:val="en-GB"/>
        </w:rPr>
        <w:t>NZE</w:t>
      </w:r>
      <w:r w:rsidRPr="00375460">
        <w:rPr>
          <w:color w:val="000000" w:themeColor="text1"/>
          <w:lang w:val="en-GB"/>
        </w:rPr>
        <w:t xml:space="preserve"> are the organization and suppliers, the internal practices hold </w:t>
      </w:r>
      <w:proofErr w:type="gramStart"/>
      <w:r w:rsidRPr="00375460">
        <w:rPr>
          <w:color w:val="000000" w:themeColor="text1"/>
          <w:lang w:val="en-GB"/>
        </w:rPr>
        <w:t>utmost</w:t>
      </w:r>
      <w:proofErr w:type="gramEnd"/>
      <w:r w:rsidRPr="00375460">
        <w:rPr>
          <w:color w:val="000000" w:themeColor="text1"/>
          <w:lang w:val="en-GB"/>
        </w:rPr>
        <w:t xml:space="preserve"> significance to promote </w:t>
      </w:r>
      <w:r w:rsidR="005A343F">
        <w:rPr>
          <w:color w:val="000000" w:themeColor="text1"/>
          <w:lang w:val="en-GB"/>
        </w:rPr>
        <w:t>NZE</w:t>
      </w:r>
      <w:r w:rsidRPr="00375460">
        <w:rPr>
          <w:color w:val="000000" w:themeColor="text1"/>
          <w:lang w:val="en-GB"/>
        </w:rPr>
        <w:t xml:space="preserve"> in the </w:t>
      </w:r>
      <w:r w:rsidR="005A343F">
        <w:rPr>
          <w:color w:val="000000" w:themeColor="text1"/>
          <w:lang w:val="en-GB"/>
        </w:rPr>
        <w:t>SC</w:t>
      </w:r>
      <w:r w:rsidRPr="00375460">
        <w:rPr>
          <w:color w:val="000000" w:themeColor="text1"/>
          <w:lang w:val="en-GB"/>
        </w:rPr>
        <w:t>.</w:t>
      </w:r>
      <w:r w:rsidR="00DE6F86">
        <w:rPr>
          <w:color w:val="000000" w:themeColor="text1"/>
          <w:lang w:val="en-GB"/>
        </w:rPr>
        <w:t xml:space="preserve"> </w:t>
      </w:r>
      <w:r w:rsidR="00B3639A" w:rsidRPr="00A06805">
        <w:rPr>
          <w:noProof/>
          <w:color w:val="000000" w:themeColor="text1"/>
          <w:highlight w:val="yellow"/>
          <w:lang w:val="en-US"/>
        </w:rPr>
        <w:t>Rockström</w:t>
      </w:r>
      <w:r w:rsidR="00A06805" w:rsidRPr="00A06805">
        <w:rPr>
          <w:noProof/>
          <w:color w:val="000000" w:themeColor="text1"/>
          <w:highlight w:val="yellow"/>
          <w:lang w:val="en-US"/>
        </w:rPr>
        <w:t xml:space="preserve"> </w:t>
      </w:r>
      <w:r w:rsidR="00B3639A" w:rsidRPr="00A06805">
        <w:rPr>
          <w:noProof/>
          <w:color w:val="000000" w:themeColor="text1"/>
          <w:highlight w:val="yellow"/>
          <w:lang w:val="en-US"/>
        </w:rPr>
        <w:t>et al.</w:t>
      </w:r>
      <w:r w:rsidR="00A06805" w:rsidRPr="00A06805">
        <w:rPr>
          <w:noProof/>
          <w:color w:val="000000" w:themeColor="text1"/>
          <w:highlight w:val="yellow"/>
          <w:lang w:val="en-US"/>
        </w:rPr>
        <w:t xml:space="preserve"> (</w:t>
      </w:r>
      <w:r w:rsidR="00B3639A" w:rsidRPr="00A06805">
        <w:rPr>
          <w:noProof/>
          <w:color w:val="000000" w:themeColor="text1"/>
          <w:highlight w:val="yellow"/>
          <w:lang w:val="en-US"/>
        </w:rPr>
        <w:t>2017)</w:t>
      </w:r>
      <w:r w:rsidRPr="00375460">
        <w:rPr>
          <w:color w:val="000000" w:themeColor="text1"/>
          <w:lang w:val="en-GB"/>
        </w:rPr>
        <w:t xml:space="preserve"> demonstrated the requirement of promoting scope for economic growth for both organi</w:t>
      </w:r>
      <w:r w:rsidR="003D5A6E">
        <w:rPr>
          <w:color w:val="000000" w:themeColor="text1"/>
          <w:lang w:val="en-GB"/>
        </w:rPr>
        <w:t>z</w:t>
      </w:r>
      <w:r w:rsidRPr="00375460">
        <w:rPr>
          <w:color w:val="000000" w:themeColor="text1"/>
          <w:lang w:val="en-GB"/>
        </w:rPr>
        <w:t xml:space="preserve">ations and suppliers to aid sustainable practices. On the other hand, </w:t>
      </w:r>
      <w:r w:rsidR="00B3639A" w:rsidRPr="00A06805">
        <w:rPr>
          <w:noProof/>
          <w:color w:val="000000" w:themeColor="text1"/>
          <w:highlight w:val="yellow"/>
          <w:lang w:val="en-US"/>
        </w:rPr>
        <w:t xml:space="preserve">Hickel </w:t>
      </w:r>
      <w:r w:rsidR="007C6C21">
        <w:rPr>
          <w:noProof/>
          <w:color w:val="000000" w:themeColor="text1"/>
          <w:highlight w:val="yellow"/>
          <w:lang w:val="en-US"/>
        </w:rPr>
        <w:t>and</w:t>
      </w:r>
      <w:r w:rsidR="00B3639A" w:rsidRPr="00A06805">
        <w:rPr>
          <w:noProof/>
          <w:color w:val="000000" w:themeColor="text1"/>
          <w:highlight w:val="yellow"/>
          <w:lang w:val="en-US"/>
        </w:rPr>
        <w:t xml:space="preserve"> Kallis</w:t>
      </w:r>
      <w:r w:rsidR="00A06805" w:rsidRPr="00A06805">
        <w:rPr>
          <w:noProof/>
          <w:color w:val="000000" w:themeColor="text1"/>
          <w:highlight w:val="yellow"/>
          <w:lang w:val="en-US"/>
        </w:rPr>
        <w:t xml:space="preserve"> (</w:t>
      </w:r>
      <w:r w:rsidR="00B3639A" w:rsidRPr="00A06805">
        <w:rPr>
          <w:noProof/>
          <w:color w:val="000000" w:themeColor="text1"/>
          <w:highlight w:val="yellow"/>
          <w:lang w:val="en-US"/>
        </w:rPr>
        <w:t>2020)</w:t>
      </w:r>
      <w:r w:rsidR="00A06805">
        <w:rPr>
          <w:color w:val="000000" w:themeColor="text1"/>
          <w:lang w:val="en-GB"/>
        </w:rPr>
        <w:t xml:space="preserve"> </w:t>
      </w:r>
      <w:r w:rsidRPr="00375460">
        <w:rPr>
          <w:color w:val="000000" w:themeColor="text1"/>
          <w:lang w:val="en-GB"/>
        </w:rPr>
        <w:t>suggest that in a simulta</w:t>
      </w:r>
      <w:r w:rsidRPr="00375460">
        <w:rPr>
          <w:color w:val="000000" w:themeColor="text1"/>
        </w:rPr>
        <w:t>neous</w:t>
      </w:r>
      <w:r w:rsidRPr="00375460">
        <w:rPr>
          <w:color w:val="000000" w:themeColor="text1"/>
          <w:lang w:val="en-GB"/>
        </w:rPr>
        <w:t xml:space="preserve"> manner, effective practices </w:t>
      </w:r>
      <w:r w:rsidRPr="00375460">
        <w:rPr>
          <w:color w:val="000000" w:themeColor="text1"/>
        </w:rPr>
        <w:t>create</w:t>
      </w:r>
      <w:r w:rsidRPr="00375460">
        <w:rPr>
          <w:color w:val="000000" w:themeColor="text1"/>
          <w:lang w:val="en-GB"/>
        </w:rPr>
        <w:t xml:space="preserve"> the base for cost-effective manufacturing and distribution, resulting in economic growth. </w:t>
      </w:r>
      <w:r w:rsidR="00B3639A" w:rsidRPr="00A06805">
        <w:rPr>
          <w:noProof/>
          <w:color w:val="000000" w:themeColor="text1"/>
          <w:highlight w:val="yellow"/>
          <w:lang w:val="en-US"/>
        </w:rPr>
        <w:t xml:space="preserve">Stern </w:t>
      </w:r>
      <w:r w:rsidR="007C6C21">
        <w:rPr>
          <w:noProof/>
          <w:color w:val="000000" w:themeColor="text1"/>
          <w:highlight w:val="yellow"/>
          <w:lang w:val="en-US"/>
        </w:rPr>
        <w:t>and</w:t>
      </w:r>
      <w:r w:rsidR="00B3639A" w:rsidRPr="00A06805">
        <w:rPr>
          <w:noProof/>
          <w:color w:val="000000" w:themeColor="text1"/>
          <w:highlight w:val="yellow"/>
          <w:lang w:val="en-US"/>
        </w:rPr>
        <w:t xml:space="preserve"> Valero</w:t>
      </w:r>
      <w:r w:rsidR="00A06805" w:rsidRPr="00A06805">
        <w:rPr>
          <w:noProof/>
          <w:color w:val="000000" w:themeColor="text1"/>
          <w:highlight w:val="yellow"/>
          <w:lang w:val="en-US"/>
        </w:rPr>
        <w:t xml:space="preserve"> (</w:t>
      </w:r>
      <w:r w:rsidR="00B3639A" w:rsidRPr="00A06805">
        <w:rPr>
          <w:noProof/>
          <w:color w:val="000000" w:themeColor="text1"/>
          <w:highlight w:val="yellow"/>
          <w:lang w:val="en-US"/>
        </w:rPr>
        <w:t>2021)</w:t>
      </w:r>
      <w:r w:rsidR="00A06805">
        <w:rPr>
          <w:color w:val="000000" w:themeColor="text1"/>
          <w:lang w:val="en-GB"/>
        </w:rPr>
        <w:t xml:space="preserve"> </w:t>
      </w:r>
      <w:r w:rsidRPr="00375460">
        <w:rPr>
          <w:color w:val="000000" w:themeColor="text1"/>
          <w:lang w:val="en-GB"/>
        </w:rPr>
        <w:t xml:space="preserve">demonstrate the necessary practices of the investors and other shareholders </w:t>
      </w:r>
      <w:r w:rsidR="003D5A6E">
        <w:rPr>
          <w:color w:val="000000" w:themeColor="text1"/>
          <w:lang w:val="en-GB"/>
        </w:rPr>
        <w:t>to</w:t>
      </w:r>
      <w:r w:rsidRPr="00375460">
        <w:rPr>
          <w:color w:val="000000" w:themeColor="text1"/>
          <w:lang w:val="en-GB"/>
        </w:rPr>
        <w:t xml:space="preserve"> encourag</w:t>
      </w:r>
      <w:r w:rsidR="00105A95">
        <w:rPr>
          <w:color w:val="000000" w:themeColor="text1"/>
          <w:lang w:val="en-GB"/>
        </w:rPr>
        <w:t>e</w:t>
      </w:r>
      <w:r w:rsidRPr="00375460">
        <w:rPr>
          <w:color w:val="000000" w:themeColor="text1"/>
          <w:lang w:val="en-GB"/>
        </w:rPr>
        <w:t xml:space="preserve"> and support organi</w:t>
      </w:r>
      <w:r w:rsidR="003D5A6E">
        <w:rPr>
          <w:color w:val="000000" w:themeColor="text1"/>
          <w:lang w:val="en-GB"/>
        </w:rPr>
        <w:t>z</w:t>
      </w:r>
      <w:r w:rsidRPr="00375460">
        <w:rPr>
          <w:color w:val="000000" w:themeColor="text1"/>
          <w:lang w:val="en-GB"/>
        </w:rPr>
        <w:t xml:space="preserve">ations. In essence, the prospect of proper collaboration with other </w:t>
      </w:r>
      <w:r w:rsidR="003D5A6E">
        <w:rPr>
          <w:color w:val="000000" w:themeColor="text1"/>
          <w:lang w:val="en-GB"/>
        </w:rPr>
        <w:t>companies</w:t>
      </w:r>
      <w:r w:rsidRPr="00375460">
        <w:rPr>
          <w:color w:val="000000" w:themeColor="text1"/>
          <w:lang w:val="en-GB"/>
        </w:rPr>
        <w:t xml:space="preserve"> in the same industry has been highlighted by</w:t>
      </w:r>
      <w:r w:rsidR="00DE6F86">
        <w:rPr>
          <w:color w:val="000000" w:themeColor="text1"/>
          <w:lang w:val="en-GB"/>
        </w:rPr>
        <w:t xml:space="preserve"> </w:t>
      </w:r>
      <w:r w:rsidR="001E0438" w:rsidRPr="00492FF5">
        <w:rPr>
          <w:noProof/>
          <w:color w:val="000000" w:themeColor="text1"/>
          <w:lang w:val="en-US"/>
        </w:rPr>
        <w:t>Suryanto</w:t>
      </w:r>
      <w:r w:rsidR="001E0438">
        <w:rPr>
          <w:noProof/>
          <w:color w:val="000000" w:themeColor="text1"/>
          <w:lang w:val="en-US"/>
        </w:rPr>
        <w:t xml:space="preserve"> et al.</w:t>
      </w:r>
      <w:r w:rsidR="00A06805">
        <w:rPr>
          <w:noProof/>
          <w:color w:val="000000" w:themeColor="text1"/>
          <w:lang w:val="en-US"/>
        </w:rPr>
        <w:t xml:space="preserve"> (</w:t>
      </w:r>
      <w:r w:rsidR="001E0438" w:rsidRPr="00492FF5">
        <w:rPr>
          <w:noProof/>
          <w:color w:val="000000" w:themeColor="text1"/>
          <w:lang w:val="en-US"/>
        </w:rPr>
        <w:t>2018)</w:t>
      </w:r>
      <w:r w:rsidR="00492FF5">
        <w:rPr>
          <w:color w:val="000000" w:themeColor="text1"/>
          <w:lang w:val="en-GB"/>
        </w:rPr>
        <w:t>.</w:t>
      </w:r>
    </w:p>
    <w:p w14:paraId="0686EBAF" w14:textId="77777777" w:rsidR="00501CA3" w:rsidRPr="00375460" w:rsidRDefault="00501CA3" w:rsidP="000940E2">
      <w:pPr>
        <w:spacing w:line="360" w:lineRule="auto"/>
        <w:jc w:val="both"/>
        <w:rPr>
          <w:color w:val="000000" w:themeColor="text1"/>
          <w:lang w:val="en-GB"/>
        </w:rPr>
      </w:pPr>
    </w:p>
    <w:p w14:paraId="73B41B32" w14:textId="1A3D8F77" w:rsidR="009A43AF" w:rsidRPr="000940E2" w:rsidRDefault="009A43AF" w:rsidP="000940E2">
      <w:pPr>
        <w:pStyle w:val="ListParagraph"/>
        <w:numPr>
          <w:ilvl w:val="2"/>
          <w:numId w:val="33"/>
        </w:numPr>
        <w:spacing w:line="360" w:lineRule="auto"/>
        <w:jc w:val="both"/>
        <w:rPr>
          <w:i/>
          <w:color w:val="000000" w:themeColor="text1"/>
          <w:lang w:val="en-GB"/>
        </w:rPr>
      </w:pPr>
      <w:r w:rsidRPr="000940E2">
        <w:rPr>
          <w:i/>
          <w:color w:val="000000" w:themeColor="text1"/>
          <w:lang w:val="en-GB"/>
        </w:rPr>
        <w:lastRenderedPageBreak/>
        <w:t xml:space="preserve">Government aid and support </w:t>
      </w:r>
    </w:p>
    <w:p w14:paraId="6F235D24" w14:textId="2C15AAFA" w:rsidR="009A43AF" w:rsidRDefault="009A43AF" w:rsidP="000940E2">
      <w:pPr>
        <w:spacing w:line="360" w:lineRule="auto"/>
        <w:jc w:val="both"/>
        <w:rPr>
          <w:color w:val="000000" w:themeColor="text1"/>
          <w:lang w:val="en-GB"/>
        </w:rPr>
      </w:pPr>
      <w:r w:rsidRPr="00375460">
        <w:rPr>
          <w:color w:val="000000" w:themeColor="text1"/>
          <w:lang w:val="en-GB"/>
        </w:rPr>
        <w:t xml:space="preserve">Government aid and support for promoting sustainable practices in the </w:t>
      </w:r>
      <w:r w:rsidR="002F01C5">
        <w:rPr>
          <w:color w:val="000000" w:themeColor="text1"/>
          <w:lang w:val="en-GB"/>
        </w:rPr>
        <w:t>SC</w:t>
      </w:r>
      <w:r w:rsidRPr="00375460">
        <w:rPr>
          <w:color w:val="000000" w:themeColor="text1"/>
          <w:lang w:val="en-GB"/>
        </w:rPr>
        <w:t xml:space="preserve"> ha</w:t>
      </w:r>
      <w:r>
        <w:rPr>
          <w:color w:val="000000" w:themeColor="text1"/>
          <w:lang w:val="en-GB"/>
        </w:rPr>
        <w:t>ve</w:t>
      </w:r>
      <w:r w:rsidRPr="00375460">
        <w:rPr>
          <w:color w:val="000000" w:themeColor="text1"/>
          <w:lang w:val="en-GB"/>
        </w:rPr>
        <w:t xml:space="preserve"> been discussed widely. As evaluat</w:t>
      </w:r>
      <w:r w:rsidR="005573DB">
        <w:rPr>
          <w:color w:val="000000" w:themeColor="text1"/>
          <w:lang w:val="en-GB"/>
        </w:rPr>
        <w:t>ion shows</w:t>
      </w:r>
      <w:r>
        <w:rPr>
          <w:color w:val="000000" w:themeColor="text1"/>
        </w:rPr>
        <w:t xml:space="preserve">, </w:t>
      </w:r>
      <w:r w:rsidRPr="00375460">
        <w:rPr>
          <w:color w:val="000000" w:themeColor="text1"/>
          <w:lang w:val="en-GB"/>
        </w:rPr>
        <w:t xml:space="preserve">support from the government may be financial, political or technological. In essence, effective government policies help in the development of clear sustainable </w:t>
      </w:r>
      <w:r w:rsidRPr="00375460">
        <w:rPr>
          <w:color w:val="000000" w:themeColor="text1"/>
        </w:rPr>
        <w:t>frameworks.</w:t>
      </w:r>
      <w:r w:rsidR="00F00F9C" w:rsidRPr="00F00F9C">
        <w:t xml:space="preserve"> </w:t>
      </w:r>
      <w:r w:rsidR="00F00F9C" w:rsidRPr="00A06805">
        <w:rPr>
          <w:color w:val="000000" w:themeColor="text1"/>
          <w:highlight w:val="yellow"/>
        </w:rPr>
        <w:t>Healey et al.</w:t>
      </w:r>
      <w:r w:rsidR="00A06805" w:rsidRPr="00A06805">
        <w:rPr>
          <w:color w:val="000000" w:themeColor="text1"/>
          <w:highlight w:val="yellow"/>
        </w:rPr>
        <w:t xml:space="preserve"> (</w:t>
      </w:r>
      <w:r w:rsidR="00F00F9C" w:rsidRPr="00A06805">
        <w:rPr>
          <w:color w:val="000000" w:themeColor="text1"/>
          <w:highlight w:val="yellow"/>
        </w:rPr>
        <w:t>2021)</w:t>
      </w:r>
      <w:r w:rsidR="00A06805">
        <w:rPr>
          <w:color w:val="000000" w:themeColor="text1"/>
        </w:rPr>
        <w:t xml:space="preserve"> </w:t>
      </w:r>
      <w:r w:rsidRPr="00F00F9C">
        <w:rPr>
          <w:color w:val="000000" w:themeColor="text1"/>
          <w:lang w:val="en-GB"/>
        </w:rPr>
        <w:t>further advocates</w:t>
      </w:r>
      <w:r w:rsidRPr="00375460">
        <w:rPr>
          <w:color w:val="000000" w:themeColor="text1"/>
          <w:lang w:val="en-GB"/>
        </w:rPr>
        <w:t xml:space="preserve"> for practices to </w:t>
      </w:r>
      <w:proofErr w:type="gramStart"/>
      <w:r w:rsidRPr="00375460">
        <w:rPr>
          <w:color w:val="000000" w:themeColor="text1"/>
          <w:lang w:val="en-GB"/>
        </w:rPr>
        <w:t>hold  organi</w:t>
      </w:r>
      <w:r w:rsidR="005573DB">
        <w:rPr>
          <w:color w:val="000000" w:themeColor="text1"/>
          <w:lang w:val="en-GB"/>
        </w:rPr>
        <w:t>z</w:t>
      </w:r>
      <w:r w:rsidRPr="00375460">
        <w:rPr>
          <w:color w:val="000000" w:themeColor="text1"/>
          <w:lang w:val="en-GB"/>
        </w:rPr>
        <w:t>ations</w:t>
      </w:r>
      <w:proofErr w:type="gramEnd"/>
      <w:r w:rsidRPr="00375460">
        <w:rPr>
          <w:color w:val="000000" w:themeColor="text1"/>
          <w:lang w:val="en-GB"/>
        </w:rPr>
        <w:t xml:space="preserve"> accountable for their role in environment preservation. Accountability to the government and consumers </w:t>
      </w:r>
      <w:r>
        <w:rPr>
          <w:color w:val="000000" w:themeColor="text1"/>
          <w:lang w:val="en-GB"/>
        </w:rPr>
        <w:t>is</w:t>
      </w:r>
      <w:r w:rsidRPr="00375460">
        <w:rPr>
          <w:color w:val="000000" w:themeColor="text1"/>
          <w:lang w:val="en-GB"/>
        </w:rPr>
        <w:t xml:space="preserve"> to be practi</w:t>
      </w:r>
      <w:r w:rsidR="0080021E">
        <w:rPr>
          <w:color w:val="000000" w:themeColor="text1"/>
          <w:lang w:val="en-GB"/>
        </w:rPr>
        <w:t>s</w:t>
      </w:r>
      <w:r w:rsidRPr="00375460">
        <w:rPr>
          <w:color w:val="000000" w:themeColor="text1"/>
          <w:lang w:val="en-GB"/>
        </w:rPr>
        <w:t>ed</w:t>
      </w:r>
      <w:r w:rsidR="0080021E">
        <w:rPr>
          <w:color w:val="000000" w:themeColor="text1"/>
          <w:lang w:val="en-GB"/>
        </w:rPr>
        <w:t>.</w:t>
      </w:r>
      <w:r w:rsidR="00D340B1">
        <w:rPr>
          <w:color w:val="000000" w:themeColor="text1"/>
          <w:lang w:val="en-GB"/>
        </w:rPr>
        <w:t xml:space="preserve"> </w:t>
      </w:r>
      <w:r w:rsidR="00B3639A" w:rsidRPr="00A06805">
        <w:rPr>
          <w:noProof/>
          <w:color w:val="000000" w:themeColor="text1"/>
          <w:highlight w:val="yellow"/>
          <w:lang w:val="en-US"/>
        </w:rPr>
        <w:t>Zhou</w:t>
      </w:r>
      <w:r w:rsidR="00A06805" w:rsidRPr="00A06805">
        <w:rPr>
          <w:noProof/>
          <w:color w:val="000000" w:themeColor="text1"/>
          <w:highlight w:val="yellow"/>
          <w:lang w:val="en-US"/>
        </w:rPr>
        <w:t xml:space="preserve"> </w:t>
      </w:r>
      <w:r w:rsidR="00B3639A" w:rsidRPr="00A06805">
        <w:rPr>
          <w:noProof/>
          <w:color w:val="000000" w:themeColor="text1"/>
          <w:highlight w:val="yellow"/>
          <w:lang w:val="en-US"/>
        </w:rPr>
        <w:t>et al</w:t>
      </w:r>
      <w:r w:rsidR="00A06805" w:rsidRPr="00A06805">
        <w:rPr>
          <w:noProof/>
          <w:color w:val="000000" w:themeColor="text1"/>
          <w:highlight w:val="yellow"/>
          <w:lang w:val="en-US"/>
        </w:rPr>
        <w:t>. (</w:t>
      </w:r>
      <w:r w:rsidR="00B3639A" w:rsidRPr="00A06805">
        <w:rPr>
          <w:noProof/>
          <w:color w:val="000000" w:themeColor="text1"/>
          <w:highlight w:val="yellow"/>
          <w:lang w:val="en-US"/>
        </w:rPr>
        <w:t>2016)</w:t>
      </w:r>
      <w:r w:rsidR="00D340B1">
        <w:rPr>
          <w:color w:val="000000" w:themeColor="text1"/>
          <w:lang w:val="en-GB"/>
        </w:rPr>
        <w:t xml:space="preserve"> </w:t>
      </w:r>
      <w:r w:rsidRPr="00375460">
        <w:rPr>
          <w:color w:val="000000" w:themeColor="text1"/>
          <w:lang w:val="en-GB"/>
        </w:rPr>
        <w:t xml:space="preserve">also </w:t>
      </w:r>
      <w:r w:rsidR="0080021E">
        <w:rPr>
          <w:color w:val="000000" w:themeColor="text1"/>
          <w:lang w:val="en-GB"/>
        </w:rPr>
        <w:t>highlight</w:t>
      </w:r>
      <w:r w:rsidRPr="00375460">
        <w:rPr>
          <w:color w:val="000000" w:themeColor="text1"/>
          <w:lang w:val="en-GB"/>
        </w:rPr>
        <w:t xml:space="preserve"> governmental policies regarding external tax management and providing proper tax benefits to </w:t>
      </w:r>
      <w:r w:rsidR="0080021E">
        <w:rPr>
          <w:color w:val="000000" w:themeColor="text1"/>
          <w:lang w:val="en-GB"/>
        </w:rPr>
        <w:t>businesses</w:t>
      </w:r>
      <w:r w:rsidRPr="00375460">
        <w:rPr>
          <w:color w:val="000000" w:themeColor="text1"/>
          <w:lang w:val="en-GB"/>
        </w:rPr>
        <w:t xml:space="preserve">. Hence, these practices by the government support a </w:t>
      </w:r>
      <w:r w:rsidR="00764ED4">
        <w:rPr>
          <w:color w:val="000000" w:themeColor="text1"/>
          <w:lang w:val="en-GB"/>
        </w:rPr>
        <w:t>NZE</w:t>
      </w:r>
      <w:r w:rsidRPr="00375460">
        <w:rPr>
          <w:color w:val="000000" w:themeColor="text1"/>
          <w:lang w:val="en-GB"/>
        </w:rPr>
        <w:t>.</w:t>
      </w:r>
    </w:p>
    <w:p w14:paraId="55FDEAA7" w14:textId="77777777" w:rsidR="00501CA3" w:rsidRPr="00051182" w:rsidRDefault="00501CA3" w:rsidP="000940E2">
      <w:pPr>
        <w:spacing w:line="360" w:lineRule="auto"/>
        <w:jc w:val="both"/>
        <w:rPr>
          <w:color w:val="000000" w:themeColor="text1"/>
        </w:rPr>
      </w:pPr>
    </w:p>
    <w:p w14:paraId="3AB91BA0" w14:textId="18329F0C" w:rsidR="009A43AF" w:rsidRPr="000940E2" w:rsidRDefault="009A43AF" w:rsidP="000940E2">
      <w:pPr>
        <w:pStyle w:val="ListParagraph"/>
        <w:numPr>
          <w:ilvl w:val="2"/>
          <w:numId w:val="33"/>
        </w:numPr>
        <w:spacing w:line="360" w:lineRule="auto"/>
        <w:jc w:val="both"/>
        <w:rPr>
          <w:i/>
          <w:color w:val="000000" w:themeColor="text1"/>
          <w:lang w:val="en-GB"/>
        </w:rPr>
      </w:pPr>
      <w:r w:rsidRPr="000940E2">
        <w:rPr>
          <w:i/>
          <w:color w:val="000000" w:themeColor="text1"/>
          <w:lang w:val="en-GB"/>
        </w:rPr>
        <w:t xml:space="preserve">Consumer support for sustainable practices </w:t>
      </w:r>
    </w:p>
    <w:p w14:paraId="0B2D3B28" w14:textId="02C5B8F8" w:rsidR="00BD3D0F" w:rsidRPr="00BD3D0F" w:rsidRDefault="009A43AF" w:rsidP="000940E2">
      <w:pPr>
        <w:spacing w:line="360" w:lineRule="auto"/>
        <w:jc w:val="both"/>
        <w:rPr>
          <w:color w:val="000000" w:themeColor="text1"/>
          <w:lang w:val="en-US"/>
        </w:rPr>
      </w:pPr>
      <w:r w:rsidRPr="00375460">
        <w:rPr>
          <w:color w:val="000000" w:themeColor="text1"/>
          <w:lang w:val="en-GB"/>
        </w:rPr>
        <w:t xml:space="preserve">Consumers </w:t>
      </w:r>
      <w:r w:rsidR="0080021E">
        <w:rPr>
          <w:color w:val="000000" w:themeColor="text1"/>
          <w:lang w:val="en-GB"/>
        </w:rPr>
        <w:t>need</w:t>
      </w:r>
      <w:r w:rsidRPr="00375460">
        <w:rPr>
          <w:color w:val="000000" w:themeColor="text1"/>
          <w:lang w:val="en-GB"/>
        </w:rPr>
        <w:t xml:space="preserve"> to be made aware of the requirement of </w:t>
      </w:r>
      <w:r>
        <w:rPr>
          <w:color w:val="000000" w:themeColor="text1"/>
          <w:lang w:val="en-GB"/>
        </w:rPr>
        <w:t>NZE</w:t>
      </w:r>
      <w:r w:rsidRPr="00375460">
        <w:rPr>
          <w:color w:val="000000" w:themeColor="text1"/>
          <w:lang w:val="en-GB"/>
        </w:rPr>
        <w:t xml:space="preserve"> in</w:t>
      </w:r>
      <w:r>
        <w:rPr>
          <w:color w:val="000000" w:themeColor="text1"/>
          <w:lang w:val="en-GB"/>
        </w:rPr>
        <w:t xml:space="preserve"> SCM</w:t>
      </w:r>
      <w:r w:rsidRPr="00375460">
        <w:rPr>
          <w:color w:val="000000" w:themeColor="text1"/>
          <w:lang w:val="en-GB"/>
        </w:rPr>
        <w:t>.</w:t>
      </w:r>
      <w:r w:rsidR="00F00F9C">
        <w:rPr>
          <w:color w:val="000000" w:themeColor="text1"/>
          <w:lang w:val="en-GB"/>
        </w:rPr>
        <w:t xml:space="preserve"> </w:t>
      </w:r>
      <w:r w:rsidR="00B3639A" w:rsidRPr="00A06805">
        <w:rPr>
          <w:noProof/>
          <w:color w:val="000000" w:themeColor="text1"/>
          <w:highlight w:val="yellow"/>
          <w:lang w:val="en-US"/>
        </w:rPr>
        <w:t xml:space="preserve">Jiang </w:t>
      </w:r>
      <w:r w:rsidR="007C6C21">
        <w:rPr>
          <w:noProof/>
          <w:color w:val="000000" w:themeColor="text1"/>
          <w:highlight w:val="yellow"/>
          <w:lang w:val="en-US"/>
        </w:rPr>
        <w:t>and</w:t>
      </w:r>
      <w:r w:rsidR="00B3639A" w:rsidRPr="00A06805">
        <w:rPr>
          <w:noProof/>
          <w:color w:val="000000" w:themeColor="text1"/>
          <w:highlight w:val="yellow"/>
          <w:lang w:val="en-US"/>
        </w:rPr>
        <w:t xml:space="preserve"> Tian</w:t>
      </w:r>
      <w:r w:rsidR="00A06805" w:rsidRPr="00A06805">
        <w:rPr>
          <w:noProof/>
          <w:color w:val="000000" w:themeColor="text1"/>
          <w:highlight w:val="yellow"/>
          <w:lang w:val="en-US"/>
        </w:rPr>
        <w:t xml:space="preserve"> (</w:t>
      </w:r>
      <w:r w:rsidR="00B3639A" w:rsidRPr="00A06805">
        <w:rPr>
          <w:noProof/>
          <w:color w:val="000000" w:themeColor="text1"/>
          <w:highlight w:val="yellow"/>
          <w:lang w:val="en-US"/>
        </w:rPr>
        <w:t>2018)</w:t>
      </w:r>
      <w:r w:rsidR="00D340B1" w:rsidRPr="00A06805">
        <w:rPr>
          <w:color w:val="000000" w:themeColor="text1"/>
          <w:highlight w:val="yellow"/>
          <w:lang w:val="en-GB"/>
        </w:rPr>
        <w:t xml:space="preserve"> </w:t>
      </w:r>
      <w:r w:rsidRPr="00A06805">
        <w:rPr>
          <w:color w:val="000000" w:themeColor="text1"/>
          <w:highlight w:val="yellow"/>
          <w:lang w:val="en-GB"/>
        </w:rPr>
        <w:t xml:space="preserve">and </w:t>
      </w:r>
      <w:r w:rsidR="00B3639A" w:rsidRPr="00A06805">
        <w:rPr>
          <w:noProof/>
          <w:color w:val="000000"/>
          <w:highlight w:val="yellow"/>
          <w:lang w:val="en-US"/>
        </w:rPr>
        <w:t>Hunt</w:t>
      </w:r>
      <w:r w:rsidR="00A06805" w:rsidRPr="00A06805">
        <w:rPr>
          <w:noProof/>
          <w:color w:val="000000"/>
          <w:highlight w:val="yellow"/>
          <w:lang w:val="en-US"/>
        </w:rPr>
        <w:t xml:space="preserve"> (</w:t>
      </w:r>
      <w:r w:rsidR="00B3639A" w:rsidRPr="00A06805">
        <w:rPr>
          <w:noProof/>
          <w:color w:val="000000"/>
          <w:highlight w:val="yellow"/>
          <w:lang w:val="en-US"/>
        </w:rPr>
        <w:t>2011)</w:t>
      </w:r>
      <w:r w:rsidRPr="005907B7">
        <w:rPr>
          <w:color w:val="000000" w:themeColor="text1"/>
          <w:lang w:val="en-GB"/>
        </w:rPr>
        <w:t xml:space="preserve"> advocate</w:t>
      </w:r>
      <w:r w:rsidR="00A06805">
        <w:rPr>
          <w:color w:val="000000" w:themeColor="text1"/>
          <w:lang w:val="en-GB"/>
        </w:rPr>
        <w:t>d</w:t>
      </w:r>
      <w:r w:rsidRPr="005907B7">
        <w:rPr>
          <w:color w:val="000000" w:themeColor="text1"/>
          <w:lang w:val="en-GB"/>
        </w:rPr>
        <w:t xml:space="preserve"> the application of informative and effective marketing policies </w:t>
      </w:r>
      <w:r w:rsidR="0080021E">
        <w:rPr>
          <w:color w:val="000000" w:themeColor="text1"/>
          <w:lang w:val="en-GB"/>
        </w:rPr>
        <w:t>to</w:t>
      </w:r>
      <w:r w:rsidRPr="005907B7">
        <w:rPr>
          <w:color w:val="000000" w:themeColor="text1"/>
          <w:lang w:val="en-GB"/>
        </w:rPr>
        <w:t xml:space="preserve"> attract the customer base. </w:t>
      </w:r>
      <w:r w:rsidR="00B3639A" w:rsidRPr="00A06805">
        <w:rPr>
          <w:noProof/>
          <w:color w:val="000000" w:themeColor="text1"/>
          <w:highlight w:val="yellow"/>
          <w:lang w:val="en-US"/>
        </w:rPr>
        <w:t xml:space="preserve">Kumar </w:t>
      </w:r>
      <w:r w:rsidR="007C6C21">
        <w:rPr>
          <w:noProof/>
          <w:color w:val="000000" w:themeColor="text1"/>
          <w:highlight w:val="yellow"/>
          <w:lang w:val="en-US"/>
        </w:rPr>
        <w:t>and</w:t>
      </w:r>
      <w:r w:rsidR="00B3639A" w:rsidRPr="00A06805">
        <w:rPr>
          <w:noProof/>
          <w:color w:val="000000" w:themeColor="text1"/>
          <w:highlight w:val="yellow"/>
          <w:lang w:val="en-US"/>
        </w:rPr>
        <w:t xml:space="preserve"> Chandrakar</w:t>
      </w:r>
      <w:r w:rsidR="00A06805" w:rsidRPr="00A06805">
        <w:rPr>
          <w:noProof/>
          <w:color w:val="000000" w:themeColor="text1"/>
          <w:highlight w:val="yellow"/>
          <w:lang w:val="en-US"/>
        </w:rPr>
        <w:t xml:space="preserve"> (</w:t>
      </w:r>
      <w:r w:rsidR="00B3639A" w:rsidRPr="00A06805">
        <w:rPr>
          <w:noProof/>
          <w:color w:val="000000" w:themeColor="text1"/>
          <w:highlight w:val="yellow"/>
          <w:lang w:val="en-US"/>
        </w:rPr>
        <w:t>2012)</w:t>
      </w:r>
      <w:r w:rsidRPr="00375460">
        <w:rPr>
          <w:color w:val="000000" w:themeColor="text1"/>
          <w:lang w:val="en-GB"/>
        </w:rPr>
        <w:t xml:space="preserve"> also explain the importance of technological advancement in </w:t>
      </w:r>
      <w:r w:rsidR="00D4049E">
        <w:rPr>
          <w:color w:val="000000" w:themeColor="text1"/>
          <w:lang w:val="en-GB"/>
        </w:rPr>
        <w:t>SCM</w:t>
      </w:r>
      <w:r w:rsidRPr="00375460">
        <w:rPr>
          <w:color w:val="000000" w:themeColor="text1"/>
          <w:lang w:val="en-GB"/>
        </w:rPr>
        <w:t xml:space="preserve"> that will enhance the quality of sustainable products. These practices are essential for reaching </w:t>
      </w:r>
      <w:r w:rsidR="0080021E">
        <w:rPr>
          <w:color w:val="000000" w:themeColor="text1"/>
          <w:lang w:val="en-GB"/>
        </w:rPr>
        <w:t>a</w:t>
      </w:r>
      <w:r w:rsidRPr="00375460">
        <w:rPr>
          <w:color w:val="000000" w:themeColor="text1"/>
          <w:lang w:val="en-GB"/>
        </w:rPr>
        <w:t xml:space="preserve"> wider consumer base and creating a positive impression. </w:t>
      </w:r>
      <w:bookmarkStart w:id="45" w:name="_Hlk91965022"/>
      <w:r w:rsidR="0080021E">
        <w:rPr>
          <w:color w:val="000000" w:themeColor="text1"/>
          <w:highlight w:val="yellow"/>
          <w:lang w:val="en-GB"/>
        </w:rPr>
        <w:t>T</w:t>
      </w:r>
      <w:r w:rsidR="000A082F" w:rsidRPr="00BD3D0F">
        <w:rPr>
          <w:color w:val="000000" w:themeColor="text1"/>
          <w:highlight w:val="yellow"/>
          <w:lang w:val="en-GB"/>
        </w:rPr>
        <w:t>echnological assistance provides solution</w:t>
      </w:r>
      <w:r w:rsidR="0080021E">
        <w:rPr>
          <w:color w:val="000000" w:themeColor="text1"/>
          <w:highlight w:val="yellow"/>
          <w:lang w:val="en-GB"/>
        </w:rPr>
        <w:t>s</w:t>
      </w:r>
      <w:r w:rsidR="000A082F" w:rsidRPr="00BD3D0F">
        <w:rPr>
          <w:color w:val="000000" w:themeColor="text1"/>
          <w:highlight w:val="yellow"/>
          <w:lang w:val="en-GB"/>
        </w:rPr>
        <w:t xml:space="preserve"> for man</w:t>
      </w:r>
      <w:r w:rsidR="0080021E">
        <w:rPr>
          <w:color w:val="000000" w:themeColor="text1"/>
          <w:highlight w:val="yellow"/>
          <w:lang w:val="en-GB"/>
        </w:rPr>
        <w:t>a</w:t>
      </w:r>
      <w:r w:rsidR="000A082F" w:rsidRPr="00BD3D0F">
        <w:rPr>
          <w:color w:val="000000" w:themeColor="text1"/>
          <w:highlight w:val="yellow"/>
          <w:lang w:val="en-GB"/>
        </w:rPr>
        <w:t xml:space="preserve">ging consumer knowledge and perception towards a product or practice. For instance, </w:t>
      </w:r>
      <w:r w:rsidR="0080021E">
        <w:rPr>
          <w:color w:val="000000" w:themeColor="text1"/>
          <w:highlight w:val="yellow"/>
          <w:lang w:val="en-US"/>
        </w:rPr>
        <w:t>b</w:t>
      </w:r>
      <w:r w:rsidR="00BD3D0F" w:rsidRPr="00BD3D0F">
        <w:rPr>
          <w:color w:val="000000" w:themeColor="text1"/>
          <w:highlight w:val="yellow"/>
          <w:lang w:val="en-US"/>
        </w:rPr>
        <w:t xml:space="preserve">ig data analytics enable managers to focus on sales history and consumer behavior which </w:t>
      </w:r>
      <w:r w:rsidR="0080021E">
        <w:rPr>
          <w:color w:val="000000" w:themeColor="text1"/>
          <w:highlight w:val="yellow"/>
          <w:lang w:val="en-US"/>
        </w:rPr>
        <w:t xml:space="preserve">in turn, </w:t>
      </w:r>
      <w:r w:rsidR="00BD3D0F" w:rsidRPr="00BD3D0F">
        <w:rPr>
          <w:color w:val="000000" w:themeColor="text1"/>
          <w:highlight w:val="yellow"/>
          <w:lang w:val="en-US"/>
        </w:rPr>
        <w:t>enhances demand forecast and promotions (Mena et al. 2011). Hence, emerging technological advancements will facilitate an efficient knowledge-based SC model to address the issues concerning sustainable practices of consumers and ultimately help an organization to remove this barrier in implementing practices of NZE.</w:t>
      </w:r>
      <w:bookmarkEnd w:id="45"/>
    </w:p>
    <w:p w14:paraId="6A65922E" w14:textId="61431936" w:rsidR="009A43AF" w:rsidRPr="00375460" w:rsidRDefault="009A43AF" w:rsidP="000940E2">
      <w:pPr>
        <w:spacing w:line="360" w:lineRule="auto"/>
        <w:jc w:val="both"/>
        <w:rPr>
          <w:color w:val="000000" w:themeColor="text1"/>
          <w:lang w:val="en-GB"/>
        </w:rPr>
      </w:pPr>
    </w:p>
    <w:p w14:paraId="55A5CC5F" w14:textId="73BF4082" w:rsidR="009A43AF" w:rsidRPr="000940E2" w:rsidRDefault="009A43AF" w:rsidP="000940E2">
      <w:pPr>
        <w:pStyle w:val="ListParagraph"/>
        <w:numPr>
          <w:ilvl w:val="2"/>
          <w:numId w:val="33"/>
        </w:numPr>
        <w:spacing w:line="360" w:lineRule="auto"/>
        <w:jc w:val="both"/>
        <w:rPr>
          <w:i/>
          <w:color w:val="000000" w:themeColor="text1"/>
          <w:lang w:val="en-GB"/>
        </w:rPr>
      </w:pPr>
      <w:r w:rsidRPr="000940E2">
        <w:rPr>
          <w:i/>
          <w:color w:val="000000" w:themeColor="text1"/>
          <w:lang w:val="en-GB"/>
        </w:rPr>
        <w:t xml:space="preserve">Societal and community perspective </w:t>
      </w:r>
    </w:p>
    <w:p w14:paraId="549E344C" w14:textId="5DE41ABA" w:rsidR="009A43AF" w:rsidRDefault="009A43AF" w:rsidP="000940E2">
      <w:pPr>
        <w:spacing w:line="360" w:lineRule="auto"/>
        <w:jc w:val="both"/>
        <w:rPr>
          <w:color w:val="000000" w:themeColor="text1"/>
          <w:lang w:val="en-GB"/>
        </w:rPr>
      </w:pPr>
      <w:r w:rsidRPr="00375460">
        <w:rPr>
          <w:color w:val="000000" w:themeColor="text1"/>
          <w:lang w:val="en-GB"/>
        </w:rPr>
        <w:t xml:space="preserve">Attaining community support </w:t>
      </w:r>
      <w:r w:rsidR="0080021E">
        <w:rPr>
          <w:color w:val="000000" w:themeColor="text1"/>
          <w:lang w:val="en-GB"/>
        </w:rPr>
        <w:t>is</w:t>
      </w:r>
      <w:r w:rsidRPr="00375460">
        <w:rPr>
          <w:color w:val="000000" w:themeColor="text1"/>
          <w:lang w:val="en-GB"/>
        </w:rPr>
        <w:t xml:space="preserve"> possible by simultaneously </w:t>
      </w:r>
      <w:r w:rsidRPr="00375460">
        <w:rPr>
          <w:color w:val="000000" w:themeColor="text1"/>
        </w:rPr>
        <w:t>aiding</w:t>
      </w:r>
      <w:r w:rsidRPr="00375460">
        <w:rPr>
          <w:color w:val="000000" w:themeColor="text1"/>
          <w:lang w:val="en-GB"/>
        </w:rPr>
        <w:t xml:space="preserve"> the growth of the local community. </w:t>
      </w:r>
      <w:r w:rsidR="00B3639A" w:rsidRPr="00A06805">
        <w:rPr>
          <w:noProof/>
          <w:color w:val="000000" w:themeColor="text1"/>
          <w:highlight w:val="yellow"/>
          <w:lang w:val="en-US"/>
        </w:rPr>
        <w:t>Alam</w:t>
      </w:r>
      <w:r w:rsidR="00A06805" w:rsidRPr="00A06805">
        <w:rPr>
          <w:noProof/>
          <w:color w:val="000000" w:themeColor="text1"/>
          <w:highlight w:val="yellow"/>
          <w:lang w:val="en-US"/>
        </w:rPr>
        <w:t xml:space="preserve"> </w:t>
      </w:r>
      <w:r w:rsidR="00B3639A" w:rsidRPr="00A06805">
        <w:rPr>
          <w:noProof/>
          <w:color w:val="000000" w:themeColor="text1"/>
          <w:highlight w:val="yellow"/>
          <w:lang w:val="en-US"/>
        </w:rPr>
        <w:t>et al.</w:t>
      </w:r>
      <w:r w:rsidR="00A06805" w:rsidRPr="00A06805">
        <w:rPr>
          <w:noProof/>
          <w:color w:val="000000" w:themeColor="text1"/>
          <w:highlight w:val="yellow"/>
          <w:lang w:val="en-US"/>
        </w:rPr>
        <w:t xml:space="preserve"> (</w:t>
      </w:r>
      <w:r w:rsidR="00B3639A" w:rsidRPr="00A06805">
        <w:rPr>
          <w:noProof/>
          <w:color w:val="000000" w:themeColor="text1"/>
          <w:highlight w:val="yellow"/>
          <w:lang w:val="en-US"/>
        </w:rPr>
        <w:t>2014)</w:t>
      </w:r>
      <w:r w:rsidR="008425C9">
        <w:rPr>
          <w:color w:val="000000" w:themeColor="text1"/>
          <w:lang w:val="en-GB"/>
        </w:rPr>
        <w:t xml:space="preserve"> </w:t>
      </w:r>
      <w:r w:rsidRPr="00375460">
        <w:rPr>
          <w:color w:val="000000" w:themeColor="text1"/>
          <w:lang w:val="en-GB"/>
        </w:rPr>
        <w:t xml:space="preserve">explains the necessity of including </w:t>
      </w:r>
      <w:r w:rsidR="0080021E">
        <w:rPr>
          <w:color w:val="000000" w:themeColor="text1"/>
          <w:lang w:val="en-GB"/>
        </w:rPr>
        <w:t>the creation of</w:t>
      </w:r>
      <w:r w:rsidRPr="00375460">
        <w:rPr>
          <w:color w:val="000000" w:themeColor="text1"/>
          <w:lang w:val="en-GB"/>
        </w:rPr>
        <w:t xml:space="preserve"> job positions for local communities to acquire community support. </w:t>
      </w:r>
      <w:r w:rsidR="003E5E7F" w:rsidRPr="00A06805">
        <w:rPr>
          <w:noProof/>
          <w:color w:val="000000" w:themeColor="text1"/>
          <w:highlight w:val="yellow"/>
          <w:lang w:val="en-US"/>
        </w:rPr>
        <w:t>Godar et al.</w:t>
      </w:r>
      <w:r w:rsidR="00A06805" w:rsidRPr="00A06805">
        <w:rPr>
          <w:noProof/>
          <w:color w:val="000000" w:themeColor="text1"/>
          <w:highlight w:val="yellow"/>
          <w:lang w:val="en-US"/>
        </w:rPr>
        <w:t xml:space="preserve"> (</w:t>
      </w:r>
      <w:r w:rsidR="003E5E7F" w:rsidRPr="00A06805">
        <w:rPr>
          <w:noProof/>
          <w:color w:val="000000" w:themeColor="text1"/>
          <w:highlight w:val="yellow"/>
          <w:lang w:val="en-US"/>
        </w:rPr>
        <w:t>2016)</w:t>
      </w:r>
      <w:r w:rsidRPr="00375460">
        <w:rPr>
          <w:color w:val="000000" w:themeColor="text1"/>
          <w:lang w:val="en-GB"/>
        </w:rPr>
        <w:t xml:space="preserve"> </w:t>
      </w:r>
      <w:r w:rsidR="00C5679C">
        <w:rPr>
          <w:color w:val="000000" w:themeColor="text1"/>
          <w:lang w:val="en-GB"/>
        </w:rPr>
        <w:t>discuss</w:t>
      </w:r>
      <w:r w:rsidRPr="00375460">
        <w:rPr>
          <w:color w:val="000000" w:themeColor="text1"/>
          <w:lang w:val="en-GB"/>
        </w:rPr>
        <w:t xml:space="preserve"> the current economic position of various underdeveloped communities and various modes of industrial practices to offer sustainability. In essence, the practices assumed by the </w:t>
      </w:r>
      <w:r w:rsidR="00C5679C">
        <w:rPr>
          <w:color w:val="000000" w:themeColor="text1"/>
          <w:lang w:val="en-GB"/>
        </w:rPr>
        <w:t>market</w:t>
      </w:r>
      <w:r w:rsidRPr="00375460">
        <w:rPr>
          <w:color w:val="000000" w:themeColor="text1"/>
          <w:lang w:val="en-GB"/>
        </w:rPr>
        <w:t xml:space="preserve"> create a wider prospect of growth and development as well as environment preservation. </w:t>
      </w:r>
    </w:p>
    <w:p w14:paraId="4F186838" w14:textId="12E227BE" w:rsidR="000D2108" w:rsidRPr="000D2108" w:rsidRDefault="000D2108" w:rsidP="000940E2">
      <w:pPr>
        <w:spacing w:line="360" w:lineRule="auto"/>
        <w:jc w:val="both"/>
        <w:rPr>
          <w:color w:val="000000" w:themeColor="text1"/>
          <w:highlight w:val="yellow"/>
          <w:lang w:val="en-GB"/>
        </w:rPr>
      </w:pPr>
      <w:bookmarkStart w:id="46" w:name="_Hlk91782320"/>
      <w:r w:rsidRPr="000D2108">
        <w:rPr>
          <w:b/>
          <w:bCs/>
          <w:i/>
          <w:iCs/>
          <w:color w:val="000000" w:themeColor="text1"/>
          <w:highlight w:val="yellow"/>
          <w:lang w:val="en-GB"/>
        </w:rPr>
        <w:t>Proposition 7:</w:t>
      </w:r>
      <w:r w:rsidRPr="000D2108">
        <w:rPr>
          <w:color w:val="000000" w:themeColor="text1"/>
          <w:highlight w:val="yellow"/>
          <w:lang w:val="en-GB"/>
        </w:rPr>
        <w:t xml:space="preserve"> To develop an empirical study in evaluating the practices for NZE and provide </w:t>
      </w:r>
      <w:r w:rsidR="00C5679C">
        <w:rPr>
          <w:color w:val="000000" w:themeColor="text1"/>
          <w:highlight w:val="yellow"/>
          <w:lang w:val="en-GB"/>
        </w:rPr>
        <w:t xml:space="preserve">a </w:t>
      </w:r>
      <w:r w:rsidRPr="000D2108">
        <w:rPr>
          <w:color w:val="000000" w:themeColor="text1"/>
          <w:highlight w:val="yellow"/>
          <w:lang w:val="en-GB"/>
        </w:rPr>
        <w:t>knowledge-based SC model incorporating those practices</w:t>
      </w:r>
    </w:p>
    <w:p w14:paraId="7663122B" w14:textId="091B5328" w:rsidR="000D2108" w:rsidRPr="000D2108" w:rsidRDefault="000D2108" w:rsidP="000940E2">
      <w:pPr>
        <w:spacing w:line="360" w:lineRule="auto"/>
        <w:jc w:val="both"/>
        <w:rPr>
          <w:color w:val="000000" w:themeColor="text1"/>
          <w:highlight w:val="yellow"/>
          <w:lang w:val="en-GB"/>
        </w:rPr>
      </w:pPr>
      <w:r w:rsidRPr="000D2108">
        <w:rPr>
          <w:b/>
          <w:bCs/>
          <w:i/>
          <w:iCs/>
          <w:color w:val="000000" w:themeColor="text1"/>
          <w:highlight w:val="yellow"/>
          <w:lang w:val="en-GB"/>
        </w:rPr>
        <w:lastRenderedPageBreak/>
        <w:t>Proposition 8:</w:t>
      </w:r>
      <w:r w:rsidRPr="000D2108">
        <w:rPr>
          <w:color w:val="000000" w:themeColor="text1"/>
          <w:highlight w:val="yellow"/>
          <w:lang w:val="en-GB"/>
        </w:rPr>
        <w:t xml:space="preserve"> To identify various AI-techniques which facilitate information and knowledge sharing in </w:t>
      </w:r>
      <w:r w:rsidR="00C5679C">
        <w:rPr>
          <w:color w:val="000000" w:themeColor="text1"/>
          <w:highlight w:val="yellow"/>
          <w:lang w:val="en-GB"/>
        </w:rPr>
        <w:t xml:space="preserve">the </w:t>
      </w:r>
      <w:r w:rsidRPr="000D2108">
        <w:rPr>
          <w:color w:val="000000" w:themeColor="text1"/>
          <w:highlight w:val="yellow"/>
          <w:lang w:val="en-GB"/>
        </w:rPr>
        <w:t>entire SC to implement practices of NZE</w:t>
      </w:r>
    </w:p>
    <w:p w14:paraId="54493501" w14:textId="67DE9BA8" w:rsidR="009A43AF" w:rsidRPr="000D2108" w:rsidRDefault="000D2108" w:rsidP="000940E2">
      <w:pPr>
        <w:spacing w:line="360" w:lineRule="auto"/>
        <w:jc w:val="both"/>
        <w:rPr>
          <w:color w:val="000000" w:themeColor="text1"/>
          <w:lang w:val="en-GB"/>
        </w:rPr>
      </w:pPr>
      <w:r w:rsidRPr="000D2108">
        <w:rPr>
          <w:b/>
          <w:bCs/>
          <w:i/>
          <w:iCs/>
          <w:color w:val="000000" w:themeColor="text1"/>
          <w:highlight w:val="yellow"/>
          <w:lang w:val="en-GB"/>
        </w:rPr>
        <w:t>Proposition 9:</w:t>
      </w:r>
      <w:r w:rsidRPr="000D2108">
        <w:rPr>
          <w:color w:val="000000" w:themeColor="text1"/>
          <w:highlight w:val="yellow"/>
          <w:lang w:val="en-GB"/>
        </w:rPr>
        <w:t xml:space="preserve"> To provide rank/weights to all identified practices </w:t>
      </w:r>
      <w:r w:rsidR="00C5679C">
        <w:rPr>
          <w:color w:val="000000" w:themeColor="text1"/>
          <w:highlight w:val="yellow"/>
          <w:lang w:val="en-GB"/>
        </w:rPr>
        <w:t>to assess the</w:t>
      </w:r>
      <w:r w:rsidRPr="000D2108">
        <w:rPr>
          <w:color w:val="000000" w:themeColor="text1"/>
          <w:highlight w:val="yellow"/>
          <w:lang w:val="en-GB"/>
        </w:rPr>
        <w:t xml:space="preserve"> hierarchical importance of these practices in achieving NZE by </w:t>
      </w:r>
      <w:bookmarkStart w:id="47" w:name="_Hlk92711713"/>
      <w:r w:rsidRPr="00FD0BF1">
        <w:rPr>
          <w:color w:val="000000" w:themeColor="text1"/>
          <w:highlight w:val="yellow"/>
          <w:lang w:val="en-GB"/>
        </w:rPr>
        <w:t xml:space="preserve">using </w:t>
      </w:r>
      <w:r w:rsidR="00FD0BF1" w:rsidRPr="00FD0BF1">
        <w:rPr>
          <w:color w:val="000000" w:themeColor="text1"/>
          <w:highlight w:val="yellow"/>
          <w:lang w:val="en-GB"/>
        </w:rPr>
        <w:t xml:space="preserve">multi-criteria </w:t>
      </w:r>
      <w:r w:rsidRPr="00FD0BF1">
        <w:rPr>
          <w:color w:val="000000" w:themeColor="text1"/>
          <w:highlight w:val="yellow"/>
          <w:lang w:val="en-GB"/>
        </w:rPr>
        <w:t>te</w:t>
      </w:r>
      <w:r w:rsidR="00C5679C" w:rsidRPr="00FD0BF1">
        <w:rPr>
          <w:color w:val="000000" w:themeColor="text1"/>
          <w:highlight w:val="yellow"/>
          <w:lang w:val="en-GB"/>
        </w:rPr>
        <w:t>c</w:t>
      </w:r>
      <w:r w:rsidRPr="00FD0BF1">
        <w:rPr>
          <w:color w:val="000000" w:themeColor="text1"/>
          <w:highlight w:val="yellow"/>
          <w:lang w:val="en-GB"/>
        </w:rPr>
        <w:t>hniques</w:t>
      </w:r>
      <w:r w:rsidR="00FD0BF1" w:rsidRPr="00FD0BF1">
        <w:rPr>
          <w:color w:val="000000" w:themeColor="text1"/>
          <w:highlight w:val="yellow"/>
          <w:lang w:val="en-GB"/>
        </w:rPr>
        <w:t>.</w:t>
      </w:r>
      <w:bookmarkEnd w:id="47"/>
    </w:p>
    <w:bookmarkEnd w:id="46"/>
    <w:p w14:paraId="31F40216" w14:textId="77777777" w:rsidR="000940E2" w:rsidRDefault="000940E2" w:rsidP="000940E2">
      <w:pPr>
        <w:pStyle w:val="ListParagraph"/>
        <w:spacing w:line="360" w:lineRule="auto"/>
        <w:jc w:val="both"/>
        <w:rPr>
          <w:b/>
          <w:color w:val="000000" w:themeColor="text1"/>
          <w:lang w:val="en-GB"/>
        </w:rPr>
      </w:pPr>
    </w:p>
    <w:p w14:paraId="178348B3" w14:textId="571FA13B" w:rsidR="009A43AF" w:rsidRPr="000940E2" w:rsidRDefault="000940E2" w:rsidP="000940E2">
      <w:pPr>
        <w:pStyle w:val="ListParagraph"/>
        <w:numPr>
          <w:ilvl w:val="1"/>
          <w:numId w:val="33"/>
        </w:numPr>
        <w:spacing w:line="360" w:lineRule="auto"/>
        <w:jc w:val="both"/>
        <w:rPr>
          <w:b/>
          <w:color w:val="000000" w:themeColor="text1"/>
          <w:lang w:val="en-GB"/>
        </w:rPr>
      </w:pPr>
      <w:r w:rsidRPr="000940E2">
        <w:rPr>
          <w:b/>
          <w:color w:val="000000" w:themeColor="text1"/>
          <w:lang w:val="en-GB"/>
        </w:rPr>
        <w:t>Further A</w:t>
      </w:r>
      <w:r w:rsidR="009A43AF" w:rsidRPr="000940E2">
        <w:rPr>
          <w:b/>
          <w:color w:val="000000" w:themeColor="text1"/>
          <w:lang w:val="en-GB"/>
        </w:rPr>
        <w:t>nalysis</w:t>
      </w:r>
    </w:p>
    <w:p w14:paraId="2288ACA2" w14:textId="656AF135" w:rsidR="009A43AF" w:rsidRPr="00375460" w:rsidRDefault="009A43AF" w:rsidP="000940E2">
      <w:pPr>
        <w:spacing w:line="360" w:lineRule="auto"/>
        <w:jc w:val="both"/>
        <w:rPr>
          <w:color w:val="000000" w:themeColor="text1"/>
          <w:lang w:val="en-GB"/>
        </w:rPr>
      </w:pPr>
      <w:r w:rsidRPr="00375460">
        <w:rPr>
          <w:color w:val="000000" w:themeColor="text1"/>
          <w:lang w:val="en-GB"/>
        </w:rPr>
        <w:t>Analysis and evaluation of 50 selected articles, in accordance with various perspectives and categories</w:t>
      </w:r>
      <w:r>
        <w:rPr>
          <w:color w:val="000000" w:themeColor="text1"/>
          <w:lang w:val="en-GB"/>
        </w:rPr>
        <w:t>,</w:t>
      </w:r>
      <w:r w:rsidRPr="00375460">
        <w:rPr>
          <w:color w:val="000000" w:themeColor="text1"/>
          <w:lang w:val="en-GB"/>
        </w:rPr>
        <w:t xml:space="preserve"> has provided insightful knowledge pertaining to </w:t>
      </w:r>
      <w:r w:rsidR="00764ED4">
        <w:rPr>
          <w:color w:val="000000" w:themeColor="text1"/>
          <w:lang w:val="en-GB"/>
        </w:rPr>
        <w:t>NZE</w:t>
      </w:r>
      <w:r w:rsidRPr="00375460">
        <w:rPr>
          <w:color w:val="000000" w:themeColor="text1"/>
          <w:lang w:val="en-GB"/>
        </w:rPr>
        <w:t xml:space="preserve"> in </w:t>
      </w:r>
      <w:r>
        <w:rPr>
          <w:color w:val="000000" w:themeColor="text1"/>
          <w:lang w:val="en-GB"/>
        </w:rPr>
        <w:t xml:space="preserve">the </w:t>
      </w:r>
      <w:r w:rsidR="002F01C5">
        <w:rPr>
          <w:color w:val="000000" w:themeColor="text1"/>
          <w:lang w:val="en-GB"/>
        </w:rPr>
        <w:t>SC</w:t>
      </w:r>
      <w:r w:rsidRPr="00375460">
        <w:rPr>
          <w:color w:val="000000" w:themeColor="text1"/>
          <w:lang w:val="en-GB"/>
        </w:rPr>
        <w:t xml:space="preserve">. Administration of global </w:t>
      </w:r>
      <w:r w:rsidR="00D4049E">
        <w:rPr>
          <w:color w:val="000000" w:themeColor="text1"/>
          <w:lang w:val="en-GB"/>
        </w:rPr>
        <w:t>SCM</w:t>
      </w:r>
      <w:r w:rsidRPr="00375460">
        <w:rPr>
          <w:color w:val="000000" w:themeColor="text1"/>
          <w:lang w:val="en-GB"/>
        </w:rPr>
        <w:t xml:space="preserve"> has often been recommended to be al</w:t>
      </w:r>
      <w:r w:rsidR="00C5679C">
        <w:rPr>
          <w:color w:val="000000" w:themeColor="text1"/>
          <w:lang w:val="en-GB"/>
        </w:rPr>
        <w:t>igned</w:t>
      </w:r>
      <w:r w:rsidRPr="00375460">
        <w:rPr>
          <w:color w:val="000000" w:themeColor="text1"/>
          <w:lang w:val="en-GB"/>
        </w:rPr>
        <w:t xml:space="preserve"> with local </w:t>
      </w:r>
      <w:r w:rsidR="00EF001E">
        <w:rPr>
          <w:color w:val="000000" w:themeColor="text1"/>
          <w:lang w:val="en-GB"/>
        </w:rPr>
        <w:t>SCs</w:t>
      </w:r>
      <w:r w:rsidRPr="00375460">
        <w:rPr>
          <w:color w:val="000000" w:themeColor="text1"/>
          <w:lang w:val="en-GB"/>
        </w:rPr>
        <w:t xml:space="preserve"> to reduce transport related pollution. As suggested by</w:t>
      </w:r>
      <w:r w:rsidR="008425C9">
        <w:rPr>
          <w:color w:val="000000"/>
          <w:lang w:val="en-GB"/>
        </w:rPr>
        <w:t xml:space="preserve"> </w:t>
      </w:r>
      <w:r w:rsidR="00B3639A" w:rsidRPr="00A06805">
        <w:rPr>
          <w:noProof/>
          <w:color w:val="000000"/>
          <w:highlight w:val="yellow"/>
          <w:lang w:val="en-US"/>
        </w:rPr>
        <w:t>Plambeck</w:t>
      </w:r>
      <w:r w:rsidR="00A06805" w:rsidRPr="00A06805">
        <w:rPr>
          <w:noProof/>
          <w:color w:val="000000"/>
          <w:highlight w:val="yellow"/>
          <w:lang w:val="en-US"/>
        </w:rPr>
        <w:t xml:space="preserve"> (</w:t>
      </w:r>
      <w:r w:rsidR="00B3639A" w:rsidRPr="00A06805">
        <w:rPr>
          <w:noProof/>
          <w:color w:val="000000"/>
          <w:highlight w:val="yellow"/>
          <w:lang w:val="en-US"/>
        </w:rPr>
        <w:t>2012)</w:t>
      </w:r>
      <w:r w:rsidRPr="00A06805">
        <w:rPr>
          <w:color w:val="000000" w:themeColor="text1"/>
          <w:highlight w:val="yellow"/>
          <w:lang w:val="en-GB"/>
        </w:rPr>
        <w:t>,</w:t>
      </w:r>
      <w:r w:rsidRPr="00375460">
        <w:rPr>
          <w:color w:val="000000" w:themeColor="text1"/>
          <w:lang w:val="en-GB"/>
        </w:rPr>
        <w:t xml:space="preserve"> the current issues of climate change and </w:t>
      </w:r>
      <w:r>
        <w:rPr>
          <w:color w:val="000000" w:themeColor="text1"/>
          <w:lang w:val="en-GB"/>
        </w:rPr>
        <w:t xml:space="preserve">the </w:t>
      </w:r>
      <w:r w:rsidRPr="00375460">
        <w:rPr>
          <w:color w:val="000000" w:themeColor="text1"/>
          <w:lang w:val="en-GB"/>
        </w:rPr>
        <w:t xml:space="preserve">further possibility of global warming may result in permanent damage </w:t>
      </w:r>
      <w:r>
        <w:rPr>
          <w:color w:val="000000" w:themeColor="text1"/>
          <w:lang w:val="en-GB"/>
        </w:rPr>
        <w:t>to</w:t>
      </w:r>
      <w:r w:rsidRPr="00375460">
        <w:rPr>
          <w:color w:val="000000" w:themeColor="text1"/>
          <w:lang w:val="en-GB"/>
        </w:rPr>
        <w:t xml:space="preserve"> environmental resources. Hence, SSCM is regarded as a critical factor to create scope for </w:t>
      </w:r>
      <w:r w:rsidR="00764ED4">
        <w:rPr>
          <w:color w:val="000000" w:themeColor="text1"/>
          <w:lang w:val="en-GB"/>
        </w:rPr>
        <w:t>NZE</w:t>
      </w:r>
      <w:r w:rsidRPr="00375460">
        <w:rPr>
          <w:color w:val="000000" w:themeColor="text1"/>
          <w:lang w:val="en-GB"/>
        </w:rPr>
        <w:t xml:space="preserve">. </w:t>
      </w:r>
    </w:p>
    <w:p w14:paraId="4E5975E4" w14:textId="2A9ADD41" w:rsidR="009A43AF" w:rsidRPr="00E020C5" w:rsidRDefault="009A43AF" w:rsidP="000940E2">
      <w:pPr>
        <w:spacing w:line="360" w:lineRule="auto"/>
        <w:jc w:val="both"/>
        <w:rPr>
          <w:color w:val="000000" w:themeColor="text1"/>
          <w:lang w:val="en-GB"/>
        </w:rPr>
      </w:pPr>
      <w:r w:rsidRPr="00375460">
        <w:rPr>
          <w:color w:val="000000" w:themeColor="text1"/>
          <w:lang w:val="en-GB"/>
        </w:rPr>
        <w:t xml:space="preserve">Apart from the </w:t>
      </w:r>
      <w:r w:rsidRPr="00375460">
        <w:rPr>
          <w:color w:val="000000" w:themeColor="text1"/>
        </w:rPr>
        <w:t>above-mentioned</w:t>
      </w:r>
      <w:r w:rsidRPr="00375460">
        <w:rPr>
          <w:color w:val="000000" w:themeColor="text1"/>
          <w:lang w:val="en-GB"/>
        </w:rPr>
        <w:t xml:space="preserve"> articles, identification of certain other articles</w:t>
      </w:r>
      <w:r w:rsidR="00C5679C">
        <w:rPr>
          <w:color w:val="000000" w:themeColor="text1"/>
          <w:lang w:val="en-GB"/>
        </w:rPr>
        <w:t>,</w:t>
      </w:r>
      <w:r w:rsidRPr="00375460">
        <w:rPr>
          <w:color w:val="000000" w:themeColor="text1"/>
          <w:lang w:val="en-GB"/>
        </w:rPr>
        <w:t xml:space="preserve"> such as</w:t>
      </w:r>
      <w:r w:rsidR="00B63CA8">
        <w:rPr>
          <w:color w:val="000000"/>
          <w:lang w:val="en-GB"/>
        </w:rPr>
        <w:t xml:space="preserve"> </w:t>
      </w:r>
      <w:r w:rsidR="00B3639A" w:rsidRPr="00A06805">
        <w:rPr>
          <w:noProof/>
          <w:color w:val="000000"/>
          <w:highlight w:val="yellow"/>
          <w:lang w:val="en-US"/>
        </w:rPr>
        <w:t>Praene 2012</w:t>
      </w:r>
      <w:r w:rsidR="00C5679C">
        <w:rPr>
          <w:color w:val="000000" w:themeColor="text1"/>
          <w:highlight w:val="yellow"/>
          <w:lang w:val="en-GB"/>
        </w:rPr>
        <w:t xml:space="preserve">, </w:t>
      </w:r>
      <w:r w:rsidR="00B3639A" w:rsidRPr="00A06805">
        <w:rPr>
          <w:noProof/>
          <w:color w:val="000000" w:themeColor="text1"/>
          <w:highlight w:val="yellow"/>
          <w:lang w:val="en-US"/>
        </w:rPr>
        <w:t>Zhou et al.</w:t>
      </w:r>
      <w:r w:rsidR="00C5679C">
        <w:rPr>
          <w:noProof/>
          <w:color w:val="000000" w:themeColor="text1"/>
          <w:highlight w:val="yellow"/>
          <w:lang w:val="en-US"/>
        </w:rPr>
        <w:t xml:space="preserve"> </w:t>
      </w:r>
      <w:r w:rsidR="00B3639A" w:rsidRPr="00A06805">
        <w:rPr>
          <w:noProof/>
          <w:color w:val="000000" w:themeColor="text1"/>
          <w:highlight w:val="yellow"/>
          <w:lang w:val="en-US"/>
        </w:rPr>
        <w:t>2016</w:t>
      </w:r>
      <w:r w:rsidR="00C5679C">
        <w:rPr>
          <w:color w:val="000000"/>
          <w:highlight w:val="yellow"/>
          <w:lang w:val="en-GB"/>
        </w:rPr>
        <w:t xml:space="preserve"> and </w:t>
      </w:r>
      <w:r w:rsidR="00B3639A" w:rsidRPr="00A06805">
        <w:rPr>
          <w:noProof/>
          <w:color w:val="000000"/>
          <w:szCs w:val="20"/>
          <w:highlight w:val="yellow"/>
          <w:shd w:val="clear" w:color="auto" w:fill="FFFFFF"/>
          <w:lang w:val="en-US"/>
        </w:rPr>
        <w:t>Deng 2014</w:t>
      </w:r>
      <w:r w:rsidR="00C5679C">
        <w:rPr>
          <w:noProof/>
          <w:color w:val="000000"/>
          <w:szCs w:val="20"/>
          <w:highlight w:val="yellow"/>
          <w:shd w:val="clear" w:color="auto" w:fill="FFFFFF"/>
          <w:lang w:val="en-US"/>
        </w:rPr>
        <w:t xml:space="preserve">, </w:t>
      </w:r>
      <w:r w:rsidRPr="00375460">
        <w:rPr>
          <w:color w:val="000000" w:themeColor="text1"/>
          <w:lang w:val="en-GB"/>
        </w:rPr>
        <w:t xml:space="preserve">on the topic of innovations in practices of </w:t>
      </w:r>
      <w:r w:rsidR="00764ED4">
        <w:rPr>
          <w:color w:val="000000" w:themeColor="text1"/>
          <w:lang w:val="en-GB"/>
        </w:rPr>
        <w:t>NZE</w:t>
      </w:r>
      <w:r w:rsidRPr="00375460">
        <w:rPr>
          <w:color w:val="000000" w:themeColor="text1"/>
          <w:lang w:val="en-GB"/>
        </w:rPr>
        <w:t xml:space="preserve"> should be mentioned. Lack of innovati</w:t>
      </w:r>
      <w:r w:rsidR="00257827">
        <w:rPr>
          <w:color w:val="000000" w:themeColor="text1"/>
          <w:lang w:val="en-GB"/>
        </w:rPr>
        <w:t>ve</w:t>
      </w:r>
      <w:r w:rsidRPr="00375460">
        <w:rPr>
          <w:color w:val="000000" w:themeColor="text1"/>
        </w:rPr>
        <w:t xml:space="preserve"> technolog</w:t>
      </w:r>
      <w:r w:rsidR="00257827">
        <w:rPr>
          <w:color w:val="000000" w:themeColor="text1"/>
        </w:rPr>
        <w:t>y</w:t>
      </w:r>
      <w:r w:rsidRPr="00375460">
        <w:rPr>
          <w:color w:val="000000" w:themeColor="text1"/>
        </w:rPr>
        <w:t xml:space="preserve"> </w:t>
      </w:r>
      <w:r w:rsidR="00257827">
        <w:rPr>
          <w:color w:val="000000" w:themeColor="text1"/>
        </w:rPr>
        <w:t>presents</w:t>
      </w:r>
      <w:r w:rsidRPr="00375460">
        <w:rPr>
          <w:color w:val="000000" w:themeColor="text1"/>
          <w:lang w:val="en-GB"/>
        </w:rPr>
        <w:t xml:space="preserve"> critical challenges in </w:t>
      </w:r>
      <w:r w:rsidR="00D4049E">
        <w:rPr>
          <w:color w:val="000000" w:themeColor="text1"/>
          <w:lang w:val="en-GB"/>
        </w:rPr>
        <w:t>SCM</w:t>
      </w:r>
      <w:r w:rsidRPr="00375460">
        <w:rPr>
          <w:color w:val="000000" w:themeColor="text1"/>
          <w:lang w:val="en-GB"/>
        </w:rPr>
        <w:t xml:space="preserve">. Hence, technological advancement and innovation can be regarded as essential practices </w:t>
      </w:r>
      <w:r w:rsidR="00257827">
        <w:rPr>
          <w:color w:val="000000" w:themeColor="text1"/>
          <w:lang w:val="en-GB"/>
        </w:rPr>
        <w:t>to</w:t>
      </w:r>
      <w:r w:rsidRPr="00375460">
        <w:rPr>
          <w:color w:val="000000" w:themeColor="text1"/>
          <w:lang w:val="en-GB"/>
        </w:rPr>
        <w:t xml:space="preserve"> achiev</w:t>
      </w:r>
      <w:r w:rsidR="00257827">
        <w:rPr>
          <w:color w:val="000000" w:themeColor="text1"/>
          <w:lang w:val="en-GB"/>
        </w:rPr>
        <w:t>e</w:t>
      </w:r>
      <w:r w:rsidRPr="00375460">
        <w:rPr>
          <w:color w:val="000000" w:themeColor="text1"/>
          <w:lang w:val="en-GB"/>
        </w:rPr>
        <w:t xml:space="preserve"> the objectives of a </w:t>
      </w:r>
      <w:r w:rsidR="00764ED4">
        <w:rPr>
          <w:color w:val="000000" w:themeColor="text1"/>
          <w:lang w:val="en-GB"/>
        </w:rPr>
        <w:t>NZE.</w:t>
      </w:r>
      <w:r w:rsidRPr="00375460">
        <w:rPr>
          <w:color w:val="000000" w:themeColor="text1"/>
          <w:lang w:val="en-GB"/>
        </w:rPr>
        <w:t xml:space="preserve"> Additionally, articles such as</w:t>
      </w:r>
      <w:r w:rsidR="00B63CA8">
        <w:t xml:space="preserve"> </w:t>
      </w:r>
      <w:r w:rsidR="00C7537E">
        <w:rPr>
          <w:noProof/>
          <w:highlight w:val="yellow"/>
          <w:lang w:val="en-US"/>
        </w:rPr>
        <w:t xml:space="preserve">those by </w:t>
      </w:r>
      <w:r w:rsidR="00B3639A" w:rsidRPr="00A06805">
        <w:rPr>
          <w:noProof/>
          <w:highlight w:val="yellow"/>
          <w:lang w:val="en-US"/>
        </w:rPr>
        <w:t xml:space="preserve">Berry </w:t>
      </w:r>
      <w:r w:rsidR="009F661A">
        <w:rPr>
          <w:noProof/>
          <w:highlight w:val="yellow"/>
          <w:lang w:val="en-US"/>
        </w:rPr>
        <w:t>and</w:t>
      </w:r>
      <w:r w:rsidR="00B3639A" w:rsidRPr="00A06805">
        <w:rPr>
          <w:noProof/>
          <w:highlight w:val="yellow"/>
          <w:lang w:val="en-US"/>
        </w:rPr>
        <w:t xml:space="preserve"> Marker 2015</w:t>
      </w:r>
      <w:r w:rsidR="00C7537E">
        <w:rPr>
          <w:color w:val="000000" w:themeColor="text1"/>
          <w:highlight w:val="yellow"/>
          <w:lang w:val="en-GB"/>
        </w:rPr>
        <w:t xml:space="preserve">, </w:t>
      </w:r>
      <w:r w:rsidR="00B3639A" w:rsidRPr="00A06805">
        <w:rPr>
          <w:noProof/>
          <w:highlight w:val="yellow"/>
          <w:lang w:val="en-US"/>
        </w:rPr>
        <w:t xml:space="preserve">Ilić </w:t>
      </w:r>
      <w:r w:rsidR="007C6C21">
        <w:rPr>
          <w:noProof/>
          <w:highlight w:val="yellow"/>
          <w:lang w:val="en-US"/>
        </w:rPr>
        <w:t>and</w:t>
      </w:r>
      <w:r w:rsidR="00B3639A" w:rsidRPr="00A06805">
        <w:rPr>
          <w:noProof/>
          <w:highlight w:val="yellow"/>
          <w:lang w:val="en-US"/>
        </w:rPr>
        <w:t xml:space="preserve"> Nikolić 2016</w:t>
      </w:r>
      <w:r w:rsidR="00C7537E">
        <w:rPr>
          <w:noProof/>
          <w:highlight w:val="yellow"/>
          <w:lang w:val="en-US"/>
        </w:rPr>
        <w:t xml:space="preserve"> and</w:t>
      </w:r>
      <w:r w:rsidR="00A06805" w:rsidRPr="00A06805">
        <w:rPr>
          <w:noProof/>
          <w:highlight w:val="yellow"/>
          <w:lang w:val="en-US"/>
        </w:rPr>
        <w:t xml:space="preserve"> </w:t>
      </w:r>
      <w:r w:rsidR="00B3639A" w:rsidRPr="00A06805">
        <w:rPr>
          <w:noProof/>
          <w:highlight w:val="yellow"/>
          <w:lang w:val="en-US"/>
        </w:rPr>
        <w:t>Bistline 2021</w:t>
      </w:r>
      <w:r w:rsidR="00C7537E">
        <w:rPr>
          <w:color w:val="000000" w:themeColor="text1"/>
          <w:lang w:val="en-GB"/>
        </w:rPr>
        <w:t xml:space="preserve"> </w:t>
      </w:r>
      <w:r w:rsidRPr="00375460">
        <w:rPr>
          <w:color w:val="000000" w:themeColor="text1"/>
          <w:lang w:val="en-GB"/>
        </w:rPr>
        <w:t>have also been identified</w:t>
      </w:r>
      <w:r w:rsidR="00257827">
        <w:rPr>
          <w:color w:val="000000" w:themeColor="text1"/>
          <w:lang w:val="en-GB"/>
        </w:rPr>
        <w:t xml:space="preserve"> </w:t>
      </w:r>
      <w:r w:rsidRPr="00375460">
        <w:rPr>
          <w:color w:val="000000" w:themeColor="text1"/>
          <w:lang w:val="en-GB"/>
        </w:rPr>
        <w:t xml:space="preserve">on the topic of drivers of </w:t>
      </w:r>
      <w:r w:rsidR="00764ED4">
        <w:rPr>
          <w:color w:val="000000" w:themeColor="text1"/>
          <w:lang w:val="en-GB"/>
        </w:rPr>
        <w:t>NZE</w:t>
      </w:r>
      <w:r w:rsidRPr="00375460">
        <w:rPr>
          <w:color w:val="000000" w:themeColor="text1"/>
          <w:lang w:val="en-GB"/>
        </w:rPr>
        <w:t xml:space="preserve">. Further analysis of these additional articles portrays a critical connection between </w:t>
      </w:r>
      <w:r w:rsidR="00764ED4">
        <w:rPr>
          <w:color w:val="000000" w:themeColor="text1"/>
          <w:lang w:val="en-GB"/>
        </w:rPr>
        <w:t>NZE</w:t>
      </w:r>
      <w:r w:rsidRPr="00375460">
        <w:rPr>
          <w:color w:val="000000" w:themeColor="text1"/>
          <w:lang w:val="en-GB"/>
        </w:rPr>
        <w:t xml:space="preserve"> and circular economy. </w:t>
      </w:r>
    </w:p>
    <w:p w14:paraId="1C36E547" w14:textId="77777777" w:rsidR="000940E2" w:rsidRDefault="000940E2" w:rsidP="000940E2">
      <w:pPr>
        <w:pStyle w:val="ListParagraph"/>
        <w:spacing w:line="360" w:lineRule="auto"/>
        <w:jc w:val="both"/>
        <w:rPr>
          <w:b/>
          <w:color w:val="000000" w:themeColor="text1"/>
          <w:lang w:val="en-GB"/>
        </w:rPr>
      </w:pPr>
      <w:bookmarkStart w:id="48" w:name="_Hlk92711230"/>
      <w:bookmarkStart w:id="49" w:name="_Hlk87624642"/>
    </w:p>
    <w:p w14:paraId="590C970D" w14:textId="11C83158" w:rsidR="009A43AF" w:rsidRPr="000940E2" w:rsidRDefault="009A43AF" w:rsidP="000940E2">
      <w:pPr>
        <w:pStyle w:val="ListParagraph"/>
        <w:numPr>
          <w:ilvl w:val="0"/>
          <w:numId w:val="33"/>
        </w:numPr>
        <w:spacing w:line="360" w:lineRule="auto"/>
        <w:jc w:val="both"/>
        <w:rPr>
          <w:b/>
          <w:color w:val="000000" w:themeColor="text1"/>
          <w:lang w:val="en-GB"/>
        </w:rPr>
      </w:pPr>
      <w:r w:rsidRPr="000940E2">
        <w:rPr>
          <w:b/>
          <w:color w:val="000000" w:themeColor="text1"/>
          <w:lang w:val="en-GB"/>
        </w:rPr>
        <w:t>Conclusion</w:t>
      </w:r>
      <w:bookmarkEnd w:id="49"/>
    </w:p>
    <w:p w14:paraId="2EE857AC" w14:textId="77777777" w:rsidR="000940E2" w:rsidRPr="000940E2" w:rsidRDefault="000940E2" w:rsidP="000940E2">
      <w:pPr>
        <w:pStyle w:val="ListParagraph"/>
        <w:spacing w:line="360" w:lineRule="auto"/>
        <w:jc w:val="both"/>
        <w:rPr>
          <w:b/>
          <w:color w:val="000000" w:themeColor="text1"/>
          <w:lang w:val="en-GB"/>
        </w:rPr>
      </w:pPr>
    </w:p>
    <w:p w14:paraId="530BA4CA" w14:textId="32E87F21" w:rsidR="009A43AF" w:rsidRDefault="009A43AF" w:rsidP="000940E2">
      <w:pPr>
        <w:spacing w:line="360" w:lineRule="auto"/>
        <w:jc w:val="both"/>
        <w:rPr>
          <w:color w:val="000000" w:themeColor="text1"/>
          <w:highlight w:val="yellow"/>
          <w:lang w:val="en-GB"/>
        </w:rPr>
      </w:pPr>
      <w:bookmarkStart w:id="50" w:name="_Hlk91966143"/>
      <w:r w:rsidRPr="00992117">
        <w:rPr>
          <w:color w:val="000000" w:themeColor="text1"/>
          <w:highlight w:val="yellow"/>
          <w:lang w:val="en-GB"/>
        </w:rPr>
        <w:t xml:space="preserve">Regarding the current scenario of environmental change, there is a great necessity to incorporate SSCM protocols </w:t>
      </w:r>
      <w:r w:rsidR="00257827">
        <w:rPr>
          <w:color w:val="000000" w:themeColor="text1"/>
          <w:highlight w:val="yellow"/>
          <w:lang w:val="en-GB"/>
        </w:rPr>
        <w:t>to</w:t>
      </w:r>
      <w:r w:rsidRPr="00992117">
        <w:rPr>
          <w:color w:val="000000" w:themeColor="text1"/>
          <w:highlight w:val="yellow"/>
          <w:lang w:val="en-GB"/>
        </w:rPr>
        <w:t xml:space="preserve"> attain </w:t>
      </w:r>
      <w:r w:rsidR="00764ED4" w:rsidRPr="00992117">
        <w:rPr>
          <w:color w:val="000000" w:themeColor="text1"/>
          <w:highlight w:val="yellow"/>
          <w:lang w:val="en-GB"/>
        </w:rPr>
        <w:t>NZE</w:t>
      </w:r>
      <w:r w:rsidRPr="00992117">
        <w:rPr>
          <w:color w:val="000000" w:themeColor="text1"/>
          <w:highlight w:val="yellow"/>
          <w:lang w:val="en-GB"/>
        </w:rPr>
        <w:t xml:space="preserve"> in the </w:t>
      </w:r>
      <w:r w:rsidR="002F01C5" w:rsidRPr="00992117">
        <w:rPr>
          <w:color w:val="000000" w:themeColor="text1"/>
          <w:highlight w:val="yellow"/>
          <w:lang w:val="en-GB"/>
        </w:rPr>
        <w:t>SC</w:t>
      </w:r>
      <w:r w:rsidRPr="00992117">
        <w:rPr>
          <w:color w:val="000000" w:themeColor="text1"/>
          <w:highlight w:val="yellow"/>
          <w:lang w:val="en-GB"/>
        </w:rPr>
        <w:t xml:space="preserve">. It is regarded as an effective solution for balancing carbon emissions due to industrial activities. In this context, knowledge based </w:t>
      </w:r>
      <w:r w:rsidR="00E10329" w:rsidRPr="00992117">
        <w:rPr>
          <w:color w:val="000000" w:themeColor="text1"/>
          <w:highlight w:val="yellow"/>
          <w:lang w:val="en-GB"/>
        </w:rPr>
        <w:t>S</w:t>
      </w:r>
      <w:r w:rsidRPr="00992117">
        <w:rPr>
          <w:color w:val="000000" w:themeColor="text1"/>
          <w:highlight w:val="yellow"/>
          <w:lang w:val="en-GB"/>
        </w:rPr>
        <w:t xml:space="preserve">SCM can play a crucial role in maintaining resilience and sustainability in SC. However, being a fairly recent concept, practical implementation has been faced with delays. </w:t>
      </w:r>
      <w:r w:rsidR="00E10329" w:rsidRPr="00992117">
        <w:rPr>
          <w:color w:val="000000" w:themeColor="text1"/>
          <w:highlight w:val="yellow"/>
          <w:lang w:val="en-GB"/>
        </w:rPr>
        <w:t xml:space="preserve">In this regard, this study </w:t>
      </w:r>
      <w:r w:rsidR="00257827">
        <w:rPr>
          <w:color w:val="000000" w:themeColor="text1"/>
          <w:highlight w:val="yellow"/>
          <w:lang w:val="en-GB"/>
        </w:rPr>
        <w:t xml:space="preserve">has </w:t>
      </w:r>
      <w:r w:rsidR="00E10329" w:rsidRPr="00992117">
        <w:rPr>
          <w:color w:val="000000" w:themeColor="text1"/>
          <w:highlight w:val="yellow"/>
          <w:lang w:val="en-GB"/>
        </w:rPr>
        <w:t>attempted to identify the role of knowledge-based SC in mitigating the factors which hinder the way</w:t>
      </w:r>
      <w:r w:rsidR="00257827">
        <w:rPr>
          <w:color w:val="000000" w:themeColor="text1"/>
          <w:highlight w:val="yellow"/>
          <w:lang w:val="en-GB"/>
        </w:rPr>
        <w:t>s</w:t>
      </w:r>
      <w:r w:rsidR="00E10329" w:rsidRPr="00992117">
        <w:rPr>
          <w:color w:val="000000" w:themeColor="text1"/>
          <w:highlight w:val="yellow"/>
          <w:lang w:val="en-GB"/>
        </w:rPr>
        <w:t xml:space="preserve"> of achieving reduction in carbon emissions. For this purpose, t</w:t>
      </w:r>
      <w:r w:rsidRPr="00992117">
        <w:rPr>
          <w:color w:val="000000" w:themeColor="text1"/>
          <w:highlight w:val="yellow"/>
          <w:lang w:val="en-GB"/>
        </w:rPr>
        <w:t xml:space="preserve">his research has critically examined 50 articles and identified </w:t>
      </w:r>
      <w:r w:rsidR="00257827">
        <w:rPr>
          <w:color w:val="000000" w:themeColor="text1"/>
          <w:highlight w:val="yellow"/>
          <w:lang w:val="en-GB"/>
        </w:rPr>
        <w:t xml:space="preserve">nine </w:t>
      </w:r>
      <w:r w:rsidRPr="00992117">
        <w:rPr>
          <w:color w:val="000000" w:themeColor="text1"/>
          <w:highlight w:val="yellow"/>
          <w:lang w:val="en-GB"/>
        </w:rPr>
        <w:t xml:space="preserve">drivers that influence, </w:t>
      </w:r>
      <w:r w:rsidR="00257827">
        <w:rPr>
          <w:color w:val="000000" w:themeColor="text1"/>
          <w:highlight w:val="yellow"/>
          <w:lang w:val="en-GB"/>
        </w:rPr>
        <w:t xml:space="preserve">eight </w:t>
      </w:r>
      <w:r w:rsidRPr="00992117">
        <w:rPr>
          <w:color w:val="000000" w:themeColor="text1"/>
          <w:highlight w:val="yellow"/>
          <w:lang w:val="en-GB"/>
        </w:rPr>
        <w:t xml:space="preserve">barriers to eradicate and </w:t>
      </w:r>
      <w:r w:rsidR="00257827">
        <w:rPr>
          <w:color w:val="000000" w:themeColor="text1"/>
          <w:highlight w:val="yellow"/>
          <w:lang w:val="en-GB"/>
        </w:rPr>
        <w:t>ten</w:t>
      </w:r>
      <w:r w:rsidRPr="00992117">
        <w:rPr>
          <w:color w:val="000000" w:themeColor="text1"/>
          <w:highlight w:val="yellow"/>
          <w:lang w:val="en-GB"/>
        </w:rPr>
        <w:t xml:space="preserve"> practices to implement </w:t>
      </w:r>
      <w:r w:rsidR="00764ED4" w:rsidRPr="00992117">
        <w:rPr>
          <w:color w:val="000000" w:themeColor="text1"/>
          <w:highlight w:val="yellow"/>
          <w:lang w:val="en-GB"/>
        </w:rPr>
        <w:t>NZE</w:t>
      </w:r>
      <w:r w:rsidRPr="00992117">
        <w:rPr>
          <w:color w:val="000000" w:themeColor="text1"/>
          <w:highlight w:val="yellow"/>
          <w:lang w:val="en-GB"/>
        </w:rPr>
        <w:t>.</w:t>
      </w:r>
    </w:p>
    <w:p w14:paraId="0AB05BF8" w14:textId="77777777" w:rsidR="00922795" w:rsidRPr="00992117" w:rsidRDefault="00922795" w:rsidP="000940E2">
      <w:pPr>
        <w:spacing w:line="360" w:lineRule="auto"/>
        <w:jc w:val="both"/>
        <w:rPr>
          <w:color w:val="000000" w:themeColor="text1"/>
          <w:highlight w:val="yellow"/>
          <w:lang w:val="en-GB"/>
        </w:rPr>
      </w:pPr>
    </w:p>
    <w:p w14:paraId="69CE9230" w14:textId="00BAA993" w:rsidR="006C7A8C" w:rsidRDefault="00E10329" w:rsidP="000940E2">
      <w:pPr>
        <w:spacing w:line="360" w:lineRule="auto"/>
        <w:jc w:val="both"/>
        <w:rPr>
          <w:color w:val="000000" w:themeColor="text1"/>
          <w:lang w:val="en-GB"/>
        </w:rPr>
      </w:pPr>
      <w:r w:rsidRPr="00992117">
        <w:rPr>
          <w:color w:val="000000" w:themeColor="text1"/>
          <w:highlight w:val="yellow"/>
          <w:lang w:val="en-GB"/>
        </w:rPr>
        <w:lastRenderedPageBreak/>
        <w:t xml:space="preserve">The main findings of the study suggest that economic growth, public health protection and government laws are the top three drivers of NZE which were highlighted and studied in </w:t>
      </w:r>
      <w:r w:rsidR="00837AC9" w:rsidRPr="00992117">
        <w:rPr>
          <w:color w:val="000000" w:themeColor="text1"/>
          <w:highlight w:val="yellow"/>
          <w:lang w:val="en-GB"/>
        </w:rPr>
        <w:t xml:space="preserve">the existing shortlisted articles. Hence, it is suggested that future research/studies can include these drivers in its knowledge-based SC model to develop an improved framework. On the other hand, </w:t>
      </w:r>
      <w:r w:rsidR="00257827">
        <w:rPr>
          <w:color w:val="000000" w:themeColor="text1"/>
          <w:highlight w:val="yellow"/>
          <w:lang w:val="en-GB"/>
        </w:rPr>
        <w:t xml:space="preserve">the </w:t>
      </w:r>
      <w:r w:rsidR="00837AC9" w:rsidRPr="00992117">
        <w:rPr>
          <w:color w:val="000000" w:themeColor="text1"/>
          <w:highlight w:val="yellow"/>
          <w:lang w:val="en-GB"/>
        </w:rPr>
        <w:t>top three identified barriers of NZE are policy structure, capital investment</w:t>
      </w:r>
      <w:r w:rsidR="00257827">
        <w:rPr>
          <w:color w:val="000000" w:themeColor="text1"/>
          <w:highlight w:val="yellow"/>
          <w:lang w:val="en-GB"/>
        </w:rPr>
        <w:t xml:space="preserve"> </w:t>
      </w:r>
      <w:r w:rsidR="00837AC9" w:rsidRPr="00992117">
        <w:rPr>
          <w:color w:val="000000" w:themeColor="text1"/>
          <w:highlight w:val="yellow"/>
          <w:lang w:val="en-GB"/>
        </w:rPr>
        <w:t>and consumer awareness</w:t>
      </w:r>
      <w:r w:rsidR="00257827">
        <w:rPr>
          <w:color w:val="000000" w:themeColor="text1"/>
          <w:highlight w:val="yellow"/>
          <w:lang w:val="en-GB"/>
        </w:rPr>
        <w:t>. However</w:t>
      </w:r>
      <w:r w:rsidR="00837AC9" w:rsidRPr="00992117">
        <w:rPr>
          <w:color w:val="000000" w:themeColor="text1"/>
          <w:highlight w:val="yellow"/>
          <w:lang w:val="en-GB"/>
        </w:rPr>
        <w:t xml:space="preserve"> these major barriers can be mitigated through technological innovation and</w:t>
      </w:r>
      <w:r w:rsidR="00257827">
        <w:rPr>
          <w:color w:val="000000" w:themeColor="text1"/>
          <w:highlight w:val="yellow"/>
          <w:lang w:val="en-GB"/>
        </w:rPr>
        <w:t xml:space="preserve"> a</w:t>
      </w:r>
      <w:r w:rsidR="00837AC9" w:rsidRPr="00992117">
        <w:rPr>
          <w:color w:val="000000" w:themeColor="text1"/>
          <w:highlight w:val="yellow"/>
          <w:lang w:val="en-GB"/>
        </w:rPr>
        <w:t xml:space="preserve"> knowledge-based SC model and by implementing </w:t>
      </w:r>
      <w:r w:rsidR="009512A9">
        <w:rPr>
          <w:color w:val="000000" w:themeColor="text1"/>
          <w:highlight w:val="yellow"/>
          <w:lang w:val="en-GB"/>
        </w:rPr>
        <w:t xml:space="preserve">the </w:t>
      </w:r>
      <w:r w:rsidR="00837AC9" w:rsidRPr="00992117">
        <w:rPr>
          <w:color w:val="000000" w:themeColor="text1"/>
          <w:highlight w:val="yellow"/>
          <w:lang w:val="en-GB"/>
        </w:rPr>
        <w:t>top three major practices of NZE identified in this study</w:t>
      </w:r>
      <w:r w:rsidR="009512A9">
        <w:rPr>
          <w:color w:val="000000" w:themeColor="text1"/>
          <w:highlight w:val="yellow"/>
          <w:lang w:val="en-GB"/>
        </w:rPr>
        <w:t>. Needed are</w:t>
      </w:r>
      <w:r w:rsidR="005238D4" w:rsidRPr="00992117">
        <w:rPr>
          <w:color w:val="000000" w:themeColor="text1"/>
          <w:highlight w:val="yellow"/>
          <w:lang w:val="en-GB"/>
        </w:rPr>
        <w:t xml:space="preserve"> government implementation of policies, infrastructural modification and training</w:t>
      </w:r>
      <w:r w:rsidR="00F46267">
        <w:rPr>
          <w:color w:val="000000" w:themeColor="text1"/>
          <w:highlight w:val="yellow"/>
          <w:lang w:val="en-GB"/>
        </w:rPr>
        <w:t>,</w:t>
      </w:r>
      <w:r w:rsidR="009512A9">
        <w:rPr>
          <w:color w:val="000000" w:themeColor="text1"/>
          <w:highlight w:val="yellow"/>
          <w:lang w:val="en-GB"/>
        </w:rPr>
        <w:t xml:space="preserve"> together with</w:t>
      </w:r>
      <w:r w:rsidR="005238D4" w:rsidRPr="00992117">
        <w:rPr>
          <w:color w:val="000000" w:themeColor="text1"/>
          <w:highlight w:val="yellow"/>
          <w:lang w:val="en-GB"/>
        </w:rPr>
        <w:t xml:space="preserve"> tax benefits and external tax regulations. In addition, t</w:t>
      </w:r>
      <w:r w:rsidR="009A43AF" w:rsidRPr="00992117">
        <w:rPr>
          <w:color w:val="000000" w:themeColor="text1"/>
          <w:highlight w:val="yellow"/>
          <w:lang w:val="en-GB"/>
        </w:rPr>
        <w:t>he findings of the research reveal that while organi</w:t>
      </w:r>
      <w:r w:rsidR="009512A9">
        <w:rPr>
          <w:color w:val="000000" w:themeColor="text1"/>
          <w:highlight w:val="yellow"/>
          <w:lang w:val="en-GB"/>
        </w:rPr>
        <w:t>z</w:t>
      </w:r>
      <w:r w:rsidR="009A43AF" w:rsidRPr="00992117">
        <w:rPr>
          <w:color w:val="000000" w:themeColor="text1"/>
          <w:highlight w:val="yellow"/>
          <w:lang w:val="en-GB"/>
        </w:rPr>
        <w:t xml:space="preserve">ations and suppliers remain the primary </w:t>
      </w:r>
      <w:r w:rsidR="009A43AF" w:rsidRPr="00992117">
        <w:rPr>
          <w:color w:val="000000" w:themeColor="text1"/>
          <w:highlight w:val="yellow"/>
        </w:rPr>
        <w:t>stakeholders in</w:t>
      </w:r>
      <w:r w:rsidR="009A43AF" w:rsidRPr="00992117">
        <w:rPr>
          <w:color w:val="000000" w:themeColor="text1"/>
          <w:highlight w:val="yellow"/>
          <w:lang w:val="en-GB"/>
        </w:rPr>
        <w:t xml:space="preserve"> all cases, external factors also h</w:t>
      </w:r>
      <w:r w:rsidR="00F46267">
        <w:rPr>
          <w:color w:val="000000" w:themeColor="text1"/>
          <w:highlight w:val="yellow"/>
          <w:lang w:val="en-GB"/>
        </w:rPr>
        <w:t>ave</w:t>
      </w:r>
      <w:r w:rsidR="009A43AF" w:rsidRPr="00992117">
        <w:rPr>
          <w:color w:val="000000" w:themeColor="text1"/>
          <w:highlight w:val="yellow"/>
          <w:lang w:val="en-GB"/>
        </w:rPr>
        <w:t xml:space="preserve"> a strong influence</w:t>
      </w:r>
      <w:r w:rsidR="009512A9">
        <w:rPr>
          <w:color w:val="000000" w:themeColor="text1"/>
          <w:highlight w:val="yellow"/>
          <w:lang w:val="en-GB"/>
        </w:rPr>
        <w:t>.</w:t>
      </w:r>
      <w:r w:rsidR="009A43AF" w:rsidRPr="00992117">
        <w:rPr>
          <w:color w:val="000000" w:themeColor="text1"/>
          <w:highlight w:val="yellow"/>
          <w:lang w:val="en-GB"/>
        </w:rPr>
        <w:t xml:space="preserve"> Government, society, community</w:t>
      </w:r>
      <w:r w:rsidR="00DD1544">
        <w:rPr>
          <w:color w:val="000000" w:themeColor="text1"/>
          <w:highlight w:val="yellow"/>
          <w:lang w:val="en-GB"/>
        </w:rPr>
        <w:t xml:space="preserve"> </w:t>
      </w:r>
      <w:r w:rsidR="009A43AF" w:rsidRPr="00992117">
        <w:rPr>
          <w:color w:val="000000" w:themeColor="text1"/>
          <w:highlight w:val="yellow"/>
          <w:lang w:val="en-GB"/>
        </w:rPr>
        <w:t xml:space="preserve">and consumers are taken into account in order to develop effective change policies for SSCM. </w:t>
      </w:r>
      <w:r w:rsidR="00DD1544">
        <w:rPr>
          <w:color w:val="000000" w:themeColor="text1"/>
          <w:highlight w:val="yellow"/>
          <w:lang w:val="en-GB"/>
        </w:rPr>
        <w:t>O</w:t>
      </w:r>
      <w:r w:rsidR="009A43AF" w:rsidRPr="00992117">
        <w:rPr>
          <w:color w:val="000000" w:themeColor="text1"/>
          <w:highlight w:val="yellow"/>
          <w:lang w:val="en-GB"/>
        </w:rPr>
        <w:t>rganization</w:t>
      </w:r>
      <w:r w:rsidR="00DD1544">
        <w:rPr>
          <w:color w:val="000000" w:themeColor="text1"/>
          <w:highlight w:val="yellow"/>
          <w:lang w:val="en-GB"/>
        </w:rPr>
        <w:t>s need</w:t>
      </w:r>
      <w:r w:rsidR="009A43AF" w:rsidRPr="00992117">
        <w:rPr>
          <w:color w:val="000000" w:themeColor="text1"/>
          <w:highlight w:val="yellow"/>
          <w:lang w:val="en-GB"/>
        </w:rPr>
        <w:t xml:space="preserve"> to employ technologically advanced tools </w:t>
      </w:r>
      <w:r w:rsidR="005238D4" w:rsidRPr="00992117">
        <w:rPr>
          <w:color w:val="000000" w:themeColor="text1"/>
          <w:highlight w:val="yellow"/>
          <w:lang w:val="en-GB"/>
        </w:rPr>
        <w:t xml:space="preserve">involved in knowledge-based SC </w:t>
      </w:r>
      <w:r w:rsidR="00DD1544">
        <w:rPr>
          <w:color w:val="000000" w:themeColor="text1"/>
          <w:highlight w:val="yellow"/>
          <w:lang w:val="en-GB"/>
        </w:rPr>
        <w:t>to</w:t>
      </w:r>
      <w:r w:rsidR="009A43AF" w:rsidRPr="00992117">
        <w:rPr>
          <w:color w:val="000000" w:themeColor="text1"/>
          <w:highlight w:val="yellow"/>
          <w:lang w:val="en-GB"/>
        </w:rPr>
        <w:t xml:space="preserve"> maintain the quality of products and </w:t>
      </w:r>
      <w:r w:rsidR="009A43AF" w:rsidRPr="00992117">
        <w:rPr>
          <w:color w:val="000000" w:themeColor="text1"/>
          <w:highlight w:val="yellow"/>
        </w:rPr>
        <w:t>fulfil</w:t>
      </w:r>
      <w:r w:rsidR="009A43AF" w:rsidRPr="00992117">
        <w:rPr>
          <w:color w:val="000000" w:themeColor="text1"/>
          <w:highlight w:val="yellow"/>
          <w:lang w:val="en-GB"/>
        </w:rPr>
        <w:t xml:space="preserve"> market demands. Positive consumer behaviour is aided by the demonstration of quality products and proper </w:t>
      </w:r>
      <w:r w:rsidR="009A43AF" w:rsidRPr="00992117">
        <w:rPr>
          <w:color w:val="000000" w:themeColor="text1"/>
          <w:highlight w:val="yellow"/>
        </w:rPr>
        <w:t>marketing</w:t>
      </w:r>
      <w:r w:rsidR="009A43AF" w:rsidRPr="00992117">
        <w:rPr>
          <w:color w:val="000000" w:themeColor="text1"/>
          <w:highlight w:val="yellow"/>
          <w:lang w:val="en-GB"/>
        </w:rPr>
        <w:t xml:space="preserve">, </w:t>
      </w:r>
      <w:r w:rsidR="00DD1544">
        <w:rPr>
          <w:color w:val="000000" w:themeColor="text1"/>
          <w:highlight w:val="yellow"/>
          <w:lang w:val="en-GB"/>
        </w:rPr>
        <w:t>especially for</w:t>
      </w:r>
      <w:r w:rsidR="009A43AF" w:rsidRPr="00992117">
        <w:rPr>
          <w:color w:val="000000" w:themeColor="text1"/>
          <w:highlight w:val="yellow"/>
          <w:lang w:val="en-GB"/>
        </w:rPr>
        <w:t xml:space="preserve"> products manufactured with recyclable materials. Certain misconceptions regarding the quality of </w:t>
      </w:r>
      <w:r w:rsidR="009A43AF" w:rsidRPr="00992117">
        <w:rPr>
          <w:color w:val="000000" w:themeColor="text1"/>
          <w:highlight w:val="yellow"/>
        </w:rPr>
        <w:t>products</w:t>
      </w:r>
      <w:r w:rsidR="009A43AF" w:rsidRPr="00992117">
        <w:rPr>
          <w:color w:val="000000" w:themeColor="text1"/>
          <w:highlight w:val="yellow"/>
          <w:lang w:val="en-GB"/>
        </w:rPr>
        <w:t xml:space="preserve"> have also been encountered as a barrier. </w:t>
      </w:r>
      <w:r w:rsidR="00051182">
        <w:rPr>
          <w:color w:val="000000" w:themeColor="text1"/>
          <w:highlight w:val="yellow"/>
          <w:lang w:val="en-GB"/>
        </w:rPr>
        <w:t xml:space="preserve"> </w:t>
      </w:r>
      <w:r w:rsidR="009A43AF" w:rsidRPr="00992117">
        <w:rPr>
          <w:color w:val="000000" w:themeColor="text1"/>
          <w:highlight w:val="yellow"/>
          <w:lang w:val="en-GB"/>
        </w:rPr>
        <w:t>Hence, all the barriers discussed in th</w:t>
      </w:r>
      <w:r w:rsidR="00DD1544">
        <w:rPr>
          <w:color w:val="000000" w:themeColor="text1"/>
          <w:highlight w:val="yellow"/>
          <w:lang w:val="en-GB"/>
        </w:rPr>
        <w:t>is</w:t>
      </w:r>
      <w:r w:rsidR="009A43AF" w:rsidRPr="00992117">
        <w:rPr>
          <w:color w:val="000000" w:themeColor="text1"/>
          <w:highlight w:val="yellow"/>
          <w:lang w:val="en-GB"/>
        </w:rPr>
        <w:t xml:space="preserve"> paper can be resolved through the incorporation of practices that require development on evidence-based frameworks. </w:t>
      </w:r>
      <w:r w:rsidR="005238D4" w:rsidRPr="00992117">
        <w:rPr>
          <w:color w:val="000000" w:themeColor="text1"/>
          <w:highlight w:val="yellow"/>
          <w:lang w:val="en-GB"/>
        </w:rPr>
        <w:t>However, this study has some limitations</w:t>
      </w:r>
      <w:r w:rsidR="00DD1544">
        <w:rPr>
          <w:color w:val="000000" w:themeColor="text1"/>
          <w:highlight w:val="yellow"/>
          <w:lang w:val="en-GB"/>
        </w:rPr>
        <w:t>.</w:t>
      </w:r>
      <w:r w:rsidR="005238D4" w:rsidRPr="00992117">
        <w:rPr>
          <w:color w:val="000000" w:themeColor="text1"/>
          <w:highlight w:val="yellow"/>
          <w:lang w:val="en-GB"/>
        </w:rPr>
        <w:t xml:space="preserve"> </w:t>
      </w:r>
      <w:r w:rsidR="00DD1544">
        <w:rPr>
          <w:color w:val="000000" w:themeColor="text1"/>
          <w:highlight w:val="yellow"/>
          <w:lang w:val="en-GB"/>
        </w:rPr>
        <w:t>F</w:t>
      </w:r>
      <w:r w:rsidR="005238D4" w:rsidRPr="00992117">
        <w:rPr>
          <w:color w:val="000000" w:themeColor="text1"/>
          <w:highlight w:val="yellow"/>
          <w:lang w:val="en-GB"/>
        </w:rPr>
        <w:t xml:space="preserve">or instance, it </w:t>
      </w:r>
      <w:r w:rsidR="00DD1544">
        <w:rPr>
          <w:color w:val="000000" w:themeColor="text1"/>
          <w:highlight w:val="yellow"/>
          <w:lang w:val="en-GB"/>
        </w:rPr>
        <w:t xml:space="preserve">has </w:t>
      </w:r>
      <w:r w:rsidR="005238D4" w:rsidRPr="00992117">
        <w:rPr>
          <w:color w:val="000000" w:themeColor="text1"/>
          <w:highlight w:val="yellow"/>
          <w:lang w:val="en-GB"/>
        </w:rPr>
        <w:t>only considered research articles on SC and NZE</w:t>
      </w:r>
      <w:r w:rsidR="00DD1544">
        <w:rPr>
          <w:color w:val="000000" w:themeColor="text1"/>
          <w:highlight w:val="yellow"/>
          <w:lang w:val="en-GB"/>
        </w:rPr>
        <w:t>. H</w:t>
      </w:r>
      <w:r w:rsidR="005238D4" w:rsidRPr="00992117">
        <w:rPr>
          <w:color w:val="000000" w:themeColor="text1"/>
          <w:highlight w:val="yellow"/>
          <w:lang w:val="en-GB"/>
        </w:rPr>
        <w:t>ence</w:t>
      </w:r>
      <w:r w:rsidR="00D30C15">
        <w:rPr>
          <w:color w:val="000000" w:themeColor="text1"/>
          <w:highlight w:val="yellow"/>
          <w:lang w:val="en-GB"/>
        </w:rPr>
        <w:t>,</w:t>
      </w:r>
      <w:r w:rsidR="005238D4" w:rsidRPr="00992117">
        <w:rPr>
          <w:color w:val="000000" w:themeColor="text1"/>
          <w:highlight w:val="yellow"/>
          <w:lang w:val="en-GB"/>
        </w:rPr>
        <w:t xml:space="preserve"> future studies can include studies related to project management, consumer behavior </w:t>
      </w:r>
      <w:r w:rsidR="00265471" w:rsidRPr="00992117">
        <w:rPr>
          <w:color w:val="000000" w:themeColor="text1"/>
          <w:highlight w:val="yellow"/>
          <w:lang w:val="en-GB"/>
        </w:rPr>
        <w:t xml:space="preserve">and particular industries in relation </w:t>
      </w:r>
      <w:r w:rsidR="00DD1544">
        <w:rPr>
          <w:color w:val="000000" w:themeColor="text1"/>
          <w:highlight w:val="yellow"/>
          <w:lang w:val="en-GB"/>
        </w:rPr>
        <w:t>to</w:t>
      </w:r>
      <w:r w:rsidR="00265471" w:rsidRPr="00992117">
        <w:rPr>
          <w:color w:val="000000" w:themeColor="text1"/>
          <w:highlight w:val="yellow"/>
          <w:lang w:val="en-GB"/>
        </w:rPr>
        <w:t xml:space="preserve"> reduction of carbon emissions. </w:t>
      </w:r>
      <w:r w:rsidR="009A43AF" w:rsidRPr="00992117">
        <w:rPr>
          <w:color w:val="000000" w:themeColor="text1"/>
          <w:highlight w:val="yellow"/>
          <w:lang w:val="en-GB"/>
        </w:rPr>
        <w:t>Furthermore, as the scope of the subject is enormous, it can be concluded that future studies can be carried out using specific industries and geographical locations.</w:t>
      </w:r>
      <w:r w:rsidR="009A43AF" w:rsidRPr="00375460">
        <w:rPr>
          <w:color w:val="000000" w:themeColor="text1"/>
          <w:lang w:val="en-GB"/>
        </w:rPr>
        <w:t xml:space="preserve"> </w:t>
      </w:r>
      <w:bookmarkEnd w:id="50"/>
    </w:p>
    <w:bookmarkEnd w:id="48"/>
    <w:p w14:paraId="01068D98" w14:textId="77777777" w:rsidR="000940E2" w:rsidRDefault="000940E2" w:rsidP="000940E2">
      <w:pPr>
        <w:spacing w:line="360" w:lineRule="auto"/>
        <w:jc w:val="both"/>
        <w:rPr>
          <w:b/>
          <w:bCs/>
          <w:color w:val="000000" w:themeColor="text1"/>
          <w:lang w:val="en-GB"/>
        </w:rPr>
      </w:pPr>
    </w:p>
    <w:p w14:paraId="10694A0F" w14:textId="77777777" w:rsidR="00077EE3" w:rsidRPr="00E020C5" w:rsidRDefault="00077EE3" w:rsidP="000940E2">
      <w:pPr>
        <w:spacing w:line="360" w:lineRule="auto"/>
        <w:jc w:val="both"/>
        <w:rPr>
          <w:b/>
          <w:bCs/>
          <w:color w:val="000000" w:themeColor="text1"/>
          <w:lang w:val="en-GB"/>
        </w:rPr>
      </w:pPr>
      <w:r w:rsidRPr="00E020C5">
        <w:rPr>
          <w:b/>
          <w:bCs/>
          <w:color w:val="000000" w:themeColor="text1"/>
          <w:lang w:val="en-GB"/>
        </w:rPr>
        <w:t xml:space="preserve">References </w:t>
      </w:r>
    </w:p>
    <w:p w14:paraId="324ADC45"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Agostini, L. N. (2020). Tracing the evolution of the literature on knowledge management in inter-organizational contexts: a bibliometric analysis. Journal of Knowledge Management, 24(2), 463-490.</w:t>
      </w:r>
    </w:p>
    <w:p w14:paraId="7CF10D18"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Alam, B., M., Shahi, C., </w:t>
      </w:r>
      <w:proofErr w:type="spellStart"/>
      <w:r w:rsidRPr="004C086E">
        <w:rPr>
          <w:color w:val="000000" w:themeColor="text1"/>
          <w:lang w:val="en-GB"/>
        </w:rPr>
        <w:t>Pulkki</w:t>
      </w:r>
      <w:proofErr w:type="spellEnd"/>
      <w:r w:rsidRPr="004C086E">
        <w:rPr>
          <w:color w:val="000000" w:themeColor="text1"/>
          <w:lang w:val="en-GB"/>
        </w:rPr>
        <w:t>, R. (2014). Economic impact of enhanced forest inventory information and merchandizing yards in the forest product industry supply chain. Socio-Economic Planning Sciences, 48(3), 189–197.</w:t>
      </w:r>
    </w:p>
    <w:p w14:paraId="46903D3E" w14:textId="77777777" w:rsidR="00077EE3" w:rsidRPr="00DC3F62" w:rsidRDefault="00077EE3" w:rsidP="00077EE3">
      <w:pPr>
        <w:spacing w:line="360" w:lineRule="auto"/>
        <w:ind w:left="284" w:hanging="284"/>
        <w:jc w:val="both"/>
        <w:rPr>
          <w:color w:val="000000" w:themeColor="text1"/>
          <w:highlight w:val="yellow"/>
          <w:lang w:val="en-US"/>
        </w:rPr>
      </w:pPr>
      <w:r w:rsidRPr="00DC3F62">
        <w:rPr>
          <w:color w:val="000000" w:themeColor="text1"/>
          <w:highlight w:val="yellow"/>
          <w:lang w:val="en-US"/>
        </w:rPr>
        <w:lastRenderedPageBreak/>
        <w:t>Allen, S. D., Zhu, Q., &amp; Sarkis, J. (2021). Expanding conceptual boundaries of the sustainable supply chain management and circular economy nexus. </w:t>
      </w:r>
      <w:r w:rsidRPr="00DC3F62">
        <w:rPr>
          <w:i/>
          <w:iCs/>
          <w:color w:val="000000" w:themeColor="text1"/>
          <w:highlight w:val="yellow"/>
          <w:lang w:val="en-US"/>
        </w:rPr>
        <w:t>Cleaner Logistics and Supply Chain</w:t>
      </w:r>
      <w:r w:rsidRPr="00DC3F62">
        <w:rPr>
          <w:color w:val="000000" w:themeColor="text1"/>
          <w:highlight w:val="yellow"/>
          <w:lang w:val="en-US"/>
        </w:rPr>
        <w:t>, </w:t>
      </w:r>
      <w:r w:rsidRPr="00DC3F62">
        <w:rPr>
          <w:i/>
          <w:iCs/>
          <w:color w:val="000000" w:themeColor="text1"/>
          <w:highlight w:val="yellow"/>
          <w:lang w:val="en-US"/>
        </w:rPr>
        <w:t>2</w:t>
      </w:r>
      <w:r w:rsidRPr="00DC3F62">
        <w:rPr>
          <w:color w:val="000000" w:themeColor="text1"/>
          <w:highlight w:val="yellow"/>
          <w:lang w:val="en-US"/>
        </w:rPr>
        <w:t>, 100011.</w:t>
      </w:r>
    </w:p>
    <w:p w14:paraId="268A402D"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Amann, M., Roehrich, K. J., </w:t>
      </w:r>
      <w:proofErr w:type="spellStart"/>
      <w:r w:rsidRPr="004C086E">
        <w:rPr>
          <w:color w:val="000000" w:themeColor="text1"/>
          <w:lang w:val="en-GB"/>
        </w:rPr>
        <w:t>Eßig</w:t>
      </w:r>
      <w:proofErr w:type="spellEnd"/>
      <w:r w:rsidRPr="004C086E">
        <w:rPr>
          <w:color w:val="000000" w:themeColor="text1"/>
          <w:lang w:val="en-GB"/>
        </w:rPr>
        <w:t>, M.</w:t>
      </w:r>
      <w:proofErr w:type="gramStart"/>
      <w:r w:rsidRPr="004C086E">
        <w:rPr>
          <w:color w:val="000000" w:themeColor="text1"/>
          <w:lang w:val="en-GB"/>
        </w:rPr>
        <w:t xml:space="preserve">,  </w:t>
      </w:r>
      <w:proofErr w:type="spellStart"/>
      <w:r w:rsidRPr="004C086E">
        <w:rPr>
          <w:color w:val="000000" w:themeColor="text1"/>
          <w:lang w:val="en-GB"/>
        </w:rPr>
        <w:t>Eßig</w:t>
      </w:r>
      <w:proofErr w:type="spellEnd"/>
      <w:proofErr w:type="gramEnd"/>
      <w:r w:rsidRPr="004C086E">
        <w:rPr>
          <w:color w:val="000000" w:themeColor="text1"/>
          <w:lang w:val="en-GB"/>
        </w:rPr>
        <w:t>, M. (2014). Driving sustainable supply chain management in the public sector. Supply Chain Management: An International Journal, 19(3), 351–366.</w:t>
      </w:r>
    </w:p>
    <w:p w14:paraId="20CCD138"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Arroyo, P., </w:t>
      </w:r>
      <w:proofErr w:type="spellStart"/>
      <w:r w:rsidRPr="004C086E">
        <w:rPr>
          <w:color w:val="000000" w:themeColor="text1"/>
          <w:lang w:val="en-GB"/>
        </w:rPr>
        <w:t>Tommelein</w:t>
      </w:r>
      <w:proofErr w:type="spellEnd"/>
      <w:r w:rsidRPr="004C086E">
        <w:rPr>
          <w:color w:val="000000" w:themeColor="text1"/>
          <w:lang w:val="en-GB"/>
        </w:rPr>
        <w:t>, I. D., Ballard, G.</w:t>
      </w:r>
      <w:proofErr w:type="gramStart"/>
      <w:r w:rsidRPr="004C086E">
        <w:rPr>
          <w:color w:val="000000" w:themeColor="text1"/>
          <w:lang w:val="en-GB"/>
        </w:rPr>
        <w:t>,  Rumsey</w:t>
      </w:r>
      <w:proofErr w:type="gramEnd"/>
      <w:r w:rsidRPr="004C086E">
        <w:rPr>
          <w:color w:val="000000" w:themeColor="text1"/>
          <w:lang w:val="en-GB"/>
        </w:rPr>
        <w:t>, P. (2016). Choosing by advantages: A case study for selecting an HVAC system for a net zero energy museum. Energy and Buildings, 111, 26-36.</w:t>
      </w:r>
    </w:p>
    <w:p w14:paraId="6C832722"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Attia, S. (2016). Towards regenerative and positive impact architecture: A comparison of two net zero energy buildings. Sustainable Cities and Society, 26, 393–406.</w:t>
      </w:r>
    </w:p>
    <w:p w14:paraId="7E8142BA"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Ayaz-Shah, A. A., Hussain, S.,</w:t>
      </w:r>
      <w:r>
        <w:rPr>
          <w:color w:val="000000" w:themeColor="text1"/>
          <w:lang w:val="en-GB"/>
        </w:rPr>
        <w:t xml:space="preserve"> </w:t>
      </w:r>
      <w:r w:rsidRPr="004C086E">
        <w:rPr>
          <w:color w:val="000000" w:themeColor="text1"/>
          <w:lang w:val="en-GB"/>
        </w:rPr>
        <w:t>Knight, S. R. (2018). Do clinical trials reflect reality? A systematic review of inclusion/exclusion criteria in trials of renal transplant immunosuppression. Transplant International, 31, 353–360.</w:t>
      </w:r>
    </w:p>
    <w:p w14:paraId="3FE9D1AE" w14:textId="77777777" w:rsidR="00077EE3" w:rsidRPr="00EF2D9C" w:rsidRDefault="00077EE3" w:rsidP="00077EE3">
      <w:pPr>
        <w:spacing w:line="360" w:lineRule="auto"/>
        <w:ind w:left="284" w:hanging="284"/>
        <w:jc w:val="both"/>
        <w:rPr>
          <w:color w:val="000000" w:themeColor="text1"/>
          <w:highlight w:val="yellow"/>
          <w:lang w:val="en-US"/>
        </w:rPr>
      </w:pPr>
      <w:r w:rsidRPr="00EF2D9C">
        <w:rPr>
          <w:color w:val="000000" w:themeColor="text1"/>
          <w:highlight w:val="yellow"/>
          <w:lang w:val="en-US"/>
        </w:rPr>
        <w:t xml:space="preserve">Aye, G. C., &amp; </w:t>
      </w:r>
      <w:proofErr w:type="spellStart"/>
      <w:r w:rsidRPr="00EF2D9C">
        <w:rPr>
          <w:color w:val="000000" w:themeColor="text1"/>
          <w:highlight w:val="yellow"/>
          <w:lang w:val="en-US"/>
        </w:rPr>
        <w:t>Edoja</w:t>
      </w:r>
      <w:proofErr w:type="spellEnd"/>
      <w:r w:rsidRPr="00EF2D9C">
        <w:rPr>
          <w:color w:val="000000" w:themeColor="text1"/>
          <w:highlight w:val="yellow"/>
          <w:lang w:val="en-US"/>
        </w:rPr>
        <w:t>, P. E. (2017). Effect of economic growth on CO2 emission in developing countries: Evidence from a dynamic panel threshold model. </w:t>
      </w:r>
      <w:r w:rsidRPr="00EF2D9C">
        <w:rPr>
          <w:i/>
          <w:iCs/>
          <w:color w:val="000000" w:themeColor="text1"/>
          <w:highlight w:val="yellow"/>
          <w:lang w:val="en-US"/>
        </w:rPr>
        <w:t>Cogent Economics &amp; Finance</w:t>
      </w:r>
      <w:r w:rsidRPr="00EF2D9C">
        <w:rPr>
          <w:color w:val="000000" w:themeColor="text1"/>
          <w:highlight w:val="yellow"/>
          <w:lang w:val="en-US"/>
        </w:rPr>
        <w:t>, </w:t>
      </w:r>
      <w:r w:rsidRPr="00EF2D9C">
        <w:rPr>
          <w:i/>
          <w:iCs/>
          <w:color w:val="000000" w:themeColor="text1"/>
          <w:highlight w:val="yellow"/>
          <w:lang w:val="en-US"/>
        </w:rPr>
        <w:t>5</w:t>
      </w:r>
      <w:r w:rsidRPr="00EF2D9C">
        <w:rPr>
          <w:color w:val="000000" w:themeColor="text1"/>
          <w:highlight w:val="yellow"/>
          <w:lang w:val="en-US"/>
        </w:rPr>
        <w:t>(1), 1379239.</w:t>
      </w:r>
    </w:p>
    <w:p w14:paraId="081DE0A6"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Azevedo, S. G., Carvalho, H., Duarte, S., Cruz-Machado, V. (2012). Influence of Green and Lean Upstream Supply Chain Management Practices on Business Sustainability. IEEE Transactions on Engineering Management, 59, 753–765.</w:t>
      </w:r>
    </w:p>
    <w:p w14:paraId="7D3FEB03" w14:textId="77777777" w:rsidR="00077EE3" w:rsidRDefault="00077EE3" w:rsidP="00077EE3">
      <w:pPr>
        <w:spacing w:line="360" w:lineRule="auto"/>
        <w:ind w:left="284" w:hanging="284"/>
        <w:jc w:val="both"/>
        <w:rPr>
          <w:color w:val="000000" w:themeColor="text1"/>
          <w:highlight w:val="yellow"/>
        </w:rPr>
      </w:pPr>
      <w:r w:rsidRPr="006B4CD8">
        <w:rPr>
          <w:color w:val="000000" w:themeColor="text1"/>
          <w:highlight w:val="yellow"/>
        </w:rPr>
        <w:t xml:space="preserve">Bag, S., Wood, L. C., Xu, L., Dhamija, P., &amp; </w:t>
      </w:r>
      <w:proofErr w:type="spellStart"/>
      <w:r w:rsidRPr="006B4CD8">
        <w:rPr>
          <w:color w:val="000000" w:themeColor="text1"/>
          <w:highlight w:val="yellow"/>
        </w:rPr>
        <w:t>Kayikci</w:t>
      </w:r>
      <w:proofErr w:type="spellEnd"/>
      <w:r w:rsidRPr="006B4CD8">
        <w:rPr>
          <w:color w:val="000000" w:themeColor="text1"/>
          <w:highlight w:val="yellow"/>
        </w:rPr>
        <w:t>, Y. (2020). Big data analytics as an operational excellence approach to enhance sustainable supply chain performance. </w:t>
      </w:r>
      <w:r w:rsidRPr="006B4CD8">
        <w:rPr>
          <w:i/>
          <w:iCs/>
          <w:color w:val="000000" w:themeColor="text1"/>
          <w:highlight w:val="yellow"/>
        </w:rPr>
        <w:t>Resources, Conservation and Recycling</w:t>
      </w:r>
      <w:r w:rsidRPr="006B4CD8">
        <w:rPr>
          <w:color w:val="000000" w:themeColor="text1"/>
          <w:highlight w:val="yellow"/>
        </w:rPr>
        <w:t>, </w:t>
      </w:r>
      <w:r w:rsidRPr="006B4CD8">
        <w:rPr>
          <w:i/>
          <w:iCs/>
          <w:color w:val="000000" w:themeColor="text1"/>
          <w:highlight w:val="yellow"/>
        </w:rPr>
        <w:t>153</w:t>
      </w:r>
      <w:r w:rsidRPr="006B4CD8">
        <w:rPr>
          <w:color w:val="000000" w:themeColor="text1"/>
          <w:highlight w:val="yellow"/>
        </w:rPr>
        <w:t>, 104559.</w:t>
      </w:r>
    </w:p>
    <w:p w14:paraId="1827C076"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Bakhsh, K., Rose, S. A., M. F., A. N., Shahbaz, M. (2017). Economic growth, CO 2 emissions, renewable waste and FDI relation in Pakistan: New evidences from 3SLS. Journal of Environmental Management, 196, 627–632.</w:t>
      </w:r>
    </w:p>
    <w:p w14:paraId="480F37C6" w14:textId="77777777" w:rsidR="00077EE3" w:rsidRPr="00EA61A2" w:rsidRDefault="00077EE3" w:rsidP="00077EE3">
      <w:pPr>
        <w:spacing w:line="360" w:lineRule="auto"/>
        <w:ind w:left="284" w:hanging="284"/>
        <w:jc w:val="both"/>
        <w:rPr>
          <w:lang w:val="en-GB"/>
        </w:rPr>
      </w:pPr>
      <w:r w:rsidRPr="00EA61A2">
        <w:rPr>
          <w:lang w:val="en-GB"/>
        </w:rPr>
        <w:t>Balasubramanian, S. (2012). A Hierarchical Framework of Barriers to Green Supply Chain Management in the Construction Sector. Journal of Sustainable Development, 5(10), 15-27.</w:t>
      </w:r>
    </w:p>
    <w:p w14:paraId="0ADB76A8"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Bamberger, M., Oswald, R. E. (2012). Impacts of Gas Drilling on Human and Animal Health. NEW SOLUTIONS: A Journal of Environmental and Occupational Health Policy, 22(1), 51–77.</w:t>
      </w:r>
    </w:p>
    <w:p w14:paraId="2063C8B3"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Baranikumar</w:t>
      </w:r>
      <w:proofErr w:type="spellEnd"/>
      <w:r w:rsidRPr="004C086E">
        <w:rPr>
          <w:color w:val="000000" w:themeColor="text1"/>
          <w:lang w:val="en-GB"/>
        </w:rPr>
        <w:t xml:space="preserve">, D. D., </w:t>
      </w:r>
      <w:proofErr w:type="spellStart"/>
      <w:r w:rsidRPr="004C086E">
        <w:rPr>
          <w:color w:val="000000" w:themeColor="text1"/>
          <w:lang w:val="en-GB"/>
        </w:rPr>
        <w:t>Legese</w:t>
      </w:r>
      <w:proofErr w:type="spellEnd"/>
      <w:r w:rsidRPr="004C086E">
        <w:rPr>
          <w:color w:val="000000" w:themeColor="text1"/>
          <w:lang w:val="en-GB"/>
        </w:rPr>
        <w:t xml:space="preserve"> </w:t>
      </w:r>
      <w:proofErr w:type="spellStart"/>
      <w:r w:rsidRPr="004C086E">
        <w:rPr>
          <w:color w:val="000000" w:themeColor="text1"/>
          <w:lang w:val="en-GB"/>
        </w:rPr>
        <w:t>Bikila</w:t>
      </w:r>
      <w:proofErr w:type="spellEnd"/>
      <w:r w:rsidRPr="004C086E">
        <w:rPr>
          <w:color w:val="000000" w:themeColor="text1"/>
          <w:lang w:val="en-GB"/>
        </w:rPr>
        <w:t xml:space="preserve">, M. M., </w:t>
      </w:r>
      <w:proofErr w:type="spellStart"/>
      <w:r w:rsidRPr="004C086E">
        <w:rPr>
          <w:color w:val="000000" w:themeColor="text1"/>
          <w:lang w:val="en-GB"/>
        </w:rPr>
        <w:t>Chala</w:t>
      </w:r>
      <w:proofErr w:type="spellEnd"/>
      <w:r w:rsidRPr="004C086E">
        <w:rPr>
          <w:color w:val="000000" w:themeColor="text1"/>
          <w:lang w:val="en-GB"/>
        </w:rPr>
        <w:t>, M. G. (2021). Sustainable Green Supply Chain Management and Waste Management in Construction Industry. Journal of Contemporary Issues in Business and Government, 27(3), 123-127.</w:t>
      </w:r>
    </w:p>
    <w:p w14:paraId="2F174150" w14:textId="77777777" w:rsidR="00077EE3"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lastRenderedPageBreak/>
        <w:t>Bataille</w:t>
      </w:r>
      <w:proofErr w:type="spellEnd"/>
      <w:r w:rsidRPr="004C086E">
        <w:rPr>
          <w:color w:val="000000" w:themeColor="text1"/>
          <w:lang w:val="en-GB"/>
        </w:rPr>
        <w:t>, C. Å.-R.-R. (2018). A review of technology and policy deep decarbonization pathway options for making energy-intensive industry production consistent with the Paris Agreement. Journal of Cleaner Production, 187, 960–973.</w:t>
      </w:r>
    </w:p>
    <w:p w14:paraId="2A315C13" w14:textId="77777777" w:rsidR="00077EE3" w:rsidRPr="004C086E" w:rsidRDefault="00077EE3" w:rsidP="00077EE3">
      <w:pPr>
        <w:spacing w:line="360" w:lineRule="auto"/>
        <w:ind w:left="284" w:hanging="284"/>
        <w:jc w:val="both"/>
        <w:rPr>
          <w:color w:val="000000" w:themeColor="text1"/>
          <w:lang w:val="en-GB"/>
        </w:rPr>
      </w:pPr>
      <w:proofErr w:type="spellStart"/>
      <w:r w:rsidRPr="004842E5">
        <w:rPr>
          <w:color w:val="000000" w:themeColor="text1"/>
        </w:rPr>
        <w:t>Bataille</w:t>
      </w:r>
      <w:proofErr w:type="spellEnd"/>
      <w:r w:rsidRPr="004842E5">
        <w:rPr>
          <w:color w:val="000000" w:themeColor="text1"/>
        </w:rPr>
        <w:t>, C. G. (2020). Physical and policy pathways to net</w:t>
      </w:r>
      <w:r w:rsidRPr="004842E5">
        <w:rPr>
          <w:rFonts w:ascii="Cambria Math" w:hAnsi="Cambria Math" w:cs="Cambria Math"/>
          <w:color w:val="000000" w:themeColor="text1"/>
        </w:rPr>
        <w:t>‐</w:t>
      </w:r>
      <w:r w:rsidRPr="004842E5">
        <w:rPr>
          <w:color w:val="000000" w:themeColor="text1"/>
        </w:rPr>
        <w:t>zero emissions industry. </w:t>
      </w:r>
      <w:r w:rsidRPr="004842E5">
        <w:rPr>
          <w:i/>
          <w:iCs/>
          <w:color w:val="000000" w:themeColor="text1"/>
        </w:rPr>
        <w:t>Wiley Interdisciplinary Reviews: Climate Change</w:t>
      </w:r>
      <w:r w:rsidRPr="004842E5">
        <w:rPr>
          <w:color w:val="000000" w:themeColor="text1"/>
        </w:rPr>
        <w:t>, </w:t>
      </w:r>
      <w:r w:rsidRPr="004842E5">
        <w:rPr>
          <w:i/>
          <w:iCs/>
          <w:color w:val="000000" w:themeColor="text1"/>
        </w:rPr>
        <w:t>11</w:t>
      </w:r>
      <w:r w:rsidRPr="004842E5">
        <w:rPr>
          <w:color w:val="000000" w:themeColor="text1"/>
        </w:rPr>
        <w:t>(2), e633.</w:t>
      </w:r>
    </w:p>
    <w:p w14:paraId="42A61FB7" w14:textId="77777777" w:rsidR="00077EE3" w:rsidRPr="004842E5" w:rsidRDefault="00077EE3" w:rsidP="00077EE3">
      <w:pPr>
        <w:spacing w:line="360" w:lineRule="auto"/>
        <w:ind w:left="284" w:hanging="284"/>
        <w:jc w:val="both"/>
        <w:rPr>
          <w:lang w:val="en-GB"/>
        </w:rPr>
      </w:pPr>
      <w:proofErr w:type="spellStart"/>
      <w:r w:rsidRPr="004842E5">
        <w:rPr>
          <w:lang w:val="en-GB"/>
        </w:rPr>
        <w:t>Bataille</w:t>
      </w:r>
      <w:proofErr w:type="spellEnd"/>
      <w:r w:rsidRPr="004842E5">
        <w:rPr>
          <w:lang w:val="en-GB"/>
        </w:rPr>
        <w:t xml:space="preserve">, C., </w:t>
      </w:r>
      <w:proofErr w:type="spellStart"/>
      <w:r w:rsidRPr="004842E5">
        <w:rPr>
          <w:lang w:val="en-GB"/>
        </w:rPr>
        <w:t>Waisman</w:t>
      </w:r>
      <w:proofErr w:type="spellEnd"/>
      <w:r w:rsidRPr="004842E5">
        <w:rPr>
          <w:lang w:val="en-GB"/>
        </w:rPr>
        <w:t xml:space="preserve">, H., Briand, Y., </w:t>
      </w:r>
      <w:proofErr w:type="spellStart"/>
      <w:r w:rsidRPr="004842E5">
        <w:rPr>
          <w:lang w:val="en-GB"/>
        </w:rPr>
        <w:t>Svensson</w:t>
      </w:r>
      <w:proofErr w:type="spellEnd"/>
      <w:r w:rsidRPr="004842E5">
        <w:rPr>
          <w:lang w:val="en-GB"/>
        </w:rPr>
        <w:t>, J., Vogt-</w:t>
      </w:r>
      <w:proofErr w:type="spellStart"/>
      <w:r w:rsidRPr="004842E5">
        <w:rPr>
          <w:lang w:val="en-GB"/>
        </w:rPr>
        <w:t>Schilb</w:t>
      </w:r>
      <w:proofErr w:type="spellEnd"/>
      <w:r w:rsidRPr="004842E5">
        <w:rPr>
          <w:lang w:val="en-GB"/>
        </w:rPr>
        <w:t xml:space="preserve">, A., Jaramillo, M., . . . </w:t>
      </w:r>
      <w:proofErr w:type="spellStart"/>
      <w:r w:rsidRPr="004842E5">
        <w:rPr>
          <w:lang w:val="en-GB"/>
        </w:rPr>
        <w:t>Buira</w:t>
      </w:r>
      <w:proofErr w:type="spellEnd"/>
      <w:r w:rsidRPr="004842E5">
        <w:rPr>
          <w:lang w:val="en-GB"/>
        </w:rPr>
        <w:t>, D. (2020). Net-zero deep decarbonization pathways in Latin America: Challenges and opportunities. Energy Strategy Reviews, 30, 100510.</w:t>
      </w:r>
    </w:p>
    <w:p w14:paraId="7A1B8F03"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Beitzen-Heineke</w:t>
      </w:r>
      <w:proofErr w:type="spellEnd"/>
      <w:r w:rsidRPr="004C086E">
        <w:rPr>
          <w:color w:val="000000" w:themeColor="text1"/>
          <w:lang w:val="en-GB"/>
        </w:rPr>
        <w:t>, E. F., Balta-Ozkan, N., Reefke, H. (2017). The prospects of zero-packaging grocery stores to improve the social and environmental impacts of the food supply chain. Journal of Cleaner Production, 140, 1528–1541.</w:t>
      </w:r>
    </w:p>
    <w:p w14:paraId="0E4A56A3"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Berry, S., Marker, T. (2015). Residential energy efficiency standards in Australia: where to next? Energy Efficiency, 8(5), 963-974.</w:t>
      </w:r>
    </w:p>
    <w:p w14:paraId="54EA5819" w14:textId="77777777" w:rsidR="00077EE3" w:rsidRDefault="00077EE3" w:rsidP="00077EE3">
      <w:pPr>
        <w:spacing w:line="360" w:lineRule="auto"/>
        <w:ind w:left="284" w:hanging="284"/>
        <w:jc w:val="both"/>
        <w:rPr>
          <w:color w:val="000000" w:themeColor="text1"/>
          <w:highlight w:val="yellow"/>
          <w:lang w:val="en-US"/>
        </w:rPr>
      </w:pPr>
      <w:r w:rsidRPr="007F193D">
        <w:rPr>
          <w:color w:val="000000" w:themeColor="text1"/>
          <w:highlight w:val="yellow"/>
          <w:lang w:val="en-US"/>
        </w:rPr>
        <w:t>Bi, J., Zhang, R., Wang, H., Liu, M., &amp; Wu, Y. (2011). The benchmarks of carbon emissions and policy implications for China's cities: case of Nanjing. </w:t>
      </w:r>
      <w:r w:rsidRPr="007F193D">
        <w:rPr>
          <w:i/>
          <w:iCs/>
          <w:color w:val="000000" w:themeColor="text1"/>
          <w:highlight w:val="yellow"/>
          <w:lang w:val="en-US"/>
        </w:rPr>
        <w:t>Energy Policy</w:t>
      </w:r>
      <w:r w:rsidRPr="007F193D">
        <w:rPr>
          <w:color w:val="000000" w:themeColor="text1"/>
          <w:highlight w:val="yellow"/>
          <w:lang w:val="en-US"/>
        </w:rPr>
        <w:t>, </w:t>
      </w:r>
      <w:r w:rsidRPr="007F193D">
        <w:rPr>
          <w:i/>
          <w:iCs/>
          <w:color w:val="000000" w:themeColor="text1"/>
          <w:highlight w:val="yellow"/>
          <w:lang w:val="en-US"/>
        </w:rPr>
        <w:t>39</w:t>
      </w:r>
      <w:r w:rsidRPr="007F193D">
        <w:rPr>
          <w:color w:val="000000" w:themeColor="text1"/>
          <w:highlight w:val="yellow"/>
          <w:lang w:val="en-US"/>
        </w:rPr>
        <w:t>(9), 4785-4794.</w:t>
      </w:r>
    </w:p>
    <w:p w14:paraId="3D42895B" w14:textId="77777777" w:rsidR="00077EE3" w:rsidRPr="006B4CD8" w:rsidRDefault="00077EE3" w:rsidP="00077EE3">
      <w:pPr>
        <w:spacing w:line="360" w:lineRule="auto"/>
        <w:ind w:left="284" w:hanging="284"/>
        <w:jc w:val="both"/>
        <w:rPr>
          <w:color w:val="000000" w:themeColor="text1"/>
          <w:highlight w:val="yellow"/>
        </w:rPr>
      </w:pPr>
      <w:r w:rsidRPr="006B4CD8">
        <w:rPr>
          <w:color w:val="000000" w:themeColor="text1"/>
          <w:highlight w:val="yellow"/>
        </w:rPr>
        <w:t xml:space="preserve">Birch, K., </w:t>
      </w:r>
      <w:proofErr w:type="spellStart"/>
      <w:r w:rsidRPr="006B4CD8">
        <w:rPr>
          <w:color w:val="000000" w:themeColor="text1"/>
          <w:highlight w:val="yellow"/>
        </w:rPr>
        <w:t>Levidow</w:t>
      </w:r>
      <w:proofErr w:type="spellEnd"/>
      <w:r w:rsidRPr="006B4CD8">
        <w:rPr>
          <w:color w:val="000000" w:themeColor="text1"/>
          <w:highlight w:val="yellow"/>
        </w:rPr>
        <w:t xml:space="preserve">, L., &amp; </w:t>
      </w:r>
      <w:proofErr w:type="spellStart"/>
      <w:r w:rsidRPr="006B4CD8">
        <w:rPr>
          <w:color w:val="000000" w:themeColor="text1"/>
          <w:highlight w:val="yellow"/>
        </w:rPr>
        <w:t>Papaioannou</w:t>
      </w:r>
      <w:proofErr w:type="spellEnd"/>
      <w:r w:rsidRPr="006B4CD8">
        <w:rPr>
          <w:color w:val="000000" w:themeColor="text1"/>
          <w:highlight w:val="yellow"/>
        </w:rPr>
        <w:t xml:space="preserve">, T. (2010). Sustainable capital? The </w:t>
      </w:r>
      <w:proofErr w:type="spellStart"/>
      <w:r w:rsidRPr="006B4CD8">
        <w:rPr>
          <w:color w:val="000000" w:themeColor="text1"/>
          <w:highlight w:val="yellow"/>
        </w:rPr>
        <w:t>neoliberalization</w:t>
      </w:r>
      <w:proofErr w:type="spellEnd"/>
      <w:r w:rsidRPr="006B4CD8">
        <w:rPr>
          <w:color w:val="000000" w:themeColor="text1"/>
          <w:highlight w:val="yellow"/>
        </w:rPr>
        <w:t xml:space="preserve"> of nature and knowledge in the European “knowledge-based bio-economy”. </w:t>
      </w:r>
      <w:r w:rsidRPr="006B4CD8">
        <w:rPr>
          <w:i/>
          <w:iCs/>
          <w:color w:val="000000" w:themeColor="text1"/>
          <w:highlight w:val="yellow"/>
        </w:rPr>
        <w:t>Sustainability</w:t>
      </w:r>
      <w:r w:rsidRPr="006B4CD8">
        <w:rPr>
          <w:color w:val="000000" w:themeColor="text1"/>
          <w:highlight w:val="yellow"/>
        </w:rPr>
        <w:t>, </w:t>
      </w:r>
      <w:r w:rsidRPr="006B4CD8">
        <w:rPr>
          <w:i/>
          <w:iCs/>
          <w:color w:val="000000" w:themeColor="text1"/>
          <w:highlight w:val="yellow"/>
        </w:rPr>
        <w:t>2</w:t>
      </w:r>
      <w:r w:rsidRPr="006B4CD8">
        <w:rPr>
          <w:color w:val="000000" w:themeColor="text1"/>
          <w:highlight w:val="yellow"/>
        </w:rPr>
        <w:t>(9), 2898-2918.</w:t>
      </w:r>
    </w:p>
    <w:p w14:paraId="3C9C2C78"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Bistline</w:t>
      </w:r>
      <w:proofErr w:type="spellEnd"/>
      <w:r w:rsidRPr="004C086E">
        <w:rPr>
          <w:color w:val="000000" w:themeColor="text1"/>
          <w:lang w:val="en-GB"/>
        </w:rPr>
        <w:t>, J. E. (2021). The role of the power sector in net-zero energy systems. Energy and Climate Change, 2, 100045.</w:t>
      </w:r>
    </w:p>
    <w:p w14:paraId="4E62CB37"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Bloom, N., van Reenen, J., Williams, H. (2019). A Toolkit of Policies to Promote Innovation. Journal of Economic Perspectives, 33(3), 163–184.</w:t>
      </w:r>
    </w:p>
    <w:p w14:paraId="3F1ACBBB" w14:textId="77777777" w:rsidR="00077EE3" w:rsidRPr="004317DA" w:rsidRDefault="00077EE3" w:rsidP="00077EE3">
      <w:pPr>
        <w:spacing w:line="360" w:lineRule="auto"/>
        <w:ind w:left="284" w:hanging="284"/>
        <w:jc w:val="both"/>
        <w:rPr>
          <w:color w:val="000000" w:themeColor="text1"/>
          <w:highlight w:val="yellow"/>
          <w:lang w:val="en-US"/>
        </w:rPr>
      </w:pPr>
      <w:proofErr w:type="spellStart"/>
      <w:r w:rsidRPr="004317DA">
        <w:rPr>
          <w:color w:val="000000" w:themeColor="text1"/>
          <w:highlight w:val="yellow"/>
          <w:lang w:val="en-US"/>
        </w:rPr>
        <w:t>Bonamente</w:t>
      </w:r>
      <w:proofErr w:type="spellEnd"/>
      <w:r w:rsidRPr="004317DA">
        <w:rPr>
          <w:color w:val="000000" w:themeColor="text1"/>
          <w:highlight w:val="yellow"/>
          <w:lang w:val="en-US"/>
        </w:rPr>
        <w:t xml:space="preserve">, E., Merico, M. C., Rinaldi, S., </w:t>
      </w:r>
      <w:proofErr w:type="spellStart"/>
      <w:r w:rsidRPr="004317DA">
        <w:rPr>
          <w:color w:val="000000" w:themeColor="text1"/>
          <w:highlight w:val="yellow"/>
          <w:lang w:val="en-US"/>
        </w:rPr>
        <w:t>Pignatta</w:t>
      </w:r>
      <w:proofErr w:type="spellEnd"/>
      <w:r w:rsidRPr="004317DA">
        <w:rPr>
          <w:color w:val="000000" w:themeColor="text1"/>
          <w:highlight w:val="yellow"/>
          <w:lang w:val="en-US"/>
        </w:rPr>
        <w:t xml:space="preserve">, G., </w:t>
      </w:r>
      <w:proofErr w:type="spellStart"/>
      <w:r w:rsidRPr="004317DA">
        <w:rPr>
          <w:color w:val="000000" w:themeColor="text1"/>
          <w:highlight w:val="yellow"/>
          <w:lang w:val="en-US"/>
        </w:rPr>
        <w:t>Pisello</w:t>
      </w:r>
      <w:proofErr w:type="spellEnd"/>
      <w:r w:rsidRPr="004317DA">
        <w:rPr>
          <w:color w:val="000000" w:themeColor="text1"/>
          <w:highlight w:val="yellow"/>
          <w:lang w:val="en-US"/>
        </w:rPr>
        <w:t xml:space="preserve">, A. L., </w:t>
      </w:r>
      <w:proofErr w:type="spellStart"/>
      <w:r w:rsidRPr="004317DA">
        <w:rPr>
          <w:color w:val="000000" w:themeColor="text1"/>
          <w:highlight w:val="yellow"/>
          <w:lang w:val="en-US"/>
        </w:rPr>
        <w:t>Cotana</w:t>
      </w:r>
      <w:proofErr w:type="spellEnd"/>
      <w:r w:rsidRPr="004317DA">
        <w:rPr>
          <w:color w:val="000000" w:themeColor="text1"/>
          <w:highlight w:val="yellow"/>
          <w:lang w:val="en-US"/>
        </w:rPr>
        <w:t xml:space="preserve">, F., </w:t>
      </w:r>
      <w:proofErr w:type="spellStart"/>
      <w:r w:rsidRPr="004317DA">
        <w:rPr>
          <w:color w:val="000000" w:themeColor="text1"/>
          <w:highlight w:val="yellow"/>
          <w:lang w:val="en-US"/>
        </w:rPr>
        <w:t>Nicolini</w:t>
      </w:r>
      <w:proofErr w:type="spellEnd"/>
      <w:r w:rsidRPr="004317DA">
        <w:rPr>
          <w:color w:val="000000" w:themeColor="text1"/>
          <w:highlight w:val="yellow"/>
          <w:lang w:val="en-US"/>
        </w:rPr>
        <w:t>, A. (2014). Environmental impact of industrial prefabricated buildings: carbon and energy footprint analysis based on an LCA approach. </w:t>
      </w:r>
      <w:r w:rsidRPr="004317DA">
        <w:rPr>
          <w:i/>
          <w:iCs/>
          <w:color w:val="000000" w:themeColor="text1"/>
          <w:highlight w:val="yellow"/>
          <w:lang w:val="en-US"/>
        </w:rPr>
        <w:t>Energy Procedia</w:t>
      </w:r>
      <w:r w:rsidRPr="004317DA">
        <w:rPr>
          <w:color w:val="000000" w:themeColor="text1"/>
          <w:highlight w:val="yellow"/>
          <w:lang w:val="en-US"/>
        </w:rPr>
        <w:t>, </w:t>
      </w:r>
      <w:r w:rsidRPr="004317DA">
        <w:rPr>
          <w:i/>
          <w:iCs/>
          <w:color w:val="000000" w:themeColor="text1"/>
          <w:highlight w:val="yellow"/>
          <w:lang w:val="en-US"/>
        </w:rPr>
        <w:t>61</w:t>
      </w:r>
      <w:r w:rsidRPr="004317DA">
        <w:rPr>
          <w:color w:val="000000" w:themeColor="text1"/>
          <w:highlight w:val="yellow"/>
          <w:lang w:val="en-US"/>
        </w:rPr>
        <w:t>, 2841-2844.</w:t>
      </w:r>
    </w:p>
    <w:p w14:paraId="02069B1B"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Bonsu, N. O. (2021). Net-zero emission vehicles shift and equitable ownership in low-income households and communities: why responsible and circularity business models are essential. 2(1), 1–9.</w:t>
      </w:r>
    </w:p>
    <w:p w14:paraId="527909F0" w14:textId="77777777" w:rsidR="00077EE3"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Braccini</w:t>
      </w:r>
      <w:proofErr w:type="spellEnd"/>
      <w:r w:rsidRPr="004C086E">
        <w:rPr>
          <w:color w:val="000000" w:themeColor="text1"/>
          <w:lang w:val="en-GB"/>
        </w:rPr>
        <w:t>, A., Margherita, E. (2018). Exploring Organizational Sustainability of Industry 4.0 under the Triple Bottom Line: The Case of a Manufacturing Company. Sustainability, 11(1), 36.</w:t>
      </w:r>
    </w:p>
    <w:p w14:paraId="087F1FB3" w14:textId="77777777" w:rsidR="00077EE3" w:rsidRPr="004C086E" w:rsidRDefault="00077EE3" w:rsidP="00077EE3">
      <w:pPr>
        <w:spacing w:line="360" w:lineRule="auto"/>
        <w:ind w:left="284" w:hanging="284"/>
        <w:jc w:val="both"/>
        <w:rPr>
          <w:color w:val="000000" w:themeColor="text1"/>
          <w:lang w:val="en-GB"/>
        </w:rPr>
      </w:pPr>
      <w:bookmarkStart w:id="51" w:name="_Hlk90826609"/>
      <w:r w:rsidRPr="000A755D">
        <w:rPr>
          <w:color w:val="000000" w:themeColor="text1"/>
          <w:highlight w:val="yellow"/>
        </w:rPr>
        <w:t>Brundtland, G. H., &amp; Khalid</w:t>
      </w:r>
      <w:bookmarkEnd w:id="51"/>
      <w:r w:rsidRPr="000A755D">
        <w:rPr>
          <w:color w:val="000000" w:themeColor="text1"/>
          <w:highlight w:val="yellow"/>
        </w:rPr>
        <w:t>, M. (1987). </w:t>
      </w:r>
      <w:r w:rsidRPr="000A755D">
        <w:rPr>
          <w:i/>
          <w:iCs/>
          <w:color w:val="000000" w:themeColor="text1"/>
          <w:highlight w:val="yellow"/>
        </w:rPr>
        <w:t>Our common future</w:t>
      </w:r>
      <w:r w:rsidRPr="000A755D">
        <w:rPr>
          <w:color w:val="000000" w:themeColor="text1"/>
          <w:highlight w:val="yellow"/>
        </w:rPr>
        <w:t>. Oxford University Press, Oxford, GB. United Kingdom.</w:t>
      </w:r>
    </w:p>
    <w:p w14:paraId="0FEFC28A"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lastRenderedPageBreak/>
        <w:t>Carvalho, M., Segundo, V. B., Medeiros, M. G., Santos, N. A., Junior, L. M. (2019). Carbon footprint of the generation of bioelectricity from sugarcane bagasse in a sugar and ethanol industry. International Journal of Global Warming, 17(3), 235–251.</w:t>
      </w:r>
    </w:p>
    <w:p w14:paraId="7C06D78F" w14:textId="77777777" w:rsidR="00077EE3" w:rsidRPr="00295CE1" w:rsidRDefault="00077EE3" w:rsidP="00077EE3">
      <w:pPr>
        <w:spacing w:line="360" w:lineRule="auto"/>
        <w:ind w:left="284" w:hanging="284"/>
        <w:jc w:val="both"/>
        <w:rPr>
          <w:color w:val="000000" w:themeColor="text1"/>
          <w:highlight w:val="yellow"/>
          <w:lang w:val="en-US"/>
        </w:rPr>
      </w:pPr>
      <w:proofErr w:type="spellStart"/>
      <w:r w:rsidRPr="00295CE1">
        <w:rPr>
          <w:color w:val="000000" w:themeColor="text1"/>
          <w:highlight w:val="yellow"/>
          <w:lang w:val="en-US"/>
        </w:rPr>
        <w:t>Cerchione</w:t>
      </w:r>
      <w:proofErr w:type="spellEnd"/>
      <w:r w:rsidRPr="00295CE1">
        <w:rPr>
          <w:color w:val="000000" w:themeColor="text1"/>
          <w:highlight w:val="yellow"/>
          <w:lang w:val="en-US"/>
        </w:rPr>
        <w:t>, R., &amp; Esposito, E. (2016). A systematic review of supply chain knowledge management research: State of the art and research opportunities. </w:t>
      </w:r>
      <w:r w:rsidRPr="00295CE1">
        <w:rPr>
          <w:i/>
          <w:iCs/>
          <w:color w:val="000000" w:themeColor="text1"/>
          <w:highlight w:val="yellow"/>
          <w:lang w:val="en-US"/>
        </w:rPr>
        <w:t>International Journal of Production Economics</w:t>
      </w:r>
      <w:r w:rsidRPr="00295CE1">
        <w:rPr>
          <w:color w:val="000000" w:themeColor="text1"/>
          <w:highlight w:val="yellow"/>
          <w:lang w:val="en-US"/>
        </w:rPr>
        <w:t>, </w:t>
      </w:r>
      <w:r w:rsidRPr="00295CE1">
        <w:rPr>
          <w:i/>
          <w:iCs/>
          <w:color w:val="000000" w:themeColor="text1"/>
          <w:highlight w:val="yellow"/>
          <w:lang w:val="en-US"/>
        </w:rPr>
        <w:t>182</w:t>
      </w:r>
      <w:r w:rsidRPr="00295CE1">
        <w:rPr>
          <w:color w:val="000000" w:themeColor="text1"/>
          <w:highlight w:val="yellow"/>
          <w:lang w:val="en-US"/>
        </w:rPr>
        <w:t>, 276-292.</w:t>
      </w:r>
    </w:p>
    <w:p w14:paraId="2D888854"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Chang, D. L., Sabatini-Marques, J., Da Costa, E. M., Selig, P. M., </w:t>
      </w:r>
      <w:proofErr w:type="spellStart"/>
      <w:r w:rsidRPr="004C086E">
        <w:rPr>
          <w:color w:val="000000" w:themeColor="text1"/>
          <w:lang w:val="en-GB"/>
        </w:rPr>
        <w:t>Yigitcanlar</w:t>
      </w:r>
      <w:proofErr w:type="spellEnd"/>
      <w:r w:rsidRPr="004C086E">
        <w:rPr>
          <w:color w:val="000000" w:themeColor="text1"/>
          <w:lang w:val="en-GB"/>
        </w:rPr>
        <w:t>, T. (2018). Knowledge-based, smart and sustainable cities: A provocation for a conceptual framework. Journal of Open Innovation: Technology, Market, and Complexity, 4(1), 5.</w:t>
      </w:r>
    </w:p>
    <w:p w14:paraId="69E2D043"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Chen, W.-K., </w:t>
      </w:r>
      <w:proofErr w:type="spellStart"/>
      <w:r w:rsidRPr="004C086E">
        <w:rPr>
          <w:color w:val="000000" w:themeColor="text1"/>
          <w:lang w:val="en-GB"/>
        </w:rPr>
        <w:t>Nalluri</w:t>
      </w:r>
      <w:proofErr w:type="spellEnd"/>
      <w:r w:rsidRPr="004C086E">
        <w:rPr>
          <w:color w:val="000000" w:themeColor="text1"/>
          <w:lang w:val="en-GB"/>
        </w:rPr>
        <w:t>, V., Ma, S., Lin, M.-M., Lin, C.-T. (2021). An Exploration of the Critical Risk Factors in Sustainable Telecom Services: An Analysis of Indian Telecom Industries. Sustainability, 13(2), 445.</w:t>
      </w:r>
    </w:p>
    <w:p w14:paraId="3D5C7AB3"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Cheng, Z., Li, L., Liu, J., Zhang, H. (2018). Total-factor carbon emission efficiency of China’s provincial industrial sector and its dynamic evolution. Renewable and Sustainable Energy Reviews, 94, 330–339.</w:t>
      </w:r>
    </w:p>
    <w:p w14:paraId="1FDBEF22"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Cherian, J., Jacob, J. (2012). Green marketing: A study of consumers' attitude towards environment friendly products. </w:t>
      </w:r>
      <w:proofErr w:type="spellStart"/>
      <w:r w:rsidRPr="004C086E">
        <w:rPr>
          <w:color w:val="000000" w:themeColor="text1"/>
          <w:lang w:val="en-GB"/>
        </w:rPr>
        <w:t>Asían</w:t>
      </w:r>
      <w:proofErr w:type="spellEnd"/>
      <w:r w:rsidRPr="004C086E">
        <w:rPr>
          <w:color w:val="000000" w:themeColor="text1"/>
          <w:lang w:val="en-GB"/>
        </w:rPr>
        <w:t xml:space="preserve"> social science, 8(12), 117.</w:t>
      </w:r>
    </w:p>
    <w:p w14:paraId="5371B77A"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Chiappetta</w:t>
      </w:r>
      <w:proofErr w:type="spellEnd"/>
      <w:r w:rsidRPr="004C086E">
        <w:rPr>
          <w:color w:val="000000" w:themeColor="text1"/>
          <w:lang w:val="en-GB"/>
        </w:rPr>
        <w:t xml:space="preserve"> Jabbour, C. J., Fiorini, P. D., Ndubisi, N. O., Queiroz, M. M., Piato, É. L. (2020). Digitally-enabled sustainable supply chains in the 21st century: A review and a research agenda. Science of the Total Environment, 725, 138177.</w:t>
      </w:r>
    </w:p>
    <w:p w14:paraId="4C98B224"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Chiappetta</w:t>
      </w:r>
      <w:proofErr w:type="spellEnd"/>
      <w:r w:rsidRPr="004C086E">
        <w:rPr>
          <w:color w:val="000000" w:themeColor="text1"/>
          <w:lang w:val="en-GB"/>
        </w:rPr>
        <w:t xml:space="preserve"> Jabbour, C. J., Fiorini, P. D., Ndubisi, N. O., Queiroz, M. M., Piato, É. L. (2020). Digitally-enabled sustainable supply chains in the 21st century: A review and a research agenda. Science of the Total Environment, 725, 138177.</w:t>
      </w:r>
    </w:p>
    <w:p w14:paraId="18F6DB5C"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Choy, K. L., Chow, H. K., Tan, K. H., Chan, C. K., Mok, E. C., Wang, Q. (2008). Leveraging the supply chain flexibility of third party logistics–Hybrid knowledge-based system approach. Expert Systems with Applications, 35(4), 1998-2016.</w:t>
      </w:r>
    </w:p>
    <w:p w14:paraId="514A0873"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Dahlmann, F., </w:t>
      </w:r>
      <w:proofErr w:type="spellStart"/>
      <w:r w:rsidRPr="004C086E">
        <w:rPr>
          <w:color w:val="000000" w:themeColor="text1"/>
          <w:lang w:val="en-GB"/>
        </w:rPr>
        <w:t>Branicki</w:t>
      </w:r>
      <w:proofErr w:type="spellEnd"/>
      <w:r w:rsidRPr="004C086E">
        <w:rPr>
          <w:color w:val="000000" w:themeColor="text1"/>
          <w:lang w:val="en-GB"/>
        </w:rPr>
        <w:t>, L., Brammer, S. (2019). Managing Carbon Aspirations: The Influence of Corporate Climate Change Targets on Environmental Performance. Journal of Business Ethics, 158(1), 1-24.</w:t>
      </w:r>
    </w:p>
    <w:p w14:paraId="20330E2E"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De Angelis, M., </w:t>
      </w:r>
      <w:proofErr w:type="spellStart"/>
      <w:r w:rsidRPr="004C086E">
        <w:rPr>
          <w:color w:val="000000" w:themeColor="text1"/>
          <w:lang w:val="en-GB"/>
        </w:rPr>
        <w:t>Amatulli</w:t>
      </w:r>
      <w:proofErr w:type="spellEnd"/>
      <w:r w:rsidRPr="004C086E">
        <w:rPr>
          <w:color w:val="000000" w:themeColor="text1"/>
          <w:lang w:val="en-GB"/>
        </w:rPr>
        <w:t xml:space="preserve">, C., </w:t>
      </w:r>
      <w:proofErr w:type="spellStart"/>
      <w:r w:rsidRPr="004C086E">
        <w:rPr>
          <w:color w:val="000000" w:themeColor="text1"/>
          <w:lang w:val="en-GB"/>
        </w:rPr>
        <w:t>Pinato</w:t>
      </w:r>
      <w:proofErr w:type="spellEnd"/>
      <w:r w:rsidRPr="004C086E">
        <w:rPr>
          <w:color w:val="000000" w:themeColor="text1"/>
          <w:lang w:val="en-GB"/>
        </w:rPr>
        <w:t>, G. (2020). Sustainability in the Apparel Industry: The Role of Consumers’ Fashion Consciousness. In Sustainability in the Textile and Apparel Industries, 19-33.</w:t>
      </w:r>
    </w:p>
    <w:p w14:paraId="61B3AB7D"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lastRenderedPageBreak/>
        <w:t xml:space="preserve">de Oliveira, U. R., </w:t>
      </w:r>
      <w:proofErr w:type="spellStart"/>
      <w:r w:rsidRPr="004C086E">
        <w:rPr>
          <w:color w:val="000000" w:themeColor="text1"/>
          <w:lang w:val="en-GB"/>
        </w:rPr>
        <w:t>Espindola</w:t>
      </w:r>
      <w:proofErr w:type="spellEnd"/>
      <w:r w:rsidRPr="004C086E">
        <w:rPr>
          <w:color w:val="000000" w:themeColor="text1"/>
          <w:lang w:val="en-GB"/>
        </w:rPr>
        <w:t>, L. S., da Silva, I. R., da Silva, I. N., Rocha, H. M. (2018). A systematic literature review on green supply chain management: Research implications and future perspectives. Journal of cleaner production, 187, 537-561.</w:t>
      </w:r>
    </w:p>
    <w:p w14:paraId="44C6BDC4"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Deng, S. W. (2014). How to evaluate performance of net zero energy building – A literature research. Energy, 71, 1-16.</w:t>
      </w:r>
    </w:p>
    <w:p w14:paraId="176ADC80"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Durach</w:t>
      </w:r>
      <w:proofErr w:type="spellEnd"/>
      <w:r w:rsidRPr="004C086E">
        <w:rPr>
          <w:color w:val="000000" w:themeColor="text1"/>
          <w:lang w:val="en-GB"/>
        </w:rPr>
        <w:t xml:space="preserve">, C. F., </w:t>
      </w:r>
      <w:proofErr w:type="spellStart"/>
      <w:r w:rsidRPr="004C086E">
        <w:rPr>
          <w:color w:val="000000" w:themeColor="text1"/>
          <w:lang w:val="en-GB"/>
        </w:rPr>
        <w:t>Kembro</w:t>
      </w:r>
      <w:proofErr w:type="spellEnd"/>
      <w:r w:rsidRPr="004C086E">
        <w:rPr>
          <w:color w:val="000000" w:themeColor="text1"/>
          <w:lang w:val="en-GB"/>
        </w:rPr>
        <w:t>, J., Wieland, A. (2017). A New Paradigm for Systematic Literature Reviews in Supply Chain Management. Journal of Supply Chain Management, 53(4), 67-85.</w:t>
      </w:r>
    </w:p>
    <w:p w14:paraId="7999DB3C" w14:textId="77777777" w:rsidR="00077EE3" w:rsidRPr="000940E2" w:rsidRDefault="00077EE3" w:rsidP="00077EE3">
      <w:pPr>
        <w:spacing w:line="360" w:lineRule="auto"/>
        <w:ind w:left="284" w:hanging="284"/>
        <w:jc w:val="both"/>
        <w:rPr>
          <w:color w:val="000000" w:themeColor="text1"/>
          <w:highlight w:val="yellow"/>
          <w:lang w:val="en-US"/>
        </w:rPr>
      </w:pPr>
      <w:r w:rsidRPr="00295CE1">
        <w:rPr>
          <w:color w:val="000000" w:themeColor="text1"/>
          <w:highlight w:val="yellow"/>
          <w:lang w:val="en-US"/>
        </w:rPr>
        <w:t xml:space="preserve">Effendi, M. I., </w:t>
      </w:r>
      <w:proofErr w:type="spellStart"/>
      <w:r w:rsidRPr="00295CE1">
        <w:rPr>
          <w:color w:val="000000" w:themeColor="text1"/>
          <w:highlight w:val="yellow"/>
          <w:lang w:val="en-US"/>
        </w:rPr>
        <w:t>Widjanarko</w:t>
      </w:r>
      <w:proofErr w:type="spellEnd"/>
      <w:r w:rsidRPr="00295CE1">
        <w:rPr>
          <w:color w:val="000000" w:themeColor="text1"/>
          <w:highlight w:val="yellow"/>
          <w:lang w:val="en-US"/>
        </w:rPr>
        <w:t xml:space="preserve">, H., &amp; </w:t>
      </w:r>
      <w:proofErr w:type="spellStart"/>
      <w:r w:rsidRPr="00295CE1">
        <w:rPr>
          <w:color w:val="000000" w:themeColor="text1"/>
          <w:highlight w:val="yellow"/>
          <w:lang w:val="en-US"/>
        </w:rPr>
        <w:t>Sugandini</w:t>
      </w:r>
      <w:proofErr w:type="spellEnd"/>
      <w:r w:rsidRPr="00295CE1">
        <w:rPr>
          <w:color w:val="000000" w:themeColor="text1"/>
          <w:highlight w:val="yellow"/>
          <w:lang w:val="en-US"/>
        </w:rPr>
        <w:t>, D. (2021). Green Supply Chain Integration and Technology Innovation Performance in SMEs: A Case Study in Indonesia. </w:t>
      </w:r>
      <w:r w:rsidRPr="000940E2">
        <w:rPr>
          <w:iCs/>
          <w:color w:val="000000" w:themeColor="text1"/>
          <w:highlight w:val="yellow"/>
          <w:lang w:val="en-US"/>
        </w:rPr>
        <w:t>The Journal of Asian Finance, Economics and Business</w:t>
      </w:r>
      <w:r w:rsidRPr="000940E2">
        <w:rPr>
          <w:color w:val="000000" w:themeColor="text1"/>
          <w:highlight w:val="yellow"/>
          <w:lang w:val="en-US"/>
        </w:rPr>
        <w:t>, </w:t>
      </w:r>
      <w:r w:rsidRPr="000940E2">
        <w:rPr>
          <w:iCs/>
          <w:color w:val="000000" w:themeColor="text1"/>
          <w:highlight w:val="yellow"/>
          <w:lang w:val="en-US"/>
        </w:rPr>
        <w:t>8</w:t>
      </w:r>
      <w:r w:rsidRPr="000940E2">
        <w:rPr>
          <w:color w:val="000000" w:themeColor="text1"/>
          <w:highlight w:val="yellow"/>
          <w:lang w:val="en-US"/>
        </w:rPr>
        <w:t>(4), 909-916.</w:t>
      </w:r>
    </w:p>
    <w:p w14:paraId="1E7C8A9B"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Eriksen, M. B., Frandsen, T. F. (2018). </w:t>
      </w:r>
      <w:proofErr w:type="gramStart"/>
      <w:r w:rsidRPr="004C086E">
        <w:rPr>
          <w:color w:val="000000" w:themeColor="text1"/>
          <w:lang w:val="en-GB"/>
        </w:rPr>
        <w:t>he</w:t>
      </w:r>
      <w:proofErr w:type="gramEnd"/>
      <w:r w:rsidRPr="004C086E">
        <w:rPr>
          <w:color w:val="000000" w:themeColor="text1"/>
          <w:lang w:val="en-GB"/>
        </w:rPr>
        <w:t xml:space="preserve"> impact of patient, intervention, comparison, outcome (PICO) as a search strategy tool on literature search quality: a systematic review. Journal of the Medical Library Association, 106(4), 420.</w:t>
      </w:r>
    </w:p>
    <w:p w14:paraId="2ADE0EE3"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Feng, W. Z. (2019). A review of net zero energy buildings in hot and humid climates: Experience learned from 34 case study buildings. Renewable and Sustainable Energy Reviews, 114, 1362–1386.</w:t>
      </w:r>
    </w:p>
    <w:p w14:paraId="23EDE53F"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Flöthmann</w:t>
      </w:r>
      <w:proofErr w:type="spellEnd"/>
      <w:r w:rsidRPr="004C086E">
        <w:rPr>
          <w:color w:val="000000" w:themeColor="text1"/>
          <w:lang w:val="en-GB"/>
        </w:rPr>
        <w:t xml:space="preserve">, C., </w:t>
      </w:r>
      <w:proofErr w:type="spellStart"/>
      <w:r w:rsidRPr="004C086E">
        <w:rPr>
          <w:color w:val="000000" w:themeColor="text1"/>
          <w:lang w:val="en-GB"/>
        </w:rPr>
        <w:t>Hoberg</w:t>
      </w:r>
      <w:proofErr w:type="spellEnd"/>
      <w:r w:rsidRPr="004C086E">
        <w:rPr>
          <w:color w:val="000000" w:themeColor="text1"/>
          <w:lang w:val="en-GB"/>
        </w:rPr>
        <w:t xml:space="preserve">, K., </w:t>
      </w:r>
      <w:proofErr w:type="spellStart"/>
      <w:r w:rsidRPr="004C086E">
        <w:rPr>
          <w:color w:val="000000" w:themeColor="text1"/>
          <w:lang w:val="en-GB"/>
        </w:rPr>
        <w:t>Gammelgaard</w:t>
      </w:r>
      <w:proofErr w:type="spellEnd"/>
      <w:r w:rsidRPr="004C086E">
        <w:rPr>
          <w:color w:val="000000" w:themeColor="text1"/>
          <w:lang w:val="en-GB"/>
        </w:rPr>
        <w:t>, B. (2018). Disentangling supply chain management competencies and their impact on performance: a knowledge-based view. International Journal of Physical Distribution &amp; Logistics Management, 48(6), 630-655.</w:t>
      </w:r>
    </w:p>
    <w:p w14:paraId="78806000"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Godar</w:t>
      </w:r>
      <w:proofErr w:type="spellEnd"/>
      <w:r w:rsidRPr="004C086E">
        <w:rPr>
          <w:color w:val="000000" w:themeColor="text1"/>
          <w:lang w:val="en-GB"/>
        </w:rPr>
        <w:t xml:space="preserve">, J., </w:t>
      </w:r>
      <w:proofErr w:type="spellStart"/>
      <w:r w:rsidRPr="004C086E">
        <w:rPr>
          <w:color w:val="000000" w:themeColor="text1"/>
          <w:lang w:val="en-GB"/>
        </w:rPr>
        <w:t>Suavet</w:t>
      </w:r>
      <w:proofErr w:type="spellEnd"/>
      <w:r w:rsidRPr="004C086E">
        <w:rPr>
          <w:color w:val="000000" w:themeColor="text1"/>
          <w:lang w:val="en-GB"/>
        </w:rPr>
        <w:t xml:space="preserve">, C., Gardner, T. A., Dawkins, E., </w:t>
      </w:r>
      <w:proofErr w:type="spellStart"/>
      <w:r w:rsidRPr="004C086E">
        <w:rPr>
          <w:color w:val="000000" w:themeColor="text1"/>
          <w:lang w:val="en-GB"/>
        </w:rPr>
        <w:t>Meyfroidt</w:t>
      </w:r>
      <w:proofErr w:type="spellEnd"/>
      <w:r w:rsidRPr="004C086E">
        <w:rPr>
          <w:color w:val="000000" w:themeColor="text1"/>
          <w:lang w:val="en-GB"/>
        </w:rPr>
        <w:t>, P. (2016). Balancing detail and scale in assessing transparency to improve the governance of agricultural commodity supply chains. Environmental Research Letters, 11(3), 035015.</w:t>
      </w:r>
    </w:p>
    <w:p w14:paraId="6FEFD017"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Gopalakrishnan, K., Yusuf, Y. Y., Musa, A., Abubakar, T.,</w:t>
      </w:r>
      <w:r>
        <w:rPr>
          <w:color w:val="000000" w:themeColor="text1"/>
          <w:lang w:val="en-GB"/>
        </w:rPr>
        <w:t xml:space="preserve"> </w:t>
      </w:r>
      <w:proofErr w:type="spellStart"/>
      <w:r w:rsidRPr="004C086E">
        <w:rPr>
          <w:color w:val="000000" w:themeColor="text1"/>
          <w:lang w:val="en-GB"/>
        </w:rPr>
        <w:t>Ambursa</w:t>
      </w:r>
      <w:proofErr w:type="spellEnd"/>
      <w:r w:rsidRPr="004C086E">
        <w:rPr>
          <w:color w:val="000000" w:themeColor="text1"/>
          <w:lang w:val="en-GB"/>
        </w:rPr>
        <w:t>, H. M. (2012). Sustainable supply chain management: A case study of British Aerospace (BAe) Systems. International Journal of Production Economics, 140(1), 193-203.</w:t>
      </w:r>
    </w:p>
    <w:p w14:paraId="5E0EF85E"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Govindan, K., Kaliyan, M., Kannan, D., Haq, A. N. (2014). Barriers analysis for green supply chain management implementation in Indian industries using analytic hierarchy process. International Journal of Production Economics, 147, 555-568.</w:t>
      </w:r>
    </w:p>
    <w:p w14:paraId="7F5B0B48"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Govindan, K., Sivakumar, R. (2016). Green supplier selection and order allocation in a low-carbon paper industry: integrated multi-criteria heterogeneous decision-making and multi-objective linear programming approaches. Annals of Operations Research, 238(1-2), 243-276.</w:t>
      </w:r>
    </w:p>
    <w:p w14:paraId="62CCC0E4"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lastRenderedPageBreak/>
        <w:t>Grant, R. M., Baden‐Fuller, C. (2004). A knowledge accessing theory of strategic alliances. Journal of management studies, 41(1), 61-84.</w:t>
      </w:r>
    </w:p>
    <w:p w14:paraId="6410CEDB" w14:textId="77777777" w:rsidR="00077EE3" w:rsidRPr="00EA61A2" w:rsidRDefault="00077EE3" w:rsidP="00077EE3">
      <w:pPr>
        <w:spacing w:line="360" w:lineRule="auto"/>
        <w:ind w:left="284" w:hanging="284"/>
        <w:jc w:val="both"/>
        <w:rPr>
          <w:lang w:val="en-GB"/>
        </w:rPr>
      </w:pPr>
      <w:r w:rsidRPr="00EA61A2">
        <w:rPr>
          <w:lang w:val="en-GB"/>
        </w:rPr>
        <w:t xml:space="preserve">Green, K. W., Zelbst, P. J., Meacham, J., Bhadauria, V. S. (2012). Green supply chain management practices: impact on performance. Supply Chain Management: An International Journal, </w:t>
      </w:r>
      <w:r w:rsidRPr="00EA61A2">
        <w:t>17(3), 290-305.</w:t>
      </w:r>
    </w:p>
    <w:p w14:paraId="73DC9434" w14:textId="77777777" w:rsidR="00077EE3" w:rsidRPr="000940E2" w:rsidRDefault="00077EE3" w:rsidP="00077EE3">
      <w:pPr>
        <w:spacing w:line="360" w:lineRule="auto"/>
        <w:ind w:left="284" w:hanging="284"/>
        <w:jc w:val="both"/>
        <w:rPr>
          <w:color w:val="000000" w:themeColor="text1"/>
          <w:lang w:val="en-US"/>
        </w:rPr>
      </w:pPr>
      <w:proofErr w:type="spellStart"/>
      <w:r w:rsidRPr="000940E2">
        <w:rPr>
          <w:color w:val="000000" w:themeColor="text1"/>
          <w:highlight w:val="yellow"/>
          <w:lang w:val="en-US"/>
        </w:rPr>
        <w:t>Habert</w:t>
      </w:r>
      <w:proofErr w:type="spellEnd"/>
      <w:r w:rsidRPr="000940E2">
        <w:rPr>
          <w:color w:val="000000" w:themeColor="text1"/>
          <w:highlight w:val="yellow"/>
          <w:lang w:val="en-US"/>
        </w:rPr>
        <w:t xml:space="preserve">, G., Miller, S. A., John, V. M., </w:t>
      </w:r>
      <w:proofErr w:type="spellStart"/>
      <w:r w:rsidRPr="000940E2">
        <w:rPr>
          <w:color w:val="000000" w:themeColor="text1"/>
          <w:highlight w:val="yellow"/>
          <w:lang w:val="en-US"/>
        </w:rPr>
        <w:t>Provis</w:t>
      </w:r>
      <w:proofErr w:type="spellEnd"/>
      <w:r w:rsidRPr="000940E2">
        <w:rPr>
          <w:color w:val="000000" w:themeColor="text1"/>
          <w:highlight w:val="yellow"/>
          <w:lang w:val="en-US"/>
        </w:rPr>
        <w:t>, J. L., Favier, A., Horvath, A., Scrivener, K. L. (2020). Environmental impacts and decarbonization strategies in the cement and concrete industries. </w:t>
      </w:r>
      <w:r w:rsidRPr="000940E2">
        <w:rPr>
          <w:iCs/>
          <w:color w:val="000000" w:themeColor="text1"/>
          <w:highlight w:val="yellow"/>
          <w:lang w:val="en-US"/>
        </w:rPr>
        <w:t>Nature Reviews Earth &amp; Environment</w:t>
      </w:r>
      <w:r w:rsidRPr="000940E2">
        <w:rPr>
          <w:color w:val="000000" w:themeColor="text1"/>
          <w:highlight w:val="yellow"/>
          <w:lang w:val="en-US"/>
        </w:rPr>
        <w:t>, </w:t>
      </w:r>
      <w:r w:rsidRPr="000940E2">
        <w:rPr>
          <w:iCs/>
          <w:color w:val="000000" w:themeColor="text1"/>
          <w:highlight w:val="yellow"/>
          <w:lang w:val="en-US"/>
        </w:rPr>
        <w:t>1</w:t>
      </w:r>
      <w:r w:rsidRPr="000940E2">
        <w:rPr>
          <w:color w:val="000000" w:themeColor="text1"/>
          <w:highlight w:val="yellow"/>
          <w:lang w:val="en-US"/>
        </w:rPr>
        <w:t>(11), 559-573.</w:t>
      </w:r>
    </w:p>
    <w:p w14:paraId="702E7743" w14:textId="12F3B951" w:rsidR="00077EE3" w:rsidRPr="000940E2" w:rsidRDefault="00077EE3" w:rsidP="00077EE3">
      <w:pPr>
        <w:spacing w:line="360" w:lineRule="auto"/>
        <w:ind w:left="284" w:hanging="284"/>
        <w:jc w:val="both"/>
        <w:rPr>
          <w:color w:val="000000" w:themeColor="text1"/>
          <w:highlight w:val="yellow"/>
          <w:lang w:val="en-US"/>
        </w:rPr>
      </w:pPr>
      <w:r w:rsidRPr="000940E2">
        <w:rPr>
          <w:color w:val="000000" w:themeColor="text1"/>
          <w:highlight w:val="yellow"/>
          <w:lang w:val="en-US"/>
        </w:rPr>
        <w:t xml:space="preserve">Hamdi, F., </w:t>
      </w:r>
      <w:proofErr w:type="spellStart"/>
      <w:r w:rsidRPr="000940E2">
        <w:rPr>
          <w:color w:val="000000" w:themeColor="text1"/>
          <w:highlight w:val="yellow"/>
          <w:lang w:val="en-US"/>
        </w:rPr>
        <w:t>Ghorbel</w:t>
      </w:r>
      <w:proofErr w:type="spellEnd"/>
      <w:r w:rsidRPr="000940E2">
        <w:rPr>
          <w:color w:val="000000" w:themeColor="text1"/>
          <w:highlight w:val="yellow"/>
          <w:lang w:val="en-US"/>
        </w:rPr>
        <w:t xml:space="preserve">, A., </w:t>
      </w:r>
      <w:proofErr w:type="spellStart"/>
      <w:r w:rsidRPr="000940E2">
        <w:rPr>
          <w:color w:val="000000" w:themeColor="text1"/>
          <w:highlight w:val="yellow"/>
          <w:lang w:val="en-US"/>
        </w:rPr>
        <w:t>Masmoudi</w:t>
      </w:r>
      <w:proofErr w:type="spellEnd"/>
      <w:r w:rsidRPr="000940E2">
        <w:rPr>
          <w:color w:val="000000" w:themeColor="text1"/>
          <w:highlight w:val="yellow"/>
          <w:lang w:val="en-US"/>
        </w:rPr>
        <w:t>, F., &amp; Dupont, L. (2018). Optimization of a supply portfolio in the context of supply chain risk management: literature review. </w:t>
      </w:r>
      <w:r w:rsidR="000940E2">
        <w:rPr>
          <w:iCs/>
          <w:color w:val="000000" w:themeColor="text1"/>
          <w:highlight w:val="yellow"/>
          <w:lang w:val="en-US"/>
        </w:rPr>
        <w:t>Journal of Intelligent M</w:t>
      </w:r>
      <w:r w:rsidRPr="000940E2">
        <w:rPr>
          <w:iCs/>
          <w:color w:val="000000" w:themeColor="text1"/>
          <w:highlight w:val="yellow"/>
          <w:lang w:val="en-US"/>
        </w:rPr>
        <w:t>anufacturing</w:t>
      </w:r>
      <w:r w:rsidRPr="000940E2">
        <w:rPr>
          <w:color w:val="000000" w:themeColor="text1"/>
          <w:highlight w:val="yellow"/>
          <w:lang w:val="en-US"/>
        </w:rPr>
        <w:t>, </w:t>
      </w:r>
      <w:r w:rsidRPr="000940E2">
        <w:rPr>
          <w:iCs/>
          <w:color w:val="000000" w:themeColor="text1"/>
          <w:highlight w:val="yellow"/>
          <w:lang w:val="en-US"/>
        </w:rPr>
        <w:t>29</w:t>
      </w:r>
      <w:r w:rsidRPr="000940E2">
        <w:rPr>
          <w:color w:val="000000" w:themeColor="text1"/>
          <w:highlight w:val="yellow"/>
          <w:lang w:val="en-US"/>
        </w:rPr>
        <w:t>(4), 763-788.</w:t>
      </w:r>
    </w:p>
    <w:p w14:paraId="41A24697" w14:textId="2065AB22" w:rsidR="00077EE3" w:rsidRPr="000940E2" w:rsidRDefault="00077EE3" w:rsidP="00077EE3">
      <w:pPr>
        <w:spacing w:line="360" w:lineRule="auto"/>
        <w:ind w:left="284" w:hanging="284"/>
        <w:jc w:val="both"/>
        <w:rPr>
          <w:color w:val="000000" w:themeColor="text1"/>
          <w:highlight w:val="yellow"/>
          <w:lang w:val="en-US"/>
        </w:rPr>
      </w:pPr>
      <w:r w:rsidRPr="000940E2">
        <w:rPr>
          <w:color w:val="000000" w:themeColor="text1"/>
          <w:highlight w:val="yellow"/>
          <w:lang w:val="en-US"/>
        </w:rPr>
        <w:t xml:space="preserve">Han, Y., Long, C., </w:t>
      </w:r>
      <w:proofErr w:type="spellStart"/>
      <w:r w:rsidRPr="000940E2">
        <w:rPr>
          <w:color w:val="000000" w:themeColor="text1"/>
          <w:highlight w:val="yellow"/>
          <w:lang w:val="en-US"/>
        </w:rPr>
        <w:t>Geng</w:t>
      </w:r>
      <w:proofErr w:type="spellEnd"/>
      <w:r w:rsidRPr="000940E2">
        <w:rPr>
          <w:color w:val="000000" w:themeColor="text1"/>
          <w:highlight w:val="yellow"/>
          <w:lang w:val="en-US"/>
        </w:rPr>
        <w:t>, Z., Zhang, K. (2018). Carbon emission analysis and evaluation of industrial departments in China: an improved environmental DEA cross model based on information entropy. </w:t>
      </w:r>
      <w:r w:rsidR="000940E2">
        <w:rPr>
          <w:iCs/>
          <w:color w:val="000000" w:themeColor="text1"/>
          <w:highlight w:val="yellow"/>
          <w:lang w:val="en-US"/>
        </w:rPr>
        <w:t>Journal of Environmental M</w:t>
      </w:r>
      <w:r w:rsidRPr="000940E2">
        <w:rPr>
          <w:iCs/>
          <w:color w:val="000000" w:themeColor="text1"/>
          <w:highlight w:val="yellow"/>
          <w:lang w:val="en-US"/>
        </w:rPr>
        <w:t>anagement</w:t>
      </w:r>
      <w:r w:rsidRPr="000940E2">
        <w:rPr>
          <w:color w:val="000000" w:themeColor="text1"/>
          <w:highlight w:val="yellow"/>
          <w:lang w:val="en-US"/>
        </w:rPr>
        <w:t>, </w:t>
      </w:r>
      <w:r w:rsidRPr="000940E2">
        <w:rPr>
          <w:iCs/>
          <w:color w:val="000000" w:themeColor="text1"/>
          <w:highlight w:val="yellow"/>
          <w:lang w:val="en-US"/>
        </w:rPr>
        <w:t>205</w:t>
      </w:r>
      <w:r w:rsidRPr="000940E2">
        <w:rPr>
          <w:color w:val="000000" w:themeColor="text1"/>
          <w:highlight w:val="yellow"/>
          <w:lang w:val="en-US"/>
        </w:rPr>
        <w:t>, 298-307.</w:t>
      </w:r>
    </w:p>
    <w:p w14:paraId="097AF570"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Handzic</w:t>
      </w:r>
      <w:proofErr w:type="spellEnd"/>
      <w:r w:rsidRPr="004C086E">
        <w:rPr>
          <w:color w:val="000000" w:themeColor="text1"/>
          <w:lang w:val="en-GB"/>
        </w:rPr>
        <w:t xml:space="preserve">, M. E.-P. (2017). Five </w:t>
      </w:r>
      <w:proofErr w:type="spellStart"/>
      <w:r w:rsidRPr="004C086E">
        <w:rPr>
          <w:color w:val="000000" w:themeColor="text1"/>
          <w:lang w:val="en-GB"/>
        </w:rPr>
        <w:t>Ws</w:t>
      </w:r>
      <w:proofErr w:type="spellEnd"/>
      <w:r w:rsidRPr="004C086E">
        <w:rPr>
          <w:color w:val="000000" w:themeColor="text1"/>
          <w:lang w:val="en-GB"/>
        </w:rPr>
        <w:t xml:space="preserve"> and one H in knowledge management education. VINE Journal of Information and Knowledge Management Systems, 47(4), 438-453.</w:t>
      </w:r>
    </w:p>
    <w:p w14:paraId="4D26705A" w14:textId="6DE65605" w:rsidR="00077EE3" w:rsidRPr="000940E2" w:rsidRDefault="00077EE3" w:rsidP="00077EE3">
      <w:pPr>
        <w:spacing w:line="360" w:lineRule="auto"/>
        <w:ind w:left="284" w:hanging="284"/>
        <w:jc w:val="both"/>
        <w:rPr>
          <w:color w:val="000000" w:themeColor="text1"/>
          <w:highlight w:val="yellow"/>
        </w:rPr>
      </w:pPr>
      <w:r w:rsidRPr="000940E2">
        <w:rPr>
          <w:color w:val="000000" w:themeColor="text1"/>
          <w:highlight w:val="yellow"/>
        </w:rPr>
        <w:t>Harris, R. G. (2001). The knowledge</w:t>
      </w:r>
      <w:r w:rsidRPr="000940E2">
        <w:rPr>
          <w:rFonts w:ascii="Cambria Math" w:hAnsi="Cambria Math" w:cs="Cambria Math"/>
          <w:color w:val="000000" w:themeColor="text1"/>
          <w:highlight w:val="yellow"/>
        </w:rPr>
        <w:t>‐</w:t>
      </w:r>
      <w:r w:rsidRPr="000940E2">
        <w:rPr>
          <w:color w:val="000000" w:themeColor="text1"/>
          <w:highlight w:val="yellow"/>
        </w:rPr>
        <w:t>based economy: intellectual origins and new economic perspectives. </w:t>
      </w:r>
      <w:r w:rsidR="000940E2">
        <w:rPr>
          <w:iCs/>
          <w:color w:val="000000" w:themeColor="text1"/>
          <w:highlight w:val="yellow"/>
        </w:rPr>
        <w:t>International Journal of Management R</w:t>
      </w:r>
      <w:r w:rsidRPr="000940E2">
        <w:rPr>
          <w:iCs/>
          <w:color w:val="000000" w:themeColor="text1"/>
          <w:highlight w:val="yellow"/>
        </w:rPr>
        <w:t>eviews</w:t>
      </w:r>
      <w:r w:rsidRPr="000940E2">
        <w:rPr>
          <w:color w:val="000000" w:themeColor="text1"/>
          <w:highlight w:val="yellow"/>
        </w:rPr>
        <w:t>, </w:t>
      </w:r>
      <w:r w:rsidRPr="000940E2">
        <w:rPr>
          <w:iCs/>
          <w:color w:val="000000" w:themeColor="text1"/>
          <w:highlight w:val="yellow"/>
        </w:rPr>
        <w:t>3</w:t>
      </w:r>
      <w:r w:rsidRPr="000940E2">
        <w:rPr>
          <w:color w:val="000000" w:themeColor="text1"/>
          <w:highlight w:val="yellow"/>
        </w:rPr>
        <w:t>(1), 21-40.</w:t>
      </w:r>
    </w:p>
    <w:p w14:paraId="56B0FC0B"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Healey, P., Scholes, R., </w:t>
      </w:r>
      <w:proofErr w:type="spellStart"/>
      <w:r w:rsidRPr="004C086E">
        <w:rPr>
          <w:color w:val="000000" w:themeColor="text1"/>
          <w:lang w:val="en-GB"/>
        </w:rPr>
        <w:t>Lefale</w:t>
      </w:r>
      <w:proofErr w:type="spellEnd"/>
      <w:r w:rsidRPr="004C086E">
        <w:rPr>
          <w:color w:val="000000" w:themeColor="text1"/>
          <w:lang w:val="en-GB"/>
        </w:rPr>
        <w:t xml:space="preserve">, P., </w:t>
      </w:r>
      <w:proofErr w:type="spellStart"/>
      <w:r w:rsidRPr="004C086E">
        <w:rPr>
          <w:color w:val="000000" w:themeColor="text1"/>
          <w:lang w:val="en-GB"/>
        </w:rPr>
        <w:t>Yanda</w:t>
      </w:r>
      <w:proofErr w:type="spellEnd"/>
      <w:r w:rsidRPr="004C086E">
        <w:rPr>
          <w:color w:val="000000" w:themeColor="text1"/>
          <w:lang w:val="en-GB"/>
        </w:rPr>
        <w:t>, P. (2021). Governing Net Zero Carbon Removals to Avoid Entrenching Inequities. Frontiers in Climate, 3, 38.</w:t>
      </w:r>
    </w:p>
    <w:p w14:paraId="5EC2198C"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Hickel, J., </w:t>
      </w:r>
      <w:proofErr w:type="spellStart"/>
      <w:r w:rsidRPr="004C086E">
        <w:rPr>
          <w:color w:val="000000" w:themeColor="text1"/>
          <w:lang w:val="en-GB"/>
        </w:rPr>
        <w:t>Kallis</w:t>
      </w:r>
      <w:proofErr w:type="spellEnd"/>
      <w:r w:rsidRPr="004C086E">
        <w:rPr>
          <w:color w:val="000000" w:themeColor="text1"/>
          <w:lang w:val="en-GB"/>
        </w:rPr>
        <w:t>, G. (2020). Is Green Growth Possible? New Political Economy, 25(4), 469–486.</w:t>
      </w:r>
    </w:p>
    <w:p w14:paraId="575AEABF"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Hunt, S. D. (2011). </w:t>
      </w:r>
      <w:proofErr w:type="spellStart"/>
      <w:r w:rsidRPr="004C086E">
        <w:rPr>
          <w:color w:val="000000" w:themeColor="text1"/>
          <w:lang w:val="en-GB"/>
        </w:rPr>
        <w:t>ustainable</w:t>
      </w:r>
      <w:proofErr w:type="spellEnd"/>
      <w:r w:rsidRPr="004C086E">
        <w:rPr>
          <w:color w:val="000000" w:themeColor="text1"/>
          <w:lang w:val="en-GB"/>
        </w:rPr>
        <w:t xml:space="preserve"> marketing, equity, and economic growth: a resource-advantage, economic freedom approach. Journal of the Academy of Marketing Science, 39(1).</w:t>
      </w:r>
    </w:p>
    <w:p w14:paraId="55EC87E3"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Ilić, M., </w:t>
      </w:r>
      <w:proofErr w:type="spellStart"/>
      <w:r w:rsidRPr="004C086E">
        <w:rPr>
          <w:color w:val="000000" w:themeColor="text1"/>
          <w:lang w:val="en-GB"/>
        </w:rPr>
        <w:t>Nikolić</w:t>
      </w:r>
      <w:proofErr w:type="spellEnd"/>
      <w:r w:rsidRPr="004C086E">
        <w:rPr>
          <w:color w:val="000000" w:themeColor="text1"/>
          <w:lang w:val="en-GB"/>
        </w:rPr>
        <w:t>, M. (2016). Drivers for development of circular economy – A case study of Serbia. Habitat International, 56, 191-200.</w:t>
      </w:r>
    </w:p>
    <w:p w14:paraId="6E25FBE2"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Ilyas, S., Hu, Z., </w:t>
      </w:r>
      <w:proofErr w:type="spellStart"/>
      <w:r w:rsidRPr="004C086E">
        <w:rPr>
          <w:color w:val="000000" w:themeColor="text1"/>
          <w:lang w:val="en-GB"/>
        </w:rPr>
        <w:t>Wiwattanakornwong</w:t>
      </w:r>
      <w:proofErr w:type="spellEnd"/>
      <w:r w:rsidRPr="004C086E">
        <w:rPr>
          <w:color w:val="000000" w:themeColor="text1"/>
          <w:lang w:val="en-GB"/>
        </w:rPr>
        <w:t>, K. (2020). Unleashing the role of top management and government support in green supply chain management and sustainable development goals. Environmental Science and Pollution Research, 27(8), 8210–8223.</w:t>
      </w:r>
    </w:p>
    <w:p w14:paraId="423D06EF"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Jabbour, C. J., de Sousa Jabbour, A. B. (2016). Green Human Resource Management and Green Supply Chain Management: linking two emerging agendas. Journal of Cleaner Production, 112, 1824–1833.</w:t>
      </w:r>
    </w:p>
    <w:p w14:paraId="3A3FE627" w14:textId="77777777" w:rsidR="00077EE3" w:rsidRPr="000940E2" w:rsidRDefault="00077EE3" w:rsidP="00077EE3">
      <w:pPr>
        <w:spacing w:line="360" w:lineRule="auto"/>
        <w:ind w:left="284" w:hanging="284"/>
        <w:jc w:val="both"/>
        <w:rPr>
          <w:color w:val="000000" w:themeColor="text1"/>
          <w:highlight w:val="yellow"/>
          <w:lang w:val="en-US"/>
        </w:rPr>
      </w:pPr>
      <w:r w:rsidRPr="000940E2">
        <w:rPr>
          <w:color w:val="000000" w:themeColor="text1"/>
          <w:highlight w:val="yellow"/>
          <w:lang w:val="en-US"/>
        </w:rPr>
        <w:lastRenderedPageBreak/>
        <w:t xml:space="preserve">Jenkins, J. D., Mayfield, E. N., Larson, E. D., </w:t>
      </w:r>
      <w:proofErr w:type="spellStart"/>
      <w:r w:rsidRPr="000940E2">
        <w:rPr>
          <w:color w:val="000000" w:themeColor="text1"/>
          <w:highlight w:val="yellow"/>
          <w:lang w:val="en-US"/>
        </w:rPr>
        <w:t>Pacala</w:t>
      </w:r>
      <w:proofErr w:type="spellEnd"/>
      <w:r w:rsidRPr="000940E2">
        <w:rPr>
          <w:color w:val="000000" w:themeColor="text1"/>
          <w:highlight w:val="yellow"/>
          <w:lang w:val="en-US"/>
        </w:rPr>
        <w:t>, S. W., &amp; Greig, C. (2021). Mission net-zero America: The nation-building path to a prosperous, net-zero emissions economy. </w:t>
      </w:r>
      <w:r w:rsidRPr="000940E2">
        <w:rPr>
          <w:iCs/>
          <w:color w:val="000000" w:themeColor="text1"/>
          <w:highlight w:val="yellow"/>
          <w:lang w:val="en-US"/>
        </w:rPr>
        <w:t>Joule</w:t>
      </w:r>
      <w:r w:rsidRPr="000940E2">
        <w:rPr>
          <w:color w:val="000000" w:themeColor="text1"/>
          <w:highlight w:val="yellow"/>
          <w:lang w:val="en-US"/>
        </w:rPr>
        <w:t>, </w:t>
      </w:r>
      <w:r w:rsidRPr="000940E2">
        <w:rPr>
          <w:iCs/>
          <w:color w:val="000000" w:themeColor="text1"/>
          <w:highlight w:val="yellow"/>
          <w:lang w:val="en-US"/>
        </w:rPr>
        <w:t>5</w:t>
      </w:r>
      <w:r w:rsidRPr="000940E2">
        <w:rPr>
          <w:color w:val="000000" w:themeColor="text1"/>
          <w:highlight w:val="yellow"/>
          <w:lang w:val="en-US"/>
        </w:rPr>
        <w:t>(11), 2755-2761.</w:t>
      </w:r>
    </w:p>
    <w:p w14:paraId="406D2C27"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Jiang, B., Tian, L. (2018). Collaborative Consumption: Strategic and Economic Implications of Product Sharing. Management Science, 64(3), 1171-1188.</w:t>
      </w:r>
    </w:p>
    <w:p w14:paraId="3743A0AC"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Kandil</w:t>
      </w:r>
      <w:proofErr w:type="spellEnd"/>
      <w:r w:rsidRPr="004C086E">
        <w:rPr>
          <w:color w:val="000000" w:themeColor="text1"/>
          <w:lang w:val="en-GB"/>
        </w:rPr>
        <w:t xml:space="preserve">, N., </w:t>
      </w:r>
      <w:proofErr w:type="spellStart"/>
      <w:r w:rsidRPr="004C086E">
        <w:rPr>
          <w:color w:val="000000" w:themeColor="text1"/>
          <w:lang w:val="en-GB"/>
        </w:rPr>
        <w:t>Battaïa</w:t>
      </w:r>
      <w:proofErr w:type="spellEnd"/>
      <w:r w:rsidRPr="004C086E">
        <w:rPr>
          <w:color w:val="000000" w:themeColor="text1"/>
          <w:lang w:val="en-GB"/>
        </w:rPr>
        <w:t xml:space="preserve">, O., </w:t>
      </w:r>
      <w:proofErr w:type="spellStart"/>
      <w:r w:rsidRPr="004C086E">
        <w:rPr>
          <w:color w:val="000000" w:themeColor="text1"/>
          <w:lang w:val="en-GB"/>
        </w:rPr>
        <w:t>Hammami</w:t>
      </w:r>
      <w:proofErr w:type="spellEnd"/>
      <w:r w:rsidRPr="004C086E">
        <w:rPr>
          <w:color w:val="000000" w:themeColor="text1"/>
          <w:lang w:val="en-GB"/>
        </w:rPr>
        <w:t xml:space="preserve">, R. (2020). Globalisation vs. </w:t>
      </w:r>
      <w:proofErr w:type="spellStart"/>
      <w:r w:rsidRPr="004C086E">
        <w:rPr>
          <w:color w:val="000000" w:themeColor="text1"/>
          <w:lang w:val="en-GB"/>
        </w:rPr>
        <w:t>Slowbalisation</w:t>
      </w:r>
      <w:proofErr w:type="spellEnd"/>
      <w:r w:rsidRPr="004C086E">
        <w:rPr>
          <w:color w:val="000000" w:themeColor="text1"/>
          <w:lang w:val="en-GB"/>
        </w:rPr>
        <w:t>: a literature review of analytical models for sourcing decisions in supply chain management. Annual Reviews in Control, 49, 277-287.</w:t>
      </w:r>
    </w:p>
    <w:p w14:paraId="3877AB6B"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Kassaneh</w:t>
      </w:r>
      <w:proofErr w:type="spellEnd"/>
      <w:r w:rsidRPr="004C086E">
        <w:rPr>
          <w:color w:val="000000" w:themeColor="text1"/>
          <w:lang w:val="en-GB"/>
        </w:rPr>
        <w:t xml:space="preserve">, T. C., </w:t>
      </w:r>
      <w:proofErr w:type="spellStart"/>
      <w:r w:rsidRPr="004C086E">
        <w:rPr>
          <w:color w:val="000000" w:themeColor="text1"/>
          <w:lang w:val="en-GB"/>
        </w:rPr>
        <w:t>Bolisani</w:t>
      </w:r>
      <w:proofErr w:type="spellEnd"/>
      <w:r w:rsidRPr="004C086E">
        <w:rPr>
          <w:color w:val="000000" w:themeColor="text1"/>
          <w:lang w:val="en-GB"/>
        </w:rPr>
        <w:t>, E.,</w:t>
      </w:r>
      <w:r>
        <w:rPr>
          <w:color w:val="000000" w:themeColor="text1"/>
          <w:lang w:val="en-GB"/>
        </w:rPr>
        <w:t xml:space="preserve"> </w:t>
      </w:r>
      <w:proofErr w:type="spellStart"/>
      <w:r w:rsidRPr="004C086E">
        <w:rPr>
          <w:color w:val="000000" w:themeColor="text1"/>
          <w:lang w:val="en-GB"/>
        </w:rPr>
        <w:t>Cegarra</w:t>
      </w:r>
      <w:proofErr w:type="spellEnd"/>
      <w:r w:rsidRPr="004C086E">
        <w:rPr>
          <w:color w:val="000000" w:themeColor="text1"/>
          <w:lang w:val="en-GB"/>
        </w:rPr>
        <w:t>-Navarro, J. G. (2021). Knowledge Management Practices for Sustainable Supply Chain Management: A Challenge for Business Education. Sustainability, 13(5), 2956.</w:t>
      </w:r>
    </w:p>
    <w:p w14:paraId="61F805E8" w14:textId="77777777" w:rsidR="00077EE3" w:rsidRPr="000940E2" w:rsidRDefault="00077EE3" w:rsidP="00077EE3">
      <w:pPr>
        <w:spacing w:line="360" w:lineRule="auto"/>
        <w:ind w:left="284" w:hanging="284"/>
        <w:jc w:val="both"/>
        <w:rPr>
          <w:color w:val="000000" w:themeColor="text1"/>
          <w:highlight w:val="yellow"/>
        </w:rPr>
      </w:pPr>
      <w:r w:rsidRPr="000940E2">
        <w:rPr>
          <w:color w:val="000000" w:themeColor="text1"/>
          <w:highlight w:val="yellow"/>
        </w:rPr>
        <w:t xml:space="preserve">Khan, S. A., </w:t>
      </w:r>
      <w:proofErr w:type="spellStart"/>
      <w:r w:rsidRPr="000940E2">
        <w:rPr>
          <w:color w:val="000000" w:themeColor="text1"/>
          <w:highlight w:val="yellow"/>
        </w:rPr>
        <w:t>Chaabane</w:t>
      </w:r>
      <w:proofErr w:type="spellEnd"/>
      <w:r w:rsidRPr="000940E2">
        <w:rPr>
          <w:color w:val="000000" w:themeColor="text1"/>
          <w:highlight w:val="yellow"/>
        </w:rPr>
        <w:t xml:space="preserve">, A., &amp; </w:t>
      </w:r>
      <w:proofErr w:type="spellStart"/>
      <w:r w:rsidRPr="000940E2">
        <w:rPr>
          <w:color w:val="000000" w:themeColor="text1"/>
          <w:highlight w:val="yellow"/>
        </w:rPr>
        <w:t>Dweiri</w:t>
      </w:r>
      <w:proofErr w:type="spellEnd"/>
      <w:r w:rsidRPr="000940E2">
        <w:rPr>
          <w:color w:val="000000" w:themeColor="text1"/>
          <w:highlight w:val="yellow"/>
        </w:rPr>
        <w:t>, F. (2019). A knowledge-based system for overall supply chain performance evaluation: a multi-criteria decision making approach. </w:t>
      </w:r>
      <w:r w:rsidRPr="000940E2">
        <w:rPr>
          <w:iCs/>
          <w:color w:val="000000" w:themeColor="text1"/>
          <w:highlight w:val="yellow"/>
        </w:rPr>
        <w:t>Supply Chain Management: An International Journal</w:t>
      </w:r>
      <w:r w:rsidRPr="000940E2">
        <w:rPr>
          <w:color w:val="000000" w:themeColor="text1"/>
          <w:highlight w:val="yellow"/>
        </w:rPr>
        <w:t>, 24(3), 377-396.</w:t>
      </w:r>
    </w:p>
    <w:p w14:paraId="03076D8D"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Khan, S. A., Yu, Z., </w:t>
      </w:r>
      <w:proofErr w:type="spellStart"/>
      <w:r w:rsidRPr="004C086E">
        <w:rPr>
          <w:color w:val="000000" w:themeColor="text1"/>
          <w:lang w:val="en-GB"/>
        </w:rPr>
        <w:t>Golpira</w:t>
      </w:r>
      <w:proofErr w:type="spellEnd"/>
      <w:r w:rsidRPr="004C086E">
        <w:rPr>
          <w:color w:val="000000" w:themeColor="text1"/>
          <w:lang w:val="en-GB"/>
        </w:rPr>
        <w:t>, H., Sharif, A. (2021). A state-of-the-art review and meta-analysis on sustainable supply chain management: Future research directions. Journal of Cleaner Production</w:t>
      </w:r>
      <w:proofErr w:type="gramStart"/>
      <w:r w:rsidRPr="004C086E">
        <w:rPr>
          <w:color w:val="000000" w:themeColor="text1"/>
          <w:lang w:val="en-GB"/>
        </w:rPr>
        <w:t>,,</w:t>
      </w:r>
      <w:proofErr w:type="gramEnd"/>
      <w:r w:rsidRPr="004C086E">
        <w:rPr>
          <w:color w:val="000000" w:themeColor="text1"/>
          <w:lang w:val="en-GB"/>
        </w:rPr>
        <w:t xml:space="preserve"> 278, 123357.</w:t>
      </w:r>
    </w:p>
    <w:p w14:paraId="4F026CA6"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Khan, S. A., Zhang, Y., </w:t>
      </w:r>
      <w:proofErr w:type="spellStart"/>
      <w:r w:rsidRPr="004C086E">
        <w:rPr>
          <w:color w:val="000000" w:themeColor="text1"/>
          <w:lang w:val="en-GB"/>
        </w:rPr>
        <w:t>Anees</w:t>
      </w:r>
      <w:proofErr w:type="spellEnd"/>
      <w:r w:rsidRPr="004C086E">
        <w:rPr>
          <w:color w:val="000000" w:themeColor="text1"/>
          <w:lang w:val="en-GB"/>
        </w:rPr>
        <w:t xml:space="preserve">, M., </w:t>
      </w:r>
      <w:proofErr w:type="spellStart"/>
      <w:r w:rsidRPr="004C086E">
        <w:rPr>
          <w:color w:val="000000" w:themeColor="text1"/>
          <w:lang w:val="en-GB"/>
        </w:rPr>
        <w:t>Golpîra</w:t>
      </w:r>
      <w:proofErr w:type="spellEnd"/>
      <w:r w:rsidRPr="004C086E">
        <w:rPr>
          <w:color w:val="000000" w:themeColor="text1"/>
          <w:lang w:val="en-GB"/>
        </w:rPr>
        <w:t xml:space="preserve">, H., </w:t>
      </w:r>
      <w:proofErr w:type="spellStart"/>
      <w:r w:rsidRPr="004C086E">
        <w:rPr>
          <w:color w:val="000000" w:themeColor="text1"/>
          <w:lang w:val="en-GB"/>
        </w:rPr>
        <w:t>Lahmar</w:t>
      </w:r>
      <w:proofErr w:type="spellEnd"/>
      <w:r w:rsidRPr="004C086E">
        <w:rPr>
          <w:color w:val="000000" w:themeColor="text1"/>
          <w:lang w:val="en-GB"/>
        </w:rPr>
        <w:t xml:space="preserve">, A., </w:t>
      </w:r>
      <w:proofErr w:type="spellStart"/>
      <w:r w:rsidRPr="004C086E">
        <w:rPr>
          <w:color w:val="000000" w:themeColor="text1"/>
          <w:lang w:val="en-GB"/>
        </w:rPr>
        <w:t>Qianli</w:t>
      </w:r>
      <w:proofErr w:type="spellEnd"/>
      <w:r w:rsidRPr="004C086E">
        <w:rPr>
          <w:color w:val="000000" w:themeColor="text1"/>
          <w:lang w:val="en-GB"/>
        </w:rPr>
        <w:t>, D. (2018). Green supply chain management, economic growth and environment: A GMM based evidence. Journal of Cleaner Production, 185, 588-599.</w:t>
      </w:r>
    </w:p>
    <w:p w14:paraId="2B0EFF84"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Kılkış</w:t>
      </w:r>
      <w:proofErr w:type="spellEnd"/>
      <w:r w:rsidRPr="004C086E">
        <w:rPr>
          <w:color w:val="000000" w:themeColor="text1"/>
          <w:lang w:val="en-GB"/>
        </w:rPr>
        <w:t xml:space="preserve">, B., </w:t>
      </w:r>
      <w:proofErr w:type="spellStart"/>
      <w:r w:rsidRPr="004C086E">
        <w:rPr>
          <w:color w:val="000000" w:themeColor="text1"/>
          <w:lang w:val="en-GB"/>
        </w:rPr>
        <w:t>Kılkış</w:t>
      </w:r>
      <w:proofErr w:type="spellEnd"/>
      <w:r w:rsidRPr="004C086E">
        <w:rPr>
          <w:color w:val="000000" w:themeColor="text1"/>
          <w:lang w:val="en-GB"/>
        </w:rPr>
        <w:t>, Ş. (2018). Hydrogen Economy Model for Nearly Net-Zero Cities with Exergy Rationale and Energy-Water Nexus. Energies, 11(5), 1226.</w:t>
      </w:r>
    </w:p>
    <w:p w14:paraId="796D21F3"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Kim, J., Rhee, J. (2012). An empirical study on the impact of critical success factors on the balanced scorecard performance in Korean green supply chain management enterprises. International Journal of Production Research, 50(9), 2465–2483.</w:t>
      </w:r>
    </w:p>
    <w:p w14:paraId="6ABC4D8D"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Kirchherr, J., Piscicelli, L., Bour, R., Kostense-Smit, E., Muller, J., Huibrechtse-Truijens, A., Hekkert, M. (2018). Barriers to the circular economy: Evidence from the European Union (EU). Ecological Economics, 150, 264-272.</w:t>
      </w:r>
    </w:p>
    <w:p w14:paraId="54F8182D"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Koberg</w:t>
      </w:r>
      <w:proofErr w:type="spellEnd"/>
      <w:r w:rsidRPr="004C086E">
        <w:rPr>
          <w:color w:val="000000" w:themeColor="text1"/>
          <w:lang w:val="en-GB"/>
        </w:rPr>
        <w:t>, E., Longoni, A. (2019). A systematic review of sustainable supply chain management in global supply chains. Journal of Cleaner Production, 207, 1084–1098.</w:t>
      </w:r>
    </w:p>
    <w:p w14:paraId="4CC45D26"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Korhonen, J., Honkasalo, A., Seppälä, J. (2018). Circular Economy: The Concept and its Limitations. Ecological Economics, 143, 37–46.</w:t>
      </w:r>
    </w:p>
    <w:p w14:paraId="24365CBD"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lastRenderedPageBreak/>
        <w:t xml:space="preserve">Kumar, R., </w:t>
      </w:r>
      <w:proofErr w:type="spellStart"/>
      <w:r w:rsidRPr="004C086E">
        <w:rPr>
          <w:color w:val="000000" w:themeColor="text1"/>
          <w:lang w:val="en-GB"/>
        </w:rPr>
        <w:t>Chandrakar</w:t>
      </w:r>
      <w:proofErr w:type="spellEnd"/>
      <w:r w:rsidRPr="004C086E">
        <w:rPr>
          <w:color w:val="000000" w:themeColor="text1"/>
          <w:lang w:val="en-GB"/>
        </w:rPr>
        <w:t>, R. (2012). Overview of green supply chain management: operation and environmental impact at different stages of the supply chain. International Journal of Engineering and Advanced Technology, 1(3), 1-6.</w:t>
      </w:r>
    </w:p>
    <w:p w14:paraId="549081A5" w14:textId="77777777" w:rsidR="00077EE3" w:rsidRPr="000940E2" w:rsidRDefault="00077EE3" w:rsidP="00077EE3">
      <w:pPr>
        <w:spacing w:line="360" w:lineRule="auto"/>
        <w:ind w:left="284" w:hanging="284"/>
        <w:jc w:val="both"/>
        <w:rPr>
          <w:color w:val="000000" w:themeColor="text1"/>
          <w:highlight w:val="yellow"/>
          <w:lang w:val="en-US"/>
        </w:rPr>
      </w:pPr>
      <w:proofErr w:type="spellStart"/>
      <w:r w:rsidRPr="000940E2">
        <w:rPr>
          <w:color w:val="000000" w:themeColor="text1"/>
          <w:highlight w:val="yellow"/>
          <w:lang w:val="en-US"/>
        </w:rPr>
        <w:t>Kuo</w:t>
      </w:r>
      <w:proofErr w:type="spellEnd"/>
      <w:r w:rsidRPr="000940E2">
        <w:rPr>
          <w:color w:val="000000" w:themeColor="text1"/>
          <w:highlight w:val="yellow"/>
          <w:lang w:val="en-US"/>
        </w:rPr>
        <w:t xml:space="preserve">, T. C., Chen, K. J., </w:t>
      </w:r>
      <w:proofErr w:type="spellStart"/>
      <w:r w:rsidRPr="000940E2">
        <w:rPr>
          <w:color w:val="000000" w:themeColor="text1"/>
          <w:highlight w:val="yellow"/>
          <w:lang w:val="en-US"/>
        </w:rPr>
        <w:t>Shiang</w:t>
      </w:r>
      <w:proofErr w:type="spellEnd"/>
      <w:r w:rsidRPr="000940E2">
        <w:rPr>
          <w:color w:val="000000" w:themeColor="text1"/>
          <w:highlight w:val="yellow"/>
          <w:lang w:val="en-US"/>
        </w:rPr>
        <w:t>, W. J., Huang, P. B., Otieno, W., &amp; Chiu, M. C. (2021). A collaborative data-driven analytics of material resource management in smart supply chain by using a hybrid Industry 3.5 strategy. </w:t>
      </w:r>
      <w:r w:rsidRPr="000940E2">
        <w:rPr>
          <w:iCs/>
          <w:color w:val="000000" w:themeColor="text1"/>
          <w:highlight w:val="yellow"/>
          <w:lang w:val="en-US"/>
        </w:rPr>
        <w:t>Resources, Conservation and Recycling</w:t>
      </w:r>
      <w:r w:rsidRPr="000940E2">
        <w:rPr>
          <w:color w:val="000000" w:themeColor="text1"/>
          <w:highlight w:val="yellow"/>
          <w:lang w:val="en-US"/>
        </w:rPr>
        <w:t>, </w:t>
      </w:r>
      <w:r w:rsidRPr="000940E2">
        <w:rPr>
          <w:iCs/>
          <w:color w:val="000000" w:themeColor="text1"/>
          <w:highlight w:val="yellow"/>
          <w:lang w:val="en-US"/>
        </w:rPr>
        <w:t>164</w:t>
      </w:r>
      <w:r w:rsidRPr="000940E2">
        <w:rPr>
          <w:color w:val="000000" w:themeColor="text1"/>
          <w:highlight w:val="yellow"/>
          <w:lang w:val="en-US"/>
        </w:rPr>
        <w:t>, 105160.</w:t>
      </w:r>
    </w:p>
    <w:p w14:paraId="46CA7F9E" w14:textId="77777777" w:rsidR="00077EE3" w:rsidRPr="000940E2" w:rsidRDefault="00077EE3" w:rsidP="00077EE3">
      <w:pPr>
        <w:spacing w:line="360" w:lineRule="auto"/>
        <w:ind w:left="284" w:hanging="284"/>
        <w:jc w:val="both"/>
        <w:rPr>
          <w:color w:val="000000" w:themeColor="text1"/>
          <w:highlight w:val="yellow"/>
          <w:lang w:val="en-US"/>
        </w:rPr>
      </w:pPr>
      <w:proofErr w:type="spellStart"/>
      <w:r w:rsidRPr="000940E2">
        <w:rPr>
          <w:color w:val="000000" w:themeColor="text1"/>
          <w:highlight w:val="yellow"/>
          <w:lang w:val="en-US"/>
        </w:rPr>
        <w:t>Labanca</w:t>
      </w:r>
      <w:proofErr w:type="spellEnd"/>
      <w:r w:rsidRPr="000940E2">
        <w:rPr>
          <w:color w:val="000000" w:themeColor="text1"/>
          <w:highlight w:val="yellow"/>
          <w:lang w:val="en-US"/>
        </w:rPr>
        <w:t xml:space="preserve">, N., Pereira, Â. G., Watson, M., Krieger, K., </w:t>
      </w:r>
      <w:proofErr w:type="spellStart"/>
      <w:r w:rsidRPr="000940E2">
        <w:rPr>
          <w:color w:val="000000" w:themeColor="text1"/>
          <w:highlight w:val="yellow"/>
          <w:lang w:val="en-US"/>
        </w:rPr>
        <w:t>Padovan</w:t>
      </w:r>
      <w:proofErr w:type="spellEnd"/>
      <w:r w:rsidRPr="000940E2">
        <w:rPr>
          <w:color w:val="000000" w:themeColor="text1"/>
          <w:highlight w:val="yellow"/>
          <w:lang w:val="en-US"/>
        </w:rPr>
        <w:t>, D., Watts, L</w:t>
      </w:r>
      <w:proofErr w:type="gramStart"/>
      <w:r w:rsidRPr="000940E2">
        <w:rPr>
          <w:color w:val="000000" w:themeColor="text1"/>
          <w:highlight w:val="yellow"/>
          <w:lang w:val="en-US"/>
        </w:rPr>
        <w:t>., ...</w:t>
      </w:r>
      <w:proofErr w:type="gramEnd"/>
      <w:r w:rsidRPr="000940E2">
        <w:rPr>
          <w:color w:val="000000" w:themeColor="text1"/>
          <w:highlight w:val="yellow"/>
          <w:lang w:val="en-US"/>
        </w:rPr>
        <w:t xml:space="preserve"> &amp; Mehta, L. (2020). Transforming innovation for </w:t>
      </w:r>
      <w:proofErr w:type="spellStart"/>
      <w:r w:rsidRPr="000940E2">
        <w:rPr>
          <w:color w:val="000000" w:themeColor="text1"/>
          <w:highlight w:val="yellow"/>
          <w:lang w:val="en-US"/>
        </w:rPr>
        <w:t>decarbonisation</w:t>
      </w:r>
      <w:proofErr w:type="spellEnd"/>
      <w:r w:rsidRPr="000940E2">
        <w:rPr>
          <w:color w:val="000000" w:themeColor="text1"/>
          <w:highlight w:val="yellow"/>
          <w:lang w:val="en-US"/>
        </w:rPr>
        <w:t>? Insights from combining complex systems and social practice perspectives. </w:t>
      </w:r>
      <w:r w:rsidRPr="000940E2">
        <w:rPr>
          <w:iCs/>
          <w:color w:val="000000" w:themeColor="text1"/>
          <w:highlight w:val="yellow"/>
          <w:lang w:val="en-US"/>
        </w:rPr>
        <w:t>Energy Research &amp; Social Science</w:t>
      </w:r>
      <w:r w:rsidRPr="000940E2">
        <w:rPr>
          <w:color w:val="000000" w:themeColor="text1"/>
          <w:highlight w:val="yellow"/>
          <w:lang w:val="en-US"/>
        </w:rPr>
        <w:t>, </w:t>
      </w:r>
      <w:r w:rsidRPr="000940E2">
        <w:rPr>
          <w:iCs/>
          <w:color w:val="000000" w:themeColor="text1"/>
          <w:highlight w:val="yellow"/>
          <w:lang w:val="en-US"/>
        </w:rPr>
        <w:t>65</w:t>
      </w:r>
      <w:r w:rsidRPr="000940E2">
        <w:rPr>
          <w:color w:val="000000" w:themeColor="text1"/>
          <w:highlight w:val="yellow"/>
          <w:lang w:val="en-US"/>
        </w:rPr>
        <w:t>, 101452.</w:t>
      </w:r>
    </w:p>
    <w:p w14:paraId="618EA0B8" w14:textId="77777777" w:rsidR="00077EE3" w:rsidRPr="000940E2" w:rsidRDefault="00077EE3" w:rsidP="00077EE3">
      <w:pPr>
        <w:spacing w:line="360" w:lineRule="auto"/>
        <w:ind w:left="284" w:hanging="284"/>
        <w:jc w:val="both"/>
        <w:rPr>
          <w:color w:val="000000" w:themeColor="text1"/>
          <w:highlight w:val="yellow"/>
        </w:rPr>
      </w:pPr>
      <w:r w:rsidRPr="000940E2">
        <w:rPr>
          <w:color w:val="000000" w:themeColor="text1"/>
          <w:highlight w:val="yellow"/>
        </w:rPr>
        <w:t xml:space="preserve">Lamb, W. F., </w:t>
      </w:r>
      <w:proofErr w:type="spellStart"/>
      <w:r w:rsidRPr="000940E2">
        <w:rPr>
          <w:color w:val="000000" w:themeColor="text1"/>
          <w:highlight w:val="yellow"/>
        </w:rPr>
        <w:t>Wiedmann</w:t>
      </w:r>
      <w:proofErr w:type="spellEnd"/>
      <w:r w:rsidRPr="000940E2">
        <w:rPr>
          <w:color w:val="000000" w:themeColor="text1"/>
          <w:highlight w:val="yellow"/>
        </w:rPr>
        <w:t xml:space="preserve">, T., </w:t>
      </w:r>
      <w:proofErr w:type="spellStart"/>
      <w:r w:rsidRPr="000940E2">
        <w:rPr>
          <w:color w:val="000000" w:themeColor="text1"/>
          <w:highlight w:val="yellow"/>
        </w:rPr>
        <w:t>Pongratz</w:t>
      </w:r>
      <w:proofErr w:type="spellEnd"/>
      <w:r w:rsidRPr="000940E2">
        <w:rPr>
          <w:color w:val="000000" w:themeColor="text1"/>
          <w:highlight w:val="yellow"/>
        </w:rPr>
        <w:t xml:space="preserve">, J., Andrew, R., </w:t>
      </w:r>
      <w:proofErr w:type="spellStart"/>
      <w:r w:rsidRPr="000940E2">
        <w:rPr>
          <w:color w:val="000000" w:themeColor="text1"/>
          <w:highlight w:val="yellow"/>
        </w:rPr>
        <w:t>Crippa</w:t>
      </w:r>
      <w:proofErr w:type="spellEnd"/>
      <w:r w:rsidRPr="000940E2">
        <w:rPr>
          <w:color w:val="000000" w:themeColor="text1"/>
          <w:highlight w:val="yellow"/>
        </w:rPr>
        <w:t>, M., Olivier, J. G</w:t>
      </w:r>
      <w:proofErr w:type="gramStart"/>
      <w:r w:rsidRPr="000940E2">
        <w:rPr>
          <w:color w:val="000000" w:themeColor="text1"/>
          <w:highlight w:val="yellow"/>
        </w:rPr>
        <w:t>., ...</w:t>
      </w:r>
      <w:proofErr w:type="gramEnd"/>
      <w:r w:rsidRPr="000940E2">
        <w:rPr>
          <w:color w:val="000000" w:themeColor="text1"/>
          <w:highlight w:val="yellow"/>
        </w:rPr>
        <w:t xml:space="preserve"> &amp; Minx, J. C. (2021). A review of trends and drivers of greenhouse gas emissions by sector from 1990 to 2018. </w:t>
      </w:r>
      <w:r w:rsidRPr="000940E2">
        <w:rPr>
          <w:iCs/>
          <w:color w:val="000000" w:themeColor="text1"/>
          <w:highlight w:val="yellow"/>
        </w:rPr>
        <w:t>Environmental research letters</w:t>
      </w:r>
      <w:r w:rsidRPr="000940E2">
        <w:rPr>
          <w:color w:val="000000" w:themeColor="text1"/>
          <w:highlight w:val="yellow"/>
        </w:rPr>
        <w:t xml:space="preserve">. </w:t>
      </w:r>
      <w:hyperlink r:id="rId12" w:history="1">
        <w:r w:rsidRPr="000940E2">
          <w:rPr>
            <w:rStyle w:val="Hyperlink"/>
            <w:highlight w:val="yellow"/>
            <w:u w:val="none"/>
          </w:rPr>
          <w:t>https://doi.org/10.1088/1748-9326/abee4e</w:t>
        </w:r>
      </w:hyperlink>
    </w:p>
    <w:p w14:paraId="37B8A842" w14:textId="77777777" w:rsidR="00077EE3" w:rsidRDefault="00077EE3" w:rsidP="00077EE3">
      <w:pPr>
        <w:spacing w:line="360" w:lineRule="auto"/>
        <w:ind w:left="284" w:hanging="284"/>
        <w:jc w:val="both"/>
        <w:rPr>
          <w:color w:val="000000" w:themeColor="text1"/>
          <w:lang w:val="en-GB"/>
        </w:rPr>
      </w:pPr>
      <w:r w:rsidRPr="004C086E">
        <w:rPr>
          <w:color w:val="000000" w:themeColor="text1"/>
          <w:lang w:val="en-GB"/>
        </w:rPr>
        <w:t>Laosirihongthong, T., Adebanjo, D., Choon Tan, K. (2013). Green supply chain management practices and performance. Industrial Management &amp; Data Systems, 113(8), 1088-1109.</w:t>
      </w:r>
    </w:p>
    <w:p w14:paraId="421BB7A8" w14:textId="77777777" w:rsidR="00077EE3" w:rsidRPr="000940E2" w:rsidRDefault="00077EE3" w:rsidP="00077EE3">
      <w:pPr>
        <w:spacing w:line="360" w:lineRule="auto"/>
        <w:ind w:left="284" w:hanging="284"/>
        <w:jc w:val="both"/>
        <w:rPr>
          <w:color w:val="000000" w:themeColor="text1"/>
          <w:highlight w:val="yellow"/>
          <w:lang w:val="en-US"/>
        </w:rPr>
      </w:pPr>
      <w:r w:rsidRPr="000940E2">
        <w:rPr>
          <w:color w:val="000000" w:themeColor="text1"/>
          <w:highlight w:val="yellow"/>
          <w:lang w:val="en-US"/>
        </w:rPr>
        <w:t xml:space="preserve">Lee, C. T., Hashim, H., Ho, C. S., Van Fan, Y., &amp; </w:t>
      </w:r>
      <w:proofErr w:type="spellStart"/>
      <w:r w:rsidRPr="000940E2">
        <w:rPr>
          <w:color w:val="000000" w:themeColor="text1"/>
          <w:highlight w:val="yellow"/>
          <w:lang w:val="en-US"/>
        </w:rPr>
        <w:t>Klemeš</w:t>
      </w:r>
      <w:proofErr w:type="spellEnd"/>
      <w:r w:rsidRPr="000940E2">
        <w:rPr>
          <w:color w:val="000000" w:themeColor="text1"/>
          <w:highlight w:val="yellow"/>
          <w:lang w:val="en-US"/>
        </w:rPr>
        <w:t>, J. J. (2017). Sustaining the low-carbon emission development in Asia and beyond: Sustainable energy, water, transportation and low-carbon emission technology. </w:t>
      </w:r>
      <w:r w:rsidRPr="000940E2">
        <w:rPr>
          <w:iCs/>
          <w:color w:val="000000" w:themeColor="text1"/>
          <w:highlight w:val="yellow"/>
          <w:lang w:val="en-US"/>
        </w:rPr>
        <w:t>Journal of Cleaner Production</w:t>
      </w:r>
      <w:r w:rsidRPr="000940E2">
        <w:rPr>
          <w:color w:val="000000" w:themeColor="text1"/>
          <w:highlight w:val="yellow"/>
          <w:lang w:val="en-US"/>
        </w:rPr>
        <w:t>, </w:t>
      </w:r>
      <w:r w:rsidRPr="000940E2">
        <w:rPr>
          <w:iCs/>
          <w:color w:val="000000" w:themeColor="text1"/>
          <w:highlight w:val="yellow"/>
          <w:lang w:val="en-US"/>
        </w:rPr>
        <w:t>146</w:t>
      </w:r>
      <w:r w:rsidRPr="000940E2">
        <w:rPr>
          <w:color w:val="000000" w:themeColor="text1"/>
          <w:highlight w:val="yellow"/>
          <w:lang w:val="en-US"/>
        </w:rPr>
        <w:t>, 1-13.</w:t>
      </w:r>
    </w:p>
    <w:p w14:paraId="3C616D0A" w14:textId="77777777" w:rsidR="00077EE3" w:rsidRPr="000940E2" w:rsidRDefault="00077EE3" w:rsidP="00077EE3">
      <w:pPr>
        <w:spacing w:line="360" w:lineRule="auto"/>
        <w:ind w:left="284" w:hanging="284"/>
        <w:jc w:val="both"/>
        <w:rPr>
          <w:color w:val="000000" w:themeColor="text1"/>
          <w:highlight w:val="yellow"/>
        </w:rPr>
      </w:pPr>
      <w:r w:rsidRPr="000940E2">
        <w:rPr>
          <w:color w:val="000000" w:themeColor="text1"/>
          <w:highlight w:val="yellow"/>
        </w:rPr>
        <w:t xml:space="preserve">Lee, J., Kang, J. H., Jun, S., Lim, H., Jang, D., &amp; Park, S. (2018). Ensemble </w:t>
      </w:r>
      <w:proofErr w:type="spellStart"/>
      <w:r w:rsidRPr="000940E2">
        <w:rPr>
          <w:color w:val="000000" w:themeColor="text1"/>
          <w:highlight w:val="yellow"/>
        </w:rPr>
        <w:t>modeling</w:t>
      </w:r>
      <w:proofErr w:type="spellEnd"/>
      <w:r w:rsidRPr="000940E2">
        <w:rPr>
          <w:color w:val="000000" w:themeColor="text1"/>
          <w:highlight w:val="yellow"/>
        </w:rPr>
        <w:t xml:space="preserve"> for sustainable technology transfer. </w:t>
      </w:r>
      <w:r w:rsidRPr="000940E2">
        <w:rPr>
          <w:iCs/>
          <w:color w:val="000000" w:themeColor="text1"/>
          <w:highlight w:val="yellow"/>
        </w:rPr>
        <w:t>Sustainability</w:t>
      </w:r>
      <w:r w:rsidRPr="000940E2">
        <w:rPr>
          <w:color w:val="000000" w:themeColor="text1"/>
          <w:highlight w:val="yellow"/>
        </w:rPr>
        <w:t>, </w:t>
      </w:r>
      <w:r w:rsidRPr="000940E2">
        <w:rPr>
          <w:iCs/>
          <w:color w:val="000000" w:themeColor="text1"/>
          <w:highlight w:val="yellow"/>
        </w:rPr>
        <w:t>10</w:t>
      </w:r>
      <w:r w:rsidRPr="000940E2">
        <w:rPr>
          <w:color w:val="000000" w:themeColor="text1"/>
          <w:highlight w:val="yellow"/>
        </w:rPr>
        <w:t>(7), 2278.</w:t>
      </w:r>
    </w:p>
    <w:p w14:paraId="00A0FDA4" w14:textId="77777777" w:rsidR="00077EE3" w:rsidRPr="000940E2" w:rsidRDefault="00077EE3" w:rsidP="00077EE3">
      <w:pPr>
        <w:spacing w:line="360" w:lineRule="auto"/>
        <w:ind w:left="284" w:hanging="284"/>
        <w:jc w:val="both"/>
        <w:rPr>
          <w:color w:val="000000" w:themeColor="text1"/>
          <w:highlight w:val="yellow"/>
        </w:rPr>
      </w:pPr>
      <w:r w:rsidRPr="000940E2">
        <w:rPr>
          <w:color w:val="000000" w:themeColor="text1"/>
          <w:highlight w:val="yellow"/>
        </w:rPr>
        <w:t>Lee, R. P., Keller, F., &amp; Meyer, B. (2017). A concept to support the transformation from a linear to circular carbon economy: net zero emissions, resource efficiency and conservation through a coupling of the energy, chemical and waste management sectors. </w:t>
      </w:r>
      <w:r w:rsidRPr="000940E2">
        <w:rPr>
          <w:iCs/>
          <w:color w:val="000000" w:themeColor="text1"/>
          <w:highlight w:val="yellow"/>
        </w:rPr>
        <w:t>Clean Energy</w:t>
      </w:r>
      <w:r w:rsidRPr="000940E2">
        <w:rPr>
          <w:color w:val="000000" w:themeColor="text1"/>
          <w:highlight w:val="yellow"/>
        </w:rPr>
        <w:t>, </w:t>
      </w:r>
      <w:r w:rsidRPr="000940E2">
        <w:rPr>
          <w:iCs/>
          <w:color w:val="000000" w:themeColor="text1"/>
          <w:highlight w:val="yellow"/>
        </w:rPr>
        <w:t>1</w:t>
      </w:r>
      <w:r w:rsidRPr="000940E2">
        <w:rPr>
          <w:color w:val="000000" w:themeColor="text1"/>
          <w:highlight w:val="yellow"/>
        </w:rPr>
        <w:t>(1), 102-113.</w:t>
      </w:r>
    </w:p>
    <w:p w14:paraId="3B2F2A5C" w14:textId="77777777" w:rsidR="00077EE3" w:rsidRPr="004C086E" w:rsidRDefault="00077EE3" w:rsidP="00077EE3">
      <w:pPr>
        <w:spacing w:line="360" w:lineRule="auto"/>
        <w:ind w:left="284" w:hanging="284"/>
        <w:jc w:val="both"/>
        <w:rPr>
          <w:color w:val="000000" w:themeColor="text1"/>
          <w:lang w:val="en-GB"/>
        </w:rPr>
      </w:pPr>
      <w:r w:rsidRPr="001869AD">
        <w:rPr>
          <w:color w:val="000000" w:themeColor="text1"/>
          <w:lang w:val="en-US"/>
        </w:rPr>
        <w:t>Li, J., Lu, Q., &amp; Fu, P. (2015a). Carbon footprint management of road freight transport under the carbon emission trading mechanism. </w:t>
      </w:r>
      <w:r w:rsidRPr="001869AD">
        <w:rPr>
          <w:i/>
          <w:iCs/>
          <w:color w:val="000000" w:themeColor="text1"/>
          <w:lang w:val="en-US"/>
        </w:rPr>
        <w:t>Mathematical Problems in Engineering</w:t>
      </w:r>
      <w:r w:rsidRPr="001869AD">
        <w:rPr>
          <w:color w:val="000000" w:themeColor="text1"/>
          <w:lang w:val="en-US"/>
        </w:rPr>
        <w:t>, 2015(814527), 1-13.</w:t>
      </w:r>
    </w:p>
    <w:p w14:paraId="1B78E497"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Li, J., Pan, S. Y., Kim, H., Linn, J. H., Chiang, P. C. (2015</w:t>
      </w:r>
      <w:r>
        <w:rPr>
          <w:color w:val="000000" w:themeColor="text1"/>
          <w:lang w:val="en-GB"/>
        </w:rPr>
        <w:t>b</w:t>
      </w:r>
      <w:r w:rsidRPr="004C086E">
        <w:rPr>
          <w:color w:val="000000" w:themeColor="text1"/>
          <w:lang w:val="en-GB"/>
        </w:rPr>
        <w:t>). Building green supply chains in eco-industrial parks towards a green economy: Barriers and strategies. Journal of Environmental Management, 162, 158-170.</w:t>
      </w:r>
    </w:p>
    <w:p w14:paraId="07E639A5" w14:textId="77777777" w:rsidR="00077EE3" w:rsidRPr="000940E2" w:rsidRDefault="00077EE3" w:rsidP="00077EE3">
      <w:pPr>
        <w:spacing w:line="360" w:lineRule="auto"/>
        <w:ind w:left="284" w:hanging="284"/>
        <w:jc w:val="both"/>
        <w:rPr>
          <w:color w:val="000000" w:themeColor="text1"/>
          <w:highlight w:val="yellow"/>
          <w:lang w:val="en-US"/>
        </w:rPr>
      </w:pPr>
      <w:bookmarkStart w:id="52" w:name="_Hlk91629464"/>
      <w:r w:rsidRPr="000940E2">
        <w:rPr>
          <w:color w:val="000000" w:themeColor="text1"/>
          <w:highlight w:val="yellow"/>
          <w:lang w:val="en-US"/>
        </w:rPr>
        <w:t xml:space="preserve">Lindsey, R., &amp; </w:t>
      </w:r>
      <w:proofErr w:type="spellStart"/>
      <w:r w:rsidRPr="000940E2">
        <w:rPr>
          <w:color w:val="000000" w:themeColor="text1"/>
          <w:highlight w:val="yellow"/>
          <w:lang w:val="en-US"/>
        </w:rPr>
        <w:t>Dahlman</w:t>
      </w:r>
      <w:proofErr w:type="spellEnd"/>
      <w:r w:rsidRPr="000940E2">
        <w:rPr>
          <w:color w:val="000000" w:themeColor="text1"/>
          <w:highlight w:val="yellow"/>
          <w:lang w:val="en-US"/>
        </w:rPr>
        <w:t>, L. (2021</w:t>
      </w:r>
      <w:bookmarkEnd w:id="52"/>
      <w:r w:rsidRPr="000940E2">
        <w:rPr>
          <w:color w:val="000000" w:themeColor="text1"/>
          <w:highlight w:val="yellow"/>
          <w:lang w:val="en-US"/>
        </w:rPr>
        <w:t>). Climate change: Global temperature. </w:t>
      </w:r>
      <w:r w:rsidRPr="000940E2">
        <w:rPr>
          <w:iCs/>
          <w:color w:val="000000" w:themeColor="text1"/>
          <w:highlight w:val="yellow"/>
          <w:lang w:val="en-US"/>
        </w:rPr>
        <w:t xml:space="preserve">Available online: climate. </w:t>
      </w:r>
      <w:proofErr w:type="gramStart"/>
      <w:r w:rsidRPr="000940E2">
        <w:rPr>
          <w:iCs/>
          <w:color w:val="000000" w:themeColor="text1"/>
          <w:highlight w:val="yellow"/>
          <w:lang w:val="en-US"/>
        </w:rPr>
        <w:t>gov</w:t>
      </w:r>
      <w:proofErr w:type="gramEnd"/>
      <w:r w:rsidRPr="000940E2">
        <w:rPr>
          <w:iCs/>
          <w:color w:val="000000" w:themeColor="text1"/>
          <w:highlight w:val="yellow"/>
          <w:lang w:val="en-US"/>
        </w:rPr>
        <w:t xml:space="preserve"> (accessed on 28 December 2021)</w:t>
      </w:r>
      <w:r w:rsidRPr="000940E2">
        <w:rPr>
          <w:color w:val="000000" w:themeColor="text1"/>
          <w:highlight w:val="yellow"/>
          <w:lang w:val="en-US"/>
        </w:rPr>
        <w:t>. Retrieved from: https://www.climate.gov/news-features/understanding-climate/climate-change-global-temperature</w:t>
      </w:r>
    </w:p>
    <w:p w14:paraId="263E18AE"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lastRenderedPageBreak/>
        <w:t>Linnenluecke</w:t>
      </w:r>
      <w:proofErr w:type="spellEnd"/>
      <w:r w:rsidRPr="004C086E">
        <w:rPr>
          <w:color w:val="000000" w:themeColor="text1"/>
          <w:lang w:val="en-GB"/>
        </w:rPr>
        <w:t xml:space="preserve">, M. K., </w:t>
      </w:r>
      <w:proofErr w:type="spellStart"/>
      <w:r w:rsidRPr="004C086E">
        <w:rPr>
          <w:color w:val="000000" w:themeColor="text1"/>
          <w:lang w:val="en-GB"/>
        </w:rPr>
        <w:t>Marrone</w:t>
      </w:r>
      <w:proofErr w:type="spellEnd"/>
      <w:r w:rsidRPr="004C086E">
        <w:rPr>
          <w:color w:val="000000" w:themeColor="text1"/>
          <w:lang w:val="en-GB"/>
        </w:rPr>
        <w:t>, M., Singh, A. K. (2020). Conducting systematic literature reviews and bibliometric analyses. Australian Journal of Management, 45(2), 175–194.</w:t>
      </w:r>
    </w:p>
    <w:p w14:paraId="3745855B"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Long, T. B., Young, W. (2016). An exploration of intervention options to enhance the management of supply chain greenhouse gas emissions in the UK. Journal of Cleaner Production, 112, 1834–1848.</w:t>
      </w:r>
    </w:p>
    <w:p w14:paraId="0119CC1A"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Luthra, S., Garg, D., Haleem, A. (2014). Green supply chain management: Implementation and performance–a literature review and some issues. Journal of Advances in Management Research. 11(1), 20-46</w:t>
      </w:r>
    </w:p>
    <w:p w14:paraId="55B7C554"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Madani, S. R., </w:t>
      </w:r>
      <w:proofErr w:type="spellStart"/>
      <w:r w:rsidRPr="004C086E">
        <w:rPr>
          <w:color w:val="000000" w:themeColor="text1"/>
          <w:lang w:val="en-GB"/>
        </w:rPr>
        <w:t>Rasti-Barzoki</w:t>
      </w:r>
      <w:proofErr w:type="spellEnd"/>
      <w:r w:rsidRPr="004C086E">
        <w:rPr>
          <w:color w:val="000000" w:themeColor="text1"/>
          <w:lang w:val="en-GB"/>
        </w:rPr>
        <w:t>, M. (2017). Sustainable supply chain management with pricing, greening and governmental tariffs determining strategies: A game-theoretic approach. Computers &amp; Industrial Engineering, 105, 287-298.</w:t>
      </w:r>
    </w:p>
    <w:p w14:paraId="061A1717" w14:textId="77777777" w:rsidR="00077EE3" w:rsidRPr="00F74154" w:rsidRDefault="00077EE3" w:rsidP="00077EE3">
      <w:pPr>
        <w:spacing w:line="360" w:lineRule="auto"/>
        <w:ind w:left="284" w:hanging="284"/>
        <w:jc w:val="both"/>
        <w:rPr>
          <w:color w:val="000000" w:themeColor="text1"/>
          <w:highlight w:val="yellow"/>
          <w:lang w:val="en-US"/>
        </w:rPr>
      </w:pPr>
      <w:bookmarkStart w:id="53" w:name="_Hlk91628747"/>
      <w:proofErr w:type="spellStart"/>
      <w:r w:rsidRPr="00F74154">
        <w:rPr>
          <w:color w:val="000000" w:themeColor="text1"/>
          <w:highlight w:val="yellow"/>
          <w:lang w:val="en-US"/>
        </w:rPr>
        <w:t>Magazzino</w:t>
      </w:r>
      <w:bookmarkEnd w:id="53"/>
      <w:proofErr w:type="spellEnd"/>
      <w:r w:rsidRPr="00F74154">
        <w:rPr>
          <w:color w:val="000000" w:themeColor="text1"/>
          <w:highlight w:val="yellow"/>
          <w:lang w:val="en-US"/>
        </w:rPr>
        <w:t>, C., Mele, M., &amp; Schneider, N. (2021). A machine learning approach on the relationship among solar and wind energy production, coal consumption, GDP, and CO2 emissions. </w:t>
      </w:r>
      <w:r w:rsidRPr="00F74154">
        <w:rPr>
          <w:iCs/>
          <w:color w:val="000000" w:themeColor="text1"/>
          <w:highlight w:val="yellow"/>
          <w:lang w:val="en-US"/>
        </w:rPr>
        <w:t>Renewable Energy</w:t>
      </w:r>
      <w:r w:rsidRPr="00F74154">
        <w:rPr>
          <w:color w:val="000000" w:themeColor="text1"/>
          <w:highlight w:val="yellow"/>
          <w:lang w:val="en-US"/>
        </w:rPr>
        <w:t>, </w:t>
      </w:r>
      <w:r w:rsidRPr="00F74154">
        <w:rPr>
          <w:iCs/>
          <w:color w:val="000000" w:themeColor="text1"/>
          <w:highlight w:val="yellow"/>
          <w:lang w:val="en-US"/>
        </w:rPr>
        <w:t>167</w:t>
      </w:r>
      <w:r w:rsidRPr="00F74154">
        <w:rPr>
          <w:color w:val="000000" w:themeColor="text1"/>
          <w:highlight w:val="yellow"/>
          <w:lang w:val="en-US"/>
        </w:rPr>
        <w:t>, 99-115.</w:t>
      </w:r>
    </w:p>
    <w:p w14:paraId="31F477B1"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Mangla, S. K., Luthra, S., Mishra, N., Singh, A., Rana, N. P., Dora, M., Dwivedi, Y. (2018). Barriers to effective circular supply chain management in a developing country context. Production Planning and Control, 29(6), 551–569.</w:t>
      </w:r>
    </w:p>
    <w:p w14:paraId="0AA08CD5"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Manisalidis</w:t>
      </w:r>
      <w:proofErr w:type="spellEnd"/>
      <w:r w:rsidRPr="004C086E">
        <w:rPr>
          <w:color w:val="000000" w:themeColor="text1"/>
          <w:lang w:val="en-GB"/>
        </w:rPr>
        <w:t xml:space="preserve">, I., </w:t>
      </w:r>
      <w:proofErr w:type="spellStart"/>
      <w:r w:rsidRPr="004C086E">
        <w:rPr>
          <w:color w:val="000000" w:themeColor="text1"/>
          <w:lang w:val="en-GB"/>
        </w:rPr>
        <w:t>Stavropoulou</w:t>
      </w:r>
      <w:proofErr w:type="spellEnd"/>
      <w:r w:rsidRPr="004C086E">
        <w:rPr>
          <w:color w:val="000000" w:themeColor="text1"/>
          <w:lang w:val="en-GB"/>
        </w:rPr>
        <w:t xml:space="preserve">, E., Stavropoulos, A., </w:t>
      </w:r>
      <w:proofErr w:type="spellStart"/>
      <w:r w:rsidRPr="004C086E">
        <w:rPr>
          <w:color w:val="000000" w:themeColor="text1"/>
          <w:lang w:val="en-GB"/>
        </w:rPr>
        <w:t>Bezirtzoglou</w:t>
      </w:r>
      <w:proofErr w:type="spellEnd"/>
      <w:r w:rsidRPr="004C086E">
        <w:rPr>
          <w:color w:val="000000" w:themeColor="text1"/>
          <w:lang w:val="en-GB"/>
        </w:rPr>
        <w:t>, E. (2020). Environmental and Health Impacts of Air Pollution: A Review. Frontiers in Public Health, 8, 14.</w:t>
      </w:r>
    </w:p>
    <w:p w14:paraId="4C477E73"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Mardani</w:t>
      </w:r>
      <w:proofErr w:type="spellEnd"/>
      <w:r w:rsidRPr="004C086E">
        <w:rPr>
          <w:color w:val="000000" w:themeColor="text1"/>
          <w:lang w:val="en-GB"/>
        </w:rPr>
        <w:t xml:space="preserve">, A., Kannan, D., Hooker, R. E., </w:t>
      </w:r>
      <w:proofErr w:type="spellStart"/>
      <w:r w:rsidRPr="004C086E">
        <w:rPr>
          <w:color w:val="000000" w:themeColor="text1"/>
          <w:lang w:val="en-GB"/>
        </w:rPr>
        <w:t>Ozkul</w:t>
      </w:r>
      <w:proofErr w:type="spellEnd"/>
      <w:r w:rsidRPr="004C086E">
        <w:rPr>
          <w:color w:val="000000" w:themeColor="text1"/>
          <w:lang w:val="en-GB"/>
        </w:rPr>
        <w:t xml:space="preserve">, S., </w:t>
      </w:r>
      <w:proofErr w:type="spellStart"/>
      <w:r w:rsidRPr="004C086E">
        <w:rPr>
          <w:color w:val="000000" w:themeColor="text1"/>
          <w:lang w:val="en-GB"/>
        </w:rPr>
        <w:t>Alrasheedi</w:t>
      </w:r>
      <w:proofErr w:type="spellEnd"/>
      <w:r w:rsidRPr="004C086E">
        <w:rPr>
          <w:color w:val="000000" w:themeColor="text1"/>
          <w:lang w:val="en-GB"/>
        </w:rPr>
        <w:t xml:space="preserve">, M., </w:t>
      </w:r>
      <w:proofErr w:type="spellStart"/>
      <w:r w:rsidRPr="004C086E">
        <w:rPr>
          <w:color w:val="000000" w:themeColor="text1"/>
          <w:lang w:val="en-GB"/>
        </w:rPr>
        <w:t>Tirkolaee</w:t>
      </w:r>
      <w:proofErr w:type="spellEnd"/>
      <w:r w:rsidRPr="004C086E">
        <w:rPr>
          <w:color w:val="000000" w:themeColor="text1"/>
          <w:lang w:val="en-GB"/>
        </w:rPr>
        <w:t>, E. B. (2020). Evaluation of green and sustainable supply chain management using structural equation modelling: A systematic review of the state of the art literature and recommendations for future research. Journal of Cleaner Production, 249, 119383.</w:t>
      </w:r>
    </w:p>
    <w:p w14:paraId="6DCAEF05" w14:textId="77777777" w:rsidR="00077EE3" w:rsidRPr="00EA61A2" w:rsidRDefault="00077EE3" w:rsidP="00077EE3">
      <w:pPr>
        <w:spacing w:line="360" w:lineRule="auto"/>
        <w:ind w:left="284" w:hanging="284"/>
        <w:jc w:val="both"/>
        <w:rPr>
          <w:lang w:val="en-GB"/>
        </w:rPr>
      </w:pPr>
      <w:r w:rsidRPr="00EA61A2">
        <w:rPr>
          <w:lang w:val="en-GB"/>
        </w:rPr>
        <w:t xml:space="preserve">Martínez-Martínez, A., </w:t>
      </w:r>
      <w:proofErr w:type="spellStart"/>
      <w:r w:rsidRPr="00EA61A2">
        <w:rPr>
          <w:lang w:val="en-GB"/>
        </w:rPr>
        <w:t>Cazzaniga</w:t>
      </w:r>
      <w:proofErr w:type="spellEnd"/>
      <w:r w:rsidRPr="00EA61A2">
        <w:rPr>
          <w:lang w:val="en-GB"/>
        </w:rPr>
        <w:t xml:space="preserve">, F., </w:t>
      </w:r>
      <w:proofErr w:type="spellStart"/>
      <w:r w:rsidRPr="00EA61A2">
        <w:rPr>
          <w:lang w:val="en-GB"/>
        </w:rPr>
        <w:t>Cegarra</w:t>
      </w:r>
      <w:proofErr w:type="spellEnd"/>
      <w:r w:rsidRPr="00EA61A2">
        <w:rPr>
          <w:lang w:val="en-GB"/>
        </w:rPr>
        <w:t xml:space="preserve">-Navarro, J. G., </w:t>
      </w:r>
      <w:proofErr w:type="spellStart"/>
      <w:r w:rsidRPr="00EA61A2">
        <w:rPr>
          <w:lang w:val="en-GB"/>
        </w:rPr>
        <w:t>Bolisani</w:t>
      </w:r>
      <w:proofErr w:type="spellEnd"/>
      <w:r w:rsidRPr="00EA61A2">
        <w:rPr>
          <w:lang w:val="en-GB"/>
        </w:rPr>
        <w:t>, E.,</w:t>
      </w:r>
      <w:r>
        <w:rPr>
          <w:lang w:val="en-GB"/>
        </w:rPr>
        <w:t xml:space="preserve"> </w:t>
      </w:r>
      <w:proofErr w:type="spellStart"/>
      <w:r w:rsidRPr="00EA61A2">
        <w:rPr>
          <w:lang w:val="en-GB"/>
        </w:rPr>
        <w:t>Wensley</w:t>
      </w:r>
      <w:proofErr w:type="spellEnd"/>
      <w:r w:rsidRPr="00EA61A2">
        <w:rPr>
          <w:lang w:val="en-GB"/>
        </w:rPr>
        <w:t>, A. (2018). Overcoming Environmental Barriers Through KM Practices. Academic Conferences International Limited (pp. 521–528). Padova, Italy: European Conference on Knowledge Management.</w:t>
      </w:r>
    </w:p>
    <w:p w14:paraId="1D408C94"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Martins, V. W., </w:t>
      </w:r>
      <w:proofErr w:type="spellStart"/>
      <w:r w:rsidRPr="004C086E">
        <w:rPr>
          <w:color w:val="000000" w:themeColor="text1"/>
          <w:lang w:val="en-GB"/>
        </w:rPr>
        <w:t>Rampasso</w:t>
      </w:r>
      <w:proofErr w:type="spellEnd"/>
      <w:r w:rsidRPr="004C086E">
        <w:rPr>
          <w:color w:val="000000" w:themeColor="text1"/>
          <w:lang w:val="en-GB"/>
        </w:rPr>
        <w:t xml:space="preserve">, I. S., </w:t>
      </w:r>
      <w:proofErr w:type="spellStart"/>
      <w:r w:rsidRPr="004C086E">
        <w:rPr>
          <w:color w:val="000000" w:themeColor="text1"/>
          <w:lang w:val="en-GB"/>
        </w:rPr>
        <w:t>Anholon</w:t>
      </w:r>
      <w:proofErr w:type="spellEnd"/>
      <w:r w:rsidRPr="004C086E">
        <w:rPr>
          <w:color w:val="000000" w:themeColor="text1"/>
          <w:lang w:val="en-GB"/>
        </w:rPr>
        <w:t xml:space="preserve">, R., </w:t>
      </w:r>
      <w:proofErr w:type="spellStart"/>
      <w:r w:rsidRPr="004C086E">
        <w:rPr>
          <w:color w:val="000000" w:themeColor="text1"/>
          <w:lang w:val="en-GB"/>
        </w:rPr>
        <w:t>Quelhas</w:t>
      </w:r>
      <w:proofErr w:type="spellEnd"/>
      <w:r w:rsidRPr="004C086E">
        <w:rPr>
          <w:color w:val="000000" w:themeColor="text1"/>
          <w:lang w:val="en-GB"/>
        </w:rPr>
        <w:t>, O. L.,</w:t>
      </w:r>
      <w:r>
        <w:rPr>
          <w:color w:val="000000" w:themeColor="text1"/>
          <w:lang w:val="en-GB"/>
        </w:rPr>
        <w:t xml:space="preserve"> </w:t>
      </w:r>
      <w:r w:rsidRPr="004C086E">
        <w:rPr>
          <w:color w:val="000000" w:themeColor="text1"/>
          <w:lang w:val="en-GB"/>
        </w:rPr>
        <w:t>Leal Filho, W. (2019). Knowledge management in the context of sustainability: Literature review and opportunities for future research. Journal of cleaner production, 229, 489-500.</w:t>
      </w:r>
    </w:p>
    <w:p w14:paraId="505DC3AF"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Mathiyazhagan, K., Govindan, K., NoorulHaq, A., Geng, Y. (2013). An ISM approach for the barrier analysis in implementing green supply chain management. Journal of cleaner production, 47, 283-297.</w:t>
      </w:r>
    </w:p>
    <w:p w14:paraId="3828FA13"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lastRenderedPageBreak/>
        <w:t>Mengist</w:t>
      </w:r>
      <w:proofErr w:type="spellEnd"/>
      <w:r w:rsidRPr="004C086E">
        <w:rPr>
          <w:color w:val="000000" w:themeColor="text1"/>
          <w:lang w:val="en-GB"/>
        </w:rPr>
        <w:t xml:space="preserve">, W., </w:t>
      </w:r>
      <w:proofErr w:type="spellStart"/>
      <w:r w:rsidRPr="004C086E">
        <w:rPr>
          <w:color w:val="000000" w:themeColor="text1"/>
          <w:lang w:val="en-GB"/>
        </w:rPr>
        <w:t>Soromessa</w:t>
      </w:r>
      <w:proofErr w:type="spellEnd"/>
      <w:r w:rsidRPr="004C086E">
        <w:rPr>
          <w:color w:val="000000" w:themeColor="text1"/>
          <w:lang w:val="en-GB"/>
        </w:rPr>
        <w:t xml:space="preserve">, T., </w:t>
      </w:r>
      <w:proofErr w:type="spellStart"/>
      <w:r w:rsidRPr="004C086E">
        <w:rPr>
          <w:color w:val="000000" w:themeColor="text1"/>
          <w:lang w:val="en-GB"/>
        </w:rPr>
        <w:t>Legese</w:t>
      </w:r>
      <w:proofErr w:type="spellEnd"/>
      <w:r w:rsidRPr="004C086E">
        <w:rPr>
          <w:color w:val="000000" w:themeColor="text1"/>
          <w:lang w:val="en-GB"/>
        </w:rPr>
        <w:t xml:space="preserve">, G. (2020). Method for conducting systematic literature review and meta-analysis for environmental science research. </w:t>
      </w:r>
      <w:proofErr w:type="spellStart"/>
      <w:r w:rsidRPr="004C086E">
        <w:rPr>
          <w:color w:val="000000" w:themeColor="text1"/>
          <w:lang w:val="en-GB"/>
        </w:rPr>
        <w:t>MethodsX</w:t>
      </w:r>
      <w:proofErr w:type="spellEnd"/>
      <w:r w:rsidRPr="004C086E">
        <w:rPr>
          <w:color w:val="000000" w:themeColor="text1"/>
          <w:lang w:val="en-GB"/>
        </w:rPr>
        <w:t>, 7, 100777.</w:t>
      </w:r>
    </w:p>
    <w:p w14:paraId="170E7B27"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Moktadir, M. A., Ali, S. M., Rajesh, R., Paul, S. K. (2018). Modeling the interrelationships among barriers to sustainable supply chain management in leather industry. Journal of Cleaner Production, 181, 631-651.</w:t>
      </w:r>
    </w:p>
    <w:p w14:paraId="21974F40" w14:textId="77777777" w:rsidR="00077EE3" w:rsidRPr="00F74154" w:rsidRDefault="00077EE3" w:rsidP="00077EE3">
      <w:pPr>
        <w:spacing w:line="360" w:lineRule="auto"/>
        <w:ind w:left="284" w:hanging="284"/>
        <w:jc w:val="both"/>
        <w:rPr>
          <w:color w:val="000000" w:themeColor="text1"/>
          <w:highlight w:val="yellow"/>
          <w:lang w:val="en-US"/>
        </w:rPr>
      </w:pPr>
      <w:proofErr w:type="spellStart"/>
      <w:r w:rsidRPr="00F74154">
        <w:rPr>
          <w:color w:val="000000" w:themeColor="text1"/>
          <w:highlight w:val="yellow"/>
          <w:lang w:val="en-US"/>
        </w:rPr>
        <w:t>Munten</w:t>
      </w:r>
      <w:proofErr w:type="spellEnd"/>
      <w:r w:rsidRPr="00F74154">
        <w:rPr>
          <w:color w:val="000000" w:themeColor="text1"/>
          <w:highlight w:val="yellow"/>
          <w:lang w:val="en-US"/>
        </w:rPr>
        <w:t xml:space="preserve">, P., </w:t>
      </w:r>
      <w:proofErr w:type="spellStart"/>
      <w:r w:rsidRPr="00F74154">
        <w:rPr>
          <w:color w:val="000000" w:themeColor="text1"/>
          <w:highlight w:val="yellow"/>
          <w:lang w:val="en-US"/>
        </w:rPr>
        <w:t>Vanhamme</w:t>
      </w:r>
      <w:proofErr w:type="spellEnd"/>
      <w:r w:rsidRPr="00F74154">
        <w:rPr>
          <w:color w:val="000000" w:themeColor="text1"/>
          <w:highlight w:val="yellow"/>
          <w:lang w:val="en-US"/>
        </w:rPr>
        <w:t xml:space="preserve">, J., </w:t>
      </w:r>
      <w:proofErr w:type="spellStart"/>
      <w:r w:rsidRPr="00F74154">
        <w:rPr>
          <w:color w:val="000000" w:themeColor="text1"/>
          <w:highlight w:val="yellow"/>
          <w:lang w:val="en-US"/>
        </w:rPr>
        <w:t>Maon</w:t>
      </w:r>
      <w:proofErr w:type="spellEnd"/>
      <w:r w:rsidRPr="00F74154">
        <w:rPr>
          <w:color w:val="000000" w:themeColor="text1"/>
          <w:highlight w:val="yellow"/>
          <w:lang w:val="en-US"/>
        </w:rPr>
        <w:t xml:space="preserve">, F., </w:t>
      </w:r>
      <w:proofErr w:type="spellStart"/>
      <w:r w:rsidRPr="00F74154">
        <w:rPr>
          <w:color w:val="000000" w:themeColor="text1"/>
          <w:highlight w:val="yellow"/>
          <w:lang w:val="en-US"/>
        </w:rPr>
        <w:t>Swaen</w:t>
      </w:r>
      <w:proofErr w:type="spellEnd"/>
      <w:r w:rsidRPr="00F74154">
        <w:rPr>
          <w:color w:val="000000" w:themeColor="text1"/>
          <w:highlight w:val="yellow"/>
          <w:lang w:val="en-US"/>
        </w:rPr>
        <w:t xml:space="preserve">, V., &amp; </w:t>
      </w:r>
      <w:proofErr w:type="spellStart"/>
      <w:r w:rsidRPr="00F74154">
        <w:rPr>
          <w:color w:val="000000" w:themeColor="text1"/>
          <w:highlight w:val="yellow"/>
          <w:lang w:val="en-US"/>
        </w:rPr>
        <w:t>Lindgreen</w:t>
      </w:r>
      <w:proofErr w:type="spellEnd"/>
      <w:r w:rsidRPr="00F74154">
        <w:rPr>
          <w:color w:val="000000" w:themeColor="text1"/>
          <w:highlight w:val="yellow"/>
          <w:lang w:val="en-US"/>
        </w:rPr>
        <w:t>, A. (2021). Addressing tensions in coopetition for sustainable innovation: Insights from the automotive industry. </w:t>
      </w:r>
      <w:r w:rsidRPr="00F74154">
        <w:rPr>
          <w:iCs/>
          <w:color w:val="000000" w:themeColor="text1"/>
          <w:highlight w:val="yellow"/>
          <w:lang w:val="en-US"/>
        </w:rPr>
        <w:t>Journal of Business Research</w:t>
      </w:r>
      <w:r w:rsidRPr="00F74154">
        <w:rPr>
          <w:color w:val="000000" w:themeColor="text1"/>
          <w:highlight w:val="yellow"/>
          <w:lang w:val="en-US"/>
        </w:rPr>
        <w:t>, </w:t>
      </w:r>
      <w:r w:rsidRPr="00F74154">
        <w:rPr>
          <w:iCs/>
          <w:color w:val="000000" w:themeColor="text1"/>
          <w:highlight w:val="yellow"/>
          <w:lang w:val="en-US"/>
        </w:rPr>
        <w:t>136</w:t>
      </w:r>
      <w:r w:rsidRPr="00F74154">
        <w:rPr>
          <w:color w:val="000000" w:themeColor="text1"/>
          <w:highlight w:val="yellow"/>
          <w:lang w:val="en-US"/>
        </w:rPr>
        <w:t>, 10-20.</w:t>
      </w:r>
    </w:p>
    <w:p w14:paraId="44C81A0C"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Nejati, M., Rabiei, S.,</w:t>
      </w:r>
      <w:r>
        <w:rPr>
          <w:color w:val="000000" w:themeColor="text1"/>
          <w:lang w:val="en-GB"/>
        </w:rPr>
        <w:t xml:space="preserve"> </w:t>
      </w:r>
      <w:proofErr w:type="spellStart"/>
      <w:r w:rsidRPr="004C086E">
        <w:rPr>
          <w:color w:val="000000" w:themeColor="text1"/>
          <w:lang w:val="en-GB"/>
        </w:rPr>
        <w:t>Chiappetta</w:t>
      </w:r>
      <w:proofErr w:type="spellEnd"/>
      <w:r w:rsidRPr="004C086E">
        <w:rPr>
          <w:color w:val="000000" w:themeColor="text1"/>
          <w:lang w:val="en-GB"/>
        </w:rPr>
        <w:t xml:space="preserve"> Jabbour, C. J. (2017). Envisioning the invisible: Understanding the synergy between green human resource management and green supply chain management in manufacturing firms in Iran in light of the moderating effect of employees’ resistance to change. Journal of Cleaner Production, 168, 163-172.</w:t>
      </w:r>
    </w:p>
    <w:p w14:paraId="4B9C295B"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Nimsai</w:t>
      </w:r>
      <w:proofErr w:type="spellEnd"/>
      <w:r w:rsidRPr="004C086E">
        <w:rPr>
          <w:color w:val="000000" w:themeColor="text1"/>
          <w:lang w:val="en-GB"/>
        </w:rPr>
        <w:t xml:space="preserve">, S., </w:t>
      </w:r>
      <w:proofErr w:type="spellStart"/>
      <w:r w:rsidRPr="004C086E">
        <w:rPr>
          <w:color w:val="000000" w:themeColor="text1"/>
          <w:lang w:val="en-GB"/>
        </w:rPr>
        <w:t>Yoopetch</w:t>
      </w:r>
      <w:proofErr w:type="spellEnd"/>
      <w:r w:rsidRPr="004C086E">
        <w:rPr>
          <w:color w:val="000000" w:themeColor="text1"/>
          <w:lang w:val="en-GB"/>
        </w:rPr>
        <w:t>, C., Lai, P. (2020). Mapping the knowledge base of sustainable supply chain management: A bibliometric literature review. Sustainability, 12(18), 7348.</w:t>
      </w:r>
    </w:p>
    <w:p w14:paraId="40EB7095"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Nixon, J. D., Dey, P. K., Ghosh, S. K. (2017). Energy recovery from waste in India: An evidence-based analysis. Sustainable Energy Technologies and Assessments, 21, 23–32.</w:t>
      </w:r>
    </w:p>
    <w:p w14:paraId="234AECE1"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Paliwal</w:t>
      </w:r>
      <w:proofErr w:type="spellEnd"/>
      <w:r w:rsidRPr="004C086E">
        <w:rPr>
          <w:color w:val="000000" w:themeColor="text1"/>
          <w:lang w:val="en-GB"/>
        </w:rPr>
        <w:t>, V., Chandra, S., Sharma, S. (2020). Blockchain Technology for Sustainable Supply Chain Management: A Systematic Literature Review and a Classification Framework. Sustainability, 12(18), 7638.</w:t>
      </w:r>
    </w:p>
    <w:p w14:paraId="0C6E4B09" w14:textId="77777777" w:rsidR="00077EE3" w:rsidRPr="00F74154" w:rsidRDefault="00077EE3" w:rsidP="00077EE3">
      <w:pPr>
        <w:spacing w:line="360" w:lineRule="auto"/>
        <w:ind w:left="284" w:hanging="284"/>
        <w:jc w:val="both"/>
        <w:rPr>
          <w:color w:val="000000" w:themeColor="text1"/>
          <w:highlight w:val="yellow"/>
        </w:rPr>
      </w:pPr>
      <w:proofErr w:type="spellStart"/>
      <w:r w:rsidRPr="00F74154">
        <w:rPr>
          <w:color w:val="000000" w:themeColor="text1"/>
          <w:highlight w:val="yellow"/>
        </w:rPr>
        <w:t>Pamenter</w:t>
      </w:r>
      <w:proofErr w:type="spellEnd"/>
      <w:r w:rsidRPr="00F74154">
        <w:rPr>
          <w:color w:val="000000" w:themeColor="text1"/>
          <w:highlight w:val="yellow"/>
        </w:rPr>
        <w:t>, S., &amp; Myers, R. J. (2021). Decarbonizing the cementitious materials cycle: A whole</w:t>
      </w:r>
      <w:r w:rsidRPr="00F74154">
        <w:rPr>
          <w:rFonts w:ascii="Cambria Math" w:hAnsi="Cambria Math" w:cs="Cambria Math"/>
          <w:color w:val="000000" w:themeColor="text1"/>
          <w:highlight w:val="yellow"/>
        </w:rPr>
        <w:t>‐</w:t>
      </w:r>
      <w:r w:rsidRPr="00F74154">
        <w:rPr>
          <w:color w:val="000000" w:themeColor="text1"/>
          <w:highlight w:val="yellow"/>
        </w:rPr>
        <w:t>systems review of measures to decarbonize the cement supply chain in the UK and European contexts. </w:t>
      </w:r>
      <w:r w:rsidRPr="00F74154">
        <w:rPr>
          <w:iCs/>
          <w:color w:val="000000" w:themeColor="text1"/>
          <w:highlight w:val="yellow"/>
        </w:rPr>
        <w:t>Journal of Industrial Ecology</w:t>
      </w:r>
      <w:r w:rsidRPr="00F74154">
        <w:rPr>
          <w:color w:val="000000" w:themeColor="text1"/>
          <w:highlight w:val="yellow"/>
        </w:rPr>
        <w:t>, </w:t>
      </w:r>
      <w:r w:rsidRPr="00F74154">
        <w:rPr>
          <w:iCs/>
          <w:color w:val="000000" w:themeColor="text1"/>
          <w:highlight w:val="yellow"/>
        </w:rPr>
        <w:t>25</w:t>
      </w:r>
      <w:r w:rsidRPr="00F74154">
        <w:rPr>
          <w:color w:val="000000" w:themeColor="text1"/>
          <w:highlight w:val="yellow"/>
        </w:rPr>
        <w:t>(2), 359-376.</w:t>
      </w:r>
    </w:p>
    <w:p w14:paraId="7E413CD5"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Paul, A., Shukla, N., Paul, S. K., </w:t>
      </w:r>
      <w:proofErr w:type="spellStart"/>
      <w:r w:rsidRPr="004C086E">
        <w:rPr>
          <w:color w:val="000000" w:themeColor="text1"/>
          <w:lang w:val="en-GB"/>
        </w:rPr>
        <w:t>Trianni</w:t>
      </w:r>
      <w:proofErr w:type="spellEnd"/>
      <w:r w:rsidRPr="004C086E">
        <w:rPr>
          <w:color w:val="000000" w:themeColor="text1"/>
          <w:lang w:val="en-GB"/>
        </w:rPr>
        <w:t>, A. (2021). Sustainable Supply Chain Management and Multi-Criteria Decision-Making Methods: A Systematic Review. Sustainability, 13(13), 7104.</w:t>
      </w:r>
    </w:p>
    <w:p w14:paraId="27C7A9CC"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Paul, J., Rana, J. (2012). Consumer behavior and purchase intention for organic food. Journal of Consumer Marketing, 29(6), 412-422.</w:t>
      </w:r>
    </w:p>
    <w:p w14:paraId="31C9B8AC" w14:textId="77777777" w:rsidR="00077EE3" w:rsidRPr="00F74154" w:rsidRDefault="00077EE3" w:rsidP="00077EE3">
      <w:pPr>
        <w:spacing w:line="360" w:lineRule="auto"/>
        <w:ind w:left="284" w:hanging="284"/>
        <w:jc w:val="both"/>
        <w:rPr>
          <w:color w:val="000000" w:themeColor="text1"/>
          <w:highlight w:val="yellow"/>
          <w:lang w:val="en-US"/>
        </w:rPr>
      </w:pPr>
      <w:r w:rsidRPr="00F74154">
        <w:rPr>
          <w:color w:val="000000" w:themeColor="text1"/>
          <w:highlight w:val="yellow"/>
          <w:lang w:val="en-US"/>
        </w:rPr>
        <w:t>Pei, Y., Zhu, Y., Liu, S., Wang, X., Cao, J. (2019). Environmental regulation and carbon emission: The mediation effect of technical efficiency. </w:t>
      </w:r>
      <w:r w:rsidRPr="00F74154">
        <w:rPr>
          <w:iCs/>
          <w:color w:val="000000" w:themeColor="text1"/>
          <w:highlight w:val="yellow"/>
          <w:lang w:val="en-US"/>
        </w:rPr>
        <w:t>Journal of Cleaner Production</w:t>
      </w:r>
      <w:r w:rsidRPr="00F74154">
        <w:rPr>
          <w:color w:val="000000" w:themeColor="text1"/>
          <w:highlight w:val="yellow"/>
          <w:lang w:val="en-US"/>
        </w:rPr>
        <w:t>, </w:t>
      </w:r>
      <w:r w:rsidRPr="00F74154">
        <w:rPr>
          <w:iCs/>
          <w:color w:val="000000" w:themeColor="text1"/>
          <w:highlight w:val="yellow"/>
          <w:lang w:val="en-US"/>
        </w:rPr>
        <w:t>236</w:t>
      </w:r>
      <w:r w:rsidRPr="00F74154">
        <w:rPr>
          <w:color w:val="000000" w:themeColor="text1"/>
          <w:highlight w:val="yellow"/>
          <w:lang w:val="en-US"/>
        </w:rPr>
        <w:t>, 117599.</w:t>
      </w:r>
    </w:p>
    <w:p w14:paraId="22BE75DA"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Piramuthu</w:t>
      </w:r>
      <w:proofErr w:type="spellEnd"/>
      <w:r w:rsidRPr="004C086E">
        <w:rPr>
          <w:color w:val="000000" w:themeColor="text1"/>
          <w:lang w:val="en-GB"/>
        </w:rPr>
        <w:t>, S. (2005). Knowledge-based framework for automated dynamic supply chain configuration. European Journal of Operational Research, 165(1), 219-230.</w:t>
      </w:r>
    </w:p>
    <w:p w14:paraId="7FBBFE17"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Plambeck</w:t>
      </w:r>
      <w:proofErr w:type="spellEnd"/>
      <w:r w:rsidRPr="004C086E">
        <w:rPr>
          <w:color w:val="000000" w:themeColor="text1"/>
          <w:lang w:val="en-GB"/>
        </w:rPr>
        <w:t>, E. L. (2012). Reducing greenhouse gas emissions through operations and supply chain management. Energy Economics, 34, S64–S74.</w:t>
      </w:r>
    </w:p>
    <w:p w14:paraId="6A0FA6A6"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lastRenderedPageBreak/>
        <w:t>Praene</w:t>
      </w:r>
      <w:proofErr w:type="spellEnd"/>
      <w:r w:rsidRPr="004C086E">
        <w:rPr>
          <w:color w:val="000000" w:themeColor="text1"/>
          <w:lang w:val="en-GB"/>
        </w:rPr>
        <w:t>, J. P. (2012). Renewable energy: Progressing towards a net zero energy island, the case of Reunion Island. Renewable and Sustainable Energy Reviews, 16(1), 426-442.</w:t>
      </w:r>
    </w:p>
    <w:p w14:paraId="75791687"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Pye, S., Li, F. G., Price, J., </w:t>
      </w:r>
      <w:proofErr w:type="spellStart"/>
      <w:r w:rsidRPr="004C086E">
        <w:rPr>
          <w:color w:val="000000" w:themeColor="text1"/>
          <w:lang w:val="en-GB"/>
        </w:rPr>
        <w:t>Fais</w:t>
      </w:r>
      <w:proofErr w:type="spellEnd"/>
      <w:r w:rsidRPr="004C086E">
        <w:rPr>
          <w:color w:val="000000" w:themeColor="text1"/>
          <w:lang w:val="en-GB"/>
        </w:rPr>
        <w:t>, B. (2017). Achieving net-zero emissions through the reframing of UK national targets in the post-Paris Agreement era. Nature Energy, 2(3), 1-7.</w:t>
      </w:r>
    </w:p>
    <w:p w14:paraId="41622C48" w14:textId="77777777" w:rsidR="00077EE3" w:rsidRPr="00F74154" w:rsidRDefault="00077EE3" w:rsidP="00077EE3">
      <w:pPr>
        <w:spacing w:line="360" w:lineRule="auto"/>
        <w:ind w:left="284" w:hanging="284"/>
        <w:jc w:val="both"/>
        <w:rPr>
          <w:color w:val="000000" w:themeColor="text1"/>
          <w:highlight w:val="yellow"/>
        </w:rPr>
      </w:pPr>
      <w:bookmarkStart w:id="54" w:name="_Hlk91777034"/>
      <w:proofErr w:type="spellStart"/>
      <w:r w:rsidRPr="00F74154">
        <w:rPr>
          <w:color w:val="000000" w:themeColor="text1"/>
          <w:highlight w:val="yellow"/>
        </w:rPr>
        <w:t>Quarton</w:t>
      </w:r>
      <w:proofErr w:type="spellEnd"/>
      <w:r w:rsidRPr="00F74154">
        <w:rPr>
          <w:color w:val="000000" w:themeColor="text1"/>
          <w:highlight w:val="yellow"/>
        </w:rPr>
        <w:t xml:space="preserve">, C. J., &amp; </w:t>
      </w:r>
      <w:proofErr w:type="spellStart"/>
      <w:r w:rsidRPr="00F74154">
        <w:rPr>
          <w:color w:val="000000" w:themeColor="text1"/>
          <w:highlight w:val="yellow"/>
        </w:rPr>
        <w:t>Samsatli</w:t>
      </w:r>
      <w:bookmarkEnd w:id="54"/>
      <w:proofErr w:type="spellEnd"/>
      <w:r w:rsidRPr="00F74154">
        <w:rPr>
          <w:color w:val="000000" w:themeColor="text1"/>
          <w:highlight w:val="yellow"/>
        </w:rPr>
        <w:t>, S. (2021). How to incentivise hydrogen energy technologies for net zero: Whole-system value chain optimisation of policy scenarios. </w:t>
      </w:r>
      <w:r w:rsidRPr="00F74154">
        <w:rPr>
          <w:iCs/>
          <w:color w:val="000000" w:themeColor="text1"/>
          <w:highlight w:val="yellow"/>
        </w:rPr>
        <w:t>Sustainable Production and Consumption</w:t>
      </w:r>
      <w:r w:rsidRPr="00F74154">
        <w:rPr>
          <w:color w:val="000000" w:themeColor="text1"/>
          <w:highlight w:val="yellow"/>
        </w:rPr>
        <w:t>, </w:t>
      </w:r>
      <w:r w:rsidRPr="00F74154">
        <w:rPr>
          <w:iCs/>
          <w:color w:val="000000" w:themeColor="text1"/>
          <w:highlight w:val="yellow"/>
        </w:rPr>
        <w:t>27</w:t>
      </w:r>
      <w:r w:rsidRPr="00F74154">
        <w:rPr>
          <w:color w:val="000000" w:themeColor="text1"/>
          <w:highlight w:val="yellow"/>
        </w:rPr>
        <w:t>, 1215-1238.</w:t>
      </w:r>
    </w:p>
    <w:p w14:paraId="6E49AE14"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Rana, J., Paul, J. (2017). Consumer behavior and purchase intention for organic food: A review and research </w:t>
      </w:r>
      <w:proofErr w:type="gramStart"/>
      <w:r w:rsidRPr="004C086E">
        <w:rPr>
          <w:color w:val="000000" w:themeColor="text1"/>
          <w:lang w:val="en-GB"/>
        </w:rPr>
        <w:t>agenda .</w:t>
      </w:r>
      <w:proofErr w:type="gramEnd"/>
      <w:r w:rsidRPr="004C086E">
        <w:rPr>
          <w:color w:val="000000" w:themeColor="text1"/>
          <w:lang w:val="en-GB"/>
        </w:rPr>
        <w:t xml:space="preserve"> Journal of Retailing and Consumer Services, 38, 157-165.</w:t>
      </w:r>
    </w:p>
    <w:p w14:paraId="1BA832FF" w14:textId="77777777" w:rsidR="00077EE3" w:rsidRPr="00F74154" w:rsidRDefault="00077EE3" w:rsidP="00077EE3">
      <w:pPr>
        <w:spacing w:line="360" w:lineRule="auto"/>
        <w:ind w:left="284" w:hanging="284"/>
        <w:jc w:val="both"/>
        <w:rPr>
          <w:color w:val="000000" w:themeColor="text1"/>
          <w:highlight w:val="yellow"/>
          <w:lang w:val="en-US"/>
        </w:rPr>
      </w:pPr>
      <w:proofErr w:type="spellStart"/>
      <w:r w:rsidRPr="00F74154">
        <w:rPr>
          <w:color w:val="000000" w:themeColor="text1"/>
          <w:highlight w:val="yellow"/>
          <w:lang w:val="en-US"/>
        </w:rPr>
        <w:t>Rissman</w:t>
      </w:r>
      <w:proofErr w:type="spellEnd"/>
      <w:r w:rsidRPr="00F74154">
        <w:rPr>
          <w:color w:val="000000" w:themeColor="text1"/>
          <w:highlight w:val="yellow"/>
          <w:lang w:val="en-US"/>
        </w:rPr>
        <w:t xml:space="preserve">, J., </w:t>
      </w:r>
      <w:proofErr w:type="spellStart"/>
      <w:r w:rsidRPr="00F74154">
        <w:rPr>
          <w:color w:val="000000" w:themeColor="text1"/>
          <w:highlight w:val="yellow"/>
          <w:lang w:val="en-US"/>
        </w:rPr>
        <w:t>Bataille</w:t>
      </w:r>
      <w:proofErr w:type="spellEnd"/>
      <w:r w:rsidRPr="00F74154">
        <w:rPr>
          <w:color w:val="000000" w:themeColor="text1"/>
          <w:highlight w:val="yellow"/>
          <w:lang w:val="en-US"/>
        </w:rPr>
        <w:t xml:space="preserve">, C., </w:t>
      </w:r>
      <w:proofErr w:type="spellStart"/>
      <w:r w:rsidRPr="00F74154">
        <w:rPr>
          <w:color w:val="000000" w:themeColor="text1"/>
          <w:highlight w:val="yellow"/>
          <w:lang w:val="en-US"/>
        </w:rPr>
        <w:t>Masanet</w:t>
      </w:r>
      <w:proofErr w:type="spellEnd"/>
      <w:r w:rsidRPr="00F74154">
        <w:rPr>
          <w:color w:val="000000" w:themeColor="text1"/>
          <w:highlight w:val="yellow"/>
          <w:lang w:val="en-US"/>
        </w:rPr>
        <w:t>, E., Aden, N., Morrow III, W. R., Zhou, N</w:t>
      </w:r>
      <w:proofErr w:type="gramStart"/>
      <w:r w:rsidRPr="00F74154">
        <w:rPr>
          <w:color w:val="000000" w:themeColor="text1"/>
          <w:highlight w:val="yellow"/>
          <w:lang w:val="en-US"/>
        </w:rPr>
        <w:t>., ...</w:t>
      </w:r>
      <w:proofErr w:type="gramEnd"/>
      <w:r w:rsidRPr="00F74154">
        <w:rPr>
          <w:color w:val="000000" w:themeColor="text1"/>
          <w:highlight w:val="yellow"/>
          <w:lang w:val="en-US"/>
        </w:rPr>
        <w:t xml:space="preserve"> &amp; </w:t>
      </w:r>
      <w:proofErr w:type="spellStart"/>
      <w:r w:rsidRPr="00F74154">
        <w:rPr>
          <w:color w:val="000000" w:themeColor="text1"/>
          <w:highlight w:val="yellow"/>
          <w:lang w:val="en-US"/>
        </w:rPr>
        <w:t>Helseth</w:t>
      </w:r>
      <w:proofErr w:type="spellEnd"/>
      <w:r w:rsidRPr="00F74154">
        <w:rPr>
          <w:color w:val="000000" w:themeColor="text1"/>
          <w:highlight w:val="yellow"/>
          <w:lang w:val="en-US"/>
        </w:rPr>
        <w:t>, J. (2020). Technologies and policies to decarbonize global industry: Review and assessment of mitigation drivers through 2070. </w:t>
      </w:r>
      <w:r w:rsidRPr="00F74154">
        <w:rPr>
          <w:iCs/>
          <w:color w:val="000000" w:themeColor="text1"/>
          <w:highlight w:val="yellow"/>
          <w:lang w:val="en-US"/>
        </w:rPr>
        <w:t>Applied Energy</w:t>
      </w:r>
      <w:r w:rsidRPr="00F74154">
        <w:rPr>
          <w:color w:val="000000" w:themeColor="text1"/>
          <w:highlight w:val="yellow"/>
          <w:lang w:val="en-US"/>
        </w:rPr>
        <w:t>, </w:t>
      </w:r>
      <w:r w:rsidRPr="00F74154">
        <w:rPr>
          <w:iCs/>
          <w:color w:val="000000" w:themeColor="text1"/>
          <w:highlight w:val="yellow"/>
          <w:lang w:val="en-US"/>
        </w:rPr>
        <w:t>266</w:t>
      </w:r>
      <w:r w:rsidRPr="00F74154">
        <w:rPr>
          <w:color w:val="000000" w:themeColor="text1"/>
          <w:highlight w:val="yellow"/>
          <w:lang w:val="en-US"/>
        </w:rPr>
        <w:t>, 114848.</w:t>
      </w:r>
    </w:p>
    <w:p w14:paraId="1EB932B0"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Rissman</w:t>
      </w:r>
      <w:proofErr w:type="spellEnd"/>
      <w:r w:rsidRPr="004C086E">
        <w:rPr>
          <w:color w:val="000000" w:themeColor="text1"/>
          <w:lang w:val="en-GB"/>
        </w:rPr>
        <w:t xml:space="preserve">, J., </w:t>
      </w:r>
      <w:proofErr w:type="spellStart"/>
      <w:r w:rsidRPr="004C086E">
        <w:rPr>
          <w:color w:val="000000" w:themeColor="text1"/>
          <w:lang w:val="en-GB"/>
        </w:rPr>
        <w:t>Bataille</w:t>
      </w:r>
      <w:proofErr w:type="spellEnd"/>
      <w:r w:rsidRPr="004C086E">
        <w:rPr>
          <w:color w:val="000000" w:themeColor="text1"/>
          <w:lang w:val="en-GB"/>
        </w:rPr>
        <w:t xml:space="preserve">, C., </w:t>
      </w:r>
      <w:proofErr w:type="spellStart"/>
      <w:r w:rsidRPr="004C086E">
        <w:rPr>
          <w:color w:val="000000" w:themeColor="text1"/>
          <w:lang w:val="en-GB"/>
        </w:rPr>
        <w:t>Masanet</w:t>
      </w:r>
      <w:proofErr w:type="spellEnd"/>
      <w:r w:rsidRPr="004C086E">
        <w:rPr>
          <w:color w:val="000000" w:themeColor="text1"/>
          <w:lang w:val="en-GB"/>
        </w:rPr>
        <w:t>, E., Aden, N., Morrow, W. R., Zhou, N</w:t>
      </w:r>
      <w:proofErr w:type="gramStart"/>
      <w:r w:rsidRPr="004C086E">
        <w:rPr>
          <w:color w:val="000000" w:themeColor="text1"/>
          <w:lang w:val="en-GB"/>
        </w:rPr>
        <w:t>., . . .</w:t>
      </w:r>
      <w:proofErr w:type="gramEnd"/>
      <w:r w:rsidRPr="004C086E">
        <w:rPr>
          <w:color w:val="000000" w:themeColor="text1"/>
          <w:lang w:val="en-GB"/>
        </w:rPr>
        <w:t xml:space="preserve"> Roy, J. F. (2020). Technologies and policies to decarbonize global industry: Review and assessment of mitigation drivers through 2070. Applied Energy, 266, 114848.</w:t>
      </w:r>
    </w:p>
    <w:p w14:paraId="41DA3971"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Rizet</w:t>
      </w:r>
      <w:proofErr w:type="spellEnd"/>
      <w:r w:rsidRPr="004C086E">
        <w:rPr>
          <w:color w:val="000000" w:themeColor="text1"/>
          <w:lang w:val="en-GB"/>
        </w:rPr>
        <w:t>, C., Browne, M., Cornelis, E., Leonardi, J. (2012). Assessing carbon footprint and energy efficiency in competing supply chains: Review – Case studies and benchmarking. Transportation Research Part D: Transport and Environment, 17(4), 293-300.</w:t>
      </w:r>
    </w:p>
    <w:p w14:paraId="6BDA8408"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Rockström</w:t>
      </w:r>
      <w:proofErr w:type="spellEnd"/>
      <w:r w:rsidRPr="004C086E">
        <w:rPr>
          <w:color w:val="000000" w:themeColor="text1"/>
          <w:lang w:val="en-GB"/>
        </w:rPr>
        <w:t xml:space="preserve">, J., Gaffney, O., Rogelj, J., </w:t>
      </w:r>
      <w:proofErr w:type="spellStart"/>
      <w:r w:rsidRPr="004C086E">
        <w:rPr>
          <w:color w:val="000000" w:themeColor="text1"/>
          <w:lang w:val="en-GB"/>
        </w:rPr>
        <w:t>Meinshausen</w:t>
      </w:r>
      <w:proofErr w:type="spellEnd"/>
      <w:r w:rsidRPr="004C086E">
        <w:rPr>
          <w:color w:val="000000" w:themeColor="text1"/>
          <w:lang w:val="en-GB"/>
        </w:rPr>
        <w:t xml:space="preserve">, M., </w:t>
      </w:r>
      <w:proofErr w:type="spellStart"/>
      <w:r w:rsidRPr="004C086E">
        <w:rPr>
          <w:color w:val="000000" w:themeColor="text1"/>
          <w:lang w:val="en-GB"/>
        </w:rPr>
        <w:t>Nakicenovic</w:t>
      </w:r>
      <w:proofErr w:type="spellEnd"/>
      <w:r w:rsidRPr="004C086E">
        <w:rPr>
          <w:color w:val="000000" w:themeColor="text1"/>
          <w:lang w:val="en-GB"/>
        </w:rPr>
        <w:t xml:space="preserve">, N., </w:t>
      </w:r>
      <w:proofErr w:type="spellStart"/>
      <w:r w:rsidRPr="004C086E">
        <w:rPr>
          <w:color w:val="000000" w:themeColor="text1"/>
          <w:lang w:val="en-GB"/>
        </w:rPr>
        <w:t>Schellnhuber</w:t>
      </w:r>
      <w:proofErr w:type="spellEnd"/>
      <w:r w:rsidRPr="004C086E">
        <w:rPr>
          <w:color w:val="000000" w:themeColor="text1"/>
          <w:lang w:val="en-GB"/>
        </w:rPr>
        <w:t>, H. J. (2017). A roadmap for rapid decarbonization. Science, 355(6331), 1269–1271.</w:t>
      </w:r>
    </w:p>
    <w:p w14:paraId="39081AE5"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Rogelj, J., Schaeffer, M., </w:t>
      </w:r>
      <w:proofErr w:type="spellStart"/>
      <w:r w:rsidRPr="004C086E">
        <w:rPr>
          <w:color w:val="000000" w:themeColor="text1"/>
          <w:lang w:val="en-GB"/>
        </w:rPr>
        <w:t>Meinshausen</w:t>
      </w:r>
      <w:proofErr w:type="spellEnd"/>
      <w:r w:rsidRPr="004C086E">
        <w:rPr>
          <w:color w:val="000000" w:themeColor="text1"/>
          <w:lang w:val="en-GB"/>
        </w:rPr>
        <w:t xml:space="preserve">, M., </w:t>
      </w:r>
      <w:proofErr w:type="spellStart"/>
      <w:r w:rsidRPr="004C086E">
        <w:rPr>
          <w:color w:val="000000" w:themeColor="text1"/>
          <w:lang w:val="en-GB"/>
        </w:rPr>
        <w:t>Knutti</w:t>
      </w:r>
      <w:proofErr w:type="spellEnd"/>
      <w:r w:rsidRPr="004C086E">
        <w:rPr>
          <w:color w:val="000000" w:themeColor="text1"/>
          <w:lang w:val="en-GB"/>
        </w:rPr>
        <w:t xml:space="preserve">, R., Alcamo, J., </w:t>
      </w:r>
      <w:proofErr w:type="spellStart"/>
      <w:r w:rsidRPr="004C086E">
        <w:rPr>
          <w:color w:val="000000" w:themeColor="text1"/>
          <w:lang w:val="en-GB"/>
        </w:rPr>
        <w:t>Riahi</w:t>
      </w:r>
      <w:proofErr w:type="spellEnd"/>
      <w:r w:rsidRPr="004C086E">
        <w:rPr>
          <w:color w:val="000000" w:themeColor="text1"/>
          <w:lang w:val="en-GB"/>
        </w:rPr>
        <w:t>, K., Hare, W. (2015). Zero emission targets as long-term global goals for climate protection. Environmental Research Letters, 10(10).</w:t>
      </w:r>
    </w:p>
    <w:p w14:paraId="06FCA3ED"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Rosati, F., </w:t>
      </w:r>
      <w:proofErr w:type="spellStart"/>
      <w:r w:rsidRPr="004C086E">
        <w:rPr>
          <w:color w:val="000000" w:themeColor="text1"/>
          <w:lang w:val="en-GB"/>
        </w:rPr>
        <w:t>Faria</w:t>
      </w:r>
      <w:proofErr w:type="spellEnd"/>
      <w:r w:rsidRPr="004C086E">
        <w:rPr>
          <w:color w:val="000000" w:themeColor="text1"/>
          <w:lang w:val="en-GB"/>
        </w:rPr>
        <w:t>, L. G. (2019). Addressing the SDGs in sustainability reports: The relationship with institutional factors. Journal of cleaner production, 215, 1312-1326.</w:t>
      </w:r>
    </w:p>
    <w:p w14:paraId="252981AF"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Sachs, J. D., Schmidt-Traub, G., </w:t>
      </w:r>
      <w:proofErr w:type="spellStart"/>
      <w:r w:rsidRPr="004C086E">
        <w:rPr>
          <w:color w:val="000000" w:themeColor="text1"/>
          <w:lang w:val="en-GB"/>
        </w:rPr>
        <w:t>Mazzucato</w:t>
      </w:r>
      <w:proofErr w:type="spellEnd"/>
      <w:r w:rsidRPr="004C086E">
        <w:rPr>
          <w:color w:val="000000" w:themeColor="text1"/>
          <w:lang w:val="en-GB"/>
        </w:rPr>
        <w:t xml:space="preserve">, M., Messner, D., </w:t>
      </w:r>
      <w:proofErr w:type="spellStart"/>
      <w:r w:rsidRPr="004C086E">
        <w:rPr>
          <w:color w:val="000000" w:themeColor="text1"/>
          <w:lang w:val="en-GB"/>
        </w:rPr>
        <w:t>Nakicenovic</w:t>
      </w:r>
      <w:proofErr w:type="spellEnd"/>
      <w:r w:rsidRPr="004C086E">
        <w:rPr>
          <w:color w:val="000000" w:themeColor="text1"/>
          <w:lang w:val="en-GB"/>
        </w:rPr>
        <w:t xml:space="preserve">, N., </w:t>
      </w:r>
      <w:proofErr w:type="spellStart"/>
      <w:r w:rsidRPr="004C086E">
        <w:rPr>
          <w:color w:val="000000" w:themeColor="text1"/>
          <w:lang w:val="en-GB"/>
        </w:rPr>
        <w:t>Rockström</w:t>
      </w:r>
      <w:proofErr w:type="spellEnd"/>
      <w:r w:rsidRPr="004C086E">
        <w:rPr>
          <w:color w:val="000000" w:themeColor="text1"/>
          <w:lang w:val="en-GB"/>
        </w:rPr>
        <w:t>, J. (2019). Six Transformations to achieve the Sustainable Development Goals. Nature Sustainability, 2(9), 805-814.</w:t>
      </w:r>
    </w:p>
    <w:p w14:paraId="4460CE19"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Sánchez-Flores, R. B., Cruz-Sotelo, S. E., Ojeda-Benitez, S., Ramírez-Barreto, M. E. (2020). Sustainable Supply Chain Management—A Literature Review on Emerging Economies. Sustainability, 12(17), 6972.</w:t>
      </w:r>
    </w:p>
    <w:p w14:paraId="50CF5F69"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Sarkis, J., Zhu, Q., Lai, K. H. (2011). An organizational theoretic review of green supply chain management literature. International journal of production economics, 130(1), 1-15.</w:t>
      </w:r>
    </w:p>
    <w:p w14:paraId="3E8C202D"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lastRenderedPageBreak/>
        <w:t>Seuring, S., Müller, M. (2008). From a literature review to a conceptual framework for sustainable supply chain management. Journal of Cleaner Production, 16(15), 1699–1710.</w:t>
      </w:r>
    </w:p>
    <w:p w14:paraId="20BB40CE" w14:textId="686408E8" w:rsidR="00077EE3" w:rsidRPr="00F74154" w:rsidRDefault="00077EE3" w:rsidP="00077EE3">
      <w:pPr>
        <w:spacing w:line="360" w:lineRule="auto"/>
        <w:ind w:left="284" w:hanging="284"/>
        <w:jc w:val="both"/>
        <w:rPr>
          <w:color w:val="000000" w:themeColor="text1"/>
          <w:highlight w:val="yellow"/>
          <w:lang w:val="en-US"/>
        </w:rPr>
      </w:pPr>
      <w:r w:rsidRPr="00F74154">
        <w:rPr>
          <w:color w:val="000000" w:themeColor="text1"/>
          <w:highlight w:val="yellow"/>
          <w:lang w:val="en-US"/>
        </w:rPr>
        <w:t>Sharma, A., Sharma, P., Sharma, A., Tyagi, R., &amp; Dixit, A. (2017). Hazardous Effects of Petrochemical Industries: A. </w:t>
      </w:r>
      <w:r w:rsidR="00F74154" w:rsidRPr="00F74154">
        <w:rPr>
          <w:iCs/>
          <w:color w:val="000000" w:themeColor="text1"/>
          <w:highlight w:val="yellow"/>
          <w:lang w:val="en-US"/>
        </w:rPr>
        <w:t>Petrochemical Te</w:t>
      </w:r>
      <w:r w:rsidRPr="00F74154">
        <w:rPr>
          <w:iCs/>
          <w:color w:val="000000" w:themeColor="text1"/>
          <w:highlight w:val="yellow"/>
          <w:lang w:val="en-US"/>
        </w:rPr>
        <w:t>chnology</w:t>
      </w:r>
      <w:r w:rsidRPr="00F74154">
        <w:rPr>
          <w:color w:val="000000" w:themeColor="text1"/>
          <w:highlight w:val="yellow"/>
          <w:lang w:val="en-US"/>
        </w:rPr>
        <w:t>, </w:t>
      </w:r>
      <w:r w:rsidRPr="00F74154">
        <w:rPr>
          <w:iCs/>
          <w:color w:val="000000" w:themeColor="text1"/>
          <w:highlight w:val="yellow"/>
          <w:lang w:val="en-US"/>
        </w:rPr>
        <w:t>13</w:t>
      </w:r>
      <w:r w:rsidRPr="00F74154">
        <w:rPr>
          <w:color w:val="000000" w:themeColor="text1"/>
          <w:highlight w:val="yellow"/>
          <w:lang w:val="en-US"/>
        </w:rPr>
        <w:t>(3), 1-7.</w:t>
      </w:r>
    </w:p>
    <w:p w14:paraId="4AB1EC3D"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Singh, P. J.,</w:t>
      </w:r>
      <w:r>
        <w:rPr>
          <w:color w:val="000000" w:themeColor="text1"/>
          <w:lang w:val="en-GB"/>
        </w:rPr>
        <w:t xml:space="preserve"> </w:t>
      </w:r>
      <w:r w:rsidRPr="004C086E">
        <w:rPr>
          <w:color w:val="000000" w:themeColor="text1"/>
          <w:lang w:val="en-GB"/>
        </w:rPr>
        <w:t>Power, D. (2009). Knowledge Based View of Supply Chain Integration. Department of Management &amp; Marketing, The University of Melbourne, Melbourne, 1-39.</w:t>
      </w:r>
    </w:p>
    <w:p w14:paraId="26C0ABFD"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Snyder, H. (2019). Literature review as a research methodology: An overview and guidelines. Journal of Business Research, 104, 333-339.</w:t>
      </w:r>
    </w:p>
    <w:p w14:paraId="4892DBDB" w14:textId="77777777" w:rsidR="00077EE3" w:rsidRPr="00F74154" w:rsidRDefault="00077EE3" w:rsidP="00077EE3">
      <w:pPr>
        <w:spacing w:line="360" w:lineRule="auto"/>
        <w:ind w:left="284" w:hanging="284"/>
        <w:jc w:val="both"/>
        <w:rPr>
          <w:color w:val="000000" w:themeColor="text1"/>
          <w:highlight w:val="yellow"/>
          <w:lang w:val="en-US"/>
        </w:rPr>
      </w:pPr>
      <w:proofErr w:type="spellStart"/>
      <w:r w:rsidRPr="00F74154">
        <w:rPr>
          <w:color w:val="000000" w:themeColor="text1"/>
          <w:highlight w:val="yellow"/>
          <w:lang w:val="en-US"/>
        </w:rPr>
        <w:t>Sovacool</w:t>
      </w:r>
      <w:proofErr w:type="spellEnd"/>
      <w:r w:rsidRPr="00F74154">
        <w:rPr>
          <w:color w:val="000000" w:themeColor="text1"/>
          <w:highlight w:val="yellow"/>
          <w:lang w:val="en-US"/>
        </w:rPr>
        <w:t xml:space="preserve">, B. K. (2016). </w:t>
      </w:r>
      <w:proofErr w:type="spellStart"/>
      <w:r w:rsidRPr="00F74154">
        <w:rPr>
          <w:color w:val="000000" w:themeColor="text1"/>
          <w:highlight w:val="yellow"/>
          <w:lang w:val="en-US"/>
        </w:rPr>
        <w:t>Cobenefits</w:t>
      </w:r>
      <w:proofErr w:type="spellEnd"/>
      <w:r w:rsidRPr="00F74154">
        <w:rPr>
          <w:color w:val="000000" w:themeColor="text1"/>
          <w:highlight w:val="yellow"/>
          <w:lang w:val="en-US"/>
        </w:rPr>
        <w:t xml:space="preserve"> and Trade-Offs of Green and Clean Energy: Evidence from the Academic Literature and Asian Case Studies. </w:t>
      </w:r>
      <w:r w:rsidRPr="00F74154">
        <w:rPr>
          <w:iCs/>
          <w:color w:val="000000" w:themeColor="text1"/>
          <w:highlight w:val="yellow"/>
          <w:lang w:val="en-US"/>
        </w:rPr>
        <w:t>Asian Development Bank Economics Working Paper Series</w:t>
      </w:r>
      <w:r w:rsidRPr="00F74154">
        <w:rPr>
          <w:color w:val="000000" w:themeColor="text1"/>
          <w:highlight w:val="yellow"/>
          <w:lang w:val="en-US"/>
        </w:rPr>
        <w:t>, (502).</w:t>
      </w:r>
    </w:p>
    <w:p w14:paraId="45093D52"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Srivastava, S. K. (2007). Green supply-chain management: A state-of-the-art literature review. International Journal of Management Reviews, 9(1), 53-80.</w:t>
      </w:r>
    </w:p>
    <w:p w14:paraId="0E8247B0" w14:textId="77777777" w:rsidR="00077EE3" w:rsidRPr="00F74154" w:rsidRDefault="00077EE3" w:rsidP="00077EE3">
      <w:pPr>
        <w:spacing w:line="360" w:lineRule="auto"/>
        <w:ind w:left="284" w:hanging="284"/>
        <w:jc w:val="both"/>
        <w:rPr>
          <w:color w:val="000000" w:themeColor="text1"/>
          <w:highlight w:val="yellow"/>
          <w:lang w:val="en-US"/>
        </w:rPr>
      </w:pPr>
      <w:bookmarkStart w:id="55" w:name="_Hlk91630580"/>
      <w:r w:rsidRPr="00F74154">
        <w:rPr>
          <w:color w:val="000000" w:themeColor="text1"/>
          <w:highlight w:val="yellow"/>
          <w:lang w:val="en-US"/>
        </w:rPr>
        <w:t>Stern, N., &amp; Valero</w:t>
      </w:r>
      <w:bookmarkEnd w:id="55"/>
      <w:r w:rsidRPr="00F74154">
        <w:rPr>
          <w:color w:val="000000" w:themeColor="text1"/>
          <w:highlight w:val="yellow"/>
          <w:lang w:val="en-US"/>
        </w:rPr>
        <w:t>, A. (2021). Research policy, Chris Freeman special issue innovation, growth and the transition to net-zero emissions. </w:t>
      </w:r>
      <w:r w:rsidRPr="00F74154">
        <w:rPr>
          <w:iCs/>
          <w:color w:val="000000" w:themeColor="text1"/>
          <w:highlight w:val="yellow"/>
          <w:lang w:val="en-US"/>
        </w:rPr>
        <w:t>Research Policy</w:t>
      </w:r>
      <w:r w:rsidRPr="00F74154">
        <w:rPr>
          <w:color w:val="000000" w:themeColor="text1"/>
          <w:highlight w:val="yellow"/>
          <w:lang w:val="en-US"/>
        </w:rPr>
        <w:t>, </w:t>
      </w:r>
      <w:r w:rsidRPr="00F74154">
        <w:rPr>
          <w:iCs/>
          <w:color w:val="000000" w:themeColor="text1"/>
          <w:highlight w:val="yellow"/>
          <w:lang w:val="en-US"/>
        </w:rPr>
        <w:t>50</w:t>
      </w:r>
      <w:r w:rsidRPr="00F74154">
        <w:rPr>
          <w:color w:val="000000" w:themeColor="text1"/>
          <w:highlight w:val="yellow"/>
          <w:lang w:val="en-US"/>
        </w:rPr>
        <w:t xml:space="preserve">(9), </w:t>
      </w:r>
      <w:proofErr w:type="gramStart"/>
      <w:r w:rsidRPr="00F74154">
        <w:rPr>
          <w:color w:val="000000" w:themeColor="text1"/>
          <w:highlight w:val="yellow"/>
          <w:lang w:val="en-US"/>
        </w:rPr>
        <w:t>104293</w:t>
      </w:r>
      <w:proofErr w:type="gramEnd"/>
      <w:r w:rsidRPr="00F74154">
        <w:rPr>
          <w:color w:val="000000" w:themeColor="text1"/>
          <w:highlight w:val="yellow"/>
          <w:lang w:val="en-US"/>
        </w:rPr>
        <w:t>.</w:t>
      </w:r>
    </w:p>
    <w:p w14:paraId="3704D6B2"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Stern, N.,</w:t>
      </w:r>
      <w:r>
        <w:rPr>
          <w:color w:val="000000" w:themeColor="text1"/>
          <w:lang w:val="en-GB"/>
        </w:rPr>
        <w:t xml:space="preserve"> </w:t>
      </w:r>
      <w:r w:rsidRPr="004C086E">
        <w:rPr>
          <w:color w:val="000000" w:themeColor="text1"/>
          <w:lang w:val="en-GB"/>
        </w:rPr>
        <w:t>Valero, A. (2021). Innovation, growth and the transition to net-zero emissions. Research Policy, 50(9), 104293.</w:t>
      </w:r>
    </w:p>
    <w:p w14:paraId="4FAD4780"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Suryanto</w:t>
      </w:r>
      <w:proofErr w:type="spellEnd"/>
      <w:r w:rsidRPr="004C086E">
        <w:rPr>
          <w:color w:val="000000" w:themeColor="text1"/>
          <w:lang w:val="en-GB"/>
        </w:rPr>
        <w:t xml:space="preserve">, T., Haseeb, M., </w:t>
      </w:r>
      <w:proofErr w:type="spellStart"/>
      <w:r w:rsidRPr="004C086E">
        <w:rPr>
          <w:color w:val="000000" w:themeColor="text1"/>
          <w:lang w:val="en-GB"/>
        </w:rPr>
        <w:t>Hartani</w:t>
      </w:r>
      <w:proofErr w:type="spellEnd"/>
      <w:r w:rsidRPr="004C086E">
        <w:rPr>
          <w:color w:val="000000" w:themeColor="text1"/>
          <w:lang w:val="en-GB"/>
        </w:rPr>
        <w:t>, N. H. (2018). The correlates of developing green supply chain management practices: Firms level analysis in Malaysia. International Journal of Supply Chain Management, 7(5), 316.</w:t>
      </w:r>
    </w:p>
    <w:p w14:paraId="459CD55D" w14:textId="77777777" w:rsidR="00077EE3" w:rsidRPr="00F74154" w:rsidRDefault="00077EE3" w:rsidP="00077EE3">
      <w:pPr>
        <w:spacing w:line="360" w:lineRule="auto"/>
        <w:ind w:left="284" w:hanging="284"/>
        <w:jc w:val="both"/>
        <w:rPr>
          <w:color w:val="000000" w:themeColor="text1"/>
          <w:highlight w:val="yellow"/>
        </w:rPr>
      </w:pPr>
      <w:proofErr w:type="spellStart"/>
      <w:r w:rsidRPr="00F74154">
        <w:rPr>
          <w:color w:val="000000" w:themeColor="text1"/>
          <w:highlight w:val="yellow"/>
        </w:rPr>
        <w:t>Tasleem</w:t>
      </w:r>
      <w:proofErr w:type="spellEnd"/>
      <w:r w:rsidRPr="00F74154">
        <w:rPr>
          <w:color w:val="000000" w:themeColor="text1"/>
          <w:highlight w:val="yellow"/>
        </w:rPr>
        <w:t>, M., Khan, N., &amp; Nisar, A. (2019). Impact of technology management on corporate sustainability performance: the mediating role of TQM. </w:t>
      </w:r>
      <w:r w:rsidRPr="00F74154">
        <w:rPr>
          <w:iCs/>
          <w:color w:val="000000" w:themeColor="text1"/>
          <w:highlight w:val="yellow"/>
        </w:rPr>
        <w:t>International Journal of Quality &amp; Reliability Management</w:t>
      </w:r>
      <w:r w:rsidRPr="00F74154">
        <w:rPr>
          <w:color w:val="000000" w:themeColor="text1"/>
          <w:highlight w:val="yellow"/>
        </w:rPr>
        <w:t>, 36(9), 1574–1599.</w:t>
      </w:r>
    </w:p>
    <w:p w14:paraId="2CB21EC9"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Teixeira, A. A., Jabbour, C. J., de Sousa Jabbour, A. B., Latan, H., de Oliveira, J. H. (2016). </w:t>
      </w:r>
      <w:proofErr w:type="spellStart"/>
      <w:r w:rsidRPr="004C086E">
        <w:rPr>
          <w:color w:val="000000" w:themeColor="text1"/>
          <w:lang w:val="en-GB"/>
        </w:rPr>
        <w:t>reen</w:t>
      </w:r>
      <w:proofErr w:type="spellEnd"/>
      <w:r w:rsidRPr="004C086E">
        <w:rPr>
          <w:color w:val="000000" w:themeColor="text1"/>
          <w:lang w:val="en-GB"/>
        </w:rPr>
        <w:t xml:space="preserve"> training and green supply chain management: evidence from Brazilian firms. Journal of Cleaner Production, 116, 170-176.</w:t>
      </w:r>
    </w:p>
    <w:p w14:paraId="4853E23B" w14:textId="77777777" w:rsidR="00077EE3" w:rsidRDefault="00077EE3" w:rsidP="00077EE3">
      <w:pPr>
        <w:spacing w:line="360" w:lineRule="auto"/>
        <w:ind w:left="284" w:hanging="284"/>
        <w:jc w:val="both"/>
        <w:rPr>
          <w:color w:val="000000" w:themeColor="text1"/>
          <w:lang w:val="en-GB"/>
        </w:rPr>
      </w:pPr>
      <w:r w:rsidRPr="004C086E">
        <w:rPr>
          <w:color w:val="000000" w:themeColor="text1"/>
          <w:lang w:val="en-GB"/>
        </w:rPr>
        <w:t xml:space="preserve">Tseng, M.-L., Islam, M. S., </w:t>
      </w:r>
      <w:proofErr w:type="spellStart"/>
      <w:r w:rsidRPr="004C086E">
        <w:rPr>
          <w:color w:val="000000" w:themeColor="text1"/>
          <w:lang w:val="en-GB"/>
        </w:rPr>
        <w:t>Karia</w:t>
      </w:r>
      <w:proofErr w:type="spellEnd"/>
      <w:r w:rsidRPr="004C086E">
        <w:rPr>
          <w:color w:val="000000" w:themeColor="text1"/>
          <w:lang w:val="en-GB"/>
        </w:rPr>
        <w:t>, N., Fauzi, F. A., Afrin, S. (2019). A literature review on green supply chain management: Trends and future challenges. Resources, Conservation and Recycling, 141, 145-162.</w:t>
      </w:r>
    </w:p>
    <w:p w14:paraId="551AC9C6" w14:textId="77777777" w:rsidR="00077EE3" w:rsidRPr="00EA7162" w:rsidRDefault="00077EE3" w:rsidP="00077EE3">
      <w:pPr>
        <w:spacing w:line="360" w:lineRule="auto"/>
        <w:ind w:left="284" w:hanging="284"/>
        <w:jc w:val="both"/>
        <w:rPr>
          <w:lang w:val="en-GB"/>
        </w:rPr>
      </w:pPr>
      <w:r w:rsidRPr="00EA7162">
        <w:rPr>
          <w:highlight w:val="yellow"/>
          <w:lang w:val="en-GB"/>
        </w:rPr>
        <w:t xml:space="preserve">UNCC. (2021). United Nations Climate Change. Race </w:t>
      </w:r>
      <w:proofErr w:type="gramStart"/>
      <w:r w:rsidRPr="00EA7162">
        <w:rPr>
          <w:highlight w:val="yellow"/>
          <w:lang w:val="en-GB"/>
        </w:rPr>
        <w:t>To</w:t>
      </w:r>
      <w:proofErr w:type="gramEnd"/>
      <w:r w:rsidRPr="00EA7162">
        <w:rPr>
          <w:highlight w:val="yellow"/>
          <w:lang w:val="en-GB"/>
        </w:rPr>
        <w:t xml:space="preserve"> Zero Campaign. (October 25). Retrieved from UNFCCC: https://unfccc.int/climate-action/race-to-zero-campaign.</w:t>
      </w:r>
    </w:p>
    <w:p w14:paraId="7FBB90AF" w14:textId="77777777" w:rsidR="00077EE3" w:rsidRDefault="00077EE3" w:rsidP="00077EE3">
      <w:pPr>
        <w:spacing w:line="360" w:lineRule="auto"/>
        <w:ind w:left="284" w:hanging="284"/>
        <w:jc w:val="both"/>
      </w:pPr>
      <w:r w:rsidRPr="000A755D">
        <w:rPr>
          <w:color w:val="000000" w:themeColor="text1"/>
          <w:highlight w:val="yellow"/>
          <w:lang w:val="en-GB"/>
        </w:rPr>
        <w:t xml:space="preserve">United Nations. (2021). </w:t>
      </w:r>
      <w:r w:rsidRPr="000A755D">
        <w:rPr>
          <w:highlight w:val="yellow"/>
        </w:rPr>
        <w:t xml:space="preserve">The Sustainable Development Goals Report 2021. Retrieved from: </w:t>
      </w:r>
      <w:hyperlink r:id="rId13" w:history="1">
        <w:r w:rsidRPr="0080222E">
          <w:rPr>
            <w:rStyle w:val="Hyperlink"/>
            <w:highlight w:val="yellow"/>
          </w:rPr>
          <w:t>https://unstats.un.org/sdgs/report/2021/The-Sustainable-Development-Goals-Report-2021.pdf</w:t>
        </w:r>
      </w:hyperlink>
    </w:p>
    <w:p w14:paraId="59AA8F05"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lastRenderedPageBreak/>
        <w:t xml:space="preserve">Van </w:t>
      </w:r>
      <w:proofErr w:type="spellStart"/>
      <w:r w:rsidRPr="004C086E">
        <w:rPr>
          <w:color w:val="000000" w:themeColor="text1"/>
          <w:lang w:val="en-GB"/>
        </w:rPr>
        <w:t>Reijsen</w:t>
      </w:r>
      <w:proofErr w:type="spellEnd"/>
      <w:r w:rsidRPr="004C086E">
        <w:rPr>
          <w:color w:val="000000" w:themeColor="text1"/>
          <w:lang w:val="en-GB"/>
        </w:rPr>
        <w:t xml:space="preserve">, J., Helms, R., </w:t>
      </w:r>
      <w:proofErr w:type="spellStart"/>
      <w:r w:rsidRPr="004C086E">
        <w:rPr>
          <w:color w:val="000000" w:themeColor="text1"/>
          <w:lang w:val="en-GB"/>
        </w:rPr>
        <w:t>Batenburg</w:t>
      </w:r>
      <w:proofErr w:type="spellEnd"/>
      <w:r w:rsidRPr="004C086E">
        <w:rPr>
          <w:color w:val="000000" w:themeColor="text1"/>
          <w:lang w:val="en-GB"/>
        </w:rPr>
        <w:t xml:space="preserve">, R., </w:t>
      </w:r>
      <w:proofErr w:type="spellStart"/>
      <w:r w:rsidRPr="004C086E">
        <w:rPr>
          <w:color w:val="000000" w:themeColor="text1"/>
          <w:lang w:val="en-GB"/>
        </w:rPr>
        <w:t>Foorthuis</w:t>
      </w:r>
      <w:proofErr w:type="spellEnd"/>
      <w:r w:rsidRPr="004C086E">
        <w:rPr>
          <w:color w:val="000000" w:themeColor="text1"/>
          <w:lang w:val="en-GB"/>
        </w:rPr>
        <w:t>, R. (2015). The impact of knowledge management and social capital on dynamic capability in organizations. Knowledge Management Research &amp; Practice, 13(4), 401-417.</w:t>
      </w:r>
    </w:p>
    <w:p w14:paraId="7F3D9FFC" w14:textId="77777777" w:rsidR="00077EE3" w:rsidRPr="00F74154" w:rsidRDefault="00077EE3" w:rsidP="00077EE3">
      <w:pPr>
        <w:spacing w:line="360" w:lineRule="auto"/>
        <w:ind w:left="284" w:hanging="284"/>
        <w:jc w:val="both"/>
        <w:rPr>
          <w:color w:val="000000" w:themeColor="text1"/>
          <w:highlight w:val="yellow"/>
          <w:lang w:val="en-US"/>
        </w:rPr>
      </w:pPr>
      <w:proofErr w:type="spellStart"/>
      <w:r w:rsidRPr="00F74154">
        <w:rPr>
          <w:color w:val="000000" w:themeColor="text1"/>
          <w:highlight w:val="yellow"/>
          <w:lang w:val="en-US"/>
        </w:rPr>
        <w:t>Wanke</w:t>
      </w:r>
      <w:proofErr w:type="spellEnd"/>
      <w:r w:rsidRPr="00F74154">
        <w:rPr>
          <w:color w:val="000000" w:themeColor="text1"/>
          <w:highlight w:val="yellow"/>
          <w:lang w:val="en-US"/>
        </w:rPr>
        <w:t xml:space="preserve">, P., Alvarenga, H., Correa, H., </w:t>
      </w:r>
      <w:proofErr w:type="spellStart"/>
      <w:r w:rsidRPr="00F74154">
        <w:rPr>
          <w:color w:val="000000" w:themeColor="text1"/>
          <w:highlight w:val="yellow"/>
          <w:lang w:val="en-US"/>
        </w:rPr>
        <w:t>Hadi-Vencheh</w:t>
      </w:r>
      <w:proofErr w:type="spellEnd"/>
      <w:r w:rsidRPr="00F74154">
        <w:rPr>
          <w:color w:val="000000" w:themeColor="text1"/>
          <w:highlight w:val="yellow"/>
          <w:lang w:val="en-US"/>
        </w:rPr>
        <w:t>, A., &amp; Azad, M. A. K. (2017). Fuzzy inference systems and inventory allocation decisions: Exploring the impact of priority rules on total costs and service levels. </w:t>
      </w:r>
      <w:r w:rsidRPr="00F74154">
        <w:rPr>
          <w:iCs/>
          <w:color w:val="000000" w:themeColor="text1"/>
          <w:highlight w:val="yellow"/>
          <w:lang w:val="en-US"/>
        </w:rPr>
        <w:t>Expert Systems with Applications</w:t>
      </w:r>
      <w:r w:rsidRPr="00F74154">
        <w:rPr>
          <w:color w:val="000000" w:themeColor="text1"/>
          <w:highlight w:val="yellow"/>
          <w:lang w:val="en-US"/>
        </w:rPr>
        <w:t>, </w:t>
      </w:r>
      <w:r w:rsidRPr="00F74154">
        <w:rPr>
          <w:iCs/>
          <w:color w:val="000000" w:themeColor="text1"/>
          <w:highlight w:val="yellow"/>
          <w:lang w:val="en-US"/>
        </w:rPr>
        <w:t>85</w:t>
      </w:r>
      <w:r w:rsidRPr="00F74154">
        <w:rPr>
          <w:color w:val="000000" w:themeColor="text1"/>
          <w:highlight w:val="yellow"/>
          <w:lang w:val="en-US"/>
        </w:rPr>
        <w:t>, 182-193.</w:t>
      </w:r>
    </w:p>
    <w:p w14:paraId="7A2F7955"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Wells, L., </w:t>
      </w:r>
      <w:proofErr w:type="spellStart"/>
      <w:r w:rsidRPr="004C086E">
        <w:rPr>
          <w:color w:val="000000" w:themeColor="text1"/>
          <w:lang w:val="en-GB"/>
        </w:rPr>
        <w:t>Rismanchi</w:t>
      </w:r>
      <w:proofErr w:type="spellEnd"/>
      <w:r w:rsidRPr="004C086E">
        <w:rPr>
          <w:color w:val="000000" w:themeColor="text1"/>
          <w:lang w:val="en-GB"/>
        </w:rPr>
        <w:t>, B., Aye, L. (2018). A review of Net Zero Energy Buildings with reflections on the Australian context. Energy and buildings, 158, 616-628.</w:t>
      </w:r>
    </w:p>
    <w:p w14:paraId="0A4EBC93" w14:textId="77777777" w:rsidR="00077EE3" w:rsidRPr="004C086E" w:rsidRDefault="00077EE3" w:rsidP="00077EE3">
      <w:pPr>
        <w:spacing w:line="360" w:lineRule="auto"/>
        <w:ind w:left="284" w:hanging="284"/>
        <w:jc w:val="both"/>
        <w:rPr>
          <w:color w:val="000000" w:themeColor="text1"/>
          <w:lang w:val="en-GB"/>
        </w:rPr>
      </w:pPr>
      <w:proofErr w:type="spellStart"/>
      <w:r w:rsidRPr="004C086E">
        <w:rPr>
          <w:color w:val="000000" w:themeColor="text1"/>
          <w:lang w:val="en-GB"/>
        </w:rPr>
        <w:t>Wernick</w:t>
      </w:r>
      <w:proofErr w:type="spellEnd"/>
      <w:r w:rsidRPr="004C086E">
        <w:rPr>
          <w:color w:val="000000" w:themeColor="text1"/>
          <w:lang w:val="en-GB"/>
        </w:rPr>
        <w:t>, I. (2002). Environmental knowledge management. Journal of Industrial Ecology, 6(2), 7-9.</w:t>
      </w:r>
    </w:p>
    <w:p w14:paraId="09A50F46" w14:textId="77777777" w:rsidR="00077EE3" w:rsidRPr="006B4CD8" w:rsidRDefault="00077EE3" w:rsidP="00077EE3">
      <w:pPr>
        <w:spacing w:line="360" w:lineRule="auto"/>
        <w:ind w:left="284" w:hanging="284"/>
        <w:jc w:val="both"/>
        <w:rPr>
          <w:color w:val="000000" w:themeColor="text1"/>
          <w:highlight w:val="yellow"/>
        </w:rPr>
      </w:pPr>
      <w:r w:rsidRPr="006B4CD8">
        <w:rPr>
          <w:color w:val="000000" w:themeColor="text1"/>
          <w:highlight w:val="yellow"/>
        </w:rPr>
        <w:t>Whitmarsh, L. and </w:t>
      </w:r>
      <w:proofErr w:type="spellStart"/>
      <w:r w:rsidRPr="006B4CD8">
        <w:rPr>
          <w:color w:val="000000" w:themeColor="text1"/>
          <w:highlight w:val="yellow"/>
        </w:rPr>
        <w:t>Capstick</w:t>
      </w:r>
      <w:proofErr w:type="spellEnd"/>
      <w:r w:rsidRPr="006B4CD8">
        <w:rPr>
          <w:color w:val="000000" w:themeColor="text1"/>
          <w:highlight w:val="yellow"/>
        </w:rPr>
        <w:t>, S. (2018), “</w:t>
      </w:r>
      <w:r w:rsidRPr="006B4CD8">
        <w:rPr>
          <w:i/>
          <w:iCs/>
          <w:color w:val="000000" w:themeColor="text1"/>
          <w:highlight w:val="yellow"/>
        </w:rPr>
        <w:t>Perceptions of climate change</w:t>
      </w:r>
      <w:r w:rsidRPr="006B4CD8">
        <w:rPr>
          <w:color w:val="000000" w:themeColor="text1"/>
          <w:highlight w:val="yellow"/>
        </w:rPr>
        <w:t>”, in Clayton, S., Manning, C., (Eds), Psychology and Climate Change: Human Perceptions, Impacts, and Responses, Elsevier, Academic Press, New York, NY, pp. 13-33.</w:t>
      </w:r>
    </w:p>
    <w:p w14:paraId="1C47A8EE"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Xiao, Y., Watson, M. (2019). Guidance on Conducting a Systematic Literature Review. Journal of Planning Education and Research, 39(1), 93–112.</w:t>
      </w:r>
    </w:p>
    <w:p w14:paraId="0428644B"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Zaid, A. A., Jaaron, A. A., Talib Bon, A. (2018). The impact of green human resource management and green supply chain management practices on sustainable performance: An empirical study. Journal of Cleaner Production, 204, 965–979.</w:t>
      </w:r>
    </w:p>
    <w:p w14:paraId="1C9C3CB5"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Zhang, X., Yousaf, H. A. (2020). Green supply chain coordination considering government intervention, green investment, and customer green preferences in the petroleum industry. Journal of Cleaner Production, 246, 118984.</w:t>
      </w:r>
    </w:p>
    <w:p w14:paraId="30D1ACB8" w14:textId="77777777" w:rsidR="00077EE3" w:rsidRPr="004C086E" w:rsidRDefault="00077EE3" w:rsidP="00077EE3">
      <w:pPr>
        <w:spacing w:line="360" w:lineRule="auto"/>
        <w:ind w:left="284" w:hanging="284"/>
        <w:jc w:val="both"/>
        <w:rPr>
          <w:color w:val="000000" w:themeColor="text1"/>
          <w:lang w:val="en-GB"/>
        </w:rPr>
      </w:pPr>
      <w:r w:rsidRPr="004C086E">
        <w:rPr>
          <w:color w:val="000000" w:themeColor="text1"/>
          <w:lang w:val="en-GB"/>
        </w:rPr>
        <w:t xml:space="preserve">Zhou, Z., Feng, L., Zhang, S., Wang, C., Chen, G., Du, T., . . . </w:t>
      </w:r>
      <w:proofErr w:type="spellStart"/>
      <w:r w:rsidRPr="004C086E">
        <w:rPr>
          <w:color w:val="000000" w:themeColor="text1"/>
          <w:lang w:val="en-GB"/>
        </w:rPr>
        <w:t>Zuo</w:t>
      </w:r>
      <w:proofErr w:type="spellEnd"/>
      <w:r w:rsidRPr="004C086E">
        <w:rPr>
          <w:color w:val="000000" w:themeColor="text1"/>
          <w:lang w:val="en-GB"/>
        </w:rPr>
        <w:t>, J. (2016). The operational performance of “net zero energy building”: A study in China. Applied Energy, 177, 716-728.</w:t>
      </w:r>
    </w:p>
    <w:p w14:paraId="76DBD4D3" w14:textId="77777777" w:rsidR="00077EE3" w:rsidRDefault="00077EE3" w:rsidP="00077EE3">
      <w:pPr>
        <w:spacing w:line="360" w:lineRule="auto"/>
        <w:ind w:left="284" w:hanging="284"/>
        <w:jc w:val="both"/>
        <w:rPr>
          <w:color w:val="000000" w:themeColor="text1"/>
          <w:lang w:val="en-GB"/>
        </w:rPr>
      </w:pPr>
      <w:r w:rsidRPr="004C086E">
        <w:rPr>
          <w:color w:val="000000" w:themeColor="text1"/>
          <w:lang w:val="en-GB"/>
        </w:rPr>
        <w:t>Zhu, Q., Sarkis, J., Lai, K. H. (2012). Green supply chain management innovation diffusion and its relationship to organizational improvement: An ecological modernization perspective. Journal of Engineering and Technology Management, 29(1), 168-185.</w:t>
      </w:r>
    </w:p>
    <w:p w14:paraId="14081817" w14:textId="77777777" w:rsidR="00077EE3" w:rsidRDefault="00077EE3" w:rsidP="00051182">
      <w:pPr>
        <w:spacing w:line="360" w:lineRule="auto"/>
        <w:jc w:val="both"/>
        <w:rPr>
          <w:color w:val="000000" w:themeColor="text1"/>
          <w:highlight w:val="yellow"/>
          <w:lang w:val="en-GB"/>
        </w:rPr>
      </w:pPr>
    </w:p>
    <w:sectPr w:rsidR="00077EE3" w:rsidSect="005907B7">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7E4D2" w14:textId="77777777" w:rsidR="00884BED" w:rsidRDefault="00884BED">
      <w:r>
        <w:separator/>
      </w:r>
    </w:p>
  </w:endnote>
  <w:endnote w:type="continuationSeparator" w:id="0">
    <w:p w14:paraId="04D48C61" w14:textId="77777777" w:rsidR="00884BED" w:rsidRDefault="0088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2401610"/>
      <w:docPartObj>
        <w:docPartGallery w:val="Page Numbers (Bottom of Page)"/>
        <w:docPartUnique/>
      </w:docPartObj>
    </w:sdtPr>
    <w:sdtEndPr>
      <w:rPr>
        <w:noProof/>
      </w:rPr>
    </w:sdtEndPr>
    <w:sdtContent>
      <w:p w14:paraId="2FEE01D3" w14:textId="77777777" w:rsidR="00FD3AA0" w:rsidRDefault="00FD3AA0">
        <w:pPr>
          <w:pStyle w:val="Footer"/>
          <w:jc w:val="right"/>
        </w:pPr>
        <w:r>
          <w:fldChar w:fldCharType="begin"/>
        </w:r>
        <w:r>
          <w:instrText xml:space="preserve"> PAGE   \* MERGEFORMAT </w:instrText>
        </w:r>
        <w:r>
          <w:fldChar w:fldCharType="separate"/>
        </w:r>
        <w:r w:rsidR="00C777CC">
          <w:rPr>
            <w:noProof/>
          </w:rPr>
          <w:t>20</w:t>
        </w:r>
        <w:r>
          <w:rPr>
            <w:noProof/>
          </w:rPr>
          <w:fldChar w:fldCharType="end"/>
        </w:r>
      </w:p>
    </w:sdtContent>
  </w:sdt>
  <w:p w14:paraId="58C8C010" w14:textId="77777777" w:rsidR="00FD3AA0" w:rsidRDefault="00FD3A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6CE60" w14:textId="77777777" w:rsidR="00884BED" w:rsidRDefault="00884BED">
      <w:r>
        <w:separator/>
      </w:r>
    </w:p>
  </w:footnote>
  <w:footnote w:type="continuationSeparator" w:id="0">
    <w:p w14:paraId="10B5704A" w14:textId="77777777" w:rsidR="00884BED" w:rsidRDefault="00884B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220304"/>
    <w:multiLevelType w:val="hybridMultilevel"/>
    <w:tmpl w:val="DFC2A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6C517E"/>
    <w:multiLevelType w:val="hybridMultilevel"/>
    <w:tmpl w:val="50902D90"/>
    <w:lvl w:ilvl="0" w:tplc="49D8741E">
      <w:start w:val="1"/>
      <w:numFmt w:val="bullet"/>
      <w:lvlText w:val=""/>
      <w:lvlJc w:val="left"/>
      <w:pPr>
        <w:ind w:left="794" w:hanging="11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AA00FE"/>
    <w:multiLevelType w:val="hybridMultilevel"/>
    <w:tmpl w:val="5D8AF264"/>
    <w:lvl w:ilvl="0" w:tplc="284AF2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FA4078"/>
    <w:multiLevelType w:val="multilevel"/>
    <w:tmpl w:val="098810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3DB79BA"/>
    <w:multiLevelType w:val="hybridMultilevel"/>
    <w:tmpl w:val="746E0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4A7D25"/>
    <w:multiLevelType w:val="hybridMultilevel"/>
    <w:tmpl w:val="8FBCB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942CC6"/>
    <w:multiLevelType w:val="hybridMultilevel"/>
    <w:tmpl w:val="CF6E4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1A1E97"/>
    <w:multiLevelType w:val="hybridMultilevel"/>
    <w:tmpl w:val="68A88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0C6E7E"/>
    <w:multiLevelType w:val="hybridMultilevel"/>
    <w:tmpl w:val="5A38942E"/>
    <w:lvl w:ilvl="0" w:tplc="1756B7A4">
      <w:start w:val="1"/>
      <w:numFmt w:val="decimal"/>
      <w:lvlText w:val="%1."/>
      <w:lvlJc w:val="left"/>
      <w:pPr>
        <w:ind w:left="786" w:hanging="360"/>
      </w:pPr>
      <w:rPr>
        <w:rFonts w:ascii="Times New Roman" w:hAnsi="Times New Roman" w:cs="Times New Roman" w:hint="default"/>
        <w:b w:val="0"/>
        <w:bCs w:val="0"/>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EF2D2D"/>
    <w:multiLevelType w:val="hybridMultilevel"/>
    <w:tmpl w:val="81B47DD6"/>
    <w:lvl w:ilvl="0" w:tplc="568485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87D0962"/>
    <w:multiLevelType w:val="hybridMultilevel"/>
    <w:tmpl w:val="5994D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6C1D87"/>
    <w:multiLevelType w:val="hybridMultilevel"/>
    <w:tmpl w:val="2A30D1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2D142AB"/>
    <w:multiLevelType w:val="hybridMultilevel"/>
    <w:tmpl w:val="BECAE78E"/>
    <w:lvl w:ilvl="0" w:tplc="553693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E768D1"/>
    <w:multiLevelType w:val="hybridMultilevel"/>
    <w:tmpl w:val="BC105D7E"/>
    <w:lvl w:ilvl="0" w:tplc="284AF2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C77762"/>
    <w:multiLevelType w:val="hybridMultilevel"/>
    <w:tmpl w:val="60783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9B75EB0"/>
    <w:multiLevelType w:val="hybridMultilevel"/>
    <w:tmpl w:val="AB8A8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044336C"/>
    <w:multiLevelType w:val="hybridMultilevel"/>
    <w:tmpl w:val="CC2E75AA"/>
    <w:lvl w:ilvl="0" w:tplc="284AF2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303998"/>
    <w:multiLevelType w:val="hybridMultilevel"/>
    <w:tmpl w:val="2A30D1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38212D0"/>
    <w:multiLevelType w:val="hybridMultilevel"/>
    <w:tmpl w:val="D990E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58D667D"/>
    <w:multiLevelType w:val="hybridMultilevel"/>
    <w:tmpl w:val="21D08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78C7DC3"/>
    <w:multiLevelType w:val="hybridMultilevel"/>
    <w:tmpl w:val="E7F432DA"/>
    <w:lvl w:ilvl="0" w:tplc="0809000F">
      <w:start w:val="1"/>
      <w:numFmt w:val="decimal"/>
      <w:lvlText w:val="%1."/>
      <w:lvlJc w:val="left"/>
      <w:pPr>
        <w:ind w:left="104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98368F4"/>
    <w:multiLevelType w:val="hybridMultilevel"/>
    <w:tmpl w:val="5E36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1A5C98"/>
    <w:multiLevelType w:val="hybridMultilevel"/>
    <w:tmpl w:val="E028F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A9A7CFA"/>
    <w:multiLevelType w:val="hybridMultilevel"/>
    <w:tmpl w:val="6C241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20C3E5C"/>
    <w:multiLevelType w:val="hybridMultilevel"/>
    <w:tmpl w:val="35067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7F3168D"/>
    <w:multiLevelType w:val="hybridMultilevel"/>
    <w:tmpl w:val="86444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2613D66"/>
    <w:multiLevelType w:val="hybridMultilevel"/>
    <w:tmpl w:val="C3844A72"/>
    <w:lvl w:ilvl="0" w:tplc="78C0F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3943D96"/>
    <w:multiLevelType w:val="hybridMultilevel"/>
    <w:tmpl w:val="EC842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42D2821"/>
    <w:multiLevelType w:val="hybridMultilevel"/>
    <w:tmpl w:val="7CAA1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DC554FF"/>
    <w:multiLevelType w:val="hybridMultilevel"/>
    <w:tmpl w:val="2A30D1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E9E39B6"/>
    <w:multiLevelType w:val="hybridMultilevel"/>
    <w:tmpl w:val="6ED8C1B6"/>
    <w:lvl w:ilvl="0" w:tplc="49D8741E">
      <w:start w:val="1"/>
      <w:numFmt w:val="bullet"/>
      <w:lvlText w:val=""/>
      <w:lvlJc w:val="left"/>
      <w:pPr>
        <w:ind w:left="540" w:hanging="114"/>
      </w:pPr>
      <w:rPr>
        <w:rFonts w:ascii="Symbol" w:hAnsi="Symbol" w:hint="default"/>
        <w:b w:val="0"/>
        <w:bCs w:val="0"/>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4"/>
  </w:num>
  <w:num w:numId="3">
    <w:abstractNumId w:val="3"/>
  </w:num>
  <w:num w:numId="4">
    <w:abstractNumId w:val="22"/>
  </w:num>
  <w:num w:numId="5">
    <w:abstractNumId w:val="10"/>
  </w:num>
  <w:num w:numId="6">
    <w:abstractNumId w:val="32"/>
  </w:num>
  <w:num w:numId="7">
    <w:abstractNumId w:val="0"/>
  </w:num>
  <w:num w:numId="8">
    <w:abstractNumId w:val="1"/>
  </w:num>
  <w:num w:numId="9">
    <w:abstractNumId w:val="17"/>
  </w:num>
  <w:num w:numId="10">
    <w:abstractNumId w:val="2"/>
  </w:num>
  <w:num w:numId="11">
    <w:abstractNumId w:val="20"/>
  </w:num>
  <w:num w:numId="12">
    <w:abstractNumId w:val="8"/>
  </w:num>
  <w:num w:numId="13">
    <w:abstractNumId w:val="13"/>
  </w:num>
  <w:num w:numId="14">
    <w:abstractNumId w:val="31"/>
  </w:num>
  <w:num w:numId="15">
    <w:abstractNumId w:val="26"/>
  </w:num>
  <w:num w:numId="16">
    <w:abstractNumId w:val="6"/>
  </w:num>
  <w:num w:numId="17">
    <w:abstractNumId w:val="9"/>
  </w:num>
  <w:num w:numId="18">
    <w:abstractNumId w:val="29"/>
  </w:num>
  <w:num w:numId="19">
    <w:abstractNumId w:val="21"/>
  </w:num>
  <w:num w:numId="20">
    <w:abstractNumId w:val="7"/>
  </w:num>
  <w:num w:numId="21">
    <w:abstractNumId w:val="16"/>
  </w:num>
  <w:num w:numId="22">
    <w:abstractNumId w:val="19"/>
  </w:num>
  <w:num w:numId="23">
    <w:abstractNumId w:val="24"/>
  </w:num>
  <w:num w:numId="24">
    <w:abstractNumId w:val="25"/>
  </w:num>
  <w:num w:numId="25">
    <w:abstractNumId w:val="28"/>
  </w:num>
  <w:num w:numId="26">
    <w:abstractNumId w:val="30"/>
  </w:num>
  <w:num w:numId="27">
    <w:abstractNumId w:val="15"/>
  </w:num>
  <w:num w:numId="28">
    <w:abstractNumId w:val="4"/>
  </w:num>
  <w:num w:numId="29">
    <w:abstractNumId w:val="18"/>
  </w:num>
  <w:num w:numId="30">
    <w:abstractNumId w:val="11"/>
  </w:num>
  <w:num w:numId="31">
    <w:abstractNumId w:val="12"/>
  </w:num>
  <w:num w:numId="32">
    <w:abstractNumId w:val="2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SwNLawNDU3sDAwMjBR0lEKTi0uzszPAykwNKoFAAEgom0tAAAA"/>
  </w:docVars>
  <w:rsids>
    <w:rsidRoot w:val="009A43AF"/>
    <w:rsid w:val="00000C13"/>
    <w:rsid w:val="000065FB"/>
    <w:rsid w:val="00011265"/>
    <w:rsid w:val="000130AB"/>
    <w:rsid w:val="00014634"/>
    <w:rsid w:val="0003395B"/>
    <w:rsid w:val="00034AB6"/>
    <w:rsid w:val="00051182"/>
    <w:rsid w:val="00052CAF"/>
    <w:rsid w:val="0006200C"/>
    <w:rsid w:val="00067D84"/>
    <w:rsid w:val="00072559"/>
    <w:rsid w:val="00073292"/>
    <w:rsid w:val="00075E71"/>
    <w:rsid w:val="00077EE3"/>
    <w:rsid w:val="000940E2"/>
    <w:rsid w:val="000965A2"/>
    <w:rsid w:val="00097410"/>
    <w:rsid w:val="000A082F"/>
    <w:rsid w:val="000A0DFB"/>
    <w:rsid w:val="000A14C2"/>
    <w:rsid w:val="000A755D"/>
    <w:rsid w:val="000A7717"/>
    <w:rsid w:val="000C2F3D"/>
    <w:rsid w:val="000C4873"/>
    <w:rsid w:val="000C4956"/>
    <w:rsid w:val="000D2108"/>
    <w:rsid w:val="000D2592"/>
    <w:rsid w:val="000D5285"/>
    <w:rsid w:val="000E766D"/>
    <w:rsid w:val="000F0FBE"/>
    <w:rsid w:val="000F61C8"/>
    <w:rsid w:val="00105A95"/>
    <w:rsid w:val="00111524"/>
    <w:rsid w:val="0012248D"/>
    <w:rsid w:val="001273A2"/>
    <w:rsid w:val="00127F8B"/>
    <w:rsid w:val="001420FE"/>
    <w:rsid w:val="00143863"/>
    <w:rsid w:val="00144806"/>
    <w:rsid w:val="0014682D"/>
    <w:rsid w:val="00152751"/>
    <w:rsid w:val="00156750"/>
    <w:rsid w:val="00161E4C"/>
    <w:rsid w:val="00163FFF"/>
    <w:rsid w:val="00165A8F"/>
    <w:rsid w:val="00177AE2"/>
    <w:rsid w:val="00181660"/>
    <w:rsid w:val="00181BEB"/>
    <w:rsid w:val="00184F73"/>
    <w:rsid w:val="001869AD"/>
    <w:rsid w:val="00186B21"/>
    <w:rsid w:val="001A2DE0"/>
    <w:rsid w:val="001A3917"/>
    <w:rsid w:val="001A4291"/>
    <w:rsid w:val="001A5E84"/>
    <w:rsid w:val="001C2ABF"/>
    <w:rsid w:val="001C7789"/>
    <w:rsid w:val="001D746D"/>
    <w:rsid w:val="001E0438"/>
    <w:rsid w:val="0020730A"/>
    <w:rsid w:val="002120BA"/>
    <w:rsid w:val="0021359B"/>
    <w:rsid w:val="00215712"/>
    <w:rsid w:val="002272A6"/>
    <w:rsid w:val="002324CB"/>
    <w:rsid w:val="00235757"/>
    <w:rsid w:val="002540C9"/>
    <w:rsid w:val="00255F5D"/>
    <w:rsid w:val="00257827"/>
    <w:rsid w:val="00257D2F"/>
    <w:rsid w:val="0026519C"/>
    <w:rsid w:val="00265471"/>
    <w:rsid w:val="0026566F"/>
    <w:rsid w:val="0027300D"/>
    <w:rsid w:val="00273525"/>
    <w:rsid w:val="0028125C"/>
    <w:rsid w:val="002912FA"/>
    <w:rsid w:val="00292864"/>
    <w:rsid w:val="00295CE1"/>
    <w:rsid w:val="002A3227"/>
    <w:rsid w:val="002C17A8"/>
    <w:rsid w:val="002C289C"/>
    <w:rsid w:val="002C3925"/>
    <w:rsid w:val="002D022E"/>
    <w:rsid w:val="002D1F37"/>
    <w:rsid w:val="002E0EF5"/>
    <w:rsid w:val="002E47E4"/>
    <w:rsid w:val="002F01C5"/>
    <w:rsid w:val="002F7DC6"/>
    <w:rsid w:val="00302223"/>
    <w:rsid w:val="00302699"/>
    <w:rsid w:val="003072BF"/>
    <w:rsid w:val="00313C5B"/>
    <w:rsid w:val="0032381A"/>
    <w:rsid w:val="0033290E"/>
    <w:rsid w:val="003442DA"/>
    <w:rsid w:val="003479F3"/>
    <w:rsid w:val="00347E37"/>
    <w:rsid w:val="00350A1E"/>
    <w:rsid w:val="00356280"/>
    <w:rsid w:val="00366B1F"/>
    <w:rsid w:val="0037002D"/>
    <w:rsid w:val="0037252C"/>
    <w:rsid w:val="003743C2"/>
    <w:rsid w:val="003772BF"/>
    <w:rsid w:val="003874CF"/>
    <w:rsid w:val="00390BEA"/>
    <w:rsid w:val="00394A68"/>
    <w:rsid w:val="00394AC9"/>
    <w:rsid w:val="0039781F"/>
    <w:rsid w:val="003A2AE0"/>
    <w:rsid w:val="003B02BF"/>
    <w:rsid w:val="003C14DF"/>
    <w:rsid w:val="003D5A6E"/>
    <w:rsid w:val="003D7D45"/>
    <w:rsid w:val="003E161E"/>
    <w:rsid w:val="003E5E7F"/>
    <w:rsid w:val="0040059F"/>
    <w:rsid w:val="00410DB4"/>
    <w:rsid w:val="0041188C"/>
    <w:rsid w:val="00415C79"/>
    <w:rsid w:val="00425E59"/>
    <w:rsid w:val="004317DA"/>
    <w:rsid w:val="00450937"/>
    <w:rsid w:val="00454B94"/>
    <w:rsid w:val="00455A61"/>
    <w:rsid w:val="0046079C"/>
    <w:rsid w:val="00462EE5"/>
    <w:rsid w:val="004842E5"/>
    <w:rsid w:val="004847E1"/>
    <w:rsid w:val="0048641F"/>
    <w:rsid w:val="00492FF5"/>
    <w:rsid w:val="004A0188"/>
    <w:rsid w:val="004A6558"/>
    <w:rsid w:val="004A7368"/>
    <w:rsid w:val="004B204C"/>
    <w:rsid w:val="004B3BCC"/>
    <w:rsid w:val="004B4DEA"/>
    <w:rsid w:val="004B6111"/>
    <w:rsid w:val="004C086E"/>
    <w:rsid w:val="004D00BF"/>
    <w:rsid w:val="004D3D33"/>
    <w:rsid w:val="004D4AEB"/>
    <w:rsid w:val="004D5AAE"/>
    <w:rsid w:val="004E0DA2"/>
    <w:rsid w:val="004E5ADE"/>
    <w:rsid w:val="004E6F77"/>
    <w:rsid w:val="004E7B67"/>
    <w:rsid w:val="004F595C"/>
    <w:rsid w:val="004F6908"/>
    <w:rsid w:val="00500150"/>
    <w:rsid w:val="00501B99"/>
    <w:rsid w:val="00501CA3"/>
    <w:rsid w:val="00502657"/>
    <w:rsid w:val="00515500"/>
    <w:rsid w:val="00520F4D"/>
    <w:rsid w:val="005238D4"/>
    <w:rsid w:val="005345B9"/>
    <w:rsid w:val="00534BC3"/>
    <w:rsid w:val="00537D9E"/>
    <w:rsid w:val="00543C51"/>
    <w:rsid w:val="0054501C"/>
    <w:rsid w:val="00551937"/>
    <w:rsid w:val="0055234B"/>
    <w:rsid w:val="00555CD6"/>
    <w:rsid w:val="005573DB"/>
    <w:rsid w:val="0056125F"/>
    <w:rsid w:val="00561A8C"/>
    <w:rsid w:val="005623EF"/>
    <w:rsid w:val="0056457C"/>
    <w:rsid w:val="00572B11"/>
    <w:rsid w:val="00573560"/>
    <w:rsid w:val="005835FD"/>
    <w:rsid w:val="005858BA"/>
    <w:rsid w:val="00586DAD"/>
    <w:rsid w:val="005907B7"/>
    <w:rsid w:val="0059192E"/>
    <w:rsid w:val="005961F6"/>
    <w:rsid w:val="005A343F"/>
    <w:rsid w:val="005A4047"/>
    <w:rsid w:val="005A6129"/>
    <w:rsid w:val="005A6580"/>
    <w:rsid w:val="005B41E1"/>
    <w:rsid w:val="005C48D8"/>
    <w:rsid w:val="005D6D31"/>
    <w:rsid w:val="005E71BC"/>
    <w:rsid w:val="00602242"/>
    <w:rsid w:val="0060277B"/>
    <w:rsid w:val="006120E4"/>
    <w:rsid w:val="00616CF0"/>
    <w:rsid w:val="00635EF4"/>
    <w:rsid w:val="006420BC"/>
    <w:rsid w:val="00653280"/>
    <w:rsid w:val="006534E3"/>
    <w:rsid w:val="0065761D"/>
    <w:rsid w:val="00664ECB"/>
    <w:rsid w:val="00667A95"/>
    <w:rsid w:val="0067372F"/>
    <w:rsid w:val="006762F6"/>
    <w:rsid w:val="00682866"/>
    <w:rsid w:val="00683E2A"/>
    <w:rsid w:val="00686227"/>
    <w:rsid w:val="006869BB"/>
    <w:rsid w:val="006878E0"/>
    <w:rsid w:val="00692C0A"/>
    <w:rsid w:val="00694FBD"/>
    <w:rsid w:val="006A27FD"/>
    <w:rsid w:val="006B4CD8"/>
    <w:rsid w:val="006B55F8"/>
    <w:rsid w:val="006C359D"/>
    <w:rsid w:val="006C7A8C"/>
    <w:rsid w:val="006E07FC"/>
    <w:rsid w:val="006E7145"/>
    <w:rsid w:val="006F34E2"/>
    <w:rsid w:val="00704254"/>
    <w:rsid w:val="00713506"/>
    <w:rsid w:val="00715124"/>
    <w:rsid w:val="00715A63"/>
    <w:rsid w:val="0071733E"/>
    <w:rsid w:val="00726E46"/>
    <w:rsid w:val="00733903"/>
    <w:rsid w:val="00733E39"/>
    <w:rsid w:val="00735490"/>
    <w:rsid w:val="00735B9E"/>
    <w:rsid w:val="00740A86"/>
    <w:rsid w:val="00751554"/>
    <w:rsid w:val="00760FFC"/>
    <w:rsid w:val="00764ED4"/>
    <w:rsid w:val="00767CFC"/>
    <w:rsid w:val="0077397F"/>
    <w:rsid w:val="007740AC"/>
    <w:rsid w:val="007744B8"/>
    <w:rsid w:val="00781BA1"/>
    <w:rsid w:val="00782396"/>
    <w:rsid w:val="00787AFB"/>
    <w:rsid w:val="00793BED"/>
    <w:rsid w:val="007A0CE7"/>
    <w:rsid w:val="007A7AA0"/>
    <w:rsid w:val="007B0E05"/>
    <w:rsid w:val="007B6CE0"/>
    <w:rsid w:val="007C45B1"/>
    <w:rsid w:val="007C47A1"/>
    <w:rsid w:val="007C6017"/>
    <w:rsid w:val="007C6C21"/>
    <w:rsid w:val="007C7A66"/>
    <w:rsid w:val="007D2DAA"/>
    <w:rsid w:val="007D6A44"/>
    <w:rsid w:val="007E0DDF"/>
    <w:rsid w:val="007E2613"/>
    <w:rsid w:val="007F0AF6"/>
    <w:rsid w:val="007F12CE"/>
    <w:rsid w:val="007F193D"/>
    <w:rsid w:val="007F4112"/>
    <w:rsid w:val="007F577C"/>
    <w:rsid w:val="0080021E"/>
    <w:rsid w:val="00804D72"/>
    <w:rsid w:val="008058E8"/>
    <w:rsid w:val="00805DDE"/>
    <w:rsid w:val="008109F7"/>
    <w:rsid w:val="008119E0"/>
    <w:rsid w:val="0082137C"/>
    <w:rsid w:val="00822DB0"/>
    <w:rsid w:val="0082756D"/>
    <w:rsid w:val="00835E6A"/>
    <w:rsid w:val="0083608D"/>
    <w:rsid w:val="00837AC9"/>
    <w:rsid w:val="008425C9"/>
    <w:rsid w:val="0085268E"/>
    <w:rsid w:val="00853C82"/>
    <w:rsid w:val="0086270A"/>
    <w:rsid w:val="008653F0"/>
    <w:rsid w:val="00865585"/>
    <w:rsid w:val="00872F2D"/>
    <w:rsid w:val="00880EE0"/>
    <w:rsid w:val="00884BED"/>
    <w:rsid w:val="008876E6"/>
    <w:rsid w:val="00894612"/>
    <w:rsid w:val="008A0782"/>
    <w:rsid w:val="008A0BE3"/>
    <w:rsid w:val="008A6538"/>
    <w:rsid w:val="008B74B3"/>
    <w:rsid w:val="008D50FF"/>
    <w:rsid w:val="008E1C4C"/>
    <w:rsid w:val="008E3F70"/>
    <w:rsid w:val="008F0A81"/>
    <w:rsid w:val="0090069A"/>
    <w:rsid w:val="00910676"/>
    <w:rsid w:val="009152B1"/>
    <w:rsid w:val="00915481"/>
    <w:rsid w:val="00920BA9"/>
    <w:rsid w:val="00922795"/>
    <w:rsid w:val="00927D46"/>
    <w:rsid w:val="00930043"/>
    <w:rsid w:val="00942A1C"/>
    <w:rsid w:val="00947E28"/>
    <w:rsid w:val="009507A6"/>
    <w:rsid w:val="009512A9"/>
    <w:rsid w:val="00960CB5"/>
    <w:rsid w:val="00961376"/>
    <w:rsid w:val="00961592"/>
    <w:rsid w:val="00971EAA"/>
    <w:rsid w:val="00973C80"/>
    <w:rsid w:val="009747B5"/>
    <w:rsid w:val="00974EDC"/>
    <w:rsid w:val="0098045C"/>
    <w:rsid w:val="00992117"/>
    <w:rsid w:val="00993645"/>
    <w:rsid w:val="00995CDA"/>
    <w:rsid w:val="009A0FB2"/>
    <w:rsid w:val="009A353D"/>
    <w:rsid w:val="009A43AF"/>
    <w:rsid w:val="009B1A8C"/>
    <w:rsid w:val="009B53A4"/>
    <w:rsid w:val="009C3525"/>
    <w:rsid w:val="009C446E"/>
    <w:rsid w:val="009C5196"/>
    <w:rsid w:val="009D29EF"/>
    <w:rsid w:val="009D5530"/>
    <w:rsid w:val="009E2E36"/>
    <w:rsid w:val="009E6672"/>
    <w:rsid w:val="009F661A"/>
    <w:rsid w:val="009F7838"/>
    <w:rsid w:val="00A06805"/>
    <w:rsid w:val="00A5091F"/>
    <w:rsid w:val="00A633D2"/>
    <w:rsid w:val="00A63F41"/>
    <w:rsid w:val="00A73199"/>
    <w:rsid w:val="00A757CA"/>
    <w:rsid w:val="00A964B9"/>
    <w:rsid w:val="00AB1D6F"/>
    <w:rsid w:val="00AB4D86"/>
    <w:rsid w:val="00AB5D5F"/>
    <w:rsid w:val="00AC0582"/>
    <w:rsid w:val="00AC4C9D"/>
    <w:rsid w:val="00AC777D"/>
    <w:rsid w:val="00AD0BE5"/>
    <w:rsid w:val="00AD53C4"/>
    <w:rsid w:val="00AD6541"/>
    <w:rsid w:val="00AD7D53"/>
    <w:rsid w:val="00AF0918"/>
    <w:rsid w:val="00AF39D0"/>
    <w:rsid w:val="00AF427D"/>
    <w:rsid w:val="00B00F0B"/>
    <w:rsid w:val="00B1105E"/>
    <w:rsid w:val="00B1187F"/>
    <w:rsid w:val="00B16480"/>
    <w:rsid w:val="00B16EC8"/>
    <w:rsid w:val="00B204EE"/>
    <w:rsid w:val="00B25E94"/>
    <w:rsid w:val="00B35976"/>
    <w:rsid w:val="00B3639A"/>
    <w:rsid w:val="00B527C2"/>
    <w:rsid w:val="00B53DB9"/>
    <w:rsid w:val="00B54CF3"/>
    <w:rsid w:val="00B57569"/>
    <w:rsid w:val="00B63CA8"/>
    <w:rsid w:val="00B73C5E"/>
    <w:rsid w:val="00B87132"/>
    <w:rsid w:val="00B93E55"/>
    <w:rsid w:val="00B9621A"/>
    <w:rsid w:val="00BA1989"/>
    <w:rsid w:val="00BB247F"/>
    <w:rsid w:val="00BB3326"/>
    <w:rsid w:val="00BD21E0"/>
    <w:rsid w:val="00BD3D0F"/>
    <w:rsid w:val="00BD40D0"/>
    <w:rsid w:val="00BD7748"/>
    <w:rsid w:val="00BF3E3E"/>
    <w:rsid w:val="00BF4E6E"/>
    <w:rsid w:val="00C02106"/>
    <w:rsid w:val="00C1115E"/>
    <w:rsid w:val="00C16C5C"/>
    <w:rsid w:val="00C26E7F"/>
    <w:rsid w:val="00C31A04"/>
    <w:rsid w:val="00C3224B"/>
    <w:rsid w:val="00C33FCB"/>
    <w:rsid w:val="00C341DF"/>
    <w:rsid w:val="00C377DB"/>
    <w:rsid w:val="00C4325A"/>
    <w:rsid w:val="00C44793"/>
    <w:rsid w:val="00C45AB9"/>
    <w:rsid w:val="00C45E30"/>
    <w:rsid w:val="00C5075E"/>
    <w:rsid w:val="00C536B3"/>
    <w:rsid w:val="00C5679C"/>
    <w:rsid w:val="00C7537E"/>
    <w:rsid w:val="00C777CC"/>
    <w:rsid w:val="00C83E4F"/>
    <w:rsid w:val="00C86BAA"/>
    <w:rsid w:val="00CB1D32"/>
    <w:rsid w:val="00CC04AF"/>
    <w:rsid w:val="00CC04D9"/>
    <w:rsid w:val="00CC663E"/>
    <w:rsid w:val="00CD1715"/>
    <w:rsid w:val="00CD733F"/>
    <w:rsid w:val="00CE6A5A"/>
    <w:rsid w:val="00CF62A8"/>
    <w:rsid w:val="00D0563D"/>
    <w:rsid w:val="00D12790"/>
    <w:rsid w:val="00D157C7"/>
    <w:rsid w:val="00D15839"/>
    <w:rsid w:val="00D17425"/>
    <w:rsid w:val="00D30C15"/>
    <w:rsid w:val="00D340B1"/>
    <w:rsid w:val="00D37C68"/>
    <w:rsid w:val="00D4049E"/>
    <w:rsid w:val="00D42CAB"/>
    <w:rsid w:val="00D45769"/>
    <w:rsid w:val="00D5062D"/>
    <w:rsid w:val="00D511CC"/>
    <w:rsid w:val="00D51B6B"/>
    <w:rsid w:val="00D521CC"/>
    <w:rsid w:val="00D55372"/>
    <w:rsid w:val="00D5601A"/>
    <w:rsid w:val="00D71D59"/>
    <w:rsid w:val="00D73191"/>
    <w:rsid w:val="00D73C26"/>
    <w:rsid w:val="00D75EB6"/>
    <w:rsid w:val="00D848D0"/>
    <w:rsid w:val="00DB0B72"/>
    <w:rsid w:val="00DB2EEC"/>
    <w:rsid w:val="00DB5472"/>
    <w:rsid w:val="00DC1054"/>
    <w:rsid w:val="00DC2409"/>
    <w:rsid w:val="00DC3F62"/>
    <w:rsid w:val="00DD1544"/>
    <w:rsid w:val="00DE6F86"/>
    <w:rsid w:val="00DF324D"/>
    <w:rsid w:val="00DF41CB"/>
    <w:rsid w:val="00DF781D"/>
    <w:rsid w:val="00E020C5"/>
    <w:rsid w:val="00E10329"/>
    <w:rsid w:val="00E1201E"/>
    <w:rsid w:val="00E1240D"/>
    <w:rsid w:val="00E150A5"/>
    <w:rsid w:val="00E30AB0"/>
    <w:rsid w:val="00E40EEE"/>
    <w:rsid w:val="00E47D5C"/>
    <w:rsid w:val="00E57F79"/>
    <w:rsid w:val="00E60B64"/>
    <w:rsid w:val="00E647C6"/>
    <w:rsid w:val="00E64846"/>
    <w:rsid w:val="00E64FFE"/>
    <w:rsid w:val="00E6583A"/>
    <w:rsid w:val="00E70957"/>
    <w:rsid w:val="00E873D0"/>
    <w:rsid w:val="00E97F58"/>
    <w:rsid w:val="00EA31D8"/>
    <w:rsid w:val="00EA61A2"/>
    <w:rsid w:val="00EA7162"/>
    <w:rsid w:val="00EB2FBC"/>
    <w:rsid w:val="00EC74EF"/>
    <w:rsid w:val="00ED429E"/>
    <w:rsid w:val="00ED5515"/>
    <w:rsid w:val="00EE1036"/>
    <w:rsid w:val="00EE73EB"/>
    <w:rsid w:val="00EF001E"/>
    <w:rsid w:val="00EF2D9C"/>
    <w:rsid w:val="00EF5305"/>
    <w:rsid w:val="00F00C07"/>
    <w:rsid w:val="00F00F9C"/>
    <w:rsid w:val="00F02747"/>
    <w:rsid w:val="00F05232"/>
    <w:rsid w:val="00F14268"/>
    <w:rsid w:val="00F17B75"/>
    <w:rsid w:val="00F3206B"/>
    <w:rsid w:val="00F32099"/>
    <w:rsid w:val="00F36397"/>
    <w:rsid w:val="00F40C9C"/>
    <w:rsid w:val="00F46267"/>
    <w:rsid w:val="00F568E4"/>
    <w:rsid w:val="00F57431"/>
    <w:rsid w:val="00F63ACB"/>
    <w:rsid w:val="00F65628"/>
    <w:rsid w:val="00F6628E"/>
    <w:rsid w:val="00F707EC"/>
    <w:rsid w:val="00F74154"/>
    <w:rsid w:val="00F80A82"/>
    <w:rsid w:val="00F8320F"/>
    <w:rsid w:val="00F83383"/>
    <w:rsid w:val="00FA34E4"/>
    <w:rsid w:val="00FB1634"/>
    <w:rsid w:val="00FB7779"/>
    <w:rsid w:val="00FC00A2"/>
    <w:rsid w:val="00FC6730"/>
    <w:rsid w:val="00FD0BF1"/>
    <w:rsid w:val="00FD3AA0"/>
    <w:rsid w:val="00FD3F1A"/>
    <w:rsid w:val="00FE2E99"/>
    <w:rsid w:val="00FE50B1"/>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0DD6"/>
  <w15:chartTrackingRefBased/>
  <w15:docId w15:val="{ECF0C49C-3731-4EF8-9922-82B6E6EF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86E"/>
    <w:pPr>
      <w:spacing w:after="0" w:line="240" w:lineRule="auto"/>
    </w:pPr>
    <w:rPr>
      <w:rFonts w:ascii="Times New Roman" w:eastAsia="Times New Roman" w:hAnsi="Times New Roman" w:cs="Times New Roman"/>
      <w:sz w:val="24"/>
      <w:szCs w:val="24"/>
      <w:lang w:val="en-IN" w:eastAsia="en-GB"/>
    </w:rPr>
  </w:style>
  <w:style w:type="paragraph" w:styleId="Heading1">
    <w:name w:val="heading 1"/>
    <w:basedOn w:val="Normal"/>
    <w:next w:val="Normal"/>
    <w:link w:val="Heading1Char"/>
    <w:rsid w:val="009A43AF"/>
    <w:pPr>
      <w:keepNext/>
      <w:keepLines/>
      <w:spacing w:before="400" w:after="120"/>
      <w:outlineLvl w:val="0"/>
    </w:pPr>
    <w:rPr>
      <w:sz w:val="40"/>
      <w:szCs w:val="40"/>
    </w:rPr>
  </w:style>
  <w:style w:type="paragraph" w:styleId="Heading2">
    <w:name w:val="heading 2"/>
    <w:basedOn w:val="Normal"/>
    <w:next w:val="Normal"/>
    <w:link w:val="Heading2Char"/>
    <w:rsid w:val="009A43AF"/>
    <w:pPr>
      <w:keepNext/>
      <w:keepLines/>
      <w:spacing w:before="360" w:after="120"/>
      <w:outlineLvl w:val="1"/>
    </w:pPr>
    <w:rPr>
      <w:sz w:val="32"/>
      <w:szCs w:val="32"/>
    </w:rPr>
  </w:style>
  <w:style w:type="paragraph" w:styleId="Heading3">
    <w:name w:val="heading 3"/>
    <w:basedOn w:val="Normal"/>
    <w:next w:val="Normal"/>
    <w:link w:val="Heading3Char"/>
    <w:rsid w:val="009A43AF"/>
    <w:pPr>
      <w:keepNext/>
      <w:keepLines/>
      <w:spacing w:before="320" w:after="80"/>
      <w:outlineLvl w:val="2"/>
    </w:pPr>
    <w:rPr>
      <w:color w:val="434343"/>
      <w:sz w:val="28"/>
      <w:szCs w:val="28"/>
    </w:rPr>
  </w:style>
  <w:style w:type="paragraph" w:styleId="Heading4">
    <w:name w:val="heading 4"/>
    <w:basedOn w:val="Normal"/>
    <w:next w:val="Normal"/>
    <w:link w:val="Heading4Char"/>
    <w:rsid w:val="009A43AF"/>
    <w:pPr>
      <w:keepNext/>
      <w:keepLines/>
      <w:spacing w:before="280" w:after="80"/>
      <w:outlineLvl w:val="3"/>
    </w:pPr>
    <w:rPr>
      <w:color w:val="666666"/>
    </w:rPr>
  </w:style>
  <w:style w:type="paragraph" w:styleId="Heading5">
    <w:name w:val="heading 5"/>
    <w:basedOn w:val="Normal"/>
    <w:next w:val="Normal"/>
    <w:link w:val="Heading5Char"/>
    <w:rsid w:val="009A43AF"/>
    <w:pPr>
      <w:keepNext/>
      <w:keepLines/>
      <w:spacing w:before="240" w:after="80"/>
      <w:outlineLvl w:val="4"/>
    </w:pPr>
    <w:rPr>
      <w:color w:val="666666"/>
    </w:rPr>
  </w:style>
  <w:style w:type="paragraph" w:styleId="Heading6">
    <w:name w:val="heading 6"/>
    <w:basedOn w:val="Normal"/>
    <w:next w:val="Normal"/>
    <w:link w:val="Heading6Char"/>
    <w:rsid w:val="009A43A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43AF"/>
    <w:rPr>
      <w:rFonts w:ascii="Times New Roman" w:eastAsia="Times New Roman" w:hAnsi="Times New Roman" w:cs="Times New Roman"/>
      <w:sz w:val="40"/>
      <w:szCs w:val="40"/>
      <w:lang w:val="en-IN" w:eastAsia="en-GB"/>
    </w:rPr>
  </w:style>
  <w:style w:type="character" w:customStyle="1" w:styleId="Heading2Char">
    <w:name w:val="Heading 2 Char"/>
    <w:basedOn w:val="DefaultParagraphFont"/>
    <w:link w:val="Heading2"/>
    <w:rsid w:val="009A43AF"/>
    <w:rPr>
      <w:rFonts w:ascii="Times New Roman" w:eastAsia="Times New Roman" w:hAnsi="Times New Roman" w:cs="Times New Roman"/>
      <w:sz w:val="32"/>
      <w:szCs w:val="32"/>
      <w:lang w:val="en-IN" w:eastAsia="en-GB"/>
    </w:rPr>
  </w:style>
  <w:style w:type="character" w:customStyle="1" w:styleId="Heading3Char">
    <w:name w:val="Heading 3 Char"/>
    <w:basedOn w:val="DefaultParagraphFont"/>
    <w:link w:val="Heading3"/>
    <w:rsid w:val="009A43AF"/>
    <w:rPr>
      <w:rFonts w:ascii="Times New Roman" w:eastAsia="Times New Roman" w:hAnsi="Times New Roman" w:cs="Times New Roman"/>
      <w:color w:val="434343"/>
      <w:sz w:val="28"/>
      <w:szCs w:val="28"/>
      <w:lang w:val="en-IN" w:eastAsia="en-GB"/>
    </w:rPr>
  </w:style>
  <w:style w:type="character" w:customStyle="1" w:styleId="Heading4Char">
    <w:name w:val="Heading 4 Char"/>
    <w:basedOn w:val="DefaultParagraphFont"/>
    <w:link w:val="Heading4"/>
    <w:rsid w:val="009A43AF"/>
    <w:rPr>
      <w:rFonts w:ascii="Times New Roman" w:eastAsia="Times New Roman" w:hAnsi="Times New Roman" w:cs="Times New Roman"/>
      <w:color w:val="666666"/>
      <w:sz w:val="24"/>
      <w:szCs w:val="24"/>
      <w:lang w:val="en-IN" w:eastAsia="en-GB"/>
    </w:rPr>
  </w:style>
  <w:style w:type="character" w:customStyle="1" w:styleId="Heading5Char">
    <w:name w:val="Heading 5 Char"/>
    <w:basedOn w:val="DefaultParagraphFont"/>
    <w:link w:val="Heading5"/>
    <w:rsid w:val="009A43AF"/>
    <w:rPr>
      <w:rFonts w:ascii="Times New Roman" w:eastAsia="Times New Roman" w:hAnsi="Times New Roman" w:cs="Times New Roman"/>
      <w:color w:val="666666"/>
      <w:sz w:val="24"/>
      <w:szCs w:val="24"/>
      <w:lang w:val="en-IN" w:eastAsia="en-GB"/>
    </w:rPr>
  </w:style>
  <w:style w:type="character" w:customStyle="1" w:styleId="Heading6Char">
    <w:name w:val="Heading 6 Char"/>
    <w:basedOn w:val="DefaultParagraphFont"/>
    <w:link w:val="Heading6"/>
    <w:rsid w:val="009A43AF"/>
    <w:rPr>
      <w:rFonts w:ascii="Times New Roman" w:eastAsia="Times New Roman" w:hAnsi="Times New Roman" w:cs="Times New Roman"/>
      <w:i/>
      <w:color w:val="666666"/>
      <w:sz w:val="24"/>
      <w:szCs w:val="24"/>
      <w:lang w:val="en-IN" w:eastAsia="en-GB"/>
    </w:rPr>
  </w:style>
  <w:style w:type="paragraph" w:styleId="Title">
    <w:name w:val="Title"/>
    <w:basedOn w:val="Normal"/>
    <w:next w:val="Normal"/>
    <w:link w:val="TitleChar"/>
    <w:rsid w:val="009A43AF"/>
    <w:pPr>
      <w:keepNext/>
      <w:keepLines/>
      <w:spacing w:after="60"/>
    </w:pPr>
    <w:rPr>
      <w:sz w:val="52"/>
      <w:szCs w:val="52"/>
    </w:rPr>
  </w:style>
  <w:style w:type="character" w:customStyle="1" w:styleId="TitleChar">
    <w:name w:val="Title Char"/>
    <w:basedOn w:val="DefaultParagraphFont"/>
    <w:link w:val="Title"/>
    <w:rsid w:val="009A43AF"/>
    <w:rPr>
      <w:rFonts w:ascii="Times New Roman" w:eastAsia="Times New Roman" w:hAnsi="Times New Roman" w:cs="Times New Roman"/>
      <w:sz w:val="52"/>
      <w:szCs w:val="52"/>
      <w:lang w:val="en-IN" w:eastAsia="en-GB"/>
    </w:rPr>
  </w:style>
  <w:style w:type="paragraph" w:styleId="Subtitle">
    <w:name w:val="Subtitle"/>
    <w:basedOn w:val="Normal"/>
    <w:next w:val="Normal"/>
    <w:link w:val="SubtitleChar"/>
    <w:rsid w:val="009A43AF"/>
    <w:pPr>
      <w:keepNext/>
      <w:keepLines/>
      <w:spacing w:after="320"/>
    </w:pPr>
    <w:rPr>
      <w:color w:val="666666"/>
      <w:sz w:val="30"/>
      <w:szCs w:val="30"/>
    </w:rPr>
  </w:style>
  <w:style w:type="character" w:customStyle="1" w:styleId="SubtitleChar">
    <w:name w:val="Subtitle Char"/>
    <w:basedOn w:val="DefaultParagraphFont"/>
    <w:link w:val="Subtitle"/>
    <w:rsid w:val="009A43AF"/>
    <w:rPr>
      <w:rFonts w:ascii="Times New Roman" w:eastAsia="Times New Roman" w:hAnsi="Times New Roman" w:cs="Times New Roman"/>
      <w:color w:val="666666"/>
      <w:sz w:val="30"/>
      <w:szCs w:val="30"/>
      <w:lang w:val="en-IN" w:eastAsia="en-GB"/>
    </w:rPr>
  </w:style>
  <w:style w:type="table" w:customStyle="1" w:styleId="1">
    <w:name w:val="1"/>
    <w:basedOn w:val="TableNormal"/>
    <w:rsid w:val="009A43AF"/>
    <w:pPr>
      <w:spacing w:after="0" w:line="276" w:lineRule="auto"/>
    </w:pPr>
    <w:rPr>
      <w:rFonts w:ascii="Arial" w:eastAsia="Arial" w:hAnsi="Arial" w:cs="Arial"/>
    </w:rPr>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9A43AF"/>
    <w:rPr>
      <w:sz w:val="20"/>
      <w:szCs w:val="20"/>
    </w:rPr>
  </w:style>
  <w:style w:type="character" w:customStyle="1" w:styleId="CommentTextChar">
    <w:name w:val="Comment Text Char"/>
    <w:basedOn w:val="DefaultParagraphFont"/>
    <w:link w:val="CommentText"/>
    <w:uiPriority w:val="99"/>
    <w:semiHidden/>
    <w:rsid w:val="009A43AF"/>
    <w:rPr>
      <w:rFonts w:ascii="Times New Roman" w:eastAsia="Times New Roman" w:hAnsi="Times New Roman" w:cs="Times New Roman"/>
      <w:sz w:val="20"/>
      <w:szCs w:val="20"/>
      <w:lang w:val="en-IN" w:eastAsia="en-GB"/>
    </w:rPr>
  </w:style>
  <w:style w:type="character" w:styleId="CommentReference">
    <w:name w:val="annotation reference"/>
    <w:basedOn w:val="DefaultParagraphFont"/>
    <w:uiPriority w:val="99"/>
    <w:semiHidden/>
    <w:unhideWhenUsed/>
    <w:rsid w:val="009A43AF"/>
    <w:rPr>
      <w:sz w:val="16"/>
      <w:szCs w:val="16"/>
    </w:rPr>
  </w:style>
  <w:style w:type="paragraph" w:styleId="BalloonText">
    <w:name w:val="Balloon Text"/>
    <w:basedOn w:val="Normal"/>
    <w:link w:val="BalloonTextChar"/>
    <w:uiPriority w:val="99"/>
    <w:semiHidden/>
    <w:unhideWhenUsed/>
    <w:rsid w:val="009A43AF"/>
    <w:rPr>
      <w:rFonts w:ascii="Tahoma" w:hAnsi="Tahoma" w:cs="Tahoma"/>
      <w:sz w:val="16"/>
      <w:szCs w:val="16"/>
    </w:rPr>
  </w:style>
  <w:style w:type="character" w:customStyle="1" w:styleId="BalloonTextChar">
    <w:name w:val="Balloon Text Char"/>
    <w:basedOn w:val="DefaultParagraphFont"/>
    <w:link w:val="BalloonText"/>
    <w:uiPriority w:val="99"/>
    <w:semiHidden/>
    <w:rsid w:val="009A43AF"/>
    <w:rPr>
      <w:rFonts w:ascii="Tahoma" w:eastAsia="Times New Roman" w:hAnsi="Tahoma" w:cs="Tahoma"/>
      <w:sz w:val="16"/>
      <w:szCs w:val="16"/>
      <w:lang w:val="en-IN" w:eastAsia="en-GB"/>
    </w:rPr>
  </w:style>
  <w:style w:type="character" w:styleId="Hyperlink">
    <w:name w:val="Hyperlink"/>
    <w:basedOn w:val="DefaultParagraphFont"/>
    <w:uiPriority w:val="99"/>
    <w:unhideWhenUsed/>
    <w:rsid w:val="009A43AF"/>
    <w:rPr>
      <w:color w:val="0563C1" w:themeColor="hyperlink"/>
      <w:u w:val="single"/>
    </w:rPr>
  </w:style>
  <w:style w:type="paragraph" w:styleId="Header">
    <w:name w:val="header"/>
    <w:basedOn w:val="Normal"/>
    <w:link w:val="HeaderChar"/>
    <w:uiPriority w:val="99"/>
    <w:unhideWhenUsed/>
    <w:rsid w:val="009A43AF"/>
    <w:pPr>
      <w:tabs>
        <w:tab w:val="center" w:pos="4680"/>
        <w:tab w:val="right" w:pos="9360"/>
      </w:tabs>
    </w:pPr>
  </w:style>
  <w:style w:type="character" w:customStyle="1" w:styleId="HeaderChar">
    <w:name w:val="Header Char"/>
    <w:basedOn w:val="DefaultParagraphFont"/>
    <w:link w:val="Header"/>
    <w:uiPriority w:val="99"/>
    <w:rsid w:val="009A43AF"/>
    <w:rPr>
      <w:rFonts w:ascii="Times New Roman" w:eastAsia="Times New Roman" w:hAnsi="Times New Roman" w:cs="Times New Roman"/>
      <w:sz w:val="24"/>
      <w:szCs w:val="24"/>
      <w:lang w:val="en-IN" w:eastAsia="en-GB"/>
    </w:rPr>
  </w:style>
  <w:style w:type="paragraph" w:styleId="Footer">
    <w:name w:val="footer"/>
    <w:basedOn w:val="Normal"/>
    <w:link w:val="FooterChar"/>
    <w:uiPriority w:val="99"/>
    <w:unhideWhenUsed/>
    <w:rsid w:val="009A43AF"/>
    <w:pPr>
      <w:tabs>
        <w:tab w:val="center" w:pos="4680"/>
        <w:tab w:val="right" w:pos="9360"/>
      </w:tabs>
    </w:pPr>
  </w:style>
  <w:style w:type="character" w:customStyle="1" w:styleId="FooterChar">
    <w:name w:val="Footer Char"/>
    <w:basedOn w:val="DefaultParagraphFont"/>
    <w:link w:val="Footer"/>
    <w:uiPriority w:val="99"/>
    <w:rsid w:val="009A43AF"/>
    <w:rPr>
      <w:rFonts w:ascii="Times New Roman" w:eastAsia="Times New Roman" w:hAnsi="Times New Roman" w:cs="Times New Roman"/>
      <w:sz w:val="24"/>
      <w:szCs w:val="24"/>
      <w:lang w:val="en-IN" w:eastAsia="en-GB"/>
    </w:rPr>
  </w:style>
  <w:style w:type="paragraph" w:styleId="NoSpacing">
    <w:name w:val="No Spacing"/>
    <w:uiPriority w:val="1"/>
    <w:qFormat/>
    <w:rsid w:val="009A43AF"/>
    <w:pPr>
      <w:spacing w:after="0" w:line="240" w:lineRule="auto"/>
    </w:pPr>
    <w:rPr>
      <w:rFonts w:ascii="Arial" w:eastAsia="Arial" w:hAnsi="Arial" w:cs="Arial"/>
    </w:rPr>
  </w:style>
  <w:style w:type="table" w:styleId="TableGrid">
    <w:name w:val="Table Grid"/>
    <w:basedOn w:val="TableNormal"/>
    <w:uiPriority w:val="59"/>
    <w:unhideWhenUsed/>
    <w:rsid w:val="009A43AF"/>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A43AF"/>
    <w:pPr>
      <w:spacing w:after="0" w:line="240" w:lineRule="auto"/>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9A43AF"/>
    <w:rPr>
      <w:b/>
      <w:bCs/>
    </w:rPr>
  </w:style>
  <w:style w:type="character" w:customStyle="1" w:styleId="CommentSubjectChar">
    <w:name w:val="Comment Subject Char"/>
    <w:basedOn w:val="CommentTextChar"/>
    <w:link w:val="CommentSubject"/>
    <w:uiPriority w:val="99"/>
    <w:semiHidden/>
    <w:rsid w:val="009A43AF"/>
    <w:rPr>
      <w:rFonts w:ascii="Times New Roman" w:eastAsia="Times New Roman" w:hAnsi="Times New Roman" w:cs="Times New Roman"/>
      <w:b/>
      <w:bCs/>
      <w:sz w:val="20"/>
      <w:szCs w:val="20"/>
      <w:lang w:val="en-IN" w:eastAsia="en-GB"/>
    </w:rPr>
  </w:style>
  <w:style w:type="paragraph" w:styleId="NormalWeb">
    <w:name w:val="Normal (Web)"/>
    <w:basedOn w:val="Normal"/>
    <w:uiPriority w:val="99"/>
    <w:unhideWhenUsed/>
    <w:rsid w:val="009A43AF"/>
    <w:pPr>
      <w:spacing w:before="100" w:beforeAutospacing="1" w:after="100" w:afterAutospacing="1"/>
    </w:pPr>
  </w:style>
  <w:style w:type="table" w:customStyle="1" w:styleId="TableGrid1">
    <w:name w:val="Table Grid1"/>
    <w:basedOn w:val="TableNormal"/>
    <w:next w:val="TableGrid"/>
    <w:uiPriority w:val="39"/>
    <w:rsid w:val="009A43AF"/>
    <w:pPr>
      <w:spacing w:after="0" w:line="240" w:lineRule="auto"/>
    </w:pPr>
    <w:rPr>
      <w:sz w:val="24"/>
      <w:szCs w:val="24"/>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43AF"/>
    <w:pPr>
      <w:ind w:left="720"/>
      <w:contextualSpacing/>
    </w:pPr>
  </w:style>
  <w:style w:type="table" w:styleId="PlainTable2">
    <w:name w:val="Plain Table 2"/>
    <w:basedOn w:val="TableNormal"/>
    <w:uiPriority w:val="42"/>
    <w:rsid w:val="009A43AF"/>
    <w:pPr>
      <w:spacing w:after="0" w:line="240" w:lineRule="auto"/>
    </w:pPr>
    <w:rPr>
      <w:rFonts w:ascii="Arial" w:eastAsia="Arial" w:hAnsi="Arial" w:cs="Ari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A43AF"/>
    <w:pPr>
      <w:spacing w:after="0" w:line="240" w:lineRule="auto"/>
    </w:pPr>
    <w:rPr>
      <w:rFonts w:ascii="Arial" w:eastAsia="Arial" w:hAnsi="Arial" w:cs="Arial"/>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9A43AF"/>
    <w:pPr>
      <w:spacing w:after="0" w:line="240" w:lineRule="auto"/>
    </w:pPr>
    <w:rPr>
      <w:rFonts w:ascii="Arial" w:eastAsia="Arial" w:hAnsi="Arial" w:cs="Ari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9A43AF"/>
    <w:pPr>
      <w:spacing w:after="0" w:line="240" w:lineRule="auto"/>
    </w:pPr>
    <w:rPr>
      <w:rFonts w:ascii="Arial" w:eastAsia="Arial" w:hAnsi="Arial" w:cs="Arial"/>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9A43AF"/>
    <w:rPr>
      <w:color w:val="605E5C"/>
      <w:shd w:val="clear" w:color="auto" w:fill="E1DFDD"/>
    </w:rPr>
  </w:style>
  <w:style w:type="character" w:styleId="FollowedHyperlink">
    <w:name w:val="FollowedHyperlink"/>
    <w:basedOn w:val="DefaultParagraphFont"/>
    <w:uiPriority w:val="99"/>
    <w:semiHidden/>
    <w:unhideWhenUsed/>
    <w:rsid w:val="009A43AF"/>
    <w:rPr>
      <w:color w:val="954F72" w:themeColor="followedHyperlink"/>
      <w:u w:val="single"/>
    </w:rPr>
  </w:style>
  <w:style w:type="character" w:styleId="PlaceholderText">
    <w:name w:val="Placeholder Text"/>
    <w:basedOn w:val="DefaultParagraphFont"/>
    <w:uiPriority w:val="99"/>
    <w:semiHidden/>
    <w:rsid w:val="009A43AF"/>
    <w:rPr>
      <w:color w:val="808080"/>
    </w:rPr>
  </w:style>
  <w:style w:type="paragraph" w:styleId="Bibliography">
    <w:name w:val="Bibliography"/>
    <w:basedOn w:val="Normal"/>
    <w:next w:val="Normal"/>
    <w:uiPriority w:val="37"/>
    <w:unhideWhenUsed/>
    <w:rsid w:val="00E40EEE"/>
  </w:style>
  <w:style w:type="character" w:customStyle="1" w:styleId="UnresolvedMention">
    <w:name w:val="Unresolved Mention"/>
    <w:basedOn w:val="DefaultParagraphFont"/>
    <w:uiPriority w:val="99"/>
    <w:semiHidden/>
    <w:unhideWhenUsed/>
    <w:rsid w:val="00EA7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74">
      <w:bodyDiv w:val="1"/>
      <w:marLeft w:val="0"/>
      <w:marRight w:val="0"/>
      <w:marTop w:val="0"/>
      <w:marBottom w:val="0"/>
      <w:divBdr>
        <w:top w:val="none" w:sz="0" w:space="0" w:color="auto"/>
        <w:left w:val="none" w:sz="0" w:space="0" w:color="auto"/>
        <w:bottom w:val="none" w:sz="0" w:space="0" w:color="auto"/>
        <w:right w:val="none" w:sz="0" w:space="0" w:color="auto"/>
      </w:divBdr>
    </w:div>
    <w:div w:id="1402189">
      <w:bodyDiv w:val="1"/>
      <w:marLeft w:val="0"/>
      <w:marRight w:val="0"/>
      <w:marTop w:val="0"/>
      <w:marBottom w:val="0"/>
      <w:divBdr>
        <w:top w:val="none" w:sz="0" w:space="0" w:color="auto"/>
        <w:left w:val="none" w:sz="0" w:space="0" w:color="auto"/>
        <w:bottom w:val="none" w:sz="0" w:space="0" w:color="auto"/>
        <w:right w:val="none" w:sz="0" w:space="0" w:color="auto"/>
      </w:divBdr>
    </w:div>
    <w:div w:id="3096231">
      <w:bodyDiv w:val="1"/>
      <w:marLeft w:val="0"/>
      <w:marRight w:val="0"/>
      <w:marTop w:val="0"/>
      <w:marBottom w:val="0"/>
      <w:divBdr>
        <w:top w:val="none" w:sz="0" w:space="0" w:color="auto"/>
        <w:left w:val="none" w:sz="0" w:space="0" w:color="auto"/>
        <w:bottom w:val="none" w:sz="0" w:space="0" w:color="auto"/>
        <w:right w:val="none" w:sz="0" w:space="0" w:color="auto"/>
      </w:divBdr>
    </w:div>
    <w:div w:id="4788727">
      <w:bodyDiv w:val="1"/>
      <w:marLeft w:val="0"/>
      <w:marRight w:val="0"/>
      <w:marTop w:val="0"/>
      <w:marBottom w:val="0"/>
      <w:divBdr>
        <w:top w:val="none" w:sz="0" w:space="0" w:color="auto"/>
        <w:left w:val="none" w:sz="0" w:space="0" w:color="auto"/>
        <w:bottom w:val="none" w:sz="0" w:space="0" w:color="auto"/>
        <w:right w:val="none" w:sz="0" w:space="0" w:color="auto"/>
      </w:divBdr>
    </w:div>
    <w:div w:id="4943045">
      <w:bodyDiv w:val="1"/>
      <w:marLeft w:val="0"/>
      <w:marRight w:val="0"/>
      <w:marTop w:val="0"/>
      <w:marBottom w:val="0"/>
      <w:divBdr>
        <w:top w:val="none" w:sz="0" w:space="0" w:color="auto"/>
        <w:left w:val="none" w:sz="0" w:space="0" w:color="auto"/>
        <w:bottom w:val="none" w:sz="0" w:space="0" w:color="auto"/>
        <w:right w:val="none" w:sz="0" w:space="0" w:color="auto"/>
      </w:divBdr>
    </w:div>
    <w:div w:id="5520504">
      <w:bodyDiv w:val="1"/>
      <w:marLeft w:val="0"/>
      <w:marRight w:val="0"/>
      <w:marTop w:val="0"/>
      <w:marBottom w:val="0"/>
      <w:divBdr>
        <w:top w:val="none" w:sz="0" w:space="0" w:color="auto"/>
        <w:left w:val="none" w:sz="0" w:space="0" w:color="auto"/>
        <w:bottom w:val="none" w:sz="0" w:space="0" w:color="auto"/>
        <w:right w:val="none" w:sz="0" w:space="0" w:color="auto"/>
      </w:divBdr>
    </w:div>
    <w:div w:id="7143734">
      <w:bodyDiv w:val="1"/>
      <w:marLeft w:val="0"/>
      <w:marRight w:val="0"/>
      <w:marTop w:val="0"/>
      <w:marBottom w:val="0"/>
      <w:divBdr>
        <w:top w:val="none" w:sz="0" w:space="0" w:color="auto"/>
        <w:left w:val="none" w:sz="0" w:space="0" w:color="auto"/>
        <w:bottom w:val="none" w:sz="0" w:space="0" w:color="auto"/>
        <w:right w:val="none" w:sz="0" w:space="0" w:color="auto"/>
      </w:divBdr>
    </w:div>
    <w:div w:id="8143573">
      <w:bodyDiv w:val="1"/>
      <w:marLeft w:val="0"/>
      <w:marRight w:val="0"/>
      <w:marTop w:val="0"/>
      <w:marBottom w:val="0"/>
      <w:divBdr>
        <w:top w:val="none" w:sz="0" w:space="0" w:color="auto"/>
        <w:left w:val="none" w:sz="0" w:space="0" w:color="auto"/>
        <w:bottom w:val="none" w:sz="0" w:space="0" w:color="auto"/>
        <w:right w:val="none" w:sz="0" w:space="0" w:color="auto"/>
      </w:divBdr>
    </w:div>
    <w:div w:id="9914332">
      <w:bodyDiv w:val="1"/>
      <w:marLeft w:val="0"/>
      <w:marRight w:val="0"/>
      <w:marTop w:val="0"/>
      <w:marBottom w:val="0"/>
      <w:divBdr>
        <w:top w:val="none" w:sz="0" w:space="0" w:color="auto"/>
        <w:left w:val="none" w:sz="0" w:space="0" w:color="auto"/>
        <w:bottom w:val="none" w:sz="0" w:space="0" w:color="auto"/>
        <w:right w:val="none" w:sz="0" w:space="0" w:color="auto"/>
      </w:divBdr>
    </w:div>
    <w:div w:id="10306496">
      <w:bodyDiv w:val="1"/>
      <w:marLeft w:val="0"/>
      <w:marRight w:val="0"/>
      <w:marTop w:val="0"/>
      <w:marBottom w:val="0"/>
      <w:divBdr>
        <w:top w:val="none" w:sz="0" w:space="0" w:color="auto"/>
        <w:left w:val="none" w:sz="0" w:space="0" w:color="auto"/>
        <w:bottom w:val="none" w:sz="0" w:space="0" w:color="auto"/>
        <w:right w:val="none" w:sz="0" w:space="0" w:color="auto"/>
      </w:divBdr>
    </w:div>
    <w:div w:id="10882902">
      <w:bodyDiv w:val="1"/>
      <w:marLeft w:val="0"/>
      <w:marRight w:val="0"/>
      <w:marTop w:val="0"/>
      <w:marBottom w:val="0"/>
      <w:divBdr>
        <w:top w:val="none" w:sz="0" w:space="0" w:color="auto"/>
        <w:left w:val="none" w:sz="0" w:space="0" w:color="auto"/>
        <w:bottom w:val="none" w:sz="0" w:space="0" w:color="auto"/>
        <w:right w:val="none" w:sz="0" w:space="0" w:color="auto"/>
      </w:divBdr>
    </w:div>
    <w:div w:id="11078188">
      <w:bodyDiv w:val="1"/>
      <w:marLeft w:val="0"/>
      <w:marRight w:val="0"/>
      <w:marTop w:val="0"/>
      <w:marBottom w:val="0"/>
      <w:divBdr>
        <w:top w:val="none" w:sz="0" w:space="0" w:color="auto"/>
        <w:left w:val="none" w:sz="0" w:space="0" w:color="auto"/>
        <w:bottom w:val="none" w:sz="0" w:space="0" w:color="auto"/>
        <w:right w:val="none" w:sz="0" w:space="0" w:color="auto"/>
      </w:divBdr>
    </w:div>
    <w:div w:id="11104041">
      <w:bodyDiv w:val="1"/>
      <w:marLeft w:val="0"/>
      <w:marRight w:val="0"/>
      <w:marTop w:val="0"/>
      <w:marBottom w:val="0"/>
      <w:divBdr>
        <w:top w:val="none" w:sz="0" w:space="0" w:color="auto"/>
        <w:left w:val="none" w:sz="0" w:space="0" w:color="auto"/>
        <w:bottom w:val="none" w:sz="0" w:space="0" w:color="auto"/>
        <w:right w:val="none" w:sz="0" w:space="0" w:color="auto"/>
      </w:divBdr>
    </w:div>
    <w:div w:id="11540915">
      <w:bodyDiv w:val="1"/>
      <w:marLeft w:val="0"/>
      <w:marRight w:val="0"/>
      <w:marTop w:val="0"/>
      <w:marBottom w:val="0"/>
      <w:divBdr>
        <w:top w:val="none" w:sz="0" w:space="0" w:color="auto"/>
        <w:left w:val="none" w:sz="0" w:space="0" w:color="auto"/>
        <w:bottom w:val="none" w:sz="0" w:space="0" w:color="auto"/>
        <w:right w:val="none" w:sz="0" w:space="0" w:color="auto"/>
      </w:divBdr>
    </w:div>
    <w:div w:id="14044802">
      <w:bodyDiv w:val="1"/>
      <w:marLeft w:val="0"/>
      <w:marRight w:val="0"/>
      <w:marTop w:val="0"/>
      <w:marBottom w:val="0"/>
      <w:divBdr>
        <w:top w:val="none" w:sz="0" w:space="0" w:color="auto"/>
        <w:left w:val="none" w:sz="0" w:space="0" w:color="auto"/>
        <w:bottom w:val="none" w:sz="0" w:space="0" w:color="auto"/>
        <w:right w:val="none" w:sz="0" w:space="0" w:color="auto"/>
      </w:divBdr>
    </w:div>
    <w:div w:id="14500798">
      <w:bodyDiv w:val="1"/>
      <w:marLeft w:val="0"/>
      <w:marRight w:val="0"/>
      <w:marTop w:val="0"/>
      <w:marBottom w:val="0"/>
      <w:divBdr>
        <w:top w:val="none" w:sz="0" w:space="0" w:color="auto"/>
        <w:left w:val="none" w:sz="0" w:space="0" w:color="auto"/>
        <w:bottom w:val="none" w:sz="0" w:space="0" w:color="auto"/>
        <w:right w:val="none" w:sz="0" w:space="0" w:color="auto"/>
      </w:divBdr>
    </w:div>
    <w:div w:id="15036137">
      <w:bodyDiv w:val="1"/>
      <w:marLeft w:val="0"/>
      <w:marRight w:val="0"/>
      <w:marTop w:val="0"/>
      <w:marBottom w:val="0"/>
      <w:divBdr>
        <w:top w:val="none" w:sz="0" w:space="0" w:color="auto"/>
        <w:left w:val="none" w:sz="0" w:space="0" w:color="auto"/>
        <w:bottom w:val="none" w:sz="0" w:space="0" w:color="auto"/>
        <w:right w:val="none" w:sz="0" w:space="0" w:color="auto"/>
      </w:divBdr>
    </w:div>
    <w:div w:id="19090787">
      <w:bodyDiv w:val="1"/>
      <w:marLeft w:val="0"/>
      <w:marRight w:val="0"/>
      <w:marTop w:val="0"/>
      <w:marBottom w:val="0"/>
      <w:divBdr>
        <w:top w:val="none" w:sz="0" w:space="0" w:color="auto"/>
        <w:left w:val="none" w:sz="0" w:space="0" w:color="auto"/>
        <w:bottom w:val="none" w:sz="0" w:space="0" w:color="auto"/>
        <w:right w:val="none" w:sz="0" w:space="0" w:color="auto"/>
      </w:divBdr>
    </w:div>
    <w:div w:id="19282764">
      <w:bodyDiv w:val="1"/>
      <w:marLeft w:val="0"/>
      <w:marRight w:val="0"/>
      <w:marTop w:val="0"/>
      <w:marBottom w:val="0"/>
      <w:divBdr>
        <w:top w:val="none" w:sz="0" w:space="0" w:color="auto"/>
        <w:left w:val="none" w:sz="0" w:space="0" w:color="auto"/>
        <w:bottom w:val="none" w:sz="0" w:space="0" w:color="auto"/>
        <w:right w:val="none" w:sz="0" w:space="0" w:color="auto"/>
      </w:divBdr>
    </w:div>
    <w:div w:id="20279164">
      <w:bodyDiv w:val="1"/>
      <w:marLeft w:val="0"/>
      <w:marRight w:val="0"/>
      <w:marTop w:val="0"/>
      <w:marBottom w:val="0"/>
      <w:divBdr>
        <w:top w:val="none" w:sz="0" w:space="0" w:color="auto"/>
        <w:left w:val="none" w:sz="0" w:space="0" w:color="auto"/>
        <w:bottom w:val="none" w:sz="0" w:space="0" w:color="auto"/>
        <w:right w:val="none" w:sz="0" w:space="0" w:color="auto"/>
      </w:divBdr>
    </w:div>
    <w:div w:id="20597297">
      <w:bodyDiv w:val="1"/>
      <w:marLeft w:val="0"/>
      <w:marRight w:val="0"/>
      <w:marTop w:val="0"/>
      <w:marBottom w:val="0"/>
      <w:divBdr>
        <w:top w:val="none" w:sz="0" w:space="0" w:color="auto"/>
        <w:left w:val="none" w:sz="0" w:space="0" w:color="auto"/>
        <w:bottom w:val="none" w:sz="0" w:space="0" w:color="auto"/>
        <w:right w:val="none" w:sz="0" w:space="0" w:color="auto"/>
      </w:divBdr>
    </w:div>
    <w:div w:id="20783273">
      <w:bodyDiv w:val="1"/>
      <w:marLeft w:val="0"/>
      <w:marRight w:val="0"/>
      <w:marTop w:val="0"/>
      <w:marBottom w:val="0"/>
      <w:divBdr>
        <w:top w:val="none" w:sz="0" w:space="0" w:color="auto"/>
        <w:left w:val="none" w:sz="0" w:space="0" w:color="auto"/>
        <w:bottom w:val="none" w:sz="0" w:space="0" w:color="auto"/>
        <w:right w:val="none" w:sz="0" w:space="0" w:color="auto"/>
      </w:divBdr>
    </w:div>
    <w:div w:id="21102976">
      <w:bodyDiv w:val="1"/>
      <w:marLeft w:val="0"/>
      <w:marRight w:val="0"/>
      <w:marTop w:val="0"/>
      <w:marBottom w:val="0"/>
      <w:divBdr>
        <w:top w:val="none" w:sz="0" w:space="0" w:color="auto"/>
        <w:left w:val="none" w:sz="0" w:space="0" w:color="auto"/>
        <w:bottom w:val="none" w:sz="0" w:space="0" w:color="auto"/>
        <w:right w:val="none" w:sz="0" w:space="0" w:color="auto"/>
      </w:divBdr>
    </w:div>
    <w:div w:id="22826580">
      <w:bodyDiv w:val="1"/>
      <w:marLeft w:val="0"/>
      <w:marRight w:val="0"/>
      <w:marTop w:val="0"/>
      <w:marBottom w:val="0"/>
      <w:divBdr>
        <w:top w:val="none" w:sz="0" w:space="0" w:color="auto"/>
        <w:left w:val="none" w:sz="0" w:space="0" w:color="auto"/>
        <w:bottom w:val="none" w:sz="0" w:space="0" w:color="auto"/>
        <w:right w:val="none" w:sz="0" w:space="0" w:color="auto"/>
      </w:divBdr>
    </w:div>
    <w:div w:id="24018220">
      <w:bodyDiv w:val="1"/>
      <w:marLeft w:val="0"/>
      <w:marRight w:val="0"/>
      <w:marTop w:val="0"/>
      <w:marBottom w:val="0"/>
      <w:divBdr>
        <w:top w:val="none" w:sz="0" w:space="0" w:color="auto"/>
        <w:left w:val="none" w:sz="0" w:space="0" w:color="auto"/>
        <w:bottom w:val="none" w:sz="0" w:space="0" w:color="auto"/>
        <w:right w:val="none" w:sz="0" w:space="0" w:color="auto"/>
      </w:divBdr>
    </w:div>
    <w:div w:id="24530263">
      <w:bodyDiv w:val="1"/>
      <w:marLeft w:val="0"/>
      <w:marRight w:val="0"/>
      <w:marTop w:val="0"/>
      <w:marBottom w:val="0"/>
      <w:divBdr>
        <w:top w:val="none" w:sz="0" w:space="0" w:color="auto"/>
        <w:left w:val="none" w:sz="0" w:space="0" w:color="auto"/>
        <w:bottom w:val="none" w:sz="0" w:space="0" w:color="auto"/>
        <w:right w:val="none" w:sz="0" w:space="0" w:color="auto"/>
      </w:divBdr>
    </w:div>
    <w:div w:id="24596117">
      <w:bodyDiv w:val="1"/>
      <w:marLeft w:val="0"/>
      <w:marRight w:val="0"/>
      <w:marTop w:val="0"/>
      <w:marBottom w:val="0"/>
      <w:divBdr>
        <w:top w:val="none" w:sz="0" w:space="0" w:color="auto"/>
        <w:left w:val="none" w:sz="0" w:space="0" w:color="auto"/>
        <w:bottom w:val="none" w:sz="0" w:space="0" w:color="auto"/>
        <w:right w:val="none" w:sz="0" w:space="0" w:color="auto"/>
      </w:divBdr>
    </w:div>
    <w:div w:id="24909217">
      <w:bodyDiv w:val="1"/>
      <w:marLeft w:val="0"/>
      <w:marRight w:val="0"/>
      <w:marTop w:val="0"/>
      <w:marBottom w:val="0"/>
      <w:divBdr>
        <w:top w:val="none" w:sz="0" w:space="0" w:color="auto"/>
        <w:left w:val="none" w:sz="0" w:space="0" w:color="auto"/>
        <w:bottom w:val="none" w:sz="0" w:space="0" w:color="auto"/>
        <w:right w:val="none" w:sz="0" w:space="0" w:color="auto"/>
      </w:divBdr>
    </w:div>
    <w:div w:id="25914143">
      <w:bodyDiv w:val="1"/>
      <w:marLeft w:val="0"/>
      <w:marRight w:val="0"/>
      <w:marTop w:val="0"/>
      <w:marBottom w:val="0"/>
      <w:divBdr>
        <w:top w:val="none" w:sz="0" w:space="0" w:color="auto"/>
        <w:left w:val="none" w:sz="0" w:space="0" w:color="auto"/>
        <w:bottom w:val="none" w:sz="0" w:space="0" w:color="auto"/>
        <w:right w:val="none" w:sz="0" w:space="0" w:color="auto"/>
      </w:divBdr>
    </w:div>
    <w:div w:id="26221636">
      <w:bodyDiv w:val="1"/>
      <w:marLeft w:val="0"/>
      <w:marRight w:val="0"/>
      <w:marTop w:val="0"/>
      <w:marBottom w:val="0"/>
      <w:divBdr>
        <w:top w:val="none" w:sz="0" w:space="0" w:color="auto"/>
        <w:left w:val="none" w:sz="0" w:space="0" w:color="auto"/>
        <w:bottom w:val="none" w:sz="0" w:space="0" w:color="auto"/>
        <w:right w:val="none" w:sz="0" w:space="0" w:color="auto"/>
      </w:divBdr>
    </w:div>
    <w:div w:id="27023794">
      <w:bodyDiv w:val="1"/>
      <w:marLeft w:val="0"/>
      <w:marRight w:val="0"/>
      <w:marTop w:val="0"/>
      <w:marBottom w:val="0"/>
      <w:divBdr>
        <w:top w:val="none" w:sz="0" w:space="0" w:color="auto"/>
        <w:left w:val="none" w:sz="0" w:space="0" w:color="auto"/>
        <w:bottom w:val="none" w:sz="0" w:space="0" w:color="auto"/>
        <w:right w:val="none" w:sz="0" w:space="0" w:color="auto"/>
      </w:divBdr>
    </w:div>
    <w:div w:id="27606696">
      <w:bodyDiv w:val="1"/>
      <w:marLeft w:val="0"/>
      <w:marRight w:val="0"/>
      <w:marTop w:val="0"/>
      <w:marBottom w:val="0"/>
      <w:divBdr>
        <w:top w:val="none" w:sz="0" w:space="0" w:color="auto"/>
        <w:left w:val="none" w:sz="0" w:space="0" w:color="auto"/>
        <w:bottom w:val="none" w:sz="0" w:space="0" w:color="auto"/>
        <w:right w:val="none" w:sz="0" w:space="0" w:color="auto"/>
      </w:divBdr>
    </w:div>
    <w:div w:id="27799862">
      <w:bodyDiv w:val="1"/>
      <w:marLeft w:val="0"/>
      <w:marRight w:val="0"/>
      <w:marTop w:val="0"/>
      <w:marBottom w:val="0"/>
      <w:divBdr>
        <w:top w:val="none" w:sz="0" w:space="0" w:color="auto"/>
        <w:left w:val="none" w:sz="0" w:space="0" w:color="auto"/>
        <w:bottom w:val="none" w:sz="0" w:space="0" w:color="auto"/>
        <w:right w:val="none" w:sz="0" w:space="0" w:color="auto"/>
      </w:divBdr>
    </w:div>
    <w:div w:id="28770786">
      <w:bodyDiv w:val="1"/>
      <w:marLeft w:val="0"/>
      <w:marRight w:val="0"/>
      <w:marTop w:val="0"/>
      <w:marBottom w:val="0"/>
      <w:divBdr>
        <w:top w:val="none" w:sz="0" w:space="0" w:color="auto"/>
        <w:left w:val="none" w:sz="0" w:space="0" w:color="auto"/>
        <w:bottom w:val="none" w:sz="0" w:space="0" w:color="auto"/>
        <w:right w:val="none" w:sz="0" w:space="0" w:color="auto"/>
      </w:divBdr>
    </w:div>
    <w:div w:id="30696058">
      <w:bodyDiv w:val="1"/>
      <w:marLeft w:val="0"/>
      <w:marRight w:val="0"/>
      <w:marTop w:val="0"/>
      <w:marBottom w:val="0"/>
      <w:divBdr>
        <w:top w:val="none" w:sz="0" w:space="0" w:color="auto"/>
        <w:left w:val="none" w:sz="0" w:space="0" w:color="auto"/>
        <w:bottom w:val="none" w:sz="0" w:space="0" w:color="auto"/>
        <w:right w:val="none" w:sz="0" w:space="0" w:color="auto"/>
      </w:divBdr>
    </w:div>
    <w:div w:id="34544524">
      <w:bodyDiv w:val="1"/>
      <w:marLeft w:val="0"/>
      <w:marRight w:val="0"/>
      <w:marTop w:val="0"/>
      <w:marBottom w:val="0"/>
      <w:divBdr>
        <w:top w:val="none" w:sz="0" w:space="0" w:color="auto"/>
        <w:left w:val="none" w:sz="0" w:space="0" w:color="auto"/>
        <w:bottom w:val="none" w:sz="0" w:space="0" w:color="auto"/>
        <w:right w:val="none" w:sz="0" w:space="0" w:color="auto"/>
      </w:divBdr>
    </w:div>
    <w:div w:id="34819875">
      <w:bodyDiv w:val="1"/>
      <w:marLeft w:val="0"/>
      <w:marRight w:val="0"/>
      <w:marTop w:val="0"/>
      <w:marBottom w:val="0"/>
      <w:divBdr>
        <w:top w:val="none" w:sz="0" w:space="0" w:color="auto"/>
        <w:left w:val="none" w:sz="0" w:space="0" w:color="auto"/>
        <w:bottom w:val="none" w:sz="0" w:space="0" w:color="auto"/>
        <w:right w:val="none" w:sz="0" w:space="0" w:color="auto"/>
      </w:divBdr>
    </w:div>
    <w:div w:id="34894614">
      <w:bodyDiv w:val="1"/>
      <w:marLeft w:val="0"/>
      <w:marRight w:val="0"/>
      <w:marTop w:val="0"/>
      <w:marBottom w:val="0"/>
      <w:divBdr>
        <w:top w:val="none" w:sz="0" w:space="0" w:color="auto"/>
        <w:left w:val="none" w:sz="0" w:space="0" w:color="auto"/>
        <w:bottom w:val="none" w:sz="0" w:space="0" w:color="auto"/>
        <w:right w:val="none" w:sz="0" w:space="0" w:color="auto"/>
      </w:divBdr>
    </w:div>
    <w:div w:id="38287153">
      <w:bodyDiv w:val="1"/>
      <w:marLeft w:val="0"/>
      <w:marRight w:val="0"/>
      <w:marTop w:val="0"/>
      <w:marBottom w:val="0"/>
      <w:divBdr>
        <w:top w:val="none" w:sz="0" w:space="0" w:color="auto"/>
        <w:left w:val="none" w:sz="0" w:space="0" w:color="auto"/>
        <w:bottom w:val="none" w:sz="0" w:space="0" w:color="auto"/>
        <w:right w:val="none" w:sz="0" w:space="0" w:color="auto"/>
      </w:divBdr>
    </w:div>
    <w:div w:id="39280830">
      <w:bodyDiv w:val="1"/>
      <w:marLeft w:val="0"/>
      <w:marRight w:val="0"/>
      <w:marTop w:val="0"/>
      <w:marBottom w:val="0"/>
      <w:divBdr>
        <w:top w:val="none" w:sz="0" w:space="0" w:color="auto"/>
        <w:left w:val="none" w:sz="0" w:space="0" w:color="auto"/>
        <w:bottom w:val="none" w:sz="0" w:space="0" w:color="auto"/>
        <w:right w:val="none" w:sz="0" w:space="0" w:color="auto"/>
      </w:divBdr>
    </w:div>
    <w:div w:id="39519833">
      <w:bodyDiv w:val="1"/>
      <w:marLeft w:val="0"/>
      <w:marRight w:val="0"/>
      <w:marTop w:val="0"/>
      <w:marBottom w:val="0"/>
      <w:divBdr>
        <w:top w:val="none" w:sz="0" w:space="0" w:color="auto"/>
        <w:left w:val="none" w:sz="0" w:space="0" w:color="auto"/>
        <w:bottom w:val="none" w:sz="0" w:space="0" w:color="auto"/>
        <w:right w:val="none" w:sz="0" w:space="0" w:color="auto"/>
      </w:divBdr>
    </w:div>
    <w:div w:id="39939275">
      <w:bodyDiv w:val="1"/>
      <w:marLeft w:val="0"/>
      <w:marRight w:val="0"/>
      <w:marTop w:val="0"/>
      <w:marBottom w:val="0"/>
      <w:divBdr>
        <w:top w:val="none" w:sz="0" w:space="0" w:color="auto"/>
        <w:left w:val="none" w:sz="0" w:space="0" w:color="auto"/>
        <w:bottom w:val="none" w:sz="0" w:space="0" w:color="auto"/>
        <w:right w:val="none" w:sz="0" w:space="0" w:color="auto"/>
      </w:divBdr>
    </w:div>
    <w:div w:id="41026733">
      <w:bodyDiv w:val="1"/>
      <w:marLeft w:val="0"/>
      <w:marRight w:val="0"/>
      <w:marTop w:val="0"/>
      <w:marBottom w:val="0"/>
      <w:divBdr>
        <w:top w:val="none" w:sz="0" w:space="0" w:color="auto"/>
        <w:left w:val="none" w:sz="0" w:space="0" w:color="auto"/>
        <w:bottom w:val="none" w:sz="0" w:space="0" w:color="auto"/>
        <w:right w:val="none" w:sz="0" w:space="0" w:color="auto"/>
      </w:divBdr>
    </w:div>
    <w:div w:id="43338379">
      <w:bodyDiv w:val="1"/>
      <w:marLeft w:val="0"/>
      <w:marRight w:val="0"/>
      <w:marTop w:val="0"/>
      <w:marBottom w:val="0"/>
      <w:divBdr>
        <w:top w:val="none" w:sz="0" w:space="0" w:color="auto"/>
        <w:left w:val="none" w:sz="0" w:space="0" w:color="auto"/>
        <w:bottom w:val="none" w:sz="0" w:space="0" w:color="auto"/>
        <w:right w:val="none" w:sz="0" w:space="0" w:color="auto"/>
      </w:divBdr>
    </w:div>
    <w:div w:id="43722921">
      <w:bodyDiv w:val="1"/>
      <w:marLeft w:val="0"/>
      <w:marRight w:val="0"/>
      <w:marTop w:val="0"/>
      <w:marBottom w:val="0"/>
      <w:divBdr>
        <w:top w:val="none" w:sz="0" w:space="0" w:color="auto"/>
        <w:left w:val="none" w:sz="0" w:space="0" w:color="auto"/>
        <w:bottom w:val="none" w:sz="0" w:space="0" w:color="auto"/>
        <w:right w:val="none" w:sz="0" w:space="0" w:color="auto"/>
      </w:divBdr>
    </w:div>
    <w:div w:id="44917385">
      <w:bodyDiv w:val="1"/>
      <w:marLeft w:val="0"/>
      <w:marRight w:val="0"/>
      <w:marTop w:val="0"/>
      <w:marBottom w:val="0"/>
      <w:divBdr>
        <w:top w:val="none" w:sz="0" w:space="0" w:color="auto"/>
        <w:left w:val="none" w:sz="0" w:space="0" w:color="auto"/>
        <w:bottom w:val="none" w:sz="0" w:space="0" w:color="auto"/>
        <w:right w:val="none" w:sz="0" w:space="0" w:color="auto"/>
      </w:divBdr>
    </w:div>
    <w:div w:id="47191143">
      <w:bodyDiv w:val="1"/>
      <w:marLeft w:val="0"/>
      <w:marRight w:val="0"/>
      <w:marTop w:val="0"/>
      <w:marBottom w:val="0"/>
      <w:divBdr>
        <w:top w:val="none" w:sz="0" w:space="0" w:color="auto"/>
        <w:left w:val="none" w:sz="0" w:space="0" w:color="auto"/>
        <w:bottom w:val="none" w:sz="0" w:space="0" w:color="auto"/>
        <w:right w:val="none" w:sz="0" w:space="0" w:color="auto"/>
      </w:divBdr>
    </w:div>
    <w:div w:id="47650326">
      <w:bodyDiv w:val="1"/>
      <w:marLeft w:val="0"/>
      <w:marRight w:val="0"/>
      <w:marTop w:val="0"/>
      <w:marBottom w:val="0"/>
      <w:divBdr>
        <w:top w:val="none" w:sz="0" w:space="0" w:color="auto"/>
        <w:left w:val="none" w:sz="0" w:space="0" w:color="auto"/>
        <w:bottom w:val="none" w:sz="0" w:space="0" w:color="auto"/>
        <w:right w:val="none" w:sz="0" w:space="0" w:color="auto"/>
      </w:divBdr>
    </w:div>
    <w:div w:id="48962444">
      <w:bodyDiv w:val="1"/>
      <w:marLeft w:val="0"/>
      <w:marRight w:val="0"/>
      <w:marTop w:val="0"/>
      <w:marBottom w:val="0"/>
      <w:divBdr>
        <w:top w:val="none" w:sz="0" w:space="0" w:color="auto"/>
        <w:left w:val="none" w:sz="0" w:space="0" w:color="auto"/>
        <w:bottom w:val="none" w:sz="0" w:space="0" w:color="auto"/>
        <w:right w:val="none" w:sz="0" w:space="0" w:color="auto"/>
      </w:divBdr>
    </w:div>
    <w:div w:id="49770714">
      <w:bodyDiv w:val="1"/>
      <w:marLeft w:val="0"/>
      <w:marRight w:val="0"/>
      <w:marTop w:val="0"/>
      <w:marBottom w:val="0"/>
      <w:divBdr>
        <w:top w:val="none" w:sz="0" w:space="0" w:color="auto"/>
        <w:left w:val="none" w:sz="0" w:space="0" w:color="auto"/>
        <w:bottom w:val="none" w:sz="0" w:space="0" w:color="auto"/>
        <w:right w:val="none" w:sz="0" w:space="0" w:color="auto"/>
      </w:divBdr>
    </w:div>
    <w:div w:id="50077789">
      <w:bodyDiv w:val="1"/>
      <w:marLeft w:val="0"/>
      <w:marRight w:val="0"/>
      <w:marTop w:val="0"/>
      <w:marBottom w:val="0"/>
      <w:divBdr>
        <w:top w:val="none" w:sz="0" w:space="0" w:color="auto"/>
        <w:left w:val="none" w:sz="0" w:space="0" w:color="auto"/>
        <w:bottom w:val="none" w:sz="0" w:space="0" w:color="auto"/>
        <w:right w:val="none" w:sz="0" w:space="0" w:color="auto"/>
      </w:divBdr>
    </w:div>
    <w:div w:id="50466733">
      <w:bodyDiv w:val="1"/>
      <w:marLeft w:val="0"/>
      <w:marRight w:val="0"/>
      <w:marTop w:val="0"/>
      <w:marBottom w:val="0"/>
      <w:divBdr>
        <w:top w:val="none" w:sz="0" w:space="0" w:color="auto"/>
        <w:left w:val="none" w:sz="0" w:space="0" w:color="auto"/>
        <w:bottom w:val="none" w:sz="0" w:space="0" w:color="auto"/>
        <w:right w:val="none" w:sz="0" w:space="0" w:color="auto"/>
      </w:divBdr>
    </w:div>
    <w:div w:id="50735729">
      <w:bodyDiv w:val="1"/>
      <w:marLeft w:val="0"/>
      <w:marRight w:val="0"/>
      <w:marTop w:val="0"/>
      <w:marBottom w:val="0"/>
      <w:divBdr>
        <w:top w:val="none" w:sz="0" w:space="0" w:color="auto"/>
        <w:left w:val="none" w:sz="0" w:space="0" w:color="auto"/>
        <w:bottom w:val="none" w:sz="0" w:space="0" w:color="auto"/>
        <w:right w:val="none" w:sz="0" w:space="0" w:color="auto"/>
      </w:divBdr>
    </w:div>
    <w:div w:id="51658408">
      <w:bodyDiv w:val="1"/>
      <w:marLeft w:val="0"/>
      <w:marRight w:val="0"/>
      <w:marTop w:val="0"/>
      <w:marBottom w:val="0"/>
      <w:divBdr>
        <w:top w:val="none" w:sz="0" w:space="0" w:color="auto"/>
        <w:left w:val="none" w:sz="0" w:space="0" w:color="auto"/>
        <w:bottom w:val="none" w:sz="0" w:space="0" w:color="auto"/>
        <w:right w:val="none" w:sz="0" w:space="0" w:color="auto"/>
      </w:divBdr>
    </w:div>
    <w:div w:id="51663041">
      <w:bodyDiv w:val="1"/>
      <w:marLeft w:val="0"/>
      <w:marRight w:val="0"/>
      <w:marTop w:val="0"/>
      <w:marBottom w:val="0"/>
      <w:divBdr>
        <w:top w:val="none" w:sz="0" w:space="0" w:color="auto"/>
        <w:left w:val="none" w:sz="0" w:space="0" w:color="auto"/>
        <w:bottom w:val="none" w:sz="0" w:space="0" w:color="auto"/>
        <w:right w:val="none" w:sz="0" w:space="0" w:color="auto"/>
      </w:divBdr>
    </w:div>
    <w:div w:id="51855703">
      <w:bodyDiv w:val="1"/>
      <w:marLeft w:val="0"/>
      <w:marRight w:val="0"/>
      <w:marTop w:val="0"/>
      <w:marBottom w:val="0"/>
      <w:divBdr>
        <w:top w:val="none" w:sz="0" w:space="0" w:color="auto"/>
        <w:left w:val="none" w:sz="0" w:space="0" w:color="auto"/>
        <w:bottom w:val="none" w:sz="0" w:space="0" w:color="auto"/>
        <w:right w:val="none" w:sz="0" w:space="0" w:color="auto"/>
      </w:divBdr>
    </w:div>
    <w:div w:id="52898541">
      <w:bodyDiv w:val="1"/>
      <w:marLeft w:val="0"/>
      <w:marRight w:val="0"/>
      <w:marTop w:val="0"/>
      <w:marBottom w:val="0"/>
      <w:divBdr>
        <w:top w:val="none" w:sz="0" w:space="0" w:color="auto"/>
        <w:left w:val="none" w:sz="0" w:space="0" w:color="auto"/>
        <w:bottom w:val="none" w:sz="0" w:space="0" w:color="auto"/>
        <w:right w:val="none" w:sz="0" w:space="0" w:color="auto"/>
      </w:divBdr>
    </w:div>
    <w:div w:id="54738713">
      <w:bodyDiv w:val="1"/>
      <w:marLeft w:val="0"/>
      <w:marRight w:val="0"/>
      <w:marTop w:val="0"/>
      <w:marBottom w:val="0"/>
      <w:divBdr>
        <w:top w:val="none" w:sz="0" w:space="0" w:color="auto"/>
        <w:left w:val="none" w:sz="0" w:space="0" w:color="auto"/>
        <w:bottom w:val="none" w:sz="0" w:space="0" w:color="auto"/>
        <w:right w:val="none" w:sz="0" w:space="0" w:color="auto"/>
      </w:divBdr>
    </w:div>
    <w:div w:id="55322070">
      <w:bodyDiv w:val="1"/>
      <w:marLeft w:val="0"/>
      <w:marRight w:val="0"/>
      <w:marTop w:val="0"/>
      <w:marBottom w:val="0"/>
      <w:divBdr>
        <w:top w:val="none" w:sz="0" w:space="0" w:color="auto"/>
        <w:left w:val="none" w:sz="0" w:space="0" w:color="auto"/>
        <w:bottom w:val="none" w:sz="0" w:space="0" w:color="auto"/>
        <w:right w:val="none" w:sz="0" w:space="0" w:color="auto"/>
      </w:divBdr>
    </w:div>
    <w:div w:id="56588814">
      <w:bodyDiv w:val="1"/>
      <w:marLeft w:val="0"/>
      <w:marRight w:val="0"/>
      <w:marTop w:val="0"/>
      <w:marBottom w:val="0"/>
      <w:divBdr>
        <w:top w:val="none" w:sz="0" w:space="0" w:color="auto"/>
        <w:left w:val="none" w:sz="0" w:space="0" w:color="auto"/>
        <w:bottom w:val="none" w:sz="0" w:space="0" w:color="auto"/>
        <w:right w:val="none" w:sz="0" w:space="0" w:color="auto"/>
      </w:divBdr>
    </w:div>
    <w:div w:id="58095228">
      <w:bodyDiv w:val="1"/>
      <w:marLeft w:val="0"/>
      <w:marRight w:val="0"/>
      <w:marTop w:val="0"/>
      <w:marBottom w:val="0"/>
      <w:divBdr>
        <w:top w:val="none" w:sz="0" w:space="0" w:color="auto"/>
        <w:left w:val="none" w:sz="0" w:space="0" w:color="auto"/>
        <w:bottom w:val="none" w:sz="0" w:space="0" w:color="auto"/>
        <w:right w:val="none" w:sz="0" w:space="0" w:color="auto"/>
      </w:divBdr>
    </w:div>
    <w:div w:id="58095261">
      <w:bodyDiv w:val="1"/>
      <w:marLeft w:val="0"/>
      <w:marRight w:val="0"/>
      <w:marTop w:val="0"/>
      <w:marBottom w:val="0"/>
      <w:divBdr>
        <w:top w:val="none" w:sz="0" w:space="0" w:color="auto"/>
        <w:left w:val="none" w:sz="0" w:space="0" w:color="auto"/>
        <w:bottom w:val="none" w:sz="0" w:space="0" w:color="auto"/>
        <w:right w:val="none" w:sz="0" w:space="0" w:color="auto"/>
      </w:divBdr>
    </w:div>
    <w:div w:id="60376240">
      <w:bodyDiv w:val="1"/>
      <w:marLeft w:val="0"/>
      <w:marRight w:val="0"/>
      <w:marTop w:val="0"/>
      <w:marBottom w:val="0"/>
      <w:divBdr>
        <w:top w:val="none" w:sz="0" w:space="0" w:color="auto"/>
        <w:left w:val="none" w:sz="0" w:space="0" w:color="auto"/>
        <w:bottom w:val="none" w:sz="0" w:space="0" w:color="auto"/>
        <w:right w:val="none" w:sz="0" w:space="0" w:color="auto"/>
      </w:divBdr>
    </w:div>
    <w:div w:id="60640030">
      <w:bodyDiv w:val="1"/>
      <w:marLeft w:val="0"/>
      <w:marRight w:val="0"/>
      <w:marTop w:val="0"/>
      <w:marBottom w:val="0"/>
      <w:divBdr>
        <w:top w:val="none" w:sz="0" w:space="0" w:color="auto"/>
        <w:left w:val="none" w:sz="0" w:space="0" w:color="auto"/>
        <w:bottom w:val="none" w:sz="0" w:space="0" w:color="auto"/>
        <w:right w:val="none" w:sz="0" w:space="0" w:color="auto"/>
      </w:divBdr>
    </w:div>
    <w:div w:id="62607071">
      <w:bodyDiv w:val="1"/>
      <w:marLeft w:val="0"/>
      <w:marRight w:val="0"/>
      <w:marTop w:val="0"/>
      <w:marBottom w:val="0"/>
      <w:divBdr>
        <w:top w:val="none" w:sz="0" w:space="0" w:color="auto"/>
        <w:left w:val="none" w:sz="0" w:space="0" w:color="auto"/>
        <w:bottom w:val="none" w:sz="0" w:space="0" w:color="auto"/>
        <w:right w:val="none" w:sz="0" w:space="0" w:color="auto"/>
      </w:divBdr>
    </w:div>
    <w:div w:id="62996610">
      <w:bodyDiv w:val="1"/>
      <w:marLeft w:val="0"/>
      <w:marRight w:val="0"/>
      <w:marTop w:val="0"/>
      <w:marBottom w:val="0"/>
      <w:divBdr>
        <w:top w:val="none" w:sz="0" w:space="0" w:color="auto"/>
        <w:left w:val="none" w:sz="0" w:space="0" w:color="auto"/>
        <w:bottom w:val="none" w:sz="0" w:space="0" w:color="auto"/>
        <w:right w:val="none" w:sz="0" w:space="0" w:color="auto"/>
      </w:divBdr>
    </w:div>
    <w:div w:id="67308347">
      <w:bodyDiv w:val="1"/>
      <w:marLeft w:val="0"/>
      <w:marRight w:val="0"/>
      <w:marTop w:val="0"/>
      <w:marBottom w:val="0"/>
      <w:divBdr>
        <w:top w:val="none" w:sz="0" w:space="0" w:color="auto"/>
        <w:left w:val="none" w:sz="0" w:space="0" w:color="auto"/>
        <w:bottom w:val="none" w:sz="0" w:space="0" w:color="auto"/>
        <w:right w:val="none" w:sz="0" w:space="0" w:color="auto"/>
      </w:divBdr>
    </w:div>
    <w:div w:id="68307216">
      <w:bodyDiv w:val="1"/>
      <w:marLeft w:val="0"/>
      <w:marRight w:val="0"/>
      <w:marTop w:val="0"/>
      <w:marBottom w:val="0"/>
      <w:divBdr>
        <w:top w:val="none" w:sz="0" w:space="0" w:color="auto"/>
        <w:left w:val="none" w:sz="0" w:space="0" w:color="auto"/>
        <w:bottom w:val="none" w:sz="0" w:space="0" w:color="auto"/>
        <w:right w:val="none" w:sz="0" w:space="0" w:color="auto"/>
      </w:divBdr>
    </w:div>
    <w:div w:id="68812930">
      <w:bodyDiv w:val="1"/>
      <w:marLeft w:val="0"/>
      <w:marRight w:val="0"/>
      <w:marTop w:val="0"/>
      <w:marBottom w:val="0"/>
      <w:divBdr>
        <w:top w:val="none" w:sz="0" w:space="0" w:color="auto"/>
        <w:left w:val="none" w:sz="0" w:space="0" w:color="auto"/>
        <w:bottom w:val="none" w:sz="0" w:space="0" w:color="auto"/>
        <w:right w:val="none" w:sz="0" w:space="0" w:color="auto"/>
      </w:divBdr>
    </w:div>
    <w:div w:id="69272710">
      <w:bodyDiv w:val="1"/>
      <w:marLeft w:val="0"/>
      <w:marRight w:val="0"/>
      <w:marTop w:val="0"/>
      <w:marBottom w:val="0"/>
      <w:divBdr>
        <w:top w:val="none" w:sz="0" w:space="0" w:color="auto"/>
        <w:left w:val="none" w:sz="0" w:space="0" w:color="auto"/>
        <w:bottom w:val="none" w:sz="0" w:space="0" w:color="auto"/>
        <w:right w:val="none" w:sz="0" w:space="0" w:color="auto"/>
      </w:divBdr>
    </w:div>
    <w:div w:id="70350444">
      <w:bodyDiv w:val="1"/>
      <w:marLeft w:val="0"/>
      <w:marRight w:val="0"/>
      <w:marTop w:val="0"/>
      <w:marBottom w:val="0"/>
      <w:divBdr>
        <w:top w:val="none" w:sz="0" w:space="0" w:color="auto"/>
        <w:left w:val="none" w:sz="0" w:space="0" w:color="auto"/>
        <w:bottom w:val="none" w:sz="0" w:space="0" w:color="auto"/>
        <w:right w:val="none" w:sz="0" w:space="0" w:color="auto"/>
      </w:divBdr>
    </w:div>
    <w:div w:id="70659178">
      <w:bodyDiv w:val="1"/>
      <w:marLeft w:val="0"/>
      <w:marRight w:val="0"/>
      <w:marTop w:val="0"/>
      <w:marBottom w:val="0"/>
      <w:divBdr>
        <w:top w:val="none" w:sz="0" w:space="0" w:color="auto"/>
        <w:left w:val="none" w:sz="0" w:space="0" w:color="auto"/>
        <w:bottom w:val="none" w:sz="0" w:space="0" w:color="auto"/>
        <w:right w:val="none" w:sz="0" w:space="0" w:color="auto"/>
      </w:divBdr>
    </w:div>
    <w:div w:id="72162597">
      <w:bodyDiv w:val="1"/>
      <w:marLeft w:val="0"/>
      <w:marRight w:val="0"/>
      <w:marTop w:val="0"/>
      <w:marBottom w:val="0"/>
      <w:divBdr>
        <w:top w:val="none" w:sz="0" w:space="0" w:color="auto"/>
        <w:left w:val="none" w:sz="0" w:space="0" w:color="auto"/>
        <w:bottom w:val="none" w:sz="0" w:space="0" w:color="auto"/>
        <w:right w:val="none" w:sz="0" w:space="0" w:color="auto"/>
      </w:divBdr>
    </w:div>
    <w:div w:id="73939466">
      <w:bodyDiv w:val="1"/>
      <w:marLeft w:val="0"/>
      <w:marRight w:val="0"/>
      <w:marTop w:val="0"/>
      <w:marBottom w:val="0"/>
      <w:divBdr>
        <w:top w:val="none" w:sz="0" w:space="0" w:color="auto"/>
        <w:left w:val="none" w:sz="0" w:space="0" w:color="auto"/>
        <w:bottom w:val="none" w:sz="0" w:space="0" w:color="auto"/>
        <w:right w:val="none" w:sz="0" w:space="0" w:color="auto"/>
      </w:divBdr>
    </w:div>
    <w:div w:id="75136046">
      <w:bodyDiv w:val="1"/>
      <w:marLeft w:val="0"/>
      <w:marRight w:val="0"/>
      <w:marTop w:val="0"/>
      <w:marBottom w:val="0"/>
      <w:divBdr>
        <w:top w:val="none" w:sz="0" w:space="0" w:color="auto"/>
        <w:left w:val="none" w:sz="0" w:space="0" w:color="auto"/>
        <w:bottom w:val="none" w:sz="0" w:space="0" w:color="auto"/>
        <w:right w:val="none" w:sz="0" w:space="0" w:color="auto"/>
      </w:divBdr>
    </w:div>
    <w:div w:id="75827472">
      <w:bodyDiv w:val="1"/>
      <w:marLeft w:val="0"/>
      <w:marRight w:val="0"/>
      <w:marTop w:val="0"/>
      <w:marBottom w:val="0"/>
      <w:divBdr>
        <w:top w:val="none" w:sz="0" w:space="0" w:color="auto"/>
        <w:left w:val="none" w:sz="0" w:space="0" w:color="auto"/>
        <w:bottom w:val="none" w:sz="0" w:space="0" w:color="auto"/>
        <w:right w:val="none" w:sz="0" w:space="0" w:color="auto"/>
      </w:divBdr>
    </w:div>
    <w:div w:id="78598438">
      <w:bodyDiv w:val="1"/>
      <w:marLeft w:val="0"/>
      <w:marRight w:val="0"/>
      <w:marTop w:val="0"/>
      <w:marBottom w:val="0"/>
      <w:divBdr>
        <w:top w:val="none" w:sz="0" w:space="0" w:color="auto"/>
        <w:left w:val="none" w:sz="0" w:space="0" w:color="auto"/>
        <w:bottom w:val="none" w:sz="0" w:space="0" w:color="auto"/>
        <w:right w:val="none" w:sz="0" w:space="0" w:color="auto"/>
      </w:divBdr>
    </w:div>
    <w:div w:id="79762944">
      <w:bodyDiv w:val="1"/>
      <w:marLeft w:val="0"/>
      <w:marRight w:val="0"/>
      <w:marTop w:val="0"/>
      <w:marBottom w:val="0"/>
      <w:divBdr>
        <w:top w:val="none" w:sz="0" w:space="0" w:color="auto"/>
        <w:left w:val="none" w:sz="0" w:space="0" w:color="auto"/>
        <w:bottom w:val="none" w:sz="0" w:space="0" w:color="auto"/>
        <w:right w:val="none" w:sz="0" w:space="0" w:color="auto"/>
      </w:divBdr>
    </w:div>
    <w:div w:id="79765516">
      <w:bodyDiv w:val="1"/>
      <w:marLeft w:val="0"/>
      <w:marRight w:val="0"/>
      <w:marTop w:val="0"/>
      <w:marBottom w:val="0"/>
      <w:divBdr>
        <w:top w:val="none" w:sz="0" w:space="0" w:color="auto"/>
        <w:left w:val="none" w:sz="0" w:space="0" w:color="auto"/>
        <w:bottom w:val="none" w:sz="0" w:space="0" w:color="auto"/>
        <w:right w:val="none" w:sz="0" w:space="0" w:color="auto"/>
      </w:divBdr>
    </w:div>
    <w:div w:id="80374305">
      <w:bodyDiv w:val="1"/>
      <w:marLeft w:val="0"/>
      <w:marRight w:val="0"/>
      <w:marTop w:val="0"/>
      <w:marBottom w:val="0"/>
      <w:divBdr>
        <w:top w:val="none" w:sz="0" w:space="0" w:color="auto"/>
        <w:left w:val="none" w:sz="0" w:space="0" w:color="auto"/>
        <w:bottom w:val="none" w:sz="0" w:space="0" w:color="auto"/>
        <w:right w:val="none" w:sz="0" w:space="0" w:color="auto"/>
      </w:divBdr>
    </w:div>
    <w:div w:id="81100461">
      <w:bodyDiv w:val="1"/>
      <w:marLeft w:val="0"/>
      <w:marRight w:val="0"/>
      <w:marTop w:val="0"/>
      <w:marBottom w:val="0"/>
      <w:divBdr>
        <w:top w:val="none" w:sz="0" w:space="0" w:color="auto"/>
        <w:left w:val="none" w:sz="0" w:space="0" w:color="auto"/>
        <w:bottom w:val="none" w:sz="0" w:space="0" w:color="auto"/>
        <w:right w:val="none" w:sz="0" w:space="0" w:color="auto"/>
      </w:divBdr>
    </w:div>
    <w:div w:id="83572885">
      <w:bodyDiv w:val="1"/>
      <w:marLeft w:val="0"/>
      <w:marRight w:val="0"/>
      <w:marTop w:val="0"/>
      <w:marBottom w:val="0"/>
      <w:divBdr>
        <w:top w:val="none" w:sz="0" w:space="0" w:color="auto"/>
        <w:left w:val="none" w:sz="0" w:space="0" w:color="auto"/>
        <w:bottom w:val="none" w:sz="0" w:space="0" w:color="auto"/>
        <w:right w:val="none" w:sz="0" w:space="0" w:color="auto"/>
      </w:divBdr>
    </w:div>
    <w:div w:id="84036946">
      <w:bodyDiv w:val="1"/>
      <w:marLeft w:val="0"/>
      <w:marRight w:val="0"/>
      <w:marTop w:val="0"/>
      <w:marBottom w:val="0"/>
      <w:divBdr>
        <w:top w:val="none" w:sz="0" w:space="0" w:color="auto"/>
        <w:left w:val="none" w:sz="0" w:space="0" w:color="auto"/>
        <w:bottom w:val="none" w:sz="0" w:space="0" w:color="auto"/>
        <w:right w:val="none" w:sz="0" w:space="0" w:color="auto"/>
      </w:divBdr>
    </w:div>
    <w:div w:id="85613896">
      <w:bodyDiv w:val="1"/>
      <w:marLeft w:val="0"/>
      <w:marRight w:val="0"/>
      <w:marTop w:val="0"/>
      <w:marBottom w:val="0"/>
      <w:divBdr>
        <w:top w:val="none" w:sz="0" w:space="0" w:color="auto"/>
        <w:left w:val="none" w:sz="0" w:space="0" w:color="auto"/>
        <w:bottom w:val="none" w:sz="0" w:space="0" w:color="auto"/>
        <w:right w:val="none" w:sz="0" w:space="0" w:color="auto"/>
      </w:divBdr>
    </w:div>
    <w:div w:id="88426883">
      <w:bodyDiv w:val="1"/>
      <w:marLeft w:val="0"/>
      <w:marRight w:val="0"/>
      <w:marTop w:val="0"/>
      <w:marBottom w:val="0"/>
      <w:divBdr>
        <w:top w:val="none" w:sz="0" w:space="0" w:color="auto"/>
        <w:left w:val="none" w:sz="0" w:space="0" w:color="auto"/>
        <w:bottom w:val="none" w:sz="0" w:space="0" w:color="auto"/>
        <w:right w:val="none" w:sz="0" w:space="0" w:color="auto"/>
      </w:divBdr>
    </w:div>
    <w:div w:id="88698122">
      <w:bodyDiv w:val="1"/>
      <w:marLeft w:val="0"/>
      <w:marRight w:val="0"/>
      <w:marTop w:val="0"/>
      <w:marBottom w:val="0"/>
      <w:divBdr>
        <w:top w:val="none" w:sz="0" w:space="0" w:color="auto"/>
        <w:left w:val="none" w:sz="0" w:space="0" w:color="auto"/>
        <w:bottom w:val="none" w:sz="0" w:space="0" w:color="auto"/>
        <w:right w:val="none" w:sz="0" w:space="0" w:color="auto"/>
      </w:divBdr>
    </w:div>
    <w:div w:id="91367013">
      <w:bodyDiv w:val="1"/>
      <w:marLeft w:val="0"/>
      <w:marRight w:val="0"/>
      <w:marTop w:val="0"/>
      <w:marBottom w:val="0"/>
      <w:divBdr>
        <w:top w:val="none" w:sz="0" w:space="0" w:color="auto"/>
        <w:left w:val="none" w:sz="0" w:space="0" w:color="auto"/>
        <w:bottom w:val="none" w:sz="0" w:space="0" w:color="auto"/>
        <w:right w:val="none" w:sz="0" w:space="0" w:color="auto"/>
      </w:divBdr>
    </w:div>
    <w:div w:id="91977895">
      <w:bodyDiv w:val="1"/>
      <w:marLeft w:val="0"/>
      <w:marRight w:val="0"/>
      <w:marTop w:val="0"/>
      <w:marBottom w:val="0"/>
      <w:divBdr>
        <w:top w:val="none" w:sz="0" w:space="0" w:color="auto"/>
        <w:left w:val="none" w:sz="0" w:space="0" w:color="auto"/>
        <w:bottom w:val="none" w:sz="0" w:space="0" w:color="auto"/>
        <w:right w:val="none" w:sz="0" w:space="0" w:color="auto"/>
      </w:divBdr>
    </w:div>
    <w:div w:id="93668761">
      <w:bodyDiv w:val="1"/>
      <w:marLeft w:val="0"/>
      <w:marRight w:val="0"/>
      <w:marTop w:val="0"/>
      <w:marBottom w:val="0"/>
      <w:divBdr>
        <w:top w:val="none" w:sz="0" w:space="0" w:color="auto"/>
        <w:left w:val="none" w:sz="0" w:space="0" w:color="auto"/>
        <w:bottom w:val="none" w:sz="0" w:space="0" w:color="auto"/>
        <w:right w:val="none" w:sz="0" w:space="0" w:color="auto"/>
      </w:divBdr>
    </w:div>
    <w:div w:id="94207999">
      <w:bodyDiv w:val="1"/>
      <w:marLeft w:val="0"/>
      <w:marRight w:val="0"/>
      <w:marTop w:val="0"/>
      <w:marBottom w:val="0"/>
      <w:divBdr>
        <w:top w:val="none" w:sz="0" w:space="0" w:color="auto"/>
        <w:left w:val="none" w:sz="0" w:space="0" w:color="auto"/>
        <w:bottom w:val="none" w:sz="0" w:space="0" w:color="auto"/>
        <w:right w:val="none" w:sz="0" w:space="0" w:color="auto"/>
      </w:divBdr>
    </w:div>
    <w:div w:id="95055265">
      <w:bodyDiv w:val="1"/>
      <w:marLeft w:val="0"/>
      <w:marRight w:val="0"/>
      <w:marTop w:val="0"/>
      <w:marBottom w:val="0"/>
      <w:divBdr>
        <w:top w:val="none" w:sz="0" w:space="0" w:color="auto"/>
        <w:left w:val="none" w:sz="0" w:space="0" w:color="auto"/>
        <w:bottom w:val="none" w:sz="0" w:space="0" w:color="auto"/>
        <w:right w:val="none" w:sz="0" w:space="0" w:color="auto"/>
      </w:divBdr>
    </w:div>
    <w:div w:id="95753260">
      <w:bodyDiv w:val="1"/>
      <w:marLeft w:val="0"/>
      <w:marRight w:val="0"/>
      <w:marTop w:val="0"/>
      <w:marBottom w:val="0"/>
      <w:divBdr>
        <w:top w:val="none" w:sz="0" w:space="0" w:color="auto"/>
        <w:left w:val="none" w:sz="0" w:space="0" w:color="auto"/>
        <w:bottom w:val="none" w:sz="0" w:space="0" w:color="auto"/>
        <w:right w:val="none" w:sz="0" w:space="0" w:color="auto"/>
      </w:divBdr>
    </w:div>
    <w:div w:id="96295211">
      <w:bodyDiv w:val="1"/>
      <w:marLeft w:val="0"/>
      <w:marRight w:val="0"/>
      <w:marTop w:val="0"/>
      <w:marBottom w:val="0"/>
      <w:divBdr>
        <w:top w:val="none" w:sz="0" w:space="0" w:color="auto"/>
        <w:left w:val="none" w:sz="0" w:space="0" w:color="auto"/>
        <w:bottom w:val="none" w:sz="0" w:space="0" w:color="auto"/>
        <w:right w:val="none" w:sz="0" w:space="0" w:color="auto"/>
      </w:divBdr>
    </w:div>
    <w:div w:id="96482780">
      <w:bodyDiv w:val="1"/>
      <w:marLeft w:val="0"/>
      <w:marRight w:val="0"/>
      <w:marTop w:val="0"/>
      <w:marBottom w:val="0"/>
      <w:divBdr>
        <w:top w:val="none" w:sz="0" w:space="0" w:color="auto"/>
        <w:left w:val="none" w:sz="0" w:space="0" w:color="auto"/>
        <w:bottom w:val="none" w:sz="0" w:space="0" w:color="auto"/>
        <w:right w:val="none" w:sz="0" w:space="0" w:color="auto"/>
      </w:divBdr>
    </w:div>
    <w:div w:id="97256701">
      <w:bodyDiv w:val="1"/>
      <w:marLeft w:val="0"/>
      <w:marRight w:val="0"/>
      <w:marTop w:val="0"/>
      <w:marBottom w:val="0"/>
      <w:divBdr>
        <w:top w:val="none" w:sz="0" w:space="0" w:color="auto"/>
        <w:left w:val="none" w:sz="0" w:space="0" w:color="auto"/>
        <w:bottom w:val="none" w:sz="0" w:space="0" w:color="auto"/>
        <w:right w:val="none" w:sz="0" w:space="0" w:color="auto"/>
      </w:divBdr>
    </w:div>
    <w:div w:id="98455902">
      <w:bodyDiv w:val="1"/>
      <w:marLeft w:val="0"/>
      <w:marRight w:val="0"/>
      <w:marTop w:val="0"/>
      <w:marBottom w:val="0"/>
      <w:divBdr>
        <w:top w:val="none" w:sz="0" w:space="0" w:color="auto"/>
        <w:left w:val="none" w:sz="0" w:space="0" w:color="auto"/>
        <w:bottom w:val="none" w:sz="0" w:space="0" w:color="auto"/>
        <w:right w:val="none" w:sz="0" w:space="0" w:color="auto"/>
      </w:divBdr>
    </w:div>
    <w:div w:id="98566471">
      <w:bodyDiv w:val="1"/>
      <w:marLeft w:val="0"/>
      <w:marRight w:val="0"/>
      <w:marTop w:val="0"/>
      <w:marBottom w:val="0"/>
      <w:divBdr>
        <w:top w:val="none" w:sz="0" w:space="0" w:color="auto"/>
        <w:left w:val="none" w:sz="0" w:space="0" w:color="auto"/>
        <w:bottom w:val="none" w:sz="0" w:space="0" w:color="auto"/>
        <w:right w:val="none" w:sz="0" w:space="0" w:color="auto"/>
      </w:divBdr>
    </w:div>
    <w:div w:id="100033603">
      <w:bodyDiv w:val="1"/>
      <w:marLeft w:val="0"/>
      <w:marRight w:val="0"/>
      <w:marTop w:val="0"/>
      <w:marBottom w:val="0"/>
      <w:divBdr>
        <w:top w:val="none" w:sz="0" w:space="0" w:color="auto"/>
        <w:left w:val="none" w:sz="0" w:space="0" w:color="auto"/>
        <w:bottom w:val="none" w:sz="0" w:space="0" w:color="auto"/>
        <w:right w:val="none" w:sz="0" w:space="0" w:color="auto"/>
      </w:divBdr>
    </w:div>
    <w:div w:id="100299586">
      <w:bodyDiv w:val="1"/>
      <w:marLeft w:val="0"/>
      <w:marRight w:val="0"/>
      <w:marTop w:val="0"/>
      <w:marBottom w:val="0"/>
      <w:divBdr>
        <w:top w:val="none" w:sz="0" w:space="0" w:color="auto"/>
        <w:left w:val="none" w:sz="0" w:space="0" w:color="auto"/>
        <w:bottom w:val="none" w:sz="0" w:space="0" w:color="auto"/>
        <w:right w:val="none" w:sz="0" w:space="0" w:color="auto"/>
      </w:divBdr>
    </w:div>
    <w:div w:id="101340286">
      <w:bodyDiv w:val="1"/>
      <w:marLeft w:val="0"/>
      <w:marRight w:val="0"/>
      <w:marTop w:val="0"/>
      <w:marBottom w:val="0"/>
      <w:divBdr>
        <w:top w:val="none" w:sz="0" w:space="0" w:color="auto"/>
        <w:left w:val="none" w:sz="0" w:space="0" w:color="auto"/>
        <w:bottom w:val="none" w:sz="0" w:space="0" w:color="auto"/>
        <w:right w:val="none" w:sz="0" w:space="0" w:color="auto"/>
      </w:divBdr>
    </w:div>
    <w:div w:id="102773080">
      <w:bodyDiv w:val="1"/>
      <w:marLeft w:val="0"/>
      <w:marRight w:val="0"/>
      <w:marTop w:val="0"/>
      <w:marBottom w:val="0"/>
      <w:divBdr>
        <w:top w:val="none" w:sz="0" w:space="0" w:color="auto"/>
        <w:left w:val="none" w:sz="0" w:space="0" w:color="auto"/>
        <w:bottom w:val="none" w:sz="0" w:space="0" w:color="auto"/>
        <w:right w:val="none" w:sz="0" w:space="0" w:color="auto"/>
      </w:divBdr>
    </w:div>
    <w:div w:id="102962805">
      <w:bodyDiv w:val="1"/>
      <w:marLeft w:val="0"/>
      <w:marRight w:val="0"/>
      <w:marTop w:val="0"/>
      <w:marBottom w:val="0"/>
      <w:divBdr>
        <w:top w:val="none" w:sz="0" w:space="0" w:color="auto"/>
        <w:left w:val="none" w:sz="0" w:space="0" w:color="auto"/>
        <w:bottom w:val="none" w:sz="0" w:space="0" w:color="auto"/>
        <w:right w:val="none" w:sz="0" w:space="0" w:color="auto"/>
      </w:divBdr>
    </w:div>
    <w:div w:id="103961752">
      <w:bodyDiv w:val="1"/>
      <w:marLeft w:val="0"/>
      <w:marRight w:val="0"/>
      <w:marTop w:val="0"/>
      <w:marBottom w:val="0"/>
      <w:divBdr>
        <w:top w:val="none" w:sz="0" w:space="0" w:color="auto"/>
        <w:left w:val="none" w:sz="0" w:space="0" w:color="auto"/>
        <w:bottom w:val="none" w:sz="0" w:space="0" w:color="auto"/>
        <w:right w:val="none" w:sz="0" w:space="0" w:color="auto"/>
      </w:divBdr>
    </w:div>
    <w:div w:id="105588226">
      <w:bodyDiv w:val="1"/>
      <w:marLeft w:val="0"/>
      <w:marRight w:val="0"/>
      <w:marTop w:val="0"/>
      <w:marBottom w:val="0"/>
      <w:divBdr>
        <w:top w:val="none" w:sz="0" w:space="0" w:color="auto"/>
        <w:left w:val="none" w:sz="0" w:space="0" w:color="auto"/>
        <w:bottom w:val="none" w:sz="0" w:space="0" w:color="auto"/>
        <w:right w:val="none" w:sz="0" w:space="0" w:color="auto"/>
      </w:divBdr>
    </w:div>
    <w:div w:id="107167095">
      <w:bodyDiv w:val="1"/>
      <w:marLeft w:val="0"/>
      <w:marRight w:val="0"/>
      <w:marTop w:val="0"/>
      <w:marBottom w:val="0"/>
      <w:divBdr>
        <w:top w:val="none" w:sz="0" w:space="0" w:color="auto"/>
        <w:left w:val="none" w:sz="0" w:space="0" w:color="auto"/>
        <w:bottom w:val="none" w:sz="0" w:space="0" w:color="auto"/>
        <w:right w:val="none" w:sz="0" w:space="0" w:color="auto"/>
      </w:divBdr>
    </w:div>
    <w:div w:id="107967541">
      <w:bodyDiv w:val="1"/>
      <w:marLeft w:val="0"/>
      <w:marRight w:val="0"/>
      <w:marTop w:val="0"/>
      <w:marBottom w:val="0"/>
      <w:divBdr>
        <w:top w:val="none" w:sz="0" w:space="0" w:color="auto"/>
        <w:left w:val="none" w:sz="0" w:space="0" w:color="auto"/>
        <w:bottom w:val="none" w:sz="0" w:space="0" w:color="auto"/>
        <w:right w:val="none" w:sz="0" w:space="0" w:color="auto"/>
      </w:divBdr>
    </w:div>
    <w:div w:id="108938339">
      <w:bodyDiv w:val="1"/>
      <w:marLeft w:val="0"/>
      <w:marRight w:val="0"/>
      <w:marTop w:val="0"/>
      <w:marBottom w:val="0"/>
      <w:divBdr>
        <w:top w:val="none" w:sz="0" w:space="0" w:color="auto"/>
        <w:left w:val="none" w:sz="0" w:space="0" w:color="auto"/>
        <w:bottom w:val="none" w:sz="0" w:space="0" w:color="auto"/>
        <w:right w:val="none" w:sz="0" w:space="0" w:color="auto"/>
      </w:divBdr>
    </w:div>
    <w:div w:id="109785786">
      <w:bodyDiv w:val="1"/>
      <w:marLeft w:val="0"/>
      <w:marRight w:val="0"/>
      <w:marTop w:val="0"/>
      <w:marBottom w:val="0"/>
      <w:divBdr>
        <w:top w:val="none" w:sz="0" w:space="0" w:color="auto"/>
        <w:left w:val="none" w:sz="0" w:space="0" w:color="auto"/>
        <w:bottom w:val="none" w:sz="0" w:space="0" w:color="auto"/>
        <w:right w:val="none" w:sz="0" w:space="0" w:color="auto"/>
      </w:divBdr>
    </w:div>
    <w:div w:id="111748794">
      <w:bodyDiv w:val="1"/>
      <w:marLeft w:val="0"/>
      <w:marRight w:val="0"/>
      <w:marTop w:val="0"/>
      <w:marBottom w:val="0"/>
      <w:divBdr>
        <w:top w:val="none" w:sz="0" w:space="0" w:color="auto"/>
        <w:left w:val="none" w:sz="0" w:space="0" w:color="auto"/>
        <w:bottom w:val="none" w:sz="0" w:space="0" w:color="auto"/>
        <w:right w:val="none" w:sz="0" w:space="0" w:color="auto"/>
      </w:divBdr>
    </w:div>
    <w:div w:id="112359450">
      <w:bodyDiv w:val="1"/>
      <w:marLeft w:val="0"/>
      <w:marRight w:val="0"/>
      <w:marTop w:val="0"/>
      <w:marBottom w:val="0"/>
      <w:divBdr>
        <w:top w:val="none" w:sz="0" w:space="0" w:color="auto"/>
        <w:left w:val="none" w:sz="0" w:space="0" w:color="auto"/>
        <w:bottom w:val="none" w:sz="0" w:space="0" w:color="auto"/>
        <w:right w:val="none" w:sz="0" w:space="0" w:color="auto"/>
      </w:divBdr>
    </w:div>
    <w:div w:id="113210288">
      <w:bodyDiv w:val="1"/>
      <w:marLeft w:val="0"/>
      <w:marRight w:val="0"/>
      <w:marTop w:val="0"/>
      <w:marBottom w:val="0"/>
      <w:divBdr>
        <w:top w:val="none" w:sz="0" w:space="0" w:color="auto"/>
        <w:left w:val="none" w:sz="0" w:space="0" w:color="auto"/>
        <w:bottom w:val="none" w:sz="0" w:space="0" w:color="auto"/>
        <w:right w:val="none" w:sz="0" w:space="0" w:color="auto"/>
      </w:divBdr>
    </w:div>
    <w:div w:id="114033468">
      <w:bodyDiv w:val="1"/>
      <w:marLeft w:val="0"/>
      <w:marRight w:val="0"/>
      <w:marTop w:val="0"/>
      <w:marBottom w:val="0"/>
      <w:divBdr>
        <w:top w:val="none" w:sz="0" w:space="0" w:color="auto"/>
        <w:left w:val="none" w:sz="0" w:space="0" w:color="auto"/>
        <w:bottom w:val="none" w:sz="0" w:space="0" w:color="auto"/>
        <w:right w:val="none" w:sz="0" w:space="0" w:color="auto"/>
      </w:divBdr>
    </w:div>
    <w:div w:id="114956503">
      <w:bodyDiv w:val="1"/>
      <w:marLeft w:val="0"/>
      <w:marRight w:val="0"/>
      <w:marTop w:val="0"/>
      <w:marBottom w:val="0"/>
      <w:divBdr>
        <w:top w:val="none" w:sz="0" w:space="0" w:color="auto"/>
        <w:left w:val="none" w:sz="0" w:space="0" w:color="auto"/>
        <w:bottom w:val="none" w:sz="0" w:space="0" w:color="auto"/>
        <w:right w:val="none" w:sz="0" w:space="0" w:color="auto"/>
      </w:divBdr>
    </w:div>
    <w:div w:id="115491705">
      <w:bodyDiv w:val="1"/>
      <w:marLeft w:val="0"/>
      <w:marRight w:val="0"/>
      <w:marTop w:val="0"/>
      <w:marBottom w:val="0"/>
      <w:divBdr>
        <w:top w:val="none" w:sz="0" w:space="0" w:color="auto"/>
        <w:left w:val="none" w:sz="0" w:space="0" w:color="auto"/>
        <w:bottom w:val="none" w:sz="0" w:space="0" w:color="auto"/>
        <w:right w:val="none" w:sz="0" w:space="0" w:color="auto"/>
      </w:divBdr>
    </w:div>
    <w:div w:id="116878429">
      <w:bodyDiv w:val="1"/>
      <w:marLeft w:val="0"/>
      <w:marRight w:val="0"/>
      <w:marTop w:val="0"/>
      <w:marBottom w:val="0"/>
      <w:divBdr>
        <w:top w:val="none" w:sz="0" w:space="0" w:color="auto"/>
        <w:left w:val="none" w:sz="0" w:space="0" w:color="auto"/>
        <w:bottom w:val="none" w:sz="0" w:space="0" w:color="auto"/>
        <w:right w:val="none" w:sz="0" w:space="0" w:color="auto"/>
      </w:divBdr>
    </w:div>
    <w:div w:id="117183473">
      <w:bodyDiv w:val="1"/>
      <w:marLeft w:val="0"/>
      <w:marRight w:val="0"/>
      <w:marTop w:val="0"/>
      <w:marBottom w:val="0"/>
      <w:divBdr>
        <w:top w:val="none" w:sz="0" w:space="0" w:color="auto"/>
        <w:left w:val="none" w:sz="0" w:space="0" w:color="auto"/>
        <w:bottom w:val="none" w:sz="0" w:space="0" w:color="auto"/>
        <w:right w:val="none" w:sz="0" w:space="0" w:color="auto"/>
      </w:divBdr>
    </w:div>
    <w:div w:id="118380007">
      <w:bodyDiv w:val="1"/>
      <w:marLeft w:val="0"/>
      <w:marRight w:val="0"/>
      <w:marTop w:val="0"/>
      <w:marBottom w:val="0"/>
      <w:divBdr>
        <w:top w:val="none" w:sz="0" w:space="0" w:color="auto"/>
        <w:left w:val="none" w:sz="0" w:space="0" w:color="auto"/>
        <w:bottom w:val="none" w:sz="0" w:space="0" w:color="auto"/>
        <w:right w:val="none" w:sz="0" w:space="0" w:color="auto"/>
      </w:divBdr>
    </w:div>
    <w:div w:id="118568512">
      <w:bodyDiv w:val="1"/>
      <w:marLeft w:val="0"/>
      <w:marRight w:val="0"/>
      <w:marTop w:val="0"/>
      <w:marBottom w:val="0"/>
      <w:divBdr>
        <w:top w:val="none" w:sz="0" w:space="0" w:color="auto"/>
        <w:left w:val="none" w:sz="0" w:space="0" w:color="auto"/>
        <w:bottom w:val="none" w:sz="0" w:space="0" w:color="auto"/>
        <w:right w:val="none" w:sz="0" w:space="0" w:color="auto"/>
      </w:divBdr>
    </w:div>
    <w:div w:id="119962726">
      <w:bodyDiv w:val="1"/>
      <w:marLeft w:val="0"/>
      <w:marRight w:val="0"/>
      <w:marTop w:val="0"/>
      <w:marBottom w:val="0"/>
      <w:divBdr>
        <w:top w:val="none" w:sz="0" w:space="0" w:color="auto"/>
        <w:left w:val="none" w:sz="0" w:space="0" w:color="auto"/>
        <w:bottom w:val="none" w:sz="0" w:space="0" w:color="auto"/>
        <w:right w:val="none" w:sz="0" w:space="0" w:color="auto"/>
      </w:divBdr>
    </w:div>
    <w:div w:id="121314713">
      <w:bodyDiv w:val="1"/>
      <w:marLeft w:val="0"/>
      <w:marRight w:val="0"/>
      <w:marTop w:val="0"/>
      <w:marBottom w:val="0"/>
      <w:divBdr>
        <w:top w:val="none" w:sz="0" w:space="0" w:color="auto"/>
        <w:left w:val="none" w:sz="0" w:space="0" w:color="auto"/>
        <w:bottom w:val="none" w:sz="0" w:space="0" w:color="auto"/>
        <w:right w:val="none" w:sz="0" w:space="0" w:color="auto"/>
      </w:divBdr>
    </w:div>
    <w:div w:id="122618084">
      <w:bodyDiv w:val="1"/>
      <w:marLeft w:val="0"/>
      <w:marRight w:val="0"/>
      <w:marTop w:val="0"/>
      <w:marBottom w:val="0"/>
      <w:divBdr>
        <w:top w:val="none" w:sz="0" w:space="0" w:color="auto"/>
        <w:left w:val="none" w:sz="0" w:space="0" w:color="auto"/>
        <w:bottom w:val="none" w:sz="0" w:space="0" w:color="auto"/>
        <w:right w:val="none" w:sz="0" w:space="0" w:color="auto"/>
      </w:divBdr>
    </w:div>
    <w:div w:id="123810546">
      <w:bodyDiv w:val="1"/>
      <w:marLeft w:val="0"/>
      <w:marRight w:val="0"/>
      <w:marTop w:val="0"/>
      <w:marBottom w:val="0"/>
      <w:divBdr>
        <w:top w:val="none" w:sz="0" w:space="0" w:color="auto"/>
        <w:left w:val="none" w:sz="0" w:space="0" w:color="auto"/>
        <w:bottom w:val="none" w:sz="0" w:space="0" w:color="auto"/>
        <w:right w:val="none" w:sz="0" w:space="0" w:color="auto"/>
      </w:divBdr>
    </w:div>
    <w:div w:id="123894631">
      <w:bodyDiv w:val="1"/>
      <w:marLeft w:val="0"/>
      <w:marRight w:val="0"/>
      <w:marTop w:val="0"/>
      <w:marBottom w:val="0"/>
      <w:divBdr>
        <w:top w:val="none" w:sz="0" w:space="0" w:color="auto"/>
        <w:left w:val="none" w:sz="0" w:space="0" w:color="auto"/>
        <w:bottom w:val="none" w:sz="0" w:space="0" w:color="auto"/>
        <w:right w:val="none" w:sz="0" w:space="0" w:color="auto"/>
      </w:divBdr>
    </w:div>
    <w:div w:id="128787108">
      <w:bodyDiv w:val="1"/>
      <w:marLeft w:val="0"/>
      <w:marRight w:val="0"/>
      <w:marTop w:val="0"/>
      <w:marBottom w:val="0"/>
      <w:divBdr>
        <w:top w:val="none" w:sz="0" w:space="0" w:color="auto"/>
        <w:left w:val="none" w:sz="0" w:space="0" w:color="auto"/>
        <w:bottom w:val="none" w:sz="0" w:space="0" w:color="auto"/>
        <w:right w:val="none" w:sz="0" w:space="0" w:color="auto"/>
      </w:divBdr>
    </w:div>
    <w:div w:id="130560675">
      <w:bodyDiv w:val="1"/>
      <w:marLeft w:val="0"/>
      <w:marRight w:val="0"/>
      <w:marTop w:val="0"/>
      <w:marBottom w:val="0"/>
      <w:divBdr>
        <w:top w:val="none" w:sz="0" w:space="0" w:color="auto"/>
        <w:left w:val="none" w:sz="0" w:space="0" w:color="auto"/>
        <w:bottom w:val="none" w:sz="0" w:space="0" w:color="auto"/>
        <w:right w:val="none" w:sz="0" w:space="0" w:color="auto"/>
      </w:divBdr>
    </w:div>
    <w:div w:id="132218755">
      <w:bodyDiv w:val="1"/>
      <w:marLeft w:val="0"/>
      <w:marRight w:val="0"/>
      <w:marTop w:val="0"/>
      <w:marBottom w:val="0"/>
      <w:divBdr>
        <w:top w:val="none" w:sz="0" w:space="0" w:color="auto"/>
        <w:left w:val="none" w:sz="0" w:space="0" w:color="auto"/>
        <w:bottom w:val="none" w:sz="0" w:space="0" w:color="auto"/>
        <w:right w:val="none" w:sz="0" w:space="0" w:color="auto"/>
      </w:divBdr>
    </w:div>
    <w:div w:id="133331129">
      <w:bodyDiv w:val="1"/>
      <w:marLeft w:val="0"/>
      <w:marRight w:val="0"/>
      <w:marTop w:val="0"/>
      <w:marBottom w:val="0"/>
      <w:divBdr>
        <w:top w:val="none" w:sz="0" w:space="0" w:color="auto"/>
        <w:left w:val="none" w:sz="0" w:space="0" w:color="auto"/>
        <w:bottom w:val="none" w:sz="0" w:space="0" w:color="auto"/>
        <w:right w:val="none" w:sz="0" w:space="0" w:color="auto"/>
      </w:divBdr>
    </w:div>
    <w:div w:id="133455311">
      <w:bodyDiv w:val="1"/>
      <w:marLeft w:val="0"/>
      <w:marRight w:val="0"/>
      <w:marTop w:val="0"/>
      <w:marBottom w:val="0"/>
      <w:divBdr>
        <w:top w:val="none" w:sz="0" w:space="0" w:color="auto"/>
        <w:left w:val="none" w:sz="0" w:space="0" w:color="auto"/>
        <w:bottom w:val="none" w:sz="0" w:space="0" w:color="auto"/>
        <w:right w:val="none" w:sz="0" w:space="0" w:color="auto"/>
      </w:divBdr>
    </w:div>
    <w:div w:id="133761806">
      <w:bodyDiv w:val="1"/>
      <w:marLeft w:val="0"/>
      <w:marRight w:val="0"/>
      <w:marTop w:val="0"/>
      <w:marBottom w:val="0"/>
      <w:divBdr>
        <w:top w:val="none" w:sz="0" w:space="0" w:color="auto"/>
        <w:left w:val="none" w:sz="0" w:space="0" w:color="auto"/>
        <w:bottom w:val="none" w:sz="0" w:space="0" w:color="auto"/>
        <w:right w:val="none" w:sz="0" w:space="0" w:color="auto"/>
      </w:divBdr>
    </w:div>
    <w:div w:id="136800946">
      <w:bodyDiv w:val="1"/>
      <w:marLeft w:val="0"/>
      <w:marRight w:val="0"/>
      <w:marTop w:val="0"/>
      <w:marBottom w:val="0"/>
      <w:divBdr>
        <w:top w:val="none" w:sz="0" w:space="0" w:color="auto"/>
        <w:left w:val="none" w:sz="0" w:space="0" w:color="auto"/>
        <w:bottom w:val="none" w:sz="0" w:space="0" w:color="auto"/>
        <w:right w:val="none" w:sz="0" w:space="0" w:color="auto"/>
      </w:divBdr>
    </w:div>
    <w:div w:id="137040464">
      <w:bodyDiv w:val="1"/>
      <w:marLeft w:val="0"/>
      <w:marRight w:val="0"/>
      <w:marTop w:val="0"/>
      <w:marBottom w:val="0"/>
      <w:divBdr>
        <w:top w:val="none" w:sz="0" w:space="0" w:color="auto"/>
        <w:left w:val="none" w:sz="0" w:space="0" w:color="auto"/>
        <w:bottom w:val="none" w:sz="0" w:space="0" w:color="auto"/>
        <w:right w:val="none" w:sz="0" w:space="0" w:color="auto"/>
      </w:divBdr>
    </w:div>
    <w:div w:id="137185040">
      <w:bodyDiv w:val="1"/>
      <w:marLeft w:val="0"/>
      <w:marRight w:val="0"/>
      <w:marTop w:val="0"/>
      <w:marBottom w:val="0"/>
      <w:divBdr>
        <w:top w:val="none" w:sz="0" w:space="0" w:color="auto"/>
        <w:left w:val="none" w:sz="0" w:space="0" w:color="auto"/>
        <w:bottom w:val="none" w:sz="0" w:space="0" w:color="auto"/>
        <w:right w:val="none" w:sz="0" w:space="0" w:color="auto"/>
      </w:divBdr>
    </w:div>
    <w:div w:id="139621685">
      <w:bodyDiv w:val="1"/>
      <w:marLeft w:val="0"/>
      <w:marRight w:val="0"/>
      <w:marTop w:val="0"/>
      <w:marBottom w:val="0"/>
      <w:divBdr>
        <w:top w:val="none" w:sz="0" w:space="0" w:color="auto"/>
        <w:left w:val="none" w:sz="0" w:space="0" w:color="auto"/>
        <w:bottom w:val="none" w:sz="0" w:space="0" w:color="auto"/>
        <w:right w:val="none" w:sz="0" w:space="0" w:color="auto"/>
      </w:divBdr>
    </w:div>
    <w:div w:id="141705188">
      <w:bodyDiv w:val="1"/>
      <w:marLeft w:val="0"/>
      <w:marRight w:val="0"/>
      <w:marTop w:val="0"/>
      <w:marBottom w:val="0"/>
      <w:divBdr>
        <w:top w:val="none" w:sz="0" w:space="0" w:color="auto"/>
        <w:left w:val="none" w:sz="0" w:space="0" w:color="auto"/>
        <w:bottom w:val="none" w:sz="0" w:space="0" w:color="auto"/>
        <w:right w:val="none" w:sz="0" w:space="0" w:color="auto"/>
      </w:divBdr>
    </w:div>
    <w:div w:id="141820874">
      <w:bodyDiv w:val="1"/>
      <w:marLeft w:val="0"/>
      <w:marRight w:val="0"/>
      <w:marTop w:val="0"/>
      <w:marBottom w:val="0"/>
      <w:divBdr>
        <w:top w:val="none" w:sz="0" w:space="0" w:color="auto"/>
        <w:left w:val="none" w:sz="0" w:space="0" w:color="auto"/>
        <w:bottom w:val="none" w:sz="0" w:space="0" w:color="auto"/>
        <w:right w:val="none" w:sz="0" w:space="0" w:color="auto"/>
      </w:divBdr>
    </w:div>
    <w:div w:id="142238216">
      <w:bodyDiv w:val="1"/>
      <w:marLeft w:val="0"/>
      <w:marRight w:val="0"/>
      <w:marTop w:val="0"/>
      <w:marBottom w:val="0"/>
      <w:divBdr>
        <w:top w:val="none" w:sz="0" w:space="0" w:color="auto"/>
        <w:left w:val="none" w:sz="0" w:space="0" w:color="auto"/>
        <w:bottom w:val="none" w:sz="0" w:space="0" w:color="auto"/>
        <w:right w:val="none" w:sz="0" w:space="0" w:color="auto"/>
      </w:divBdr>
    </w:div>
    <w:div w:id="145166218">
      <w:bodyDiv w:val="1"/>
      <w:marLeft w:val="0"/>
      <w:marRight w:val="0"/>
      <w:marTop w:val="0"/>
      <w:marBottom w:val="0"/>
      <w:divBdr>
        <w:top w:val="none" w:sz="0" w:space="0" w:color="auto"/>
        <w:left w:val="none" w:sz="0" w:space="0" w:color="auto"/>
        <w:bottom w:val="none" w:sz="0" w:space="0" w:color="auto"/>
        <w:right w:val="none" w:sz="0" w:space="0" w:color="auto"/>
      </w:divBdr>
    </w:div>
    <w:div w:id="145364270">
      <w:bodyDiv w:val="1"/>
      <w:marLeft w:val="0"/>
      <w:marRight w:val="0"/>
      <w:marTop w:val="0"/>
      <w:marBottom w:val="0"/>
      <w:divBdr>
        <w:top w:val="none" w:sz="0" w:space="0" w:color="auto"/>
        <w:left w:val="none" w:sz="0" w:space="0" w:color="auto"/>
        <w:bottom w:val="none" w:sz="0" w:space="0" w:color="auto"/>
        <w:right w:val="none" w:sz="0" w:space="0" w:color="auto"/>
      </w:divBdr>
    </w:div>
    <w:div w:id="146092951">
      <w:bodyDiv w:val="1"/>
      <w:marLeft w:val="0"/>
      <w:marRight w:val="0"/>
      <w:marTop w:val="0"/>
      <w:marBottom w:val="0"/>
      <w:divBdr>
        <w:top w:val="none" w:sz="0" w:space="0" w:color="auto"/>
        <w:left w:val="none" w:sz="0" w:space="0" w:color="auto"/>
        <w:bottom w:val="none" w:sz="0" w:space="0" w:color="auto"/>
        <w:right w:val="none" w:sz="0" w:space="0" w:color="auto"/>
      </w:divBdr>
    </w:div>
    <w:div w:id="147940160">
      <w:bodyDiv w:val="1"/>
      <w:marLeft w:val="0"/>
      <w:marRight w:val="0"/>
      <w:marTop w:val="0"/>
      <w:marBottom w:val="0"/>
      <w:divBdr>
        <w:top w:val="none" w:sz="0" w:space="0" w:color="auto"/>
        <w:left w:val="none" w:sz="0" w:space="0" w:color="auto"/>
        <w:bottom w:val="none" w:sz="0" w:space="0" w:color="auto"/>
        <w:right w:val="none" w:sz="0" w:space="0" w:color="auto"/>
      </w:divBdr>
    </w:div>
    <w:div w:id="147989172">
      <w:bodyDiv w:val="1"/>
      <w:marLeft w:val="0"/>
      <w:marRight w:val="0"/>
      <w:marTop w:val="0"/>
      <w:marBottom w:val="0"/>
      <w:divBdr>
        <w:top w:val="none" w:sz="0" w:space="0" w:color="auto"/>
        <w:left w:val="none" w:sz="0" w:space="0" w:color="auto"/>
        <w:bottom w:val="none" w:sz="0" w:space="0" w:color="auto"/>
        <w:right w:val="none" w:sz="0" w:space="0" w:color="auto"/>
      </w:divBdr>
    </w:div>
    <w:div w:id="149517247">
      <w:bodyDiv w:val="1"/>
      <w:marLeft w:val="0"/>
      <w:marRight w:val="0"/>
      <w:marTop w:val="0"/>
      <w:marBottom w:val="0"/>
      <w:divBdr>
        <w:top w:val="none" w:sz="0" w:space="0" w:color="auto"/>
        <w:left w:val="none" w:sz="0" w:space="0" w:color="auto"/>
        <w:bottom w:val="none" w:sz="0" w:space="0" w:color="auto"/>
        <w:right w:val="none" w:sz="0" w:space="0" w:color="auto"/>
      </w:divBdr>
    </w:div>
    <w:div w:id="149753374">
      <w:bodyDiv w:val="1"/>
      <w:marLeft w:val="0"/>
      <w:marRight w:val="0"/>
      <w:marTop w:val="0"/>
      <w:marBottom w:val="0"/>
      <w:divBdr>
        <w:top w:val="none" w:sz="0" w:space="0" w:color="auto"/>
        <w:left w:val="none" w:sz="0" w:space="0" w:color="auto"/>
        <w:bottom w:val="none" w:sz="0" w:space="0" w:color="auto"/>
        <w:right w:val="none" w:sz="0" w:space="0" w:color="auto"/>
      </w:divBdr>
    </w:div>
    <w:div w:id="150293579">
      <w:bodyDiv w:val="1"/>
      <w:marLeft w:val="0"/>
      <w:marRight w:val="0"/>
      <w:marTop w:val="0"/>
      <w:marBottom w:val="0"/>
      <w:divBdr>
        <w:top w:val="none" w:sz="0" w:space="0" w:color="auto"/>
        <w:left w:val="none" w:sz="0" w:space="0" w:color="auto"/>
        <w:bottom w:val="none" w:sz="0" w:space="0" w:color="auto"/>
        <w:right w:val="none" w:sz="0" w:space="0" w:color="auto"/>
      </w:divBdr>
    </w:div>
    <w:div w:id="151219549">
      <w:bodyDiv w:val="1"/>
      <w:marLeft w:val="0"/>
      <w:marRight w:val="0"/>
      <w:marTop w:val="0"/>
      <w:marBottom w:val="0"/>
      <w:divBdr>
        <w:top w:val="none" w:sz="0" w:space="0" w:color="auto"/>
        <w:left w:val="none" w:sz="0" w:space="0" w:color="auto"/>
        <w:bottom w:val="none" w:sz="0" w:space="0" w:color="auto"/>
        <w:right w:val="none" w:sz="0" w:space="0" w:color="auto"/>
      </w:divBdr>
    </w:div>
    <w:div w:id="151681211">
      <w:bodyDiv w:val="1"/>
      <w:marLeft w:val="0"/>
      <w:marRight w:val="0"/>
      <w:marTop w:val="0"/>
      <w:marBottom w:val="0"/>
      <w:divBdr>
        <w:top w:val="none" w:sz="0" w:space="0" w:color="auto"/>
        <w:left w:val="none" w:sz="0" w:space="0" w:color="auto"/>
        <w:bottom w:val="none" w:sz="0" w:space="0" w:color="auto"/>
        <w:right w:val="none" w:sz="0" w:space="0" w:color="auto"/>
      </w:divBdr>
    </w:div>
    <w:div w:id="151987255">
      <w:bodyDiv w:val="1"/>
      <w:marLeft w:val="0"/>
      <w:marRight w:val="0"/>
      <w:marTop w:val="0"/>
      <w:marBottom w:val="0"/>
      <w:divBdr>
        <w:top w:val="none" w:sz="0" w:space="0" w:color="auto"/>
        <w:left w:val="none" w:sz="0" w:space="0" w:color="auto"/>
        <w:bottom w:val="none" w:sz="0" w:space="0" w:color="auto"/>
        <w:right w:val="none" w:sz="0" w:space="0" w:color="auto"/>
      </w:divBdr>
    </w:div>
    <w:div w:id="154031343">
      <w:bodyDiv w:val="1"/>
      <w:marLeft w:val="0"/>
      <w:marRight w:val="0"/>
      <w:marTop w:val="0"/>
      <w:marBottom w:val="0"/>
      <w:divBdr>
        <w:top w:val="none" w:sz="0" w:space="0" w:color="auto"/>
        <w:left w:val="none" w:sz="0" w:space="0" w:color="auto"/>
        <w:bottom w:val="none" w:sz="0" w:space="0" w:color="auto"/>
        <w:right w:val="none" w:sz="0" w:space="0" w:color="auto"/>
      </w:divBdr>
    </w:div>
    <w:div w:id="154958902">
      <w:bodyDiv w:val="1"/>
      <w:marLeft w:val="0"/>
      <w:marRight w:val="0"/>
      <w:marTop w:val="0"/>
      <w:marBottom w:val="0"/>
      <w:divBdr>
        <w:top w:val="none" w:sz="0" w:space="0" w:color="auto"/>
        <w:left w:val="none" w:sz="0" w:space="0" w:color="auto"/>
        <w:bottom w:val="none" w:sz="0" w:space="0" w:color="auto"/>
        <w:right w:val="none" w:sz="0" w:space="0" w:color="auto"/>
      </w:divBdr>
    </w:div>
    <w:div w:id="155465249">
      <w:bodyDiv w:val="1"/>
      <w:marLeft w:val="0"/>
      <w:marRight w:val="0"/>
      <w:marTop w:val="0"/>
      <w:marBottom w:val="0"/>
      <w:divBdr>
        <w:top w:val="none" w:sz="0" w:space="0" w:color="auto"/>
        <w:left w:val="none" w:sz="0" w:space="0" w:color="auto"/>
        <w:bottom w:val="none" w:sz="0" w:space="0" w:color="auto"/>
        <w:right w:val="none" w:sz="0" w:space="0" w:color="auto"/>
      </w:divBdr>
    </w:div>
    <w:div w:id="157817300">
      <w:bodyDiv w:val="1"/>
      <w:marLeft w:val="0"/>
      <w:marRight w:val="0"/>
      <w:marTop w:val="0"/>
      <w:marBottom w:val="0"/>
      <w:divBdr>
        <w:top w:val="none" w:sz="0" w:space="0" w:color="auto"/>
        <w:left w:val="none" w:sz="0" w:space="0" w:color="auto"/>
        <w:bottom w:val="none" w:sz="0" w:space="0" w:color="auto"/>
        <w:right w:val="none" w:sz="0" w:space="0" w:color="auto"/>
      </w:divBdr>
    </w:div>
    <w:div w:id="157841662">
      <w:bodyDiv w:val="1"/>
      <w:marLeft w:val="0"/>
      <w:marRight w:val="0"/>
      <w:marTop w:val="0"/>
      <w:marBottom w:val="0"/>
      <w:divBdr>
        <w:top w:val="none" w:sz="0" w:space="0" w:color="auto"/>
        <w:left w:val="none" w:sz="0" w:space="0" w:color="auto"/>
        <w:bottom w:val="none" w:sz="0" w:space="0" w:color="auto"/>
        <w:right w:val="none" w:sz="0" w:space="0" w:color="auto"/>
      </w:divBdr>
    </w:div>
    <w:div w:id="159807995">
      <w:bodyDiv w:val="1"/>
      <w:marLeft w:val="0"/>
      <w:marRight w:val="0"/>
      <w:marTop w:val="0"/>
      <w:marBottom w:val="0"/>
      <w:divBdr>
        <w:top w:val="none" w:sz="0" w:space="0" w:color="auto"/>
        <w:left w:val="none" w:sz="0" w:space="0" w:color="auto"/>
        <w:bottom w:val="none" w:sz="0" w:space="0" w:color="auto"/>
        <w:right w:val="none" w:sz="0" w:space="0" w:color="auto"/>
      </w:divBdr>
    </w:div>
    <w:div w:id="162162660">
      <w:bodyDiv w:val="1"/>
      <w:marLeft w:val="0"/>
      <w:marRight w:val="0"/>
      <w:marTop w:val="0"/>
      <w:marBottom w:val="0"/>
      <w:divBdr>
        <w:top w:val="none" w:sz="0" w:space="0" w:color="auto"/>
        <w:left w:val="none" w:sz="0" w:space="0" w:color="auto"/>
        <w:bottom w:val="none" w:sz="0" w:space="0" w:color="auto"/>
        <w:right w:val="none" w:sz="0" w:space="0" w:color="auto"/>
      </w:divBdr>
    </w:div>
    <w:div w:id="162818519">
      <w:bodyDiv w:val="1"/>
      <w:marLeft w:val="0"/>
      <w:marRight w:val="0"/>
      <w:marTop w:val="0"/>
      <w:marBottom w:val="0"/>
      <w:divBdr>
        <w:top w:val="none" w:sz="0" w:space="0" w:color="auto"/>
        <w:left w:val="none" w:sz="0" w:space="0" w:color="auto"/>
        <w:bottom w:val="none" w:sz="0" w:space="0" w:color="auto"/>
        <w:right w:val="none" w:sz="0" w:space="0" w:color="auto"/>
      </w:divBdr>
    </w:div>
    <w:div w:id="163715762">
      <w:bodyDiv w:val="1"/>
      <w:marLeft w:val="0"/>
      <w:marRight w:val="0"/>
      <w:marTop w:val="0"/>
      <w:marBottom w:val="0"/>
      <w:divBdr>
        <w:top w:val="none" w:sz="0" w:space="0" w:color="auto"/>
        <w:left w:val="none" w:sz="0" w:space="0" w:color="auto"/>
        <w:bottom w:val="none" w:sz="0" w:space="0" w:color="auto"/>
        <w:right w:val="none" w:sz="0" w:space="0" w:color="auto"/>
      </w:divBdr>
    </w:div>
    <w:div w:id="164326640">
      <w:bodyDiv w:val="1"/>
      <w:marLeft w:val="0"/>
      <w:marRight w:val="0"/>
      <w:marTop w:val="0"/>
      <w:marBottom w:val="0"/>
      <w:divBdr>
        <w:top w:val="none" w:sz="0" w:space="0" w:color="auto"/>
        <w:left w:val="none" w:sz="0" w:space="0" w:color="auto"/>
        <w:bottom w:val="none" w:sz="0" w:space="0" w:color="auto"/>
        <w:right w:val="none" w:sz="0" w:space="0" w:color="auto"/>
      </w:divBdr>
    </w:div>
    <w:div w:id="164513319">
      <w:bodyDiv w:val="1"/>
      <w:marLeft w:val="0"/>
      <w:marRight w:val="0"/>
      <w:marTop w:val="0"/>
      <w:marBottom w:val="0"/>
      <w:divBdr>
        <w:top w:val="none" w:sz="0" w:space="0" w:color="auto"/>
        <w:left w:val="none" w:sz="0" w:space="0" w:color="auto"/>
        <w:bottom w:val="none" w:sz="0" w:space="0" w:color="auto"/>
        <w:right w:val="none" w:sz="0" w:space="0" w:color="auto"/>
      </w:divBdr>
    </w:div>
    <w:div w:id="165486533">
      <w:bodyDiv w:val="1"/>
      <w:marLeft w:val="0"/>
      <w:marRight w:val="0"/>
      <w:marTop w:val="0"/>
      <w:marBottom w:val="0"/>
      <w:divBdr>
        <w:top w:val="none" w:sz="0" w:space="0" w:color="auto"/>
        <w:left w:val="none" w:sz="0" w:space="0" w:color="auto"/>
        <w:bottom w:val="none" w:sz="0" w:space="0" w:color="auto"/>
        <w:right w:val="none" w:sz="0" w:space="0" w:color="auto"/>
      </w:divBdr>
    </w:div>
    <w:div w:id="165754168">
      <w:bodyDiv w:val="1"/>
      <w:marLeft w:val="0"/>
      <w:marRight w:val="0"/>
      <w:marTop w:val="0"/>
      <w:marBottom w:val="0"/>
      <w:divBdr>
        <w:top w:val="none" w:sz="0" w:space="0" w:color="auto"/>
        <w:left w:val="none" w:sz="0" w:space="0" w:color="auto"/>
        <w:bottom w:val="none" w:sz="0" w:space="0" w:color="auto"/>
        <w:right w:val="none" w:sz="0" w:space="0" w:color="auto"/>
      </w:divBdr>
    </w:div>
    <w:div w:id="165948040">
      <w:bodyDiv w:val="1"/>
      <w:marLeft w:val="0"/>
      <w:marRight w:val="0"/>
      <w:marTop w:val="0"/>
      <w:marBottom w:val="0"/>
      <w:divBdr>
        <w:top w:val="none" w:sz="0" w:space="0" w:color="auto"/>
        <w:left w:val="none" w:sz="0" w:space="0" w:color="auto"/>
        <w:bottom w:val="none" w:sz="0" w:space="0" w:color="auto"/>
        <w:right w:val="none" w:sz="0" w:space="0" w:color="auto"/>
      </w:divBdr>
    </w:div>
    <w:div w:id="167453214">
      <w:bodyDiv w:val="1"/>
      <w:marLeft w:val="0"/>
      <w:marRight w:val="0"/>
      <w:marTop w:val="0"/>
      <w:marBottom w:val="0"/>
      <w:divBdr>
        <w:top w:val="none" w:sz="0" w:space="0" w:color="auto"/>
        <w:left w:val="none" w:sz="0" w:space="0" w:color="auto"/>
        <w:bottom w:val="none" w:sz="0" w:space="0" w:color="auto"/>
        <w:right w:val="none" w:sz="0" w:space="0" w:color="auto"/>
      </w:divBdr>
    </w:div>
    <w:div w:id="168062728">
      <w:bodyDiv w:val="1"/>
      <w:marLeft w:val="0"/>
      <w:marRight w:val="0"/>
      <w:marTop w:val="0"/>
      <w:marBottom w:val="0"/>
      <w:divBdr>
        <w:top w:val="none" w:sz="0" w:space="0" w:color="auto"/>
        <w:left w:val="none" w:sz="0" w:space="0" w:color="auto"/>
        <w:bottom w:val="none" w:sz="0" w:space="0" w:color="auto"/>
        <w:right w:val="none" w:sz="0" w:space="0" w:color="auto"/>
      </w:divBdr>
    </w:div>
    <w:div w:id="169300281">
      <w:bodyDiv w:val="1"/>
      <w:marLeft w:val="0"/>
      <w:marRight w:val="0"/>
      <w:marTop w:val="0"/>
      <w:marBottom w:val="0"/>
      <w:divBdr>
        <w:top w:val="none" w:sz="0" w:space="0" w:color="auto"/>
        <w:left w:val="none" w:sz="0" w:space="0" w:color="auto"/>
        <w:bottom w:val="none" w:sz="0" w:space="0" w:color="auto"/>
        <w:right w:val="none" w:sz="0" w:space="0" w:color="auto"/>
      </w:divBdr>
    </w:div>
    <w:div w:id="169873806">
      <w:bodyDiv w:val="1"/>
      <w:marLeft w:val="0"/>
      <w:marRight w:val="0"/>
      <w:marTop w:val="0"/>
      <w:marBottom w:val="0"/>
      <w:divBdr>
        <w:top w:val="none" w:sz="0" w:space="0" w:color="auto"/>
        <w:left w:val="none" w:sz="0" w:space="0" w:color="auto"/>
        <w:bottom w:val="none" w:sz="0" w:space="0" w:color="auto"/>
        <w:right w:val="none" w:sz="0" w:space="0" w:color="auto"/>
      </w:divBdr>
    </w:div>
    <w:div w:id="170341527">
      <w:bodyDiv w:val="1"/>
      <w:marLeft w:val="0"/>
      <w:marRight w:val="0"/>
      <w:marTop w:val="0"/>
      <w:marBottom w:val="0"/>
      <w:divBdr>
        <w:top w:val="none" w:sz="0" w:space="0" w:color="auto"/>
        <w:left w:val="none" w:sz="0" w:space="0" w:color="auto"/>
        <w:bottom w:val="none" w:sz="0" w:space="0" w:color="auto"/>
        <w:right w:val="none" w:sz="0" w:space="0" w:color="auto"/>
      </w:divBdr>
    </w:div>
    <w:div w:id="170343884">
      <w:bodyDiv w:val="1"/>
      <w:marLeft w:val="0"/>
      <w:marRight w:val="0"/>
      <w:marTop w:val="0"/>
      <w:marBottom w:val="0"/>
      <w:divBdr>
        <w:top w:val="none" w:sz="0" w:space="0" w:color="auto"/>
        <w:left w:val="none" w:sz="0" w:space="0" w:color="auto"/>
        <w:bottom w:val="none" w:sz="0" w:space="0" w:color="auto"/>
        <w:right w:val="none" w:sz="0" w:space="0" w:color="auto"/>
      </w:divBdr>
    </w:div>
    <w:div w:id="170486140">
      <w:bodyDiv w:val="1"/>
      <w:marLeft w:val="0"/>
      <w:marRight w:val="0"/>
      <w:marTop w:val="0"/>
      <w:marBottom w:val="0"/>
      <w:divBdr>
        <w:top w:val="none" w:sz="0" w:space="0" w:color="auto"/>
        <w:left w:val="none" w:sz="0" w:space="0" w:color="auto"/>
        <w:bottom w:val="none" w:sz="0" w:space="0" w:color="auto"/>
        <w:right w:val="none" w:sz="0" w:space="0" w:color="auto"/>
      </w:divBdr>
    </w:div>
    <w:div w:id="170725404">
      <w:bodyDiv w:val="1"/>
      <w:marLeft w:val="0"/>
      <w:marRight w:val="0"/>
      <w:marTop w:val="0"/>
      <w:marBottom w:val="0"/>
      <w:divBdr>
        <w:top w:val="none" w:sz="0" w:space="0" w:color="auto"/>
        <w:left w:val="none" w:sz="0" w:space="0" w:color="auto"/>
        <w:bottom w:val="none" w:sz="0" w:space="0" w:color="auto"/>
        <w:right w:val="none" w:sz="0" w:space="0" w:color="auto"/>
      </w:divBdr>
    </w:div>
    <w:div w:id="171992494">
      <w:bodyDiv w:val="1"/>
      <w:marLeft w:val="0"/>
      <w:marRight w:val="0"/>
      <w:marTop w:val="0"/>
      <w:marBottom w:val="0"/>
      <w:divBdr>
        <w:top w:val="none" w:sz="0" w:space="0" w:color="auto"/>
        <w:left w:val="none" w:sz="0" w:space="0" w:color="auto"/>
        <w:bottom w:val="none" w:sz="0" w:space="0" w:color="auto"/>
        <w:right w:val="none" w:sz="0" w:space="0" w:color="auto"/>
      </w:divBdr>
    </w:div>
    <w:div w:id="172186410">
      <w:bodyDiv w:val="1"/>
      <w:marLeft w:val="0"/>
      <w:marRight w:val="0"/>
      <w:marTop w:val="0"/>
      <w:marBottom w:val="0"/>
      <w:divBdr>
        <w:top w:val="none" w:sz="0" w:space="0" w:color="auto"/>
        <w:left w:val="none" w:sz="0" w:space="0" w:color="auto"/>
        <w:bottom w:val="none" w:sz="0" w:space="0" w:color="auto"/>
        <w:right w:val="none" w:sz="0" w:space="0" w:color="auto"/>
      </w:divBdr>
    </w:div>
    <w:div w:id="172382400">
      <w:bodyDiv w:val="1"/>
      <w:marLeft w:val="0"/>
      <w:marRight w:val="0"/>
      <w:marTop w:val="0"/>
      <w:marBottom w:val="0"/>
      <w:divBdr>
        <w:top w:val="none" w:sz="0" w:space="0" w:color="auto"/>
        <w:left w:val="none" w:sz="0" w:space="0" w:color="auto"/>
        <w:bottom w:val="none" w:sz="0" w:space="0" w:color="auto"/>
        <w:right w:val="none" w:sz="0" w:space="0" w:color="auto"/>
      </w:divBdr>
    </w:div>
    <w:div w:id="172573384">
      <w:bodyDiv w:val="1"/>
      <w:marLeft w:val="0"/>
      <w:marRight w:val="0"/>
      <w:marTop w:val="0"/>
      <w:marBottom w:val="0"/>
      <w:divBdr>
        <w:top w:val="none" w:sz="0" w:space="0" w:color="auto"/>
        <w:left w:val="none" w:sz="0" w:space="0" w:color="auto"/>
        <w:bottom w:val="none" w:sz="0" w:space="0" w:color="auto"/>
        <w:right w:val="none" w:sz="0" w:space="0" w:color="auto"/>
      </w:divBdr>
    </w:div>
    <w:div w:id="172960857">
      <w:bodyDiv w:val="1"/>
      <w:marLeft w:val="0"/>
      <w:marRight w:val="0"/>
      <w:marTop w:val="0"/>
      <w:marBottom w:val="0"/>
      <w:divBdr>
        <w:top w:val="none" w:sz="0" w:space="0" w:color="auto"/>
        <w:left w:val="none" w:sz="0" w:space="0" w:color="auto"/>
        <w:bottom w:val="none" w:sz="0" w:space="0" w:color="auto"/>
        <w:right w:val="none" w:sz="0" w:space="0" w:color="auto"/>
      </w:divBdr>
    </w:div>
    <w:div w:id="174882024">
      <w:bodyDiv w:val="1"/>
      <w:marLeft w:val="0"/>
      <w:marRight w:val="0"/>
      <w:marTop w:val="0"/>
      <w:marBottom w:val="0"/>
      <w:divBdr>
        <w:top w:val="none" w:sz="0" w:space="0" w:color="auto"/>
        <w:left w:val="none" w:sz="0" w:space="0" w:color="auto"/>
        <w:bottom w:val="none" w:sz="0" w:space="0" w:color="auto"/>
        <w:right w:val="none" w:sz="0" w:space="0" w:color="auto"/>
      </w:divBdr>
    </w:div>
    <w:div w:id="175922458">
      <w:bodyDiv w:val="1"/>
      <w:marLeft w:val="0"/>
      <w:marRight w:val="0"/>
      <w:marTop w:val="0"/>
      <w:marBottom w:val="0"/>
      <w:divBdr>
        <w:top w:val="none" w:sz="0" w:space="0" w:color="auto"/>
        <w:left w:val="none" w:sz="0" w:space="0" w:color="auto"/>
        <w:bottom w:val="none" w:sz="0" w:space="0" w:color="auto"/>
        <w:right w:val="none" w:sz="0" w:space="0" w:color="auto"/>
      </w:divBdr>
    </w:div>
    <w:div w:id="178856097">
      <w:bodyDiv w:val="1"/>
      <w:marLeft w:val="0"/>
      <w:marRight w:val="0"/>
      <w:marTop w:val="0"/>
      <w:marBottom w:val="0"/>
      <w:divBdr>
        <w:top w:val="none" w:sz="0" w:space="0" w:color="auto"/>
        <w:left w:val="none" w:sz="0" w:space="0" w:color="auto"/>
        <w:bottom w:val="none" w:sz="0" w:space="0" w:color="auto"/>
        <w:right w:val="none" w:sz="0" w:space="0" w:color="auto"/>
      </w:divBdr>
    </w:div>
    <w:div w:id="179316256">
      <w:bodyDiv w:val="1"/>
      <w:marLeft w:val="0"/>
      <w:marRight w:val="0"/>
      <w:marTop w:val="0"/>
      <w:marBottom w:val="0"/>
      <w:divBdr>
        <w:top w:val="none" w:sz="0" w:space="0" w:color="auto"/>
        <w:left w:val="none" w:sz="0" w:space="0" w:color="auto"/>
        <w:bottom w:val="none" w:sz="0" w:space="0" w:color="auto"/>
        <w:right w:val="none" w:sz="0" w:space="0" w:color="auto"/>
      </w:divBdr>
    </w:div>
    <w:div w:id="182012385">
      <w:bodyDiv w:val="1"/>
      <w:marLeft w:val="0"/>
      <w:marRight w:val="0"/>
      <w:marTop w:val="0"/>
      <w:marBottom w:val="0"/>
      <w:divBdr>
        <w:top w:val="none" w:sz="0" w:space="0" w:color="auto"/>
        <w:left w:val="none" w:sz="0" w:space="0" w:color="auto"/>
        <w:bottom w:val="none" w:sz="0" w:space="0" w:color="auto"/>
        <w:right w:val="none" w:sz="0" w:space="0" w:color="auto"/>
      </w:divBdr>
    </w:div>
    <w:div w:id="182134137">
      <w:bodyDiv w:val="1"/>
      <w:marLeft w:val="0"/>
      <w:marRight w:val="0"/>
      <w:marTop w:val="0"/>
      <w:marBottom w:val="0"/>
      <w:divBdr>
        <w:top w:val="none" w:sz="0" w:space="0" w:color="auto"/>
        <w:left w:val="none" w:sz="0" w:space="0" w:color="auto"/>
        <w:bottom w:val="none" w:sz="0" w:space="0" w:color="auto"/>
        <w:right w:val="none" w:sz="0" w:space="0" w:color="auto"/>
      </w:divBdr>
    </w:div>
    <w:div w:id="182323845">
      <w:bodyDiv w:val="1"/>
      <w:marLeft w:val="0"/>
      <w:marRight w:val="0"/>
      <w:marTop w:val="0"/>
      <w:marBottom w:val="0"/>
      <w:divBdr>
        <w:top w:val="none" w:sz="0" w:space="0" w:color="auto"/>
        <w:left w:val="none" w:sz="0" w:space="0" w:color="auto"/>
        <w:bottom w:val="none" w:sz="0" w:space="0" w:color="auto"/>
        <w:right w:val="none" w:sz="0" w:space="0" w:color="auto"/>
      </w:divBdr>
    </w:div>
    <w:div w:id="183566457">
      <w:bodyDiv w:val="1"/>
      <w:marLeft w:val="0"/>
      <w:marRight w:val="0"/>
      <w:marTop w:val="0"/>
      <w:marBottom w:val="0"/>
      <w:divBdr>
        <w:top w:val="none" w:sz="0" w:space="0" w:color="auto"/>
        <w:left w:val="none" w:sz="0" w:space="0" w:color="auto"/>
        <w:bottom w:val="none" w:sz="0" w:space="0" w:color="auto"/>
        <w:right w:val="none" w:sz="0" w:space="0" w:color="auto"/>
      </w:divBdr>
    </w:div>
    <w:div w:id="183859443">
      <w:bodyDiv w:val="1"/>
      <w:marLeft w:val="0"/>
      <w:marRight w:val="0"/>
      <w:marTop w:val="0"/>
      <w:marBottom w:val="0"/>
      <w:divBdr>
        <w:top w:val="none" w:sz="0" w:space="0" w:color="auto"/>
        <w:left w:val="none" w:sz="0" w:space="0" w:color="auto"/>
        <w:bottom w:val="none" w:sz="0" w:space="0" w:color="auto"/>
        <w:right w:val="none" w:sz="0" w:space="0" w:color="auto"/>
      </w:divBdr>
    </w:div>
    <w:div w:id="185288429">
      <w:bodyDiv w:val="1"/>
      <w:marLeft w:val="0"/>
      <w:marRight w:val="0"/>
      <w:marTop w:val="0"/>
      <w:marBottom w:val="0"/>
      <w:divBdr>
        <w:top w:val="none" w:sz="0" w:space="0" w:color="auto"/>
        <w:left w:val="none" w:sz="0" w:space="0" w:color="auto"/>
        <w:bottom w:val="none" w:sz="0" w:space="0" w:color="auto"/>
        <w:right w:val="none" w:sz="0" w:space="0" w:color="auto"/>
      </w:divBdr>
    </w:div>
    <w:div w:id="185600576">
      <w:bodyDiv w:val="1"/>
      <w:marLeft w:val="0"/>
      <w:marRight w:val="0"/>
      <w:marTop w:val="0"/>
      <w:marBottom w:val="0"/>
      <w:divBdr>
        <w:top w:val="none" w:sz="0" w:space="0" w:color="auto"/>
        <w:left w:val="none" w:sz="0" w:space="0" w:color="auto"/>
        <w:bottom w:val="none" w:sz="0" w:space="0" w:color="auto"/>
        <w:right w:val="none" w:sz="0" w:space="0" w:color="auto"/>
      </w:divBdr>
    </w:div>
    <w:div w:id="186723456">
      <w:bodyDiv w:val="1"/>
      <w:marLeft w:val="0"/>
      <w:marRight w:val="0"/>
      <w:marTop w:val="0"/>
      <w:marBottom w:val="0"/>
      <w:divBdr>
        <w:top w:val="none" w:sz="0" w:space="0" w:color="auto"/>
        <w:left w:val="none" w:sz="0" w:space="0" w:color="auto"/>
        <w:bottom w:val="none" w:sz="0" w:space="0" w:color="auto"/>
        <w:right w:val="none" w:sz="0" w:space="0" w:color="auto"/>
      </w:divBdr>
    </w:div>
    <w:div w:id="187331881">
      <w:bodyDiv w:val="1"/>
      <w:marLeft w:val="0"/>
      <w:marRight w:val="0"/>
      <w:marTop w:val="0"/>
      <w:marBottom w:val="0"/>
      <w:divBdr>
        <w:top w:val="none" w:sz="0" w:space="0" w:color="auto"/>
        <w:left w:val="none" w:sz="0" w:space="0" w:color="auto"/>
        <w:bottom w:val="none" w:sz="0" w:space="0" w:color="auto"/>
        <w:right w:val="none" w:sz="0" w:space="0" w:color="auto"/>
      </w:divBdr>
    </w:div>
    <w:div w:id="188181647">
      <w:bodyDiv w:val="1"/>
      <w:marLeft w:val="0"/>
      <w:marRight w:val="0"/>
      <w:marTop w:val="0"/>
      <w:marBottom w:val="0"/>
      <w:divBdr>
        <w:top w:val="none" w:sz="0" w:space="0" w:color="auto"/>
        <w:left w:val="none" w:sz="0" w:space="0" w:color="auto"/>
        <w:bottom w:val="none" w:sz="0" w:space="0" w:color="auto"/>
        <w:right w:val="none" w:sz="0" w:space="0" w:color="auto"/>
      </w:divBdr>
    </w:div>
    <w:div w:id="189143787">
      <w:bodyDiv w:val="1"/>
      <w:marLeft w:val="0"/>
      <w:marRight w:val="0"/>
      <w:marTop w:val="0"/>
      <w:marBottom w:val="0"/>
      <w:divBdr>
        <w:top w:val="none" w:sz="0" w:space="0" w:color="auto"/>
        <w:left w:val="none" w:sz="0" w:space="0" w:color="auto"/>
        <w:bottom w:val="none" w:sz="0" w:space="0" w:color="auto"/>
        <w:right w:val="none" w:sz="0" w:space="0" w:color="auto"/>
      </w:divBdr>
    </w:div>
    <w:div w:id="190266574">
      <w:bodyDiv w:val="1"/>
      <w:marLeft w:val="0"/>
      <w:marRight w:val="0"/>
      <w:marTop w:val="0"/>
      <w:marBottom w:val="0"/>
      <w:divBdr>
        <w:top w:val="none" w:sz="0" w:space="0" w:color="auto"/>
        <w:left w:val="none" w:sz="0" w:space="0" w:color="auto"/>
        <w:bottom w:val="none" w:sz="0" w:space="0" w:color="auto"/>
        <w:right w:val="none" w:sz="0" w:space="0" w:color="auto"/>
      </w:divBdr>
    </w:div>
    <w:div w:id="193232631">
      <w:bodyDiv w:val="1"/>
      <w:marLeft w:val="0"/>
      <w:marRight w:val="0"/>
      <w:marTop w:val="0"/>
      <w:marBottom w:val="0"/>
      <w:divBdr>
        <w:top w:val="none" w:sz="0" w:space="0" w:color="auto"/>
        <w:left w:val="none" w:sz="0" w:space="0" w:color="auto"/>
        <w:bottom w:val="none" w:sz="0" w:space="0" w:color="auto"/>
        <w:right w:val="none" w:sz="0" w:space="0" w:color="auto"/>
      </w:divBdr>
    </w:div>
    <w:div w:id="195385594">
      <w:bodyDiv w:val="1"/>
      <w:marLeft w:val="0"/>
      <w:marRight w:val="0"/>
      <w:marTop w:val="0"/>
      <w:marBottom w:val="0"/>
      <w:divBdr>
        <w:top w:val="none" w:sz="0" w:space="0" w:color="auto"/>
        <w:left w:val="none" w:sz="0" w:space="0" w:color="auto"/>
        <w:bottom w:val="none" w:sz="0" w:space="0" w:color="auto"/>
        <w:right w:val="none" w:sz="0" w:space="0" w:color="auto"/>
      </w:divBdr>
    </w:div>
    <w:div w:id="195580275">
      <w:bodyDiv w:val="1"/>
      <w:marLeft w:val="0"/>
      <w:marRight w:val="0"/>
      <w:marTop w:val="0"/>
      <w:marBottom w:val="0"/>
      <w:divBdr>
        <w:top w:val="none" w:sz="0" w:space="0" w:color="auto"/>
        <w:left w:val="none" w:sz="0" w:space="0" w:color="auto"/>
        <w:bottom w:val="none" w:sz="0" w:space="0" w:color="auto"/>
        <w:right w:val="none" w:sz="0" w:space="0" w:color="auto"/>
      </w:divBdr>
    </w:div>
    <w:div w:id="195771955">
      <w:bodyDiv w:val="1"/>
      <w:marLeft w:val="0"/>
      <w:marRight w:val="0"/>
      <w:marTop w:val="0"/>
      <w:marBottom w:val="0"/>
      <w:divBdr>
        <w:top w:val="none" w:sz="0" w:space="0" w:color="auto"/>
        <w:left w:val="none" w:sz="0" w:space="0" w:color="auto"/>
        <w:bottom w:val="none" w:sz="0" w:space="0" w:color="auto"/>
        <w:right w:val="none" w:sz="0" w:space="0" w:color="auto"/>
      </w:divBdr>
    </w:div>
    <w:div w:id="195894696">
      <w:bodyDiv w:val="1"/>
      <w:marLeft w:val="0"/>
      <w:marRight w:val="0"/>
      <w:marTop w:val="0"/>
      <w:marBottom w:val="0"/>
      <w:divBdr>
        <w:top w:val="none" w:sz="0" w:space="0" w:color="auto"/>
        <w:left w:val="none" w:sz="0" w:space="0" w:color="auto"/>
        <w:bottom w:val="none" w:sz="0" w:space="0" w:color="auto"/>
        <w:right w:val="none" w:sz="0" w:space="0" w:color="auto"/>
      </w:divBdr>
    </w:div>
    <w:div w:id="196896409">
      <w:bodyDiv w:val="1"/>
      <w:marLeft w:val="0"/>
      <w:marRight w:val="0"/>
      <w:marTop w:val="0"/>
      <w:marBottom w:val="0"/>
      <w:divBdr>
        <w:top w:val="none" w:sz="0" w:space="0" w:color="auto"/>
        <w:left w:val="none" w:sz="0" w:space="0" w:color="auto"/>
        <w:bottom w:val="none" w:sz="0" w:space="0" w:color="auto"/>
        <w:right w:val="none" w:sz="0" w:space="0" w:color="auto"/>
      </w:divBdr>
    </w:div>
    <w:div w:id="200168598">
      <w:bodyDiv w:val="1"/>
      <w:marLeft w:val="0"/>
      <w:marRight w:val="0"/>
      <w:marTop w:val="0"/>
      <w:marBottom w:val="0"/>
      <w:divBdr>
        <w:top w:val="none" w:sz="0" w:space="0" w:color="auto"/>
        <w:left w:val="none" w:sz="0" w:space="0" w:color="auto"/>
        <w:bottom w:val="none" w:sz="0" w:space="0" w:color="auto"/>
        <w:right w:val="none" w:sz="0" w:space="0" w:color="auto"/>
      </w:divBdr>
    </w:div>
    <w:div w:id="200435150">
      <w:bodyDiv w:val="1"/>
      <w:marLeft w:val="0"/>
      <w:marRight w:val="0"/>
      <w:marTop w:val="0"/>
      <w:marBottom w:val="0"/>
      <w:divBdr>
        <w:top w:val="none" w:sz="0" w:space="0" w:color="auto"/>
        <w:left w:val="none" w:sz="0" w:space="0" w:color="auto"/>
        <w:bottom w:val="none" w:sz="0" w:space="0" w:color="auto"/>
        <w:right w:val="none" w:sz="0" w:space="0" w:color="auto"/>
      </w:divBdr>
    </w:div>
    <w:div w:id="201137717">
      <w:bodyDiv w:val="1"/>
      <w:marLeft w:val="0"/>
      <w:marRight w:val="0"/>
      <w:marTop w:val="0"/>
      <w:marBottom w:val="0"/>
      <w:divBdr>
        <w:top w:val="none" w:sz="0" w:space="0" w:color="auto"/>
        <w:left w:val="none" w:sz="0" w:space="0" w:color="auto"/>
        <w:bottom w:val="none" w:sz="0" w:space="0" w:color="auto"/>
        <w:right w:val="none" w:sz="0" w:space="0" w:color="auto"/>
      </w:divBdr>
    </w:div>
    <w:div w:id="205026003">
      <w:bodyDiv w:val="1"/>
      <w:marLeft w:val="0"/>
      <w:marRight w:val="0"/>
      <w:marTop w:val="0"/>
      <w:marBottom w:val="0"/>
      <w:divBdr>
        <w:top w:val="none" w:sz="0" w:space="0" w:color="auto"/>
        <w:left w:val="none" w:sz="0" w:space="0" w:color="auto"/>
        <w:bottom w:val="none" w:sz="0" w:space="0" w:color="auto"/>
        <w:right w:val="none" w:sz="0" w:space="0" w:color="auto"/>
      </w:divBdr>
    </w:div>
    <w:div w:id="205147049">
      <w:bodyDiv w:val="1"/>
      <w:marLeft w:val="0"/>
      <w:marRight w:val="0"/>
      <w:marTop w:val="0"/>
      <w:marBottom w:val="0"/>
      <w:divBdr>
        <w:top w:val="none" w:sz="0" w:space="0" w:color="auto"/>
        <w:left w:val="none" w:sz="0" w:space="0" w:color="auto"/>
        <w:bottom w:val="none" w:sz="0" w:space="0" w:color="auto"/>
        <w:right w:val="none" w:sz="0" w:space="0" w:color="auto"/>
      </w:divBdr>
    </w:div>
    <w:div w:id="205874873">
      <w:bodyDiv w:val="1"/>
      <w:marLeft w:val="0"/>
      <w:marRight w:val="0"/>
      <w:marTop w:val="0"/>
      <w:marBottom w:val="0"/>
      <w:divBdr>
        <w:top w:val="none" w:sz="0" w:space="0" w:color="auto"/>
        <w:left w:val="none" w:sz="0" w:space="0" w:color="auto"/>
        <w:bottom w:val="none" w:sz="0" w:space="0" w:color="auto"/>
        <w:right w:val="none" w:sz="0" w:space="0" w:color="auto"/>
      </w:divBdr>
    </w:div>
    <w:div w:id="208995739">
      <w:bodyDiv w:val="1"/>
      <w:marLeft w:val="0"/>
      <w:marRight w:val="0"/>
      <w:marTop w:val="0"/>
      <w:marBottom w:val="0"/>
      <w:divBdr>
        <w:top w:val="none" w:sz="0" w:space="0" w:color="auto"/>
        <w:left w:val="none" w:sz="0" w:space="0" w:color="auto"/>
        <w:bottom w:val="none" w:sz="0" w:space="0" w:color="auto"/>
        <w:right w:val="none" w:sz="0" w:space="0" w:color="auto"/>
      </w:divBdr>
    </w:div>
    <w:div w:id="209192536">
      <w:bodyDiv w:val="1"/>
      <w:marLeft w:val="0"/>
      <w:marRight w:val="0"/>
      <w:marTop w:val="0"/>
      <w:marBottom w:val="0"/>
      <w:divBdr>
        <w:top w:val="none" w:sz="0" w:space="0" w:color="auto"/>
        <w:left w:val="none" w:sz="0" w:space="0" w:color="auto"/>
        <w:bottom w:val="none" w:sz="0" w:space="0" w:color="auto"/>
        <w:right w:val="none" w:sz="0" w:space="0" w:color="auto"/>
      </w:divBdr>
    </w:div>
    <w:div w:id="209807205">
      <w:bodyDiv w:val="1"/>
      <w:marLeft w:val="0"/>
      <w:marRight w:val="0"/>
      <w:marTop w:val="0"/>
      <w:marBottom w:val="0"/>
      <w:divBdr>
        <w:top w:val="none" w:sz="0" w:space="0" w:color="auto"/>
        <w:left w:val="none" w:sz="0" w:space="0" w:color="auto"/>
        <w:bottom w:val="none" w:sz="0" w:space="0" w:color="auto"/>
        <w:right w:val="none" w:sz="0" w:space="0" w:color="auto"/>
      </w:divBdr>
    </w:div>
    <w:div w:id="210314318">
      <w:bodyDiv w:val="1"/>
      <w:marLeft w:val="0"/>
      <w:marRight w:val="0"/>
      <w:marTop w:val="0"/>
      <w:marBottom w:val="0"/>
      <w:divBdr>
        <w:top w:val="none" w:sz="0" w:space="0" w:color="auto"/>
        <w:left w:val="none" w:sz="0" w:space="0" w:color="auto"/>
        <w:bottom w:val="none" w:sz="0" w:space="0" w:color="auto"/>
        <w:right w:val="none" w:sz="0" w:space="0" w:color="auto"/>
      </w:divBdr>
    </w:div>
    <w:div w:id="210725728">
      <w:bodyDiv w:val="1"/>
      <w:marLeft w:val="0"/>
      <w:marRight w:val="0"/>
      <w:marTop w:val="0"/>
      <w:marBottom w:val="0"/>
      <w:divBdr>
        <w:top w:val="none" w:sz="0" w:space="0" w:color="auto"/>
        <w:left w:val="none" w:sz="0" w:space="0" w:color="auto"/>
        <w:bottom w:val="none" w:sz="0" w:space="0" w:color="auto"/>
        <w:right w:val="none" w:sz="0" w:space="0" w:color="auto"/>
      </w:divBdr>
    </w:div>
    <w:div w:id="213322776">
      <w:bodyDiv w:val="1"/>
      <w:marLeft w:val="0"/>
      <w:marRight w:val="0"/>
      <w:marTop w:val="0"/>
      <w:marBottom w:val="0"/>
      <w:divBdr>
        <w:top w:val="none" w:sz="0" w:space="0" w:color="auto"/>
        <w:left w:val="none" w:sz="0" w:space="0" w:color="auto"/>
        <w:bottom w:val="none" w:sz="0" w:space="0" w:color="auto"/>
        <w:right w:val="none" w:sz="0" w:space="0" w:color="auto"/>
      </w:divBdr>
    </w:div>
    <w:div w:id="213469428">
      <w:bodyDiv w:val="1"/>
      <w:marLeft w:val="0"/>
      <w:marRight w:val="0"/>
      <w:marTop w:val="0"/>
      <w:marBottom w:val="0"/>
      <w:divBdr>
        <w:top w:val="none" w:sz="0" w:space="0" w:color="auto"/>
        <w:left w:val="none" w:sz="0" w:space="0" w:color="auto"/>
        <w:bottom w:val="none" w:sz="0" w:space="0" w:color="auto"/>
        <w:right w:val="none" w:sz="0" w:space="0" w:color="auto"/>
      </w:divBdr>
    </w:div>
    <w:div w:id="213588633">
      <w:bodyDiv w:val="1"/>
      <w:marLeft w:val="0"/>
      <w:marRight w:val="0"/>
      <w:marTop w:val="0"/>
      <w:marBottom w:val="0"/>
      <w:divBdr>
        <w:top w:val="none" w:sz="0" w:space="0" w:color="auto"/>
        <w:left w:val="none" w:sz="0" w:space="0" w:color="auto"/>
        <w:bottom w:val="none" w:sz="0" w:space="0" w:color="auto"/>
        <w:right w:val="none" w:sz="0" w:space="0" w:color="auto"/>
      </w:divBdr>
    </w:div>
    <w:div w:id="214003825">
      <w:bodyDiv w:val="1"/>
      <w:marLeft w:val="0"/>
      <w:marRight w:val="0"/>
      <w:marTop w:val="0"/>
      <w:marBottom w:val="0"/>
      <w:divBdr>
        <w:top w:val="none" w:sz="0" w:space="0" w:color="auto"/>
        <w:left w:val="none" w:sz="0" w:space="0" w:color="auto"/>
        <w:bottom w:val="none" w:sz="0" w:space="0" w:color="auto"/>
        <w:right w:val="none" w:sz="0" w:space="0" w:color="auto"/>
      </w:divBdr>
    </w:div>
    <w:div w:id="214245188">
      <w:bodyDiv w:val="1"/>
      <w:marLeft w:val="0"/>
      <w:marRight w:val="0"/>
      <w:marTop w:val="0"/>
      <w:marBottom w:val="0"/>
      <w:divBdr>
        <w:top w:val="none" w:sz="0" w:space="0" w:color="auto"/>
        <w:left w:val="none" w:sz="0" w:space="0" w:color="auto"/>
        <w:bottom w:val="none" w:sz="0" w:space="0" w:color="auto"/>
        <w:right w:val="none" w:sz="0" w:space="0" w:color="auto"/>
      </w:divBdr>
    </w:div>
    <w:div w:id="218248630">
      <w:bodyDiv w:val="1"/>
      <w:marLeft w:val="0"/>
      <w:marRight w:val="0"/>
      <w:marTop w:val="0"/>
      <w:marBottom w:val="0"/>
      <w:divBdr>
        <w:top w:val="none" w:sz="0" w:space="0" w:color="auto"/>
        <w:left w:val="none" w:sz="0" w:space="0" w:color="auto"/>
        <w:bottom w:val="none" w:sz="0" w:space="0" w:color="auto"/>
        <w:right w:val="none" w:sz="0" w:space="0" w:color="auto"/>
      </w:divBdr>
    </w:div>
    <w:div w:id="218398569">
      <w:bodyDiv w:val="1"/>
      <w:marLeft w:val="0"/>
      <w:marRight w:val="0"/>
      <w:marTop w:val="0"/>
      <w:marBottom w:val="0"/>
      <w:divBdr>
        <w:top w:val="none" w:sz="0" w:space="0" w:color="auto"/>
        <w:left w:val="none" w:sz="0" w:space="0" w:color="auto"/>
        <w:bottom w:val="none" w:sz="0" w:space="0" w:color="auto"/>
        <w:right w:val="none" w:sz="0" w:space="0" w:color="auto"/>
      </w:divBdr>
    </w:div>
    <w:div w:id="220020286">
      <w:bodyDiv w:val="1"/>
      <w:marLeft w:val="0"/>
      <w:marRight w:val="0"/>
      <w:marTop w:val="0"/>
      <w:marBottom w:val="0"/>
      <w:divBdr>
        <w:top w:val="none" w:sz="0" w:space="0" w:color="auto"/>
        <w:left w:val="none" w:sz="0" w:space="0" w:color="auto"/>
        <w:bottom w:val="none" w:sz="0" w:space="0" w:color="auto"/>
        <w:right w:val="none" w:sz="0" w:space="0" w:color="auto"/>
      </w:divBdr>
    </w:div>
    <w:div w:id="220218986">
      <w:bodyDiv w:val="1"/>
      <w:marLeft w:val="0"/>
      <w:marRight w:val="0"/>
      <w:marTop w:val="0"/>
      <w:marBottom w:val="0"/>
      <w:divBdr>
        <w:top w:val="none" w:sz="0" w:space="0" w:color="auto"/>
        <w:left w:val="none" w:sz="0" w:space="0" w:color="auto"/>
        <w:bottom w:val="none" w:sz="0" w:space="0" w:color="auto"/>
        <w:right w:val="none" w:sz="0" w:space="0" w:color="auto"/>
      </w:divBdr>
    </w:div>
    <w:div w:id="221870666">
      <w:bodyDiv w:val="1"/>
      <w:marLeft w:val="0"/>
      <w:marRight w:val="0"/>
      <w:marTop w:val="0"/>
      <w:marBottom w:val="0"/>
      <w:divBdr>
        <w:top w:val="none" w:sz="0" w:space="0" w:color="auto"/>
        <w:left w:val="none" w:sz="0" w:space="0" w:color="auto"/>
        <w:bottom w:val="none" w:sz="0" w:space="0" w:color="auto"/>
        <w:right w:val="none" w:sz="0" w:space="0" w:color="auto"/>
      </w:divBdr>
    </w:div>
    <w:div w:id="224025261">
      <w:bodyDiv w:val="1"/>
      <w:marLeft w:val="0"/>
      <w:marRight w:val="0"/>
      <w:marTop w:val="0"/>
      <w:marBottom w:val="0"/>
      <w:divBdr>
        <w:top w:val="none" w:sz="0" w:space="0" w:color="auto"/>
        <w:left w:val="none" w:sz="0" w:space="0" w:color="auto"/>
        <w:bottom w:val="none" w:sz="0" w:space="0" w:color="auto"/>
        <w:right w:val="none" w:sz="0" w:space="0" w:color="auto"/>
      </w:divBdr>
    </w:div>
    <w:div w:id="224612656">
      <w:bodyDiv w:val="1"/>
      <w:marLeft w:val="0"/>
      <w:marRight w:val="0"/>
      <w:marTop w:val="0"/>
      <w:marBottom w:val="0"/>
      <w:divBdr>
        <w:top w:val="none" w:sz="0" w:space="0" w:color="auto"/>
        <w:left w:val="none" w:sz="0" w:space="0" w:color="auto"/>
        <w:bottom w:val="none" w:sz="0" w:space="0" w:color="auto"/>
        <w:right w:val="none" w:sz="0" w:space="0" w:color="auto"/>
      </w:divBdr>
    </w:div>
    <w:div w:id="226259869">
      <w:bodyDiv w:val="1"/>
      <w:marLeft w:val="0"/>
      <w:marRight w:val="0"/>
      <w:marTop w:val="0"/>
      <w:marBottom w:val="0"/>
      <w:divBdr>
        <w:top w:val="none" w:sz="0" w:space="0" w:color="auto"/>
        <w:left w:val="none" w:sz="0" w:space="0" w:color="auto"/>
        <w:bottom w:val="none" w:sz="0" w:space="0" w:color="auto"/>
        <w:right w:val="none" w:sz="0" w:space="0" w:color="auto"/>
      </w:divBdr>
    </w:div>
    <w:div w:id="226960690">
      <w:bodyDiv w:val="1"/>
      <w:marLeft w:val="0"/>
      <w:marRight w:val="0"/>
      <w:marTop w:val="0"/>
      <w:marBottom w:val="0"/>
      <w:divBdr>
        <w:top w:val="none" w:sz="0" w:space="0" w:color="auto"/>
        <w:left w:val="none" w:sz="0" w:space="0" w:color="auto"/>
        <w:bottom w:val="none" w:sz="0" w:space="0" w:color="auto"/>
        <w:right w:val="none" w:sz="0" w:space="0" w:color="auto"/>
      </w:divBdr>
    </w:div>
    <w:div w:id="228468340">
      <w:bodyDiv w:val="1"/>
      <w:marLeft w:val="0"/>
      <w:marRight w:val="0"/>
      <w:marTop w:val="0"/>
      <w:marBottom w:val="0"/>
      <w:divBdr>
        <w:top w:val="none" w:sz="0" w:space="0" w:color="auto"/>
        <w:left w:val="none" w:sz="0" w:space="0" w:color="auto"/>
        <w:bottom w:val="none" w:sz="0" w:space="0" w:color="auto"/>
        <w:right w:val="none" w:sz="0" w:space="0" w:color="auto"/>
      </w:divBdr>
    </w:div>
    <w:div w:id="228883369">
      <w:bodyDiv w:val="1"/>
      <w:marLeft w:val="0"/>
      <w:marRight w:val="0"/>
      <w:marTop w:val="0"/>
      <w:marBottom w:val="0"/>
      <w:divBdr>
        <w:top w:val="none" w:sz="0" w:space="0" w:color="auto"/>
        <w:left w:val="none" w:sz="0" w:space="0" w:color="auto"/>
        <w:bottom w:val="none" w:sz="0" w:space="0" w:color="auto"/>
        <w:right w:val="none" w:sz="0" w:space="0" w:color="auto"/>
      </w:divBdr>
    </w:div>
    <w:div w:id="230236728">
      <w:bodyDiv w:val="1"/>
      <w:marLeft w:val="0"/>
      <w:marRight w:val="0"/>
      <w:marTop w:val="0"/>
      <w:marBottom w:val="0"/>
      <w:divBdr>
        <w:top w:val="none" w:sz="0" w:space="0" w:color="auto"/>
        <w:left w:val="none" w:sz="0" w:space="0" w:color="auto"/>
        <w:bottom w:val="none" w:sz="0" w:space="0" w:color="auto"/>
        <w:right w:val="none" w:sz="0" w:space="0" w:color="auto"/>
      </w:divBdr>
    </w:div>
    <w:div w:id="230309245">
      <w:bodyDiv w:val="1"/>
      <w:marLeft w:val="0"/>
      <w:marRight w:val="0"/>
      <w:marTop w:val="0"/>
      <w:marBottom w:val="0"/>
      <w:divBdr>
        <w:top w:val="none" w:sz="0" w:space="0" w:color="auto"/>
        <w:left w:val="none" w:sz="0" w:space="0" w:color="auto"/>
        <w:bottom w:val="none" w:sz="0" w:space="0" w:color="auto"/>
        <w:right w:val="none" w:sz="0" w:space="0" w:color="auto"/>
      </w:divBdr>
    </w:div>
    <w:div w:id="231354716">
      <w:bodyDiv w:val="1"/>
      <w:marLeft w:val="0"/>
      <w:marRight w:val="0"/>
      <w:marTop w:val="0"/>
      <w:marBottom w:val="0"/>
      <w:divBdr>
        <w:top w:val="none" w:sz="0" w:space="0" w:color="auto"/>
        <w:left w:val="none" w:sz="0" w:space="0" w:color="auto"/>
        <w:bottom w:val="none" w:sz="0" w:space="0" w:color="auto"/>
        <w:right w:val="none" w:sz="0" w:space="0" w:color="auto"/>
      </w:divBdr>
    </w:div>
    <w:div w:id="232856276">
      <w:bodyDiv w:val="1"/>
      <w:marLeft w:val="0"/>
      <w:marRight w:val="0"/>
      <w:marTop w:val="0"/>
      <w:marBottom w:val="0"/>
      <w:divBdr>
        <w:top w:val="none" w:sz="0" w:space="0" w:color="auto"/>
        <w:left w:val="none" w:sz="0" w:space="0" w:color="auto"/>
        <w:bottom w:val="none" w:sz="0" w:space="0" w:color="auto"/>
        <w:right w:val="none" w:sz="0" w:space="0" w:color="auto"/>
      </w:divBdr>
    </w:div>
    <w:div w:id="235360658">
      <w:bodyDiv w:val="1"/>
      <w:marLeft w:val="0"/>
      <w:marRight w:val="0"/>
      <w:marTop w:val="0"/>
      <w:marBottom w:val="0"/>
      <w:divBdr>
        <w:top w:val="none" w:sz="0" w:space="0" w:color="auto"/>
        <w:left w:val="none" w:sz="0" w:space="0" w:color="auto"/>
        <w:bottom w:val="none" w:sz="0" w:space="0" w:color="auto"/>
        <w:right w:val="none" w:sz="0" w:space="0" w:color="auto"/>
      </w:divBdr>
    </w:div>
    <w:div w:id="236868386">
      <w:bodyDiv w:val="1"/>
      <w:marLeft w:val="0"/>
      <w:marRight w:val="0"/>
      <w:marTop w:val="0"/>
      <w:marBottom w:val="0"/>
      <w:divBdr>
        <w:top w:val="none" w:sz="0" w:space="0" w:color="auto"/>
        <w:left w:val="none" w:sz="0" w:space="0" w:color="auto"/>
        <w:bottom w:val="none" w:sz="0" w:space="0" w:color="auto"/>
        <w:right w:val="none" w:sz="0" w:space="0" w:color="auto"/>
      </w:divBdr>
    </w:div>
    <w:div w:id="236980456">
      <w:bodyDiv w:val="1"/>
      <w:marLeft w:val="0"/>
      <w:marRight w:val="0"/>
      <w:marTop w:val="0"/>
      <w:marBottom w:val="0"/>
      <w:divBdr>
        <w:top w:val="none" w:sz="0" w:space="0" w:color="auto"/>
        <w:left w:val="none" w:sz="0" w:space="0" w:color="auto"/>
        <w:bottom w:val="none" w:sz="0" w:space="0" w:color="auto"/>
        <w:right w:val="none" w:sz="0" w:space="0" w:color="auto"/>
      </w:divBdr>
    </w:div>
    <w:div w:id="237253854">
      <w:bodyDiv w:val="1"/>
      <w:marLeft w:val="0"/>
      <w:marRight w:val="0"/>
      <w:marTop w:val="0"/>
      <w:marBottom w:val="0"/>
      <w:divBdr>
        <w:top w:val="none" w:sz="0" w:space="0" w:color="auto"/>
        <w:left w:val="none" w:sz="0" w:space="0" w:color="auto"/>
        <w:bottom w:val="none" w:sz="0" w:space="0" w:color="auto"/>
        <w:right w:val="none" w:sz="0" w:space="0" w:color="auto"/>
      </w:divBdr>
    </w:div>
    <w:div w:id="238248271">
      <w:bodyDiv w:val="1"/>
      <w:marLeft w:val="0"/>
      <w:marRight w:val="0"/>
      <w:marTop w:val="0"/>
      <w:marBottom w:val="0"/>
      <w:divBdr>
        <w:top w:val="none" w:sz="0" w:space="0" w:color="auto"/>
        <w:left w:val="none" w:sz="0" w:space="0" w:color="auto"/>
        <w:bottom w:val="none" w:sz="0" w:space="0" w:color="auto"/>
        <w:right w:val="none" w:sz="0" w:space="0" w:color="auto"/>
      </w:divBdr>
    </w:div>
    <w:div w:id="238944946">
      <w:bodyDiv w:val="1"/>
      <w:marLeft w:val="0"/>
      <w:marRight w:val="0"/>
      <w:marTop w:val="0"/>
      <w:marBottom w:val="0"/>
      <w:divBdr>
        <w:top w:val="none" w:sz="0" w:space="0" w:color="auto"/>
        <w:left w:val="none" w:sz="0" w:space="0" w:color="auto"/>
        <w:bottom w:val="none" w:sz="0" w:space="0" w:color="auto"/>
        <w:right w:val="none" w:sz="0" w:space="0" w:color="auto"/>
      </w:divBdr>
    </w:div>
    <w:div w:id="239339426">
      <w:bodyDiv w:val="1"/>
      <w:marLeft w:val="0"/>
      <w:marRight w:val="0"/>
      <w:marTop w:val="0"/>
      <w:marBottom w:val="0"/>
      <w:divBdr>
        <w:top w:val="none" w:sz="0" w:space="0" w:color="auto"/>
        <w:left w:val="none" w:sz="0" w:space="0" w:color="auto"/>
        <w:bottom w:val="none" w:sz="0" w:space="0" w:color="auto"/>
        <w:right w:val="none" w:sz="0" w:space="0" w:color="auto"/>
      </w:divBdr>
    </w:div>
    <w:div w:id="239599975">
      <w:bodyDiv w:val="1"/>
      <w:marLeft w:val="0"/>
      <w:marRight w:val="0"/>
      <w:marTop w:val="0"/>
      <w:marBottom w:val="0"/>
      <w:divBdr>
        <w:top w:val="none" w:sz="0" w:space="0" w:color="auto"/>
        <w:left w:val="none" w:sz="0" w:space="0" w:color="auto"/>
        <w:bottom w:val="none" w:sz="0" w:space="0" w:color="auto"/>
        <w:right w:val="none" w:sz="0" w:space="0" w:color="auto"/>
      </w:divBdr>
    </w:div>
    <w:div w:id="239948604">
      <w:bodyDiv w:val="1"/>
      <w:marLeft w:val="0"/>
      <w:marRight w:val="0"/>
      <w:marTop w:val="0"/>
      <w:marBottom w:val="0"/>
      <w:divBdr>
        <w:top w:val="none" w:sz="0" w:space="0" w:color="auto"/>
        <w:left w:val="none" w:sz="0" w:space="0" w:color="auto"/>
        <w:bottom w:val="none" w:sz="0" w:space="0" w:color="auto"/>
        <w:right w:val="none" w:sz="0" w:space="0" w:color="auto"/>
      </w:divBdr>
    </w:div>
    <w:div w:id="240217402">
      <w:bodyDiv w:val="1"/>
      <w:marLeft w:val="0"/>
      <w:marRight w:val="0"/>
      <w:marTop w:val="0"/>
      <w:marBottom w:val="0"/>
      <w:divBdr>
        <w:top w:val="none" w:sz="0" w:space="0" w:color="auto"/>
        <w:left w:val="none" w:sz="0" w:space="0" w:color="auto"/>
        <w:bottom w:val="none" w:sz="0" w:space="0" w:color="auto"/>
        <w:right w:val="none" w:sz="0" w:space="0" w:color="auto"/>
      </w:divBdr>
    </w:div>
    <w:div w:id="240258761">
      <w:bodyDiv w:val="1"/>
      <w:marLeft w:val="0"/>
      <w:marRight w:val="0"/>
      <w:marTop w:val="0"/>
      <w:marBottom w:val="0"/>
      <w:divBdr>
        <w:top w:val="none" w:sz="0" w:space="0" w:color="auto"/>
        <w:left w:val="none" w:sz="0" w:space="0" w:color="auto"/>
        <w:bottom w:val="none" w:sz="0" w:space="0" w:color="auto"/>
        <w:right w:val="none" w:sz="0" w:space="0" w:color="auto"/>
      </w:divBdr>
    </w:div>
    <w:div w:id="241185869">
      <w:bodyDiv w:val="1"/>
      <w:marLeft w:val="0"/>
      <w:marRight w:val="0"/>
      <w:marTop w:val="0"/>
      <w:marBottom w:val="0"/>
      <w:divBdr>
        <w:top w:val="none" w:sz="0" w:space="0" w:color="auto"/>
        <w:left w:val="none" w:sz="0" w:space="0" w:color="auto"/>
        <w:bottom w:val="none" w:sz="0" w:space="0" w:color="auto"/>
        <w:right w:val="none" w:sz="0" w:space="0" w:color="auto"/>
      </w:divBdr>
    </w:div>
    <w:div w:id="243075085">
      <w:bodyDiv w:val="1"/>
      <w:marLeft w:val="0"/>
      <w:marRight w:val="0"/>
      <w:marTop w:val="0"/>
      <w:marBottom w:val="0"/>
      <w:divBdr>
        <w:top w:val="none" w:sz="0" w:space="0" w:color="auto"/>
        <w:left w:val="none" w:sz="0" w:space="0" w:color="auto"/>
        <w:bottom w:val="none" w:sz="0" w:space="0" w:color="auto"/>
        <w:right w:val="none" w:sz="0" w:space="0" w:color="auto"/>
      </w:divBdr>
    </w:div>
    <w:div w:id="243685054">
      <w:bodyDiv w:val="1"/>
      <w:marLeft w:val="0"/>
      <w:marRight w:val="0"/>
      <w:marTop w:val="0"/>
      <w:marBottom w:val="0"/>
      <w:divBdr>
        <w:top w:val="none" w:sz="0" w:space="0" w:color="auto"/>
        <w:left w:val="none" w:sz="0" w:space="0" w:color="auto"/>
        <w:bottom w:val="none" w:sz="0" w:space="0" w:color="auto"/>
        <w:right w:val="none" w:sz="0" w:space="0" w:color="auto"/>
      </w:divBdr>
    </w:div>
    <w:div w:id="243758601">
      <w:bodyDiv w:val="1"/>
      <w:marLeft w:val="0"/>
      <w:marRight w:val="0"/>
      <w:marTop w:val="0"/>
      <w:marBottom w:val="0"/>
      <w:divBdr>
        <w:top w:val="none" w:sz="0" w:space="0" w:color="auto"/>
        <w:left w:val="none" w:sz="0" w:space="0" w:color="auto"/>
        <w:bottom w:val="none" w:sz="0" w:space="0" w:color="auto"/>
        <w:right w:val="none" w:sz="0" w:space="0" w:color="auto"/>
      </w:divBdr>
    </w:div>
    <w:div w:id="244266967">
      <w:bodyDiv w:val="1"/>
      <w:marLeft w:val="0"/>
      <w:marRight w:val="0"/>
      <w:marTop w:val="0"/>
      <w:marBottom w:val="0"/>
      <w:divBdr>
        <w:top w:val="none" w:sz="0" w:space="0" w:color="auto"/>
        <w:left w:val="none" w:sz="0" w:space="0" w:color="auto"/>
        <w:bottom w:val="none" w:sz="0" w:space="0" w:color="auto"/>
        <w:right w:val="none" w:sz="0" w:space="0" w:color="auto"/>
      </w:divBdr>
    </w:div>
    <w:div w:id="244843942">
      <w:bodyDiv w:val="1"/>
      <w:marLeft w:val="0"/>
      <w:marRight w:val="0"/>
      <w:marTop w:val="0"/>
      <w:marBottom w:val="0"/>
      <w:divBdr>
        <w:top w:val="none" w:sz="0" w:space="0" w:color="auto"/>
        <w:left w:val="none" w:sz="0" w:space="0" w:color="auto"/>
        <w:bottom w:val="none" w:sz="0" w:space="0" w:color="auto"/>
        <w:right w:val="none" w:sz="0" w:space="0" w:color="auto"/>
      </w:divBdr>
    </w:div>
    <w:div w:id="245770941">
      <w:bodyDiv w:val="1"/>
      <w:marLeft w:val="0"/>
      <w:marRight w:val="0"/>
      <w:marTop w:val="0"/>
      <w:marBottom w:val="0"/>
      <w:divBdr>
        <w:top w:val="none" w:sz="0" w:space="0" w:color="auto"/>
        <w:left w:val="none" w:sz="0" w:space="0" w:color="auto"/>
        <w:bottom w:val="none" w:sz="0" w:space="0" w:color="auto"/>
        <w:right w:val="none" w:sz="0" w:space="0" w:color="auto"/>
      </w:divBdr>
    </w:div>
    <w:div w:id="247421084">
      <w:bodyDiv w:val="1"/>
      <w:marLeft w:val="0"/>
      <w:marRight w:val="0"/>
      <w:marTop w:val="0"/>
      <w:marBottom w:val="0"/>
      <w:divBdr>
        <w:top w:val="none" w:sz="0" w:space="0" w:color="auto"/>
        <w:left w:val="none" w:sz="0" w:space="0" w:color="auto"/>
        <w:bottom w:val="none" w:sz="0" w:space="0" w:color="auto"/>
        <w:right w:val="none" w:sz="0" w:space="0" w:color="auto"/>
      </w:divBdr>
    </w:div>
    <w:div w:id="247927813">
      <w:bodyDiv w:val="1"/>
      <w:marLeft w:val="0"/>
      <w:marRight w:val="0"/>
      <w:marTop w:val="0"/>
      <w:marBottom w:val="0"/>
      <w:divBdr>
        <w:top w:val="none" w:sz="0" w:space="0" w:color="auto"/>
        <w:left w:val="none" w:sz="0" w:space="0" w:color="auto"/>
        <w:bottom w:val="none" w:sz="0" w:space="0" w:color="auto"/>
        <w:right w:val="none" w:sz="0" w:space="0" w:color="auto"/>
      </w:divBdr>
    </w:div>
    <w:div w:id="248586349">
      <w:bodyDiv w:val="1"/>
      <w:marLeft w:val="0"/>
      <w:marRight w:val="0"/>
      <w:marTop w:val="0"/>
      <w:marBottom w:val="0"/>
      <w:divBdr>
        <w:top w:val="none" w:sz="0" w:space="0" w:color="auto"/>
        <w:left w:val="none" w:sz="0" w:space="0" w:color="auto"/>
        <w:bottom w:val="none" w:sz="0" w:space="0" w:color="auto"/>
        <w:right w:val="none" w:sz="0" w:space="0" w:color="auto"/>
      </w:divBdr>
    </w:div>
    <w:div w:id="248779494">
      <w:bodyDiv w:val="1"/>
      <w:marLeft w:val="0"/>
      <w:marRight w:val="0"/>
      <w:marTop w:val="0"/>
      <w:marBottom w:val="0"/>
      <w:divBdr>
        <w:top w:val="none" w:sz="0" w:space="0" w:color="auto"/>
        <w:left w:val="none" w:sz="0" w:space="0" w:color="auto"/>
        <w:bottom w:val="none" w:sz="0" w:space="0" w:color="auto"/>
        <w:right w:val="none" w:sz="0" w:space="0" w:color="auto"/>
      </w:divBdr>
    </w:div>
    <w:div w:id="249239286">
      <w:bodyDiv w:val="1"/>
      <w:marLeft w:val="0"/>
      <w:marRight w:val="0"/>
      <w:marTop w:val="0"/>
      <w:marBottom w:val="0"/>
      <w:divBdr>
        <w:top w:val="none" w:sz="0" w:space="0" w:color="auto"/>
        <w:left w:val="none" w:sz="0" w:space="0" w:color="auto"/>
        <w:bottom w:val="none" w:sz="0" w:space="0" w:color="auto"/>
        <w:right w:val="none" w:sz="0" w:space="0" w:color="auto"/>
      </w:divBdr>
    </w:div>
    <w:div w:id="249394897">
      <w:bodyDiv w:val="1"/>
      <w:marLeft w:val="0"/>
      <w:marRight w:val="0"/>
      <w:marTop w:val="0"/>
      <w:marBottom w:val="0"/>
      <w:divBdr>
        <w:top w:val="none" w:sz="0" w:space="0" w:color="auto"/>
        <w:left w:val="none" w:sz="0" w:space="0" w:color="auto"/>
        <w:bottom w:val="none" w:sz="0" w:space="0" w:color="auto"/>
        <w:right w:val="none" w:sz="0" w:space="0" w:color="auto"/>
      </w:divBdr>
    </w:div>
    <w:div w:id="249510648">
      <w:bodyDiv w:val="1"/>
      <w:marLeft w:val="0"/>
      <w:marRight w:val="0"/>
      <w:marTop w:val="0"/>
      <w:marBottom w:val="0"/>
      <w:divBdr>
        <w:top w:val="none" w:sz="0" w:space="0" w:color="auto"/>
        <w:left w:val="none" w:sz="0" w:space="0" w:color="auto"/>
        <w:bottom w:val="none" w:sz="0" w:space="0" w:color="auto"/>
        <w:right w:val="none" w:sz="0" w:space="0" w:color="auto"/>
      </w:divBdr>
    </w:div>
    <w:div w:id="250819490">
      <w:bodyDiv w:val="1"/>
      <w:marLeft w:val="0"/>
      <w:marRight w:val="0"/>
      <w:marTop w:val="0"/>
      <w:marBottom w:val="0"/>
      <w:divBdr>
        <w:top w:val="none" w:sz="0" w:space="0" w:color="auto"/>
        <w:left w:val="none" w:sz="0" w:space="0" w:color="auto"/>
        <w:bottom w:val="none" w:sz="0" w:space="0" w:color="auto"/>
        <w:right w:val="none" w:sz="0" w:space="0" w:color="auto"/>
      </w:divBdr>
    </w:div>
    <w:div w:id="251017397">
      <w:bodyDiv w:val="1"/>
      <w:marLeft w:val="0"/>
      <w:marRight w:val="0"/>
      <w:marTop w:val="0"/>
      <w:marBottom w:val="0"/>
      <w:divBdr>
        <w:top w:val="none" w:sz="0" w:space="0" w:color="auto"/>
        <w:left w:val="none" w:sz="0" w:space="0" w:color="auto"/>
        <w:bottom w:val="none" w:sz="0" w:space="0" w:color="auto"/>
        <w:right w:val="none" w:sz="0" w:space="0" w:color="auto"/>
      </w:divBdr>
    </w:div>
    <w:div w:id="251404022">
      <w:bodyDiv w:val="1"/>
      <w:marLeft w:val="0"/>
      <w:marRight w:val="0"/>
      <w:marTop w:val="0"/>
      <w:marBottom w:val="0"/>
      <w:divBdr>
        <w:top w:val="none" w:sz="0" w:space="0" w:color="auto"/>
        <w:left w:val="none" w:sz="0" w:space="0" w:color="auto"/>
        <w:bottom w:val="none" w:sz="0" w:space="0" w:color="auto"/>
        <w:right w:val="none" w:sz="0" w:space="0" w:color="auto"/>
      </w:divBdr>
    </w:div>
    <w:div w:id="253247791">
      <w:bodyDiv w:val="1"/>
      <w:marLeft w:val="0"/>
      <w:marRight w:val="0"/>
      <w:marTop w:val="0"/>
      <w:marBottom w:val="0"/>
      <w:divBdr>
        <w:top w:val="none" w:sz="0" w:space="0" w:color="auto"/>
        <w:left w:val="none" w:sz="0" w:space="0" w:color="auto"/>
        <w:bottom w:val="none" w:sz="0" w:space="0" w:color="auto"/>
        <w:right w:val="none" w:sz="0" w:space="0" w:color="auto"/>
      </w:divBdr>
    </w:div>
    <w:div w:id="253637262">
      <w:bodyDiv w:val="1"/>
      <w:marLeft w:val="0"/>
      <w:marRight w:val="0"/>
      <w:marTop w:val="0"/>
      <w:marBottom w:val="0"/>
      <w:divBdr>
        <w:top w:val="none" w:sz="0" w:space="0" w:color="auto"/>
        <w:left w:val="none" w:sz="0" w:space="0" w:color="auto"/>
        <w:bottom w:val="none" w:sz="0" w:space="0" w:color="auto"/>
        <w:right w:val="none" w:sz="0" w:space="0" w:color="auto"/>
      </w:divBdr>
    </w:div>
    <w:div w:id="254629769">
      <w:bodyDiv w:val="1"/>
      <w:marLeft w:val="0"/>
      <w:marRight w:val="0"/>
      <w:marTop w:val="0"/>
      <w:marBottom w:val="0"/>
      <w:divBdr>
        <w:top w:val="none" w:sz="0" w:space="0" w:color="auto"/>
        <w:left w:val="none" w:sz="0" w:space="0" w:color="auto"/>
        <w:bottom w:val="none" w:sz="0" w:space="0" w:color="auto"/>
        <w:right w:val="none" w:sz="0" w:space="0" w:color="auto"/>
      </w:divBdr>
    </w:div>
    <w:div w:id="255671553">
      <w:bodyDiv w:val="1"/>
      <w:marLeft w:val="0"/>
      <w:marRight w:val="0"/>
      <w:marTop w:val="0"/>
      <w:marBottom w:val="0"/>
      <w:divBdr>
        <w:top w:val="none" w:sz="0" w:space="0" w:color="auto"/>
        <w:left w:val="none" w:sz="0" w:space="0" w:color="auto"/>
        <w:bottom w:val="none" w:sz="0" w:space="0" w:color="auto"/>
        <w:right w:val="none" w:sz="0" w:space="0" w:color="auto"/>
      </w:divBdr>
    </w:div>
    <w:div w:id="256789452">
      <w:bodyDiv w:val="1"/>
      <w:marLeft w:val="0"/>
      <w:marRight w:val="0"/>
      <w:marTop w:val="0"/>
      <w:marBottom w:val="0"/>
      <w:divBdr>
        <w:top w:val="none" w:sz="0" w:space="0" w:color="auto"/>
        <w:left w:val="none" w:sz="0" w:space="0" w:color="auto"/>
        <w:bottom w:val="none" w:sz="0" w:space="0" w:color="auto"/>
        <w:right w:val="none" w:sz="0" w:space="0" w:color="auto"/>
      </w:divBdr>
    </w:div>
    <w:div w:id="257298286">
      <w:bodyDiv w:val="1"/>
      <w:marLeft w:val="0"/>
      <w:marRight w:val="0"/>
      <w:marTop w:val="0"/>
      <w:marBottom w:val="0"/>
      <w:divBdr>
        <w:top w:val="none" w:sz="0" w:space="0" w:color="auto"/>
        <w:left w:val="none" w:sz="0" w:space="0" w:color="auto"/>
        <w:bottom w:val="none" w:sz="0" w:space="0" w:color="auto"/>
        <w:right w:val="none" w:sz="0" w:space="0" w:color="auto"/>
      </w:divBdr>
    </w:div>
    <w:div w:id="258877767">
      <w:bodyDiv w:val="1"/>
      <w:marLeft w:val="0"/>
      <w:marRight w:val="0"/>
      <w:marTop w:val="0"/>
      <w:marBottom w:val="0"/>
      <w:divBdr>
        <w:top w:val="none" w:sz="0" w:space="0" w:color="auto"/>
        <w:left w:val="none" w:sz="0" w:space="0" w:color="auto"/>
        <w:bottom w:val="none" w:sz="0" w:space="0" w:color="auto"/>
        <w:right w:val="none" w:sz="0" w:space="0" w:color="auto"/>
      </w:divBdr>
    </w:div>
    <w:div w:id="259291484">
      <w:bodyDiv w:val="1"/>
      <w:marLeft w:val="0"/>
      <w:marRight w:val="0"/>
      <w:marTop w:val="0"/>
      <w:marBottom w:val="0"/>
      <w:divBdr>
        <w:top w:val="none" w:sz="0" w:space="0" w:color="auto"/>
        <w:left w:val="none" w:sz="0" w:space="0" w:color="auto"/>
        <w:bottom w:val="none" w:sz="0" w:space="0" w:color="auto"/>
        <w:right w:val="none" w:sz="0" w:space="0" w:color="auto"/>
      </w:divBdr>
    </w:div>
    <w:div w:id="259879519">
      <w:bodyDiv w:val="1"/>
      <w:marLeft w:val="0"/>
      <w:marRight w:val="0"/>
      <w:marTop w:val="0"/>
      <w:marBottom w:val="0"/>
      <w:divBdr>
        <w:top w:val="none" w:sz="0" w:space="0" w:color="auto"/>
        <w:left w:val="none" w:sz="0" w:space="0" w:color="auto"/>
        <w:bottom w:val="none" w:sz="0" w:space="0" w:color="auto"/>
        <w:right w:val="none" w:sz="0" w:space="0" w:color="auto"/>
      </w:divBdr>
    </w:div>
    <w:div w:id="262612476">
      <w:bodyDiv w:val="1"/>
      <w:marLeft w:val="0"/>
      <w:marRight w:val="0"/>
      <w:marTop w:val="0"/>
      <w:marBottom w:val="0"/>
      <w:divBdr>
        <w:top w:val="none" w:sz="0" w:space="0" w:color="auto"/>
        <w:left w:val="none" w:sz="0" w:space="0" w:color="auto"/>
        <w:bottom w:val="none" w:sz="0" w:space="0" w:color="auto"/>
        <w:right w:val="none" w:sz="0" w:space="0" w:color="auto"/>
      </w:divBdr>
    </w:div>
    <w:div w:id="263000462">
      <w:bodyDiv w:val="1"/>
      <w:marLeft w:val="0"/>
      <w:marRight w:val="0"/>
      <w:marTop w:val="0"/>
      <w:marBottom w:val="0"/>
      <w:divBdr>
        <w:top w:val="none" w:sz="0" w:space="0" w:color="auto"/>
        <w:left w:val="none" w:sz="0" w:space="0" w:color="auto"/>
        <w:bottom w:val="none" w:sz="0" w:space="0" w:color="auto"/>
        <w:right w:val="none" w:sz="0" w:space="0" w:color="auto"/>
      </w:divBdr>
    </w:div>
    <w:div w:id="267857786">
      <w:bodyDiv w:val="1"/>
      <w:marLeft w:val="0"/>
      <w:marRight w:val="0"/>
      <w:marTop w:val="0"/>
      <w:marBottom w:val="0"/>
      <w:divBdr>
        <w:top w:val="none" w:sz="0" w:space="0" w:color="auto"/>
        <w:left w:val="none" w:sz="0" w:space="0" w:color="auto"/>
        <w:bottom w:val="none" w:sz="0" w:space="0" w:color="auto"/>
        <w:right w:val="none" w:sz="0" w:space="0" w:color="auto"/>
      </w:divBdr>
    </w:div>
    <w:div w:id="269633374">
      <w:bodyDiv w:val="1"/>
      <w:marLeft w:val="0"/>
      <w:marRight w:val="0"/>
      <w:marTop w:val="0"/>
      <w:marBottom w:val="0"/>
      <w:divBdr>
        <w:top w:val="none" w:sz="0" w:space="0" w:color="auto"/>
        <w:left w:val="none" w:sz="0" w:space="0" w:color="auto"/>
        <w:bottom w:val="none" w:sz="0" w:space="0" w:color="auto"/>
        <w:right w:val="none" w:sz="0" w:space="0" w:color="auto"/>
      </w:divBdr>
    </w:div>
    <w:div w:id="270473652">
      <w:bodyDiv w:val="1"/>
      <w:marLeft w:val="0"/>
      <w:marRight w:val="0"/>
      <w:marTop w:val="0"/>
      <w:marBottom w:val="0"/>
      <w:divBdr>
        <w:top w:val="none" w:sz="0" w:space="0" w:color="auto"/>
        <w:left w:val="none" w:sz="0" w:space="0" w:color="auto"/>
        <w:bottom w:val="none" w:sz="0" w:space="0" w:color="auto"/>
        <w:right w:val="none" w:sz="0" w:space="0" w:color="auto"/>
      </w:divBdr>
    </w:div>
    <w:div w:id="271254347">
      <w:bodyDiv w:val="1"/>
      <w:marLeft w:val="0"/>
      <w:marRight w:val="0"/>
      <w:marTop w:val="0"/>
      <w:marBottom w:val="0"/>
      <w:divBdr>
        <w:top w:val="none" w:sz="0" w:space="0" w:color="auto"/>
        <w:left w:val="none" w:sz="0" w:space="0" w:color="auto"/>
        <w:bottom w:val="none" w:sz="0" w:space="0" w:color="auto"/>
        <w:right w:val="none" w:sz="0" w:space="0" w:color="auto"/>
      </w:divBdr>
    </w:div>
    <w:div w:id="272707886">
      <w:bodyDiv w:val="1"/>
      <w:marLeft w:val="0"/>
      <w:marRight w:val="0"/>
      <w:marTop w:val="0"/>
      <w:marBottom w:val="0"/>
      <w:divBdr>
        <w:top w:val="none" w:sz="0" w:space="0" w:color="auto"/>
        <w:left w:val="none" w:sz="0" w:space="0" w:color="auto"/>
        <w:bottom w:val="none" w:sz="0" w:space="0" w:color="auto"/>
        <w:right w:val="none" w:sz="0" w:space="0" w:color="auto"/>
      </w:divBdr>
    </w:div>
    <w:div w:id="272714278">
      <w:bodyDiv w:val="1"/>
      <w:marLeft w:val="0"/>
      <w:marRight w:val="0"/>
      <w:marTop w:val="0"/>
      <w:marBottom w:val="0"/>
      <w:divBdr>
        <w:top w:val="none" w:sz="0" w:space="0" w:color="auto"/>
        <w:left w:val="none" w:sz="0" w:space="0" w:color="auto"/>
        <w:bottom w:val="none" w:sz="0" w:space="0" w:color="auto"/>
        <w:right w:val="none" w:sz="0" w:space="0" w:color="auto"/>
      </w:divBdr>
    </w:div>
    <w:div w:id="272903074">
      <w:bodyDiv w:val="1"/>
      <w:marLeft w:val="0"/>
      <w:marRight w:val="0"/>
      <w:marTop w:val="0"/>
      <w:marBottom w:val="0"/>
      <w:divBdr>
        <w:top w:val="none" w:sz="0" w:space="0" w:color="auto"/>
        <w:left w:val="none" w:sz="0" w:space="0" w:color="auto"/>
        <w:bottom w:val="none" w:sz="0" w:space="0" w:color="auto"/>
        <w:right w:val="none" w:sz="0" w:space="0" w:color="auto"/>
      </w:divBdr>
    </w:div>
    <w:div w:id="272904012">
      <w:bodyDiv w:val="1"/>
      <w:marLeft w:val="0"/>
      <w:marRight w:val="0"/>
      <w:marTop w:val="0"/>
      <w:marBottom w:val="0"/>
      <w:divBdr>
        <w:top w:val="none" w:sz="0" w:space="0" w:color="auto"/>
        <w:left w:val="none" w:sz="0" w:space="0" w:color="auto"/>
        <w:bottom w:val="none" w:sz="0" w:space="0" w:color="auto"/>
        <w:right w:val="none" w:sz="0" w:space="0" w:color="auto"/>
      </w:divBdr>
    </w:div>
    <w:div w:id="273294044">
      <w:bodyDiv w:val="1"/>
      <w:marLeft w:val="0"/>
      <w:marRight w:val="0"/>
      <w:marTop w:val="0"/>
      <w:marBottom w:val="0"/>
      <w:divBdr>
        <w:top w:val="none" w:sz="0" w:space="0" w:color="auto"/>
        <w:left w:val="none" w:sz="0" w:space="0" w:color="auto"/>
        <w:bottom w:val="none" w:sz="0" w:space="0" w:color="auto"/>
        <w:right w:val="none" w:sz="0" w:space="0" w:color="auto"/>
      </w:divBdr>
    </w:div>
    <w:div w:id="274874462">
      <w:bodyDiv w:val="1"/>
      <w:marLeft w:val="0"/>
      <w:marRight w:val="0"/>
      <w:marTop w:val="0"/>
      <w:marBottom w:val="0"/>
      <w:divBdr>
        <w:top w:val="none" w:sz="0" w:space="0" w:color="auto"/>
        <w:left w:val="none" w:sz="0" w:space="0" w:color="auto"/>
        <w:bottom w:val="none" w:sz="0" w:space="0" w:color="auto"/>
        <w:right w:val="none" w:sz="0" w:space="0" w:color="auto"/>
      </w:divBdr>
    </w:div>
    <w:div w:id="275018832">
      <w:bodyDiv w:val="1"/>
      <w:marLeft w:val="0"/>
      <w:marRight w:val="0"/>
      <w:marTop w:val="0"/>
      <w:marBottom w:val="0"/>
      <w:divBdr>
        <w:top w:val="none" w:sz="0" w:space="0" w:color="auto"/>
        <w:left w:val="none" w:sz="0" w:space="0" w:color="auto"/>
        <w:bottom w:val="none" w:sz="0" w:space="0" w:color="auto"/>
        <w:right w:val="none" w:sz="0" w:space="0" w:color="auto"/>
      </w:divBdr>
    </w:div>
    <w:div w:id="275332296">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7764812">
      <w:bodyDiv w:val="1"/>
      <w:marLeft w:val="0"/>
      <w:marRight w:val="0"/>
      <w:marTop w:val="0"/>
      <w:marBottom w:val="0"/>
      <w:divBdr>
        <w:top w:val="none" w:sz="0" w:space="0" w:color="auto"/>
        <w:left w:val="none" w:sz="0" w:space="0" w:color="auto"/>
        <w:bottom w:val="none" w:sz="0" w:space="0" w:color="auto"/>
        <w:right w:val="none" w:sz="0" w:space="0" w:color="auto"/>
      </w:divBdr>
    </w:div>
    <w:div w:id="278688734">
      <w:bodyDiv w:val="1"/>
      <w:marLeft w:val="0"/>
      <w:marRight w:val="0"/>
      <w:marTop w:val="0"/>
      <w:marBottom w:val="0"/>
      <w:divBdr>
        <w:top w:val="none" w:sz="0" w:space="0" w:color="auto"/>
        <w:left w:val="none" w:sz="0" w:space="0" w:color="auto"/>
        <w:bottom w:val="none" w:sz="0" w:space="0" w:color="auto"/>
        <w:right w:val="none" w:sz="0" w:space="0" w:color="auto"/>
      </w:divBdr>
    </w:div>
    <w:div w:id="278991731">
      <w:bodyDiv w:val="1"/>
      <w:marLeft w:val="0"/>
      <w:marRight w:val="0"/>
      <w:marTop w:val="0"/>
      <w:marBottom w:val="0"/>
      <w:divBdr>
        <w:top w:val="none" w:sz="0" w:space="0" w:color="auto"/>
        <w:left w:val="none" w:sz="0" w:space="0" w:color="auto"/>
        <w:bottom w:val="none" w:sz="0" w:space="0" w:color="auto"/>
        <w:right w:val="none" w:sz="0" w:space="0" w:color="auto"/>
      </w:divBdr>
    </w:div>
    <w:div w:id="279338932">
      <w:bodyDiv w:val="1"/>
      <w:marLeft w:val="0"/>
      <w:marRight w:val="0"/>
      <w:marTop w:val="0"/>
      <w:marBottom w:val="0"/>
      <w:divBdr>
        <w:top w:val="none" w:sz="0" w:space="0" w:color="auto"/>
        <w:left w:val="none" w:sz="0" w:space="0" w:color="auto"/>
        <w:bottom w:val="none" w:sz="0" w:space="0" w:color="auto"/>
        <w:right w:val="none" w:sz="0" w:space="0" w:color="auto"/>
      </w:divBdr>
    </w:div>
    <w:div w:id="279651318">
      <w:bodyDiv w:val="1"/>
      <w:marLeft w:val="0"/>
      <w:marRight w:val="0"/>
      <w:marTop w:val="0"/>
      <w:marBottom w:val="0"/>
      <w:divBdr>
        <w:top w:val="none" w:sz="0" w:space="0" w:color="auto"/>
        <w:left w:val="none" w:sz="0" w:space="0" w:color="auto"/>
        <w:bottom w:val="none" w:sz="0" w:space="0" w:color="auto"/>
        <w:right w:val="none" w:sz="0" w:space="0" w:color="auto"/>
      </w:divBdr>
    </w:div>
    <w:div w:id="279721664">
      <w:bodyDiv w:val="1"/>
      <w:marLeft w:val="0"/>
      <w:marRight w:val="0"/>
      <w:marTop w:val="0"/>
      <w:marBottom w:val="0"/>
      <w:divBdr>
        <w:top w:val="none" w:sz="0" w:space="0" w:color="auto"/>
        <w:left w:val="none" w:sz="0" w:space="0" w:color="auto"/>
        <w:bottom w:val="none" w:sz="0" w:space="0" w:color="auto"/>
        <w:right w:val="none" w:sz="0" w:space="0" w:color="auto"/>
      </w:divBdr>
    </w:div>
    <w:div w:id="280377085">
      <w:bodyDiv w:val="1"/>
      <w:marLeft w:val="0"/>
      <w:marRight w:val="0"/>
      <w:marTop w:val="0"/>
      <w:marBottom w:val="0"/>
      <w:divBdr>
        <w:top w:val="none" w:sz="0" w:space="0" w:color="auto"/>
        <w:left w:val="none" w:sz="0" w:space="0" w:color="auto"/>
        <w:bottom w:val="none" w:sz="0" w:space="0" w:color="auto"/>
        <w:right w:val="none" w:sz="0" w:space="0" w:color="auto"/>
      </w:divBdr>
    </w:div>
    <w:div w:id="281496706">
      <w:bodyDiv w:val="1"/>
      <w:marLeft w:val="0"/>
      <w:marRight w:val="0"/>
      <w:marTop w:val="0"/>
      <w:marBottom w:val="0"/>
      <w:divBdr>
        <w:top w:val="none" w:sz="0" w:space="0" w:color="auto"/>
        <w:left w:val="none" w:sz="0" w:space="0" w:color="auto"/>
        <w:bottom w:val="none" w:sz="0" w:space="0" w:color="auto"/>
        <w:right w:val="none" w:sz="0" w:space="0" w:color="auto"/>
      </w:divBdr>
    </w:div>
    <w:div w:id="282075119">
      <w:bodyDiv w:val="1"/>
      <w:marLeft w:val="0"/>
      <w:marRight w:val="0"/>
      <w:marTop w:val="0"/>
      <w:marBottom w:val="0"/>
      <w:divBdr>
        <w:top w:val="none" w:sz="0" w:space="0" w:color="auto"/>
        <w:left w:val="none" w:sz="0" w:space="0" w:color="auto"/>
        <w:bottom w:val="none" w:sz="0" w:space="0" w:color="auto"/>
        <w:right w:val="none" w:sz="0" w:space="0" w:color="auto"/>
      </w:divBdr>
    </w:div>
    <w:div w:id="282469318">
      <w:bodyDiv w:val="1"/>
      <w:marLeft w:val="0"/>
      <w:marRight w:val="0"/>
      <w:marTop w:val="0"/>
      <w:marBottom w:val="0"/>
      <w:divBdr>
        <w:top w:val="none" w:sz="0" w:space="0" w:color="auto"/>
        <w:left w:val="none" w:sz="0" w:space="0" w:color="auto"/>
        <w:bottom w:val="none" w:sz="0" w:space="0" w:color="auto"/>
        <w:right w:val="none" w:sz="0" w:space="0" w:color="auto"/>
      </w:divBdr>
    </w:div>
    <w:div w:id="282538114">
      <w:bodyDiv w:val="1"/>
      <w:marLeft w:val="0"/>
      <w:marRight w:val="0"/>
      <w:marTop w:val="0"/>
      <w:marBottom w:val="0"/>
      <w:divBdr>
        <w:top w:val="none" w:sz="0" w:space="0" w:color="auto"/>
        <w:left w:val="none" w:sz="0" w:space="0" w:color="auto"/>
        <w:bottom w:val="none" w:sz="0" w:space="0" w:color="auto"/>
        <w:right w:val="none" w:sz="0" w:space="0" w:color="auto"/>
      </w:divBdr>
    </w:div>
    <w:div w:id="283390375">
      <w:bodyDiv w:val="1"/>
      <w:marLeft w:val="0"/>
      <w:marRight w:val="0"/>
      <w:marTop w:val="0"/>
      <w:marBottom w:val="0"/>
      <w:divBdr>
        <w:top w:val="none" w:sz="0" w:space="0" w:color="auto"/>
        <w:left w:val="none" w:sz="0" w:space="0" w:color="auto"/>
        <w:bottom w:val="none" w:sz="0" w:space="0" w:color="auto"/>
        <w:right w:val="none" w:sz="0" w:space="0" w:color="auto"/>
      </w:divBdr>
    </w:div>
    <w:div w:id="283660679">
      <w:bodyDiv w:val="1"/>
      <w:marLeft w:val="0"/>
      <w:marRight w:val="0"/>
      <w:marTop w:val="0"/>
      <w:marBottom w:val="0"/>
      <w:divBdr>
        <w:top w:val="none" w:sz="0" w:space="0" w:color="auto"/>
        <w:left w:val="none" w:sz="0" w:space="0" w:color="auto"/>
        <w:bottom w:val="none" w:sz="0" w:space="0" w:color="auto"/>
        <w:right w:val="none" w:sz="0" w:space="0" w:color="auto"/>
      </w:divBdr>
    </w:div>
    <w:div w:id="284048521">
      <w:bodyDiv w:val="1"/>
      <w:marLeft w:val="0"/>
      <w:marRight w:val="0"/>
      <w:marTop w:val="0"/>
      <w:marBottom w:val="0"/>
      <w:divBdr>
        <w:top w:val="none" w:sz="0" w:space="0" w:color="auto"/>
        <w:left w:val="none" w:sz="0" w:space="0" w:color="auto"/>
        <w:bottom w:val="none" w:sz="0" w:space="0" w:color="auto"/>
        <w:right w:val="none" w:sz="0" w:space="0" w:color="auto"/>
      </w:divBdr>
    </w:div>
    <w:div w:id="284967373">
      <w:bodyDiv w:val="1"/>
      <w:marLeft w:val="0"/>
      <w:marRight w:val="0"/>
      <w:marTop w:val="0"/>
      <w:marBottom w:val="0"/>
      <w:divBdr>
        <w:top w:val="none" w:sz="0" w:space="0" w:color="auto"/>
        <w:left w:val="none" w:sz="0" w:space="0" w:color="auto"/>
        <w:bottom w:val="none" w:sz="0" w:space="0" w:color="auto"/>
        <w:right w:val="none" w:sz="0" w:space="0" w:color="auto"/>
      </w:divBdr>
    </w:div>
    <w:div w:id="285160030">
      <w:bodyDiv w:val="1"/>
      <w:marLeft w:val="0"/>
      <w:marRight w:val="0"/>
      <w:marTop w:val="0"/>
      <w:marBottom w:val="0"/>
      <w:divBdr>
        <w:top w:val="none" w:sz="0" w:space="0" w:color="auto"/>
        <w:left w:val="none" w:sz="0" w:space="0" w:color="auto"/>
        <w:bottom w:val="none" w:sz="0" w:space="0" w:color="auto"/>
        <w:right w:val="none" w:sz="0" w:space="0" w:color="auto"/>
      </w:divBdr>
    </w:div>
    <w:div w:id="285505749">
      <w:bodyDiv w:val="1"/>
      <w:marLeft w:val="0"/>
      <w:marRight w:val="0"/>
      <w:marTop w:val="0"/>
      <w:marBottom w:val="0"/>
      <w:divBdr>
        <w:top w:val="none" w:sz="0" w:space="0" w:color="auto"/>
        <w:left w:val="none" w:sz="0" w:space="0" w:color="auto"/>
        <w:bottom w:val="none" w:sz="0" w:space="0" w:color="auto"/>
        <w:right w:val="none" w:sz="0" w:space="0" w:color="auto"/>
      </w:divBdr>
    </w:div>
    <w:div w:id="292172095">
      <w:bodyDiv w:val="1"/>
      <w:marLeft w:val="0"/>
      <w:marRight w:val="0"/>
      <w:marTop w:val="0"/>
      <w:marBottom w:val="0"/>
      <w:divBdr>
        <w:top w:val="none" w:sz="0" w:space="0" w:color="auto"/>
        <w:left w:val="none" w:sz="0" w:space="0" w:color="auto"/>
        <w:bottom w:val="none" w:sz="0" w:space="0" w:color="auto"/>
        <w:right w:val="none" w:sz="0" w:space="0" w:color="auto"/>
      </w:divBdr>
    </w:div>
    <w:div w:id="293365428">
      <w:bodyDiv w:val="1"/>
      <w:marLeft w:val="0"/>
      <w:marRight w:val="0"/>
      <w:marTop w:val="0"/>
      <w:marBottom w:val="0"/>
      <w:divBdr>
        <w:top w:val="none" w:sz="0" w:space="0" w:color="auto"/>
        <w:left w:val="none" w:sz="0" w:space="0" w:color="auto"/>
        <w:bottom w:val="none" w:sz="0" w:space="0" w:color="auto"/>
        <w:right w:val="none" w:sz="0" w:space="0" w:color="auto"/>
      </w:divBdr>
    </w:div>
    <w:div w:id="293994864">
      <w:bodyDiv w:val="1"/>
      <w:marLeft w:val="0"/>
      <w:marRight w:val="0"/>
      <w:marTop w:val="0"/>
      <w:marBottom w:val="0"/>
      <w:divBdr>
        <w:top w:val="none" w:sz="0" w:space="0" w:color="auto"/>
        <w:left w:val="none" w:sz="0" w:space="0" w:color="auto"/>
        <w:bottom w:val="none" w:sz="0" w:space="0" w:color="auto"/>
        <w:right w:val="none" w:sz="0" w:space="0" w:color="auto"/>
      </w:divBdr>
    </w:div>
    <w:div w:id="294483231">
      <w:bodyDiv w:val="1"/>
      <w:marLeft w:val="0"/>
      <w:marRight w:val="0"/>
      <w:marTop w:val="0"/>
      <w:marBottom w:val="0"/>
      <w:divBdr>
        <w:top w:val="none" w:sz="0" w:space="0" w:color="auto"/>
        <w:left w:val="none" w:sz="0" w:space="0" w:color="auto"/>
        <w:bottom w:val="none" w:sz="0" w:space="0" w:color="auto"/>
        <w:right w:val="none" w:sz="0" w:space="0" w:color="auto"/>
      </w:divBdr>
    </w:div>
    <w:div w:id="294602384">
      <w:bodyDiv w:val="1"/>
      <w:marLeft w:val="0"/>
      <w:marRight w:val="0"/>
      <w:marTop w:val="0"/>
      <w:marBottom w:val="0"/>
      <w:divBdr>
        <w:top w:val="none" w:sz="0" w:space="0" w:color="auto"/>
        <w:left w:val="none" w:sz="0" w:space="0" w:color="auto"/>
        <w:bottom w:val="none" w:sz="0" w:space="0" w:color="auto"/>
        <w:right w:val="none" w:sz="0" w:space="0" w:color="auto"/>
      </w:divBdr>
    </w:div>
    <w:div w:id="296225117">
      <w:bodyDiv w:val="1"/>
      <w:marLeft w:val="0"/>
      <w:marRight w:val="0"/>
      <w:marTop w:val="0"/>
      <w:marBottom w:val="0"/>
      <w:divBdr>
        <w:top w:val="none" w:sz="0" w:space="0" w:color="auto"/>
        <w:left w:val="none" w:sz="0" w:space="0" w:color="auto"/>
        <w:bottom w:val="none" w:sz="0" w:space="0" w:color="auto"/>
        <w:right w:val="none" w:sz="0" w:space="0" w:color="auto"/>
      </w:divBdr>
    </w:div>
    <w:div w:id="298536139">
      <w:bodyDiv w:val="1"/>
      <w:marLeft w:val="0"/>
      <w:marRight w:val="0"/>
      <w:marTop w:val="0"/>
      <w:marBottom w:val="0"/>
      <w:divBdr>
        <w:top w:val="none" w:sz="0" w:space="0" w:color="auto"/>
        <w:left w:val="none" w:sz="0" w:space="0" w:color="auto"/>
        <w:bottom w:val="none" w:sz="0" w:space="0" w:color="auto"/>
        <w:right w:val="none" w:sz="0" w:space="0" w:color="auto"/>
      </w:divBdr>
    </w:div>
    <w:div w:id="299386197">
      <w:bodyDiv w:val="1"/>
      <w:marLeft w:val="0"/>
      <w:marRight w:val="0"/>
      <w:marTop w:val="0"/>
      <w:marBottom w:val="0"/>
      <w:divBdr>
        <w:top w:val="none" w:sz="0" w:space="0" w:color="auto"/>
        <w:left w:val="none" w:sz="0" w:space="0" w:color="auto"/>
        <w:bottom w:val="none" w:sz="0" w:space="0" w:color="auto"/>
        <w:right w:val="none" w:sz="0" w:space="0" w:color="auto"/>
      </w:divBdr>
    </w:div>
    <w:div w:id="300044192">
      <w:bodyDiv w:val="1"/>
      <w:marLeft w:val="0"/>
      <w:marRight w:val="0"/>
      <w:marTop w:val="0"/>
      <w:marBottom w:val="0"/>
      <w:divBdr>
        <w:top w:val="none" w:sz="0" w:space="0" w:color="auto"/>
        <w:left w:val="none" w:sz="0" w:space="0" w:color="auto"/>
        <w:bottom w:val="none" w:sz="0" w:space="0" w:color="auto"/>
        <w:right w:val="none" w:sz="0" w:space="0" w:color="auto"/>
      </w:divBdr>
    </w:div>
    <w:div w:id="300505614">
      <w:bodyDiv w:val="1"/>
      <w:marLeft w:val="0"/>
      <w:marRight w:val="0"/>
      <w:marTop w:val="0"/>
      <w:marBottom w:val="0"/>
      <w:divBdr>
        <w:top w:val="none" w:sz="0" w:space="0" w:color="auto"/>
        <w:left w:val="none" w:sz="0" w:space="0" w:color="auto"/>
        <w:bottom w:val="none" w:sz="0" w:space="0" w:color="auto"/>
        <w:right w:val="none" w:sz="0" w:space="0" w:color="auto"/>
      </w:divBdr>
    </w:div>
    <w:div w:id="301008521">
      <w:bodyDiv w:val="1"/>
      <w:marLeft w:val="0"/>
      <w:marRight w:val="0"/>
      <w:marTop w:val="0"/>
      <w:marBottom w:val="0"/>
      <w:divBdr>
        <w:top w:val="none" w:sz="0" w:space="0" w:color="auto"/>
        <w:left w:val="none" w:sz="0" w:space="0" w:color="auto"/>
        <w:bottom w:val="none" w:sz="0" w:space="0" w:color="auto"/>
        <w:right w:val="none" w:sz="0" w:space="0" w:color="auto"/>
      </w:divBdr>
    </w:div>
    <w:div w:id="301811488">
      <w:bodyDiv w:val="1"/>
      <w:marLeft w:val="0"/>
      <w:marRight w:val="0"/>
      <w:marTop w:val="0"/>
      <w:marBottom w:val="0"/>
      <w:divBdr>
        <w:top w:val="none" w:sz="0" w:space="0" w:color="auto"/>
        <w:left w:val="none" w:sz="0" w:space="0" w:color="auto"/>
        <w:bottom w:val="none" w:sz="0" w:space="0" w:color="auto"/>
        <w:right w:val="none" w:sz="0" w:space="0" w:color="auto"/>
      </w:divBdr>
    </w:div>
    <w:div w:id="303392325">
      <w:bodyDiv w:val="1"/>
      <w:marLeft w:val="0"/>
      <w:marRight w:val="0"/>
      <w:marTop w:val="0"/>
      <w:marBottom w:val="0"/>
      <w:divBdr>
        <w:top w:val="none" w:sz="0" w:space="0" w:color="auto"/>
        <w:left w:val="none" w:sz="0" w:space="0" w:color="auto"/>
        <w:bottom w:val="none" w:sz="0" w:space="0" w:color="auto"/>
        <w:right w:val="none" w:sz="0" w:space="0" w:color="auto"/>
      </w:divBdr>
    </w:div>
    <w:div w:id="306277420">
      <w:bodyDiv w:val="1"/>
      <w:marLeft w:val="0"/>
      <w:marRight w:val="0"/>
      <w:marTop w:val="0"/>
      <w:marBottom w:val="0"/>
      <w:divBdr>
        <w:top w:val="none" w:sz="0" w:space="0" w:color="auto"/>
        <w:left w:val="none" w:sz="0" w:space="0" w:color="auto"/>
        <w:bottom w:val="none" w:sz="0" w:space="0" w:color="auto"/>
        <w:right w:val="none" w:sz="0" w:space="0" w:color="auto"/>
      </w:divBdr>
    </w:div>
    <w:div w:id="308289646">
      <w:bodyDiv w:val="1"/>
      <w:marLeft w:val="0"/>
      <w:marRight w:val="0"/>
      <w:marTop w:val="0"/>
      <w:marBottom w:val="0"/>
      <w:divBdr>
        <w:top w:val="none" w:sz="0" w:space="0" w:color="auto"/>
        <w:left w:val="none" w:sz="0" w:space="0" w:color="auto"/>
        <w:bottom w:val="none" w:sz="0" w:space="0" w:color="auto"/>
        <w:right w:val="none" w:sz="0" w:space="0" w:color="auto"/>
      </w:divBdr>
    </w:div>
    <w:div w:id="310134045">
      <w:bodyDiv w:val="1"/>
      <w:marLeft w:val="0"/>
      <w:marRight w:val="0"/>
      <w:marTop w:val="0"/>
      <w:marBottom w:val="0"/>
      <w:divBdr>
        <w:top w:val="none" w:sz="0" w:space="0" w:color="auto"/>
        <w:left w:val="none" w:sz="0" w:space="0" w:color="auto"/>
        <w:bottom w:val="none" w:sz="0" w:space="0" w:color="auto"/>
        <w:right w:val="none" w:sz="0" w:space="0" w:color="auto"/>
      </w:divBdr>
    </w:div>
    <w:div w:id="311376042">
      <w:bodyDiv w:val="1"/>
      <w:marLeft w:val="0"/>
      <w:marRight w:val="0"/>
      <w:marTop w:val="0"/>
      <w:marBottom w:val="0"/>
      <w:divBdr>
        <w:top w:val="none" w:sz="0" w:space="0" w:color="auto"/>
        <w:left w:val="none" w:sz="0" w:space="0" w:color="auto"/>
        <w:bottom w:val="none" w:sz="0" w:space="0" w:color="auto"/>
        <w:right w:val="none" w:sz="0" w:space="0" w:color="auto"/>
      </w:divBdr>
    </w:div>
    <w:div w:id="311376541">
      <w:bodyDiv w:val="1"/>
      <w:marLeft w:val="0"/>
      <w:marRight w:val="0"/>
      <w:marTop w:val="0"/>
      <w:marBottom w:val="0"/>
      <w:divBdr>
        <w:top w:val="none" w:sz="0" w:space="0" w:color="auto"/>
        <w:left w:val="none" w:sz="0" w:space="0" w:color="auto"/>
        <w:bottom w:val="none" w:sz="0" w:space="0" w:color="auto"/>
        <w:right w:val="none" w:sz="0" w:space="0" w:color="auto"/>
      </w:divBdr>
    </w:div>
    <w:div w:id="311451353">
      <w:bodyDiv w:val="1"/>
      <w:marLeft w:val="0"/>
      <w:marRight w:val="0"/>
      <w:marTop w:val="0"/>
      <w:marBottom w:val="0"/>
      <w:divBdr>
        <w:top w:val="none" w:sz="0" w:space="0" w:color="auto"/>
        <w:left w:val="none" w:sz="0" w:space="0" w:color="auto"/>
        <w:bottom w:val="none" w:sz="0" w:space="0" w:color="auto"/>
        <w:right w:val="none" w:sz="0" w:space="0" w:color="auto"/>
      </w:divBdr>
    </w:div>
    <w:div w:id="314334775">
      <w:bodyDiv w:val="1"/>
      <w:marLeft w:val="0"/>
      <w:marRight w:val="0"/>
      <w:marTop w:val="0"/>
      <w:marBottom w:val="0"/>
      <w:divBdr>
        <w:top w:val="none" w:sz="0" w:space="0" w:color="auto"/>
        <w:left w:val="none" w:sz="0" w:space="0" w:color="auto"/>
        <w:bottom w:val="none" w:sz="0" w:space="0" w:color="auto"/>
        <w:right w:val="none" w:sz="0" w:space="0" w:color="auto"/>
      </w:divBdr>
    </w:div>
    <w:div w:id="318655681">
      <w:bodyDiv w:val="1"/>
      <w:marLeft w:val="0"/>
      <w:marRight w:val="0"/>
      <w:marTop w:val="0"/>
      <w:marBottom w:val="0"/>
      <w:divBdr>
        <w:top w:val="none" w:sz="0" w:space="0" w:color="auto"/>
        <w:left w:val="none" w:sz="0" w:space="0" w:color="auto"/>
        <w:bottom w:val="none" w:sz="0" w:space="0" w:color="auto"/>
        <w:right w:val="none" w:sz="0" w:space="0" w:color="auto"/>
      </w:divBdr>
    </w:div>
    <w:div w:id="318853022">
      <w:bodyDiv w:val="1"/>
      <w:marLeft w:val="0"/>
      <w:marRight w:val="0"/>
      <w:marTop w:val="0"/>
      <w:marBottom w:val="0"/>
      <w:divBdr>
        <w:top w:val="none" w:sz="0" w:space="0" w:color="auto"/>
        <w:left w:val="none" w:sz="0" w:space="0" w:color="auto"/>
        <w:bottom w:val="none" w:sz="0" w:space="0" w:color="auto"/>
        <w:right w:val="none" w:sz="0" w:space="0" w:color="auto"/>
      </w:divBdr>
    </w:div>
    <w:div w:id="321204630">
      <w:bodyDiv w:val="1"/>
      <w:marLeft w:val="0"/>
      <w:marRight w:val="0"/>
      <w:marTop w:val="0"/>
      <w:marBottom w:val="0"/>
      <w:divBdr>
        <w:top w:val="none" w:sz="0" w:space="0" w:color="auto"/>
        <w:left w:val="none" w:sz="0" w:space="0" w:color="auto"/>
        <w:bottom w:val="none" w:sz="0" w:space="0" w:color="auto"/>
        <w:right w:val="none" w:sz="0" w:space="0" w:color="auto"/>
      </w:divBdr>
    </w:div>
    <w:div w:id="321929234">
      <w:bodyDiv w:val="1"/>
      <w:marLeft w:val="0"/>
      <w:marRight w:val="0"/>
      <w:marTop w:val="0"/>
      <w:marBottom w:val="0"/>
      <w:divBdr>
        <w:top w:val="none" w:sz="0" w:space="0" w:color="auto"/>
        <w:left w:val="none" w:sz="0" w:space="0" w:color="auto"/>
        <w:bottom w:val="none" w:sz="0" w:space="0" w:color="auto"/>
        <w:right w:val="none" w:sz="0" w:space="0" w:color="auto"/>
      </w:divBdr>
    </w:div>
    <w:div w:id="322586912">
      <w:bodyDiv w:val="1"/>
      <w:marLeft w:val="0"/>
      <w:marRight w:val="0"/>
      <w:marTop w:val="0"/>
      <w:marBottom w:val="0"/>
      <w:divBdr>
        <w:top w:val="none" w:sz="0" w:space="0" w:color="auto"/>
        <w:left w:val="none" w:sz="0" w:space="0" w:color="auto"/>
        <w:bottom w:val="none" w:sz="0" w:space="0" w:color="auto"/>
        <w:right w:val="none" w:sz="0" w:space="0" w:color="auto"/>
      </w:divBdr>
    </w:div>
    <w:div w:id="324170528">
      <w:bodyDiv w:val="1"/>
      <w:marLeft w:val="0"/>
      <w:marRight w:val="0"/>
      <w:marTop w:val="0"/>
      <w:marBottom w:val="0"/>
      <w:divBdr>
        <w:top w:val="none" w:sz="0" w:space="0" w:color="auto"/>
        <w:left w:val="none" w:sz="0" w:space="0" w:color="auto"/>
        <w:bottom w:val="none" w:sz="0" w:space="0" w:color="auto"/>
        <w:right w:val="none" w:sz="0" w:space="0" w:color="auto"/>
      </w:divBdr>
    </w:div>
    <w:div w:id="324238329">
      <w:bodyDiv w:val="1"/>
      <w:marLeft w:val="0"/>
      <w:marRight w:val="0"/>
      <w:marTop w:val="0"/>
      <w:marBottom w:val="0"/>
      <w:divBdr>
        <w:top w:val="none" w:sz="0" w:space="0" w:color="auto"/>
        <w:left w:val="none" w:sz="0" w:space="0" w:color="auto"/>
        <w:bottom w:val="none" w:sz="0" w:space="0" w:color="auto"/>
        <w:right w:val="none" w:sz="0" w:space="0" w:color="auto"/>
      </w:divBdr>
    </w:div>
    <w:div w:id="324282685">
      <w:bodyDiv w:val="1"/>
      <w:marLeft w:val="0"/>
      <w:marRight w:val="0"/>
      <w:marTop w:val="0"/>
      <w:marBottom w:val="0"/>
      <w:divBdr>
        <w:top w:val="none" w:sz="0" w:space="0" w:color="auto"/>
        <w:left w:val="none" w:sz="0" w:space="0" w:color="auto"/>
        <w:bottom w:val="none" w:sz="0" w:space="0" w:color="auto"/>
        <w:right w:val="none" w:sz="0" w:space="0" w:color="auto"/>
      </w:divBdr>
    </w:div>
    <w:div w:id="325090187">
      <w:bodyDiv w:val="1"/>
      <w:marLeft w:val="0"/>
      <w:marRight w:val="0"/>
      <w:marTop w:val="0"/>
      <w:marBottom w:val="0"/>
      <w:divBdr>
        <w:top w:val="none" w:sz="0" w:space="0" w:color="auto"/>
        <w:left w:val="none" w:sz="0" w:space="0" w:color="auto"/>
        <w:bottom w:val="none" w:sz="0" w:space="0" w:color="auto"/>
        <w:right w:val="none" w:sz="0" w:space="0" w:color="auto"/>
      </w:divBdr>
    </w:div>
    <w:div w:id="325985924">
      <w:bodyDiv w:val="1"/>
      <w:marLeft w:val="0"/>
      <w:marRight w:val="0"/>
      <w:marTop w:val="0"/>
      <w:marBottom w:val="0"/>
      <w:divBdr>
        <w:top w:val="none" w:sz="0" w:space="0" w:color="auto"/>
        <w:left w:val="none" w:sz="0" w:space="0" w:color="auto"/>
        <w:bottom w:val="none" w:sz="0" w:space="0" w:color="auto"/>
        <w:right w:val="none" w:sz="0" w:space="0" w:color="auto"/>
      </w:divBdr>
    </w:div>
    <w:div w:id="326204240">
      <w:bodyDiv w:val="1"/>
      <w:marLeft w:val="0"/>
      <w:marRight w:val="0"/>
      <w:marTop w:val="0"/>
      <w:marBottom w:val="0"/>
      <w:divBdr>
        <w:top w:val="none" w:sz="0" w:space="0" w:color="auto"/>
        <w:left w:val="none" w:sz="0" w:space="0" w:color="auto"/>
        <w:bottom w:val="none" w:sz="0" w:space="0" w:color="auto"/>
        <w:right w:val="none" w:sz="0" w:space="0" w:color="auto"/>
      </w:divBdr>
    </w:div>
    <w:div w:id="326711987">
      <w:bodyDiv w:val="1"/>
      <w:marLeft w:val="0"/>
      <w:marRight w:val="0"/>
      <w:marTop w:val="0"/>
      <w:marBottom w:val="0"/>
      <w:divBdr>
        <w:top w:val="none" w:sz="0" w:space="0" w:color="auto"/>
        <w:left w:val="none" w:sz="0" w:space="0" w:color="auto"/>
        <w:bottom w:val="none" w:sz="0" w:space="0" w:color="auto"/>
        <w:right w:val="none" w:sz="0" w:space="0" w:color="auto"/>
      </w:divBdr>
    </w:div>
    <w:div w:id="327907387">
      <w:bodyDiv w:val="1"/>
      <w:marLeft w:val="0"/>
      <w:marRight w:val="0"/>
      <w:marTop w:val="0"/>
      <w:marBottom w:val="0"/>
      <w:divBdr>
        <w:top w:val="none" w:sz="0" w:space="0" w:color="auto"/>
        <w:left w:val="none" w:sz="0" w:space="0" w:color="auto"/>
        <w:bottom w:val="none" w:sz="0" w:space="0" w:color="auto"/>
        <w:right w:val="none" w:sz="0" w:space="0" w:color="auto"/>
      </w:divBdr>
    </w:div>
    <w:div w:id="328093928">
      <w:bodyDiv w:val="1"/>
      <w:marLeft w:val="0"/>
      <w:marRight w:val="0"/>
      <w:marTop w:val="0"/>
      <w:marBottom w:val="0"/>
      <w:divBdr>
        <w:top w:val="none" w:sz="0" w:space="0" w:color="auto"/>
        <w:left w:val="none" w:sz="0" w:space="0" w:color="auto"/>
        <w:bottom w:val="none" w:sz="0" w:space="0" w:color="auto"/>
        <w:right w:val="none" w:sz="0" w:space="0" w:color="auto"/>
      </w:divBdr>
    </w:div>
    <w:div w:id="328295789">
      <w:bodyDiv w:val="1"/>
      <w:marLeft w:val="0"/>
      <w:marRight w:val="0"/>
      <w:marTop w:val="0"/>
      <w:marBottom w:val="0"/>
      <w:divBdr>
        <w:top w:val="none" w:sz="0" w:space="0" w:color="auto"/>
        <w:left w:val="none" w:sz="0" w:space="0" w:color="auto"/>
        <w:bottom w:val="none" w:sz="0" w:space="0" w:color="auto"/>
        <w:right w:val="none" w:sz="0" w:space="0" w:color="auto"/>
      </w:divBdr>
    </w:div>
    <w:div w:id="328994128">
      <w:bodyDiv w:val="1"/>
      <w:marLeft w:val="0"/>
      <w:marRight w:val="0"/>
      <w:marTop w:val="0"/>
      <w:marBottom w:val="0"/>
      <w:divBdr>
        <w:top w:val="none" w:sz="0" w:space="0" w:color="auto"/>
        <w:left w:val="none" w:sz="0" w:space="0" w:color="auto"/>
        <w:bottom w:val="none" w:sz="0" w:space="0" w:color="auto"/>
        <w:right w:val="none" w:sz="0" w:space="0" w:color="auto"/>
      </w:divBdr>
    </w:div>
    <w:div w:id="331373731">
      <w:bodyDiv w:val="1"/>
      <w:marLeft w:val="0"/>
      <w:marRight w:val="0"/>
      <w:marTop w:val="0"/>
      <w:marBottom w:val="0"/>
      <w:divBdr>
        <w:top w:val="none" w:sz="0" w:space="0" w:color="auto"/>
        <w:left w:val="none" w:sz="0" w:space="0" w:color="auto"/>
        <w:bottom w:val="none" w:sz="0" w:space="0" w:color="auto"/>
        <w:right w:val="none" w:sz="0" w:space="0" w:color="auto"/>
      </w:divBdr>
    </w:div>
    <w:div w:id="332420282">
      <w:bodyDiv w:val="1"/>
      <w:marLeft w:val="0"/>
      <w:marRight w:val="0"/>
      <w:marTop w:val="0"/>
      <w:marBottom w:val="0"/>
      <w:divBdr>
        <w:top w:val="none" w:sz="0" w:space="0" w:color="auto"/>
        <w:left w:val="none" w:sz="0" w:space="0" w:color="auto"/>
        <w:bottom w:val="none" w:sz="0" w:space="0" w:color="auto"/>
        <w:right w:val="none" w:sz="0" w:space="0" w:color="auto"/>
      </w:divBdr>
    </w:div>
    <w:div w:id="333144216">
      <w:bodyDiv w:val="1"/>
      <w:marLeft w:val="0"/>
      <w:marRight w:val="0"/>
      <w:marTop w:val="0"/>
      <w:marBottom w:val="0"/>
      <w:divBdr>
        <w:top w:val="none" w:sz="0" w:space="0" w:color="auto"/>
        <w:left w:val="none" w:sz="0" w:space="0" w:color="auto"/>
        <w:bottom w:val="none" w:sz="0" w:space="0" w:color="auto"/>
        <w:right w:val="none" w:sz="0" w:space="0" w:color="auto"/>
      </w:divBdr>
    </w:div>
    <w:div w:id="334459437">
      <w:bodyDiv w:val="1"/>
      <w:marLeft w:val="0"/>
      <w:marRight w:val="0"/>
      <w:marTop w:val="0"/>
      <w:marBottom w:val="0"/>
      <w:divBdr>
        <w:top w:val="none" w:sz="0" w:space="0" w:color="auto"/>
        <w:left w:val="none" w:sz="0" w:space="0" w:color="auto"/>
        <w:bottom w:val="none" w:sz="0" w:space="0" w:color="auto"/>
        <w:right w:val="none" w:sz="0" w:space="0" w:color="auto"/>
      </w:divBdr>
    </w:div>
    <w:div w:id="334772028">
      <w:bodyDiv w:val="1"/>
      <w:marLeft w:val="0"/>
      <w:marRight w:val="0"/>
      <w:marTop w:val="0"/>
      <w:marBottom w:val="0"/>
      <w:divBdr>
        <w:top w:val="none" w:sz="0" w:space="0" w:color="auto"/>
        <w:left w:val="none" w:sz="0" w:space="0" w:color="auto"/>
        <w:bottom w:val="none" w:sz="0" w:space="0" w:color="auto"/>
        <w:right w:val="none" w:sz="0" w:space="0" w:color="auto"/>
      </w:divBdr>
    </w:div>
    <w:div w:id="334845107">
      <w:bodyDiv w:val="1"/>
      <w:marLeft w:val="0"/>
      <w:marRight w:val="0"/>
      <w:marTop w:val="0"/>
      <w:marBottom w:val="0"/>
      <w:divBdr>
        <w:top w:val="none" w:sz="0" w:space="0" w:color="auto"/>
        <w:left w:val="none" w:sz="0" w:space="0" w:color="auto"/>
        <w:bottom w:val="none" w:sz="0" w:space="0" w:color="auto"/>
        <w:right w:val="none" w:sz="0" w:space="0" w:color="auto"/>
      </w:divBdr>
    </w:div>
    <w:div w:id="334846185">
      <w:bodyDiv w:val="1"/>
      <w:marLeft w:val="0"/>
      <w:marRight w:val="0"/>
      <w:marTop w:val="0"/>
      <w:marBottom w:val="0"/>
      <w:divBdr>
        <w:top w:val="none" w:sz="0" w:space="0" w:color="auto"/>
        <w:left w:val="none" w:sz="0" w:space="0" w:color="auto"/>
        <w:bottom w:val="none" w:sz="0" w:space="0" w:color="auto"/>
        <w:right w:val="none" w:sz="0" w:space="0" w:color="auto"/>
      </w:divBdr>
    </w:div>
    <w:div w:id="336617307">
      <w:bodyDiv w:val="1"/>
      <w:marLeft w:val="0"/>
      <w:marRight w:val="0"/>
      <w:marTop w:val="0"/>
      <w:marBottom w:val="0"/>
      <w:divBdr>
        <w:top w:val="none" w:sz="0" w:space="0" w:color="auto"/>
        <w:left w:val="none" w:sz="0" w:space="0" w:color="auto"/>
        <w:bottom w:val="none" w:sz="0" w:space="0" w:color="auto"/>
        <w:right w:val="none" w:sz="0" w:space="0" w:color="auto"/>
      </w:divBdr>
    </w:div>
    <w:div w:id="337659215">
      <w:bodyDiv w:val="1"/>
      <w:marLeft w:val="0"/>
      <w:marRight w:val="0"/>
      <w:marTop w:val="0"/>
      <w:marBottom w:val="0"/>
      <w:divBdr>
        <w:top w:val="none" w:sz="0" w:space="0" w:color="auto"/>
        <w:left w:val="none" w:sz="0" w:space="0" w:color="auto"/>
        <w:bottom w:val="none" w:sz="0" w:space="0" w:color="auto"/>
        <w:right w:val="none" w:sz="0" w:space="0" w:color="auto"/>
      </w:divBdr>
    </w:div>
    <w:div w:id="338582249">
      <w:bodyDiv w:val="1"/>
      <w:marLeft w:val="0"/>
      <w:marRight w:val="0"/>
      <w:marTop w:val="0"/>
      <w:marBottom w:val="0"/>
      <w:divBdr>
        <w:top w:val="none" w:sz="0" w:space="0" w:color="auto"/>
        <w:left w:val="none" w:sz="0" w:space="0" w:color="auto"/>
        <w:bottom w:val="none" w:sz="0" w:space="0" w:color="auto"/>
        <w:right w:val="none" w:sz="0" w:space="0" w:color="auto"/>
      </w:divBdr>
    </w:div>
    <w:div w:id="338778692">
      <w:bodyDiv w:val="1"/>
      <w:marLeft w:val="0"/>
      <w:marRight w:val="0"/>
      <w:marTop w:val="0"/>
      <w:marBottom w:val="0"/>
      <w:divBdr>
        <w:top w:val="none" w:sz="0" w:space="0" w:color="auto"/>
        <w:left w:val="none" w:sz="0" w:space="0" w:color="auto"/>
        <w:bottom w:val="none" w:sz="0" w:space="0" w:color="auto"/>
        <w:right w:val="none" w:sz="0" w:space="0" w:color="auto"/>
      </w:divBdr>
    </w:div>
    <w:div w:id="339160507">
      <w:bodyDiv w:val="1"/>
      <w:marLeft w:val="0"/>
      <w:marRight w:val="0"/>
      <w:marTop w:val="0"/>
      <w:marBottom w:val="0"/>
      <w:divBdr>
        <w:top w:val="none" w:sz="0" w:space="0" w:color="auto"/>
        <w:left w:val="none" w:sz="0" w:space="0" w:color="auto"/>
        <w:bottom w:val="none" w:sz="0" w:space="0" w:color="auto"/>
        <w:right w:val="none" w:sz="0" w:space="0" w:color="auto"/>
      </w:divBdr>
    </w:div>
    <w:div w:id="340930445">
      <w:bodyDiv w:val="1"/>
      <w:marLeft w:val="0"/>
      <w:marRight w:val="0"/>
      <w:marTop w:val="0"/>
      <w:marBottom w:val="0"/>
      <w:divBdr>
        <w:top w:val="none" w:sz="0" w:space="0" w:color="auto"/>
        <w:left w:val="none" w:sz="0" w:space="0" w:color="auto"/>
        <w:bottom w:val="none" w:sz="0" w:space="0" w:color="auto"/>
        <w:right w:val="none" w:sz="0" w:space="0" w:color="auto"/>
      </w:divBdr>
    </w:div>
    <w:div w:id="341859180">
      <w:bodyDiv w:val="1"/>
      <w:marLeft w:val="0"/>
      <w:marRight w:val="0"/>
      <w:marTop w:val="0"/>
      <w:marBottom w:val="0"/>
      <w:divBdr>
        <w:top w:val="none" w:sz="0" w:space="0" w:color="auto"/>
        <w:left w:val="none" w:sz="0" w:space="0" w:color="auto"/>
        <w:bottom w:val="none" w:sz="0" w:space="0" w:color="auto"/>
        <w:right w:val="none" w:sz="0" w:space="0" w:color="auto"/>
      </w:divBdr>
    </w:div>
    <w:div w:id="342977043">
      <w:bodyDiv w:val="1"/>
      <w:marLeft w:val="0"/>
      <w:marRight w:val="0"/>
      <w:marTop w:val="0"/>
      <w:marBottom w:val="0"/>
      <w:divBdr>
        <w:top w:val="none" w:sz="0" w:space="0" w:color="auto"/>
        <w:left w:val="none" w:sz="0" w:space="0" w:color="auto"/>
        <w:bottom w:val="none" w:sz="0" w:space="0" w:color="auto"/>
        <w:right w:val="none" w:sz="0" w:space="0" w:color="auto"/>
      </w:divBdr>
    </w:div>
    <w:div w:id="345055437">
      <w:bodyDiv w:val="1"/>
      <w:marLeft w:val="0"/>
      <w:marRight w:val="0"/>
      <w:marTop w:val="0"/>
      <w:marBottom w:val="0"/>
      <w:divBdr>
        <w:top w:val="none" w:sz="0" w:space="0" w:color="auto"/>
        <w:left w:val="none" w:sz="0" w:space="0" w:color="auto"/>
        <w:bottom w:val="none" w:sz="0" w:space="0" w:color="auto"/>
        <w:right w:val="none" w:sz="0" w:space="0" w:color="auto"/>
      </w:divBdr>
    </w:div>
    <w:div w:id="345644225">
      <w:bodyDiv w:val="1"/>
      <w:marLeft w:val="0"/>
      <w:marRight w:val="0"/>
      <w:marTop w:val="0"/>
      <w:marBottom w:val="0"/>
      <w:divBdr>
        <w:top w:val="none" w:sz="0" w:space="0" w:color="auto"/>
        <w:left w:val="none" w:sz="0" w:space="0" w:color="auto"/>
        <w:bottom w:val="none" w:sz="0" w:space="0" w:color="auto"/>
        <w:right w:val="none" w:sz="0" w:space="0" w:color="auto"/>
      </w:divBdr>
    </w:div>
    <w:div w:id="346100201">
      <w:bodyDiv w:val="1"/>
      <w:marLeft w:val="0"/>
      <w:marRight w:val="0"/>
      <w:marTop w:val="0"/>
      <w:marBottom w:val="0"/>
      <w:divBdr>
        <w:top w:val="none" w:sz="0" w:space="0" w:color="auto"/>
        <w:left w:val="none" w:sz="0" w:space="0" w:color="auto"/>
        <w:bottom w:val="none" w:sz="0" w:space="0" w:color="auto"/>
        <w:right w:val="none" w:sz="0" w:space="0" w:color="auto"/>
      </w:divBdr>
    </w:div>
    <w:div w:id="348027180">
      <w:bodyDiv w:val="1"/>
      <w:marLeft w:val="0"/>
      <w:marRight w:val="0"/>
      <w:marTop w:val="0"/>
      <w:marBottom w:val="0"/>
      <w:divBdr>
        <w:top w:val="none" w:sz="0" w:space="0" w:color="auto"/>
        <w:left w:val="none" w:sz="0" w:space="0" w:color="auto"/>
        <w:bottom w:val="none" w:sz="0" w:space="0" w:color="auto"/>
        <w:right w:val="none" w:sz="0" w:space="0" w:color="auto"/>
      </w:divBdr>
    </w:div>
    <w:div w:id="348721587">
      <w:bodyDiv w:val="1"/>
      <w:marLeft w:val="0"/>
      <w:marRight w:val="0"/>
      <w:marTop w:val="0"/>
      <w:marBottom w:val="0"/>
      <w:divBdr>
        <w:top w:val="none" w:sz="0" w:space="0" w:color="auto"/>
        <w:left w:val="none" w:sz="0" w:space="0" w:color="auto"/>
        <w:bottom w:val="none" w:sz="0" w:space="0" w:color="auto"/>
        <w:right w:val="none" w:sz="0" w:space="0" w:color="auto"/>
      </w:divBdr>
    </w:div>
    <w:div w:id="348994140">
      <w:bodyDiv w:val="1"/>
      <w:marLeft w:val="0"/>
      <w:marRight w:val="0"/>
      <w:marTop w:val="0"/>
      <w:marBottom w:val="0"/>
      <w:divBdr>
        <w:top w:val="none" w:sz="0" w:space="0" w:color="auto"/>
        <w:left w:val="none" w:sz="0" w:space="0" w:color="auto"/>
        <w:bottom w:val="none" w:sz="0" w:space="0" w:color="auto"/>
        <w:right w:val="none" w:sz="0" w:space="0" w:color="auto"/>
      </w:divBdr>
    </w:div>
    <w:div w:id="349840935">
      <w:bodyDiv w:val="1"/>
      <w:marLeft w:val="0"/>
      <w:marRight w:val="0"/>
      <w:marTop w:val="0"/>
      <w:marBottom w:val="0"/>
      <w:divBdr>
        <w:top w:val="none" w:sz="0" w:space="0" w:color="auto"/>
        <w:left w:val="none" w:sz="0" w:space="0" w:color="auto"/>
        <w:bottom w:val="none" w:sz="0" w:space="0" w:color="auto"/>
        <w:right w:val="none" w:sz="0" w:space="0" w:color="auto"/>
      </w:divBdr>
    </w:div>
    <w:div w:id="350297710">
      <w:bodyDiv w:val="1"/>
      <w:marLeft w:val="0"/>
      <w:marRight w:val="0"/>
      <w:marTop w:val="0"/>
      <w:marBottom w:val="0"/>
      <w:divBdr>
        <w:top w:val="none" w:sz="0" w:space="0" w:color="auto"/>
        <w:left w:val="none" w:sz="0" w:space="0" w:color="auto"/>
        <w:bottom w:val="none" w:sz="0" w:space="0" w:color="auto"/>
        <w:right w:val="none" w:sz="0" w:space="0" w:color="auto"/>
      </w:divBdr>
    </w:div>
    <w:div w:id="350499825">
      <w:bodyDiv w:val="1"/>
      <w:marLeft w:val="0"/>
      <w:marRight w:val="0"/>
      <w:marTop w:val="0"/>
      <w:marBottom w:val="0"/>
      <w:divBdr>
        <w:top w:val="none" w:sz="0" w:space="0" w:color="auto"/>
        <w:left w:val="none" w:sz="0" w:space="0" w:color="auto"/>
        <w:bottom w:val="none" w:sz="0" w:space="0" w:color="auto"/>
        <w:right w:val="none" w:sz="0" w:space="0" w:color="auto"/>
      </w:divBdr>
    </w:div>
    <w:div w:id="351807420">
      <w:bodyDiv w:val="1"/>
      <w:marLeft w:val="0"/>
      <w:marRight w:val="0"/>
      <w:marTop w:val="0"/>
      <w:marBottom w:val="0"/>
      <w:divBdr>
        <w:top w:val="none" w:sz="0" w:space="0" w:color="auto"/>
        <w:left w:val="none" w:sz="0" w:space="0" w:color="auto"/>
        <w:bottom w:val="none" w:sz="0" w:space="0" w:color="auto"/>
        <w:right w:val="none" w:sz="0" w:space="0" w:color="auto"/>
      </w:divBdr>
    </w:div>
    <w:div w:id="355696245">
      <w:bodyDiv w:val="1"/>
      <w:marLeft w:val="0"/>
      <w:marRight w:val="0"/>
      <w:marTop w:val="0"/>
      <w:marBottom w:val="0"/>
      <w:divBdr>
        <w:top w:val="none" w:sz="0" w:space="0" w:color="auto"/>
        <w:left w:val="none" w:sz="0" w:space="0" w:color="auto"/>
        <w:bottom w:val="none" w:sz="0" w:space="0" w:color="auto"/>
        <w:right w:val="none" w:sz="0" w:space="0" w:color="auto"/>
      </w:divBdr>
    </w:div>
    <w:div w:id="358894844">
      <w:bodyDiv w:val="1"/>
      <w:marLeft w:val="0"/>
      <w:marRight w:val="0"/>
      <w:marTop w:val="0"/>
      <w:marBottom w:val="0"/>
      <w:divBdr>
        <w:top w:val="none" w:sz="0" w:space="0" w:color="auto"/>
        <w:left w:val="none" w:sz="0" w:space="0" w:color="auto"/>
        <w:bottom w:val="none" w:sz="0" w:space="0" w:color="auto"/>
        <w:right w:val="none" w:sz="0" w:space="0" w:color="auto"/>
      </w:divBdr>
    </w:div>
    <w:div w:id="359212009">
      <w:bodyDiv w:val="1"/>
      <w:marLeft w:val="0"/>
      <w:marRight w:val="0"/>
      <w:marTop w:val="0"/>
      <w:marBottom w:val="0"/>
      <w:divBdr>
        <w:top w:val="none" w:sz="0" w:space="0" w:color="auto"/>
        <w:left w:val="none" w:sz="0" w:space="0" w:color="auto"/>
        <w:bottom w:val="none" w:sz="0" w:space="0" w:color="auto"/>
        <w:right w:val="none" w:sz="0" w:space="0" w:color="auto"/>
      </w:divBdr>
    </w:div>
    <w:div w:id="361132137">
      <w:bodyDiv w:val="1"/>
      <w:marLeft w:val="0"/>
      <w:marRight w:val="0"/>
      <w:marTop w:val="0"/>
      <w:marBottom w:val="0"/>
      <w:divBdr>
        <w:top w:val="none" w:sz="0" w:space="0" w:color="auto"/>
        <w:left w:val="none" w:sz="0" w:space="0" w:color="auto"/>
        <w:bottom w:val="none" w:sz="0" w:space="0" w:color="auto"/>
        <w:right w:val="none" w:sz="0" w:space="0" w:color="auto"/>
      </w:divBdr>
    </w:div>
    <w:div w:id="361177484">
      <w:bodyDiv w:val="1"/>
      <w:marLeft w:val="0"/>
      <w:marRight w:val="0"/>
      <w:marTop w:val="0"/>
      <w:marBottom w:val="0"/>
      <w:divBdr>
        <w:top w:val="none" w:sz="0" w:space="0" w:color="auto"/>
        <w:left w:val="none" w:sz="0" w:space="0" w:color="auto"/>
        <w:bottom w:val="none" w:sz="0" w:space="0" w:color="auto"/>
        <w:right w:val="none" w:sz="0" w:space="0" w:color="auto"/>
      </w:divBdr>
    </w:div>
    <w:div w:id="361783313">
      <w:bodyDiv w:val="1"/>
      <w:marLeft w:val="0"/>
      <w:marRight w:val="0"/>
      <w:marTop w:val="0"/>
      <w:marBottom w:val="0"/>
      <w:divBdr>
        <w:top w:val="none" w:sz="0" w:space="0" w:color="auto"/>
        <w:left w:val="none" w:sz="0" w:space="0" w:color="auto"/>
        <w:bottom w:val="none" w:sz="0" w:space="0" w:color="auto"/>
        <w:right w:val="none" w:sz="0" w:space="0" w:color="auto"/>
      </w:divBdr>
    </w:div>
    <w:div w:id="362754878">
      <w:bodyDiv w:val="1"/>
      <w:marLeft w:val="0"/>
      <w:marRight w:val="0"/>
      <w:marTop w:val="0"/>
      <w:marBottom w:val="0"/>
      <w:divBdr>
        <w:top w:val="none" w:sz="0" w:space="0" w:color="auto"/>
        <w:left w:val="none" w:sz="0" w:space="0" w:color="auto"/>
        <w:bottom w:val="none" w:sz="0" w:space="0" w:color="auto"/>
        <w:right w:val="none" w:sz="0" w:space="0" w:color="auto"/>
      </w:divBdr>
    </w:div>
    <w:div w:id="363361940">
      <w:bodyDiv w:val="1"/>
      <w:marLeft w:val="0"/>
      <w:marRight w:val="0"/>
      <w:marTop w:val="0"/>
      <w:marBottom w:val="0"/>
      <w:divBdr>
        <w:top w:val="none" w:sz="0" w:space="0" w:color="auto"/>
        <w:left w:val="none" w:sz="0" w:space="0" w:color="auto"/>
        <w:bottom w:val="none" w:sz="0" w:space="0" w:color="auto"/>
        <w:right w:val="none" w:sz="0" w:space="0" w:color="auto"/>
      </w:divBdr>
    </w:div>
    <w:div w:id="364258793">
      <w:bodyDiv w:val="1"/>
      <w:marLeft w:val="0"/>
      <w:marRight w:val="0"/>
      <w:marTop w:val="0"/>
      <w:marBottom w:val="0"/>
      <w:divBdr>
        <w:top w:val="none" w:sz="0" w:space="0" w:color="auto"/>
        <w:left w:val="none" w:sz="0" w:space="0" w:color="auto"/>
        <w:bottom w:val="none" w:sz="0" w:space="0" w:color="auto"/>
        <w:right w:val="none" w:sz="0" w:space="0" w:color="auto"/>
      </w:divBdr>
    </w:div>
    <w:div w:id="364839995">
      <w:bodyDiv w:val="1"/>
      <w:marLeft w:val="0"/>
      <w:marRight w:val="0"/>
      <w:marTop w:val="0"/>
      <w:marBottom w:val="0"/>
      <w:divBdr>
        <w:top w:val="none" w:sz="0" w:space="0" w:color="auto"/>
        <w:left w:val="none" w:sz="0" w:space="0" w:color="auto"/>
        <w:bottom w:val="none" w:sz="0" w:space="0" w:color="auto"/>
        <w:right w:val="none" w:sz="0" w:space="0" w:color="auto"/>
      </w:divBdr>
    </w:div>
    <w:div w:id="366106553">
      <w:bodyDiv w:val="1"/>
      <w:marLeft w:val="0"/>
      <w:marRight w:val="0"/>
      <w:marTop w:val="0"/>
      <w:marBottom w:val="0"/>
      <w:divBdr>
        <w:top w:val="none" w:sz="0" w:space="0" w:color="auto"/>
        <w:left w:val="none" w:sz="0" w:space="0" w:color="auto"/>
        <w:bottom w:val="none" w:sz="0" w:space="0" w:color="auto"/>
        <w:right w:val="none" w:sz="0" w:space="0" w:color="auto"/>
      </w:divBdr>
    </w:div>
    <w:div w:id="366686227">
      <w:bodyDiv w:val="1"/>
      <w:marLeft w:val="0"/>
      <w:marRight w:val="0"/>
      <w:marTop w:val="0"/>
      <w:marBottom w:val="0"/>
      <w:divBdr>
        <w:top w:val="none" w:sz="0" w:space="0" w:color="auto"/>
        <w:left w:val="none" w:sz="0" w:space="0" w:color="auto"/>
        <w:bottom w:val="none" w:sz="0" w:space="0" w:color="auto"/>
        <w:right w:val="none" w:sz="0" w:space="0" w:color="auto"/>
      </w:divBdr>
    </w:div>
    <w:div w:id="367344059">
      <w:bodyDiv w:val="1"/>
      <w:marLeft w:val="0"/>
      <w:marRight w:val="0"/>
      <w:marTop w:val="0"/>
      <w:marBottom w:val="0"/>
      <w:divBdr>
        <w:top w:val="none" w:sz="0" w:space="0" w:color="auto"/>
        <w:left w:val="none" w:sz="0" w:space="0" w:color="auto"/>
        <w:bottom w:val="none" w:sz="0" w:space="0" w:color="auto"/>
        <w:right w:val="none" w:sz="0" w:space="0" w:color="auto"/>
      </w:divBdr>
    </w:div>
    <w:div w:id="367877512">
      <w:bodyDiv w:val="1"/>
      <w:marLeft w:val="0"/>
      <w:marRight w:val="0"/>
      <w:marTop w:val="0"/>
      <w:marBottom w:val="0"/>
      <w:divBdr>
        <w:top w:val="none" w:sz="0" w:space="0" w:color="auto"/>
        <w:left w:val="none" w:sz="0" w:space="0" w:color="auto"/>
        <w:bottom w:val="none" w:sz="0" w:space="0" w:color="auto"/>
        <w:right w:val="none" w:sz="0" w:space="0" w:color="auto"/>
      </w:divBdr>
    </w:div>
    <w:div w:id="369188910">
      <w:bodyDiv w:val="1"/>
      <w:marLeft w:val="0"/>
      <w:marRight w:val="0"/>
      <w:marTop w:val="0"/>
      <w:marBottom w:val="0"/>
      <w:divBdr>
        <w:top w:val="none" w:sz="0" w:space="0" w:color="auto"/>
        <w:left w:val="none" w:sz="0" w:space="0" w:color="auto"/>
        <w:bottom w:val="none" w:sz="0" w:space="0" w:color="auto"/>
        <w:right w:val="none" w:sz="0" w:space="0" w:color="auto"/>
      </w:divBdr>
    </w:div>
    <w:div w:id="369960583">
      <w:bodyDiv w:val="1"/>
      <w:marLeft w:val="0"/>
      <w:marRight w:val="0"/>
      <w:marTop w:val="0"/>
      <w:marBottom w:val="0"/>
      <w:divBdr>
        <w:top w:val="none" w:sz="0" w:space="0" w:color="auto"/>
        <w:left w:val="none" w:sz="0" w:space="0" w:color="auto"/>
        <w:bottom w:val="none" w:sz="0" w:space="0" w:color="auto"/>
        <w:right w:val="none" w:sz="0" w:space="0" w:color="auto"/>
      </w:divBdr>
    </w:div>
    <w:div w:id="370614053">
      <w:bodyDiv w:val="1"/>
      <w:marLeft w:val="0"/>
      <w:marRight w:val="0"/>
      <w:marTop w:val="0"/>
      <w:marBottom w:val="0"/>
      <w:divBdr>
        <w:top w:val="none" w:sz="0" w:space="0" w:color="auto"/>
        <w:left w:val="none" w:sz="0" w:space="0" w:color="auto"/>
        <w:bottom w:val="none" w:sz="0" w:space="0" w:color="auto"/>
        <w:right w:val="none" w:sz="0" w:space="0" w:color="auto"/>
      </w:divBdr>
    </w:div>
    <w:div w:id="371348859">
      <w:bodyDiv w:val="1"/>
      <w:marLeft w:val="0"/>
      <w:marRight w:val="0"/>
      <w:marTop w:val="0"/>
      <w:marBottom w:val="0"/>
      <w:divBdr>
        <w:top w:val="none" w:sz="0" w:space="0" w:color="auto"/>
        <w:left w:val="none" w:sz="0" w:space="0" w:color="auto"/>
        <w:bottom w:val="none" w:sz="0" w:space="0" w:color="auto"/>
        <w:right w:val="none" w:sz="0" w:space="0" w:color="auto"/>
      </w:divBdr>
    </w:div>
    <w:div w:id="377125352">
      <w:bodyDiv w:val="1"/>
      <w:marLeft w:val="0"/>
      <w:marRight w:val="0"/>
      <w:marTop w:val="0"/>
      <w:marBottom w:val="0"/>
      <w:divBdr>
        <w:top w:val="none" w:sz="0" w:space="0" w:color="auto"/>
        <w:left w:val="none" w:sz="0" w:space="0" w:color="auto"/>
        <w:bottom w:val="none" w:sz="0" w:space="0" w:color="auto"/>
        <w:right w:val="none" w:sz="0" w:space="0" w:color="auto"/>
      </w:divBdr>
    </w:div>
    <w:div w:id="378088642">
      <w:bodyDiv w:val="1"/>
      <w:marLeft w:val="0"/>
      <w:marRight w:val="0"/>
      <w:marTop w:val="0"/>
      <w:marBottom w:val="0"/>
      <w:divBdr>
        <w:top w:val="none" w:sz="0" w:space="0" w:color="auto"/>
        <w:left w:val="none" w:sz="0" w:space="0" w:color="auto"/>
        <w:bottom w:val="none" w:sz="0" w:space="0" w:color="auto"/>
        <w:right w:val="none" w:sz="0" w:space="0" w:color="auto"/>
      </w:divBdr>
    </w:div>
    <w:div w:id="379477805">
      <w:bodyDiv w:val="1"/>
      <w:marLeft w:val="0"/>
      <w:marRight w:val="0"/>
      <w:marTop w:val="0"/>
      <w:marBottom w:val="0"/>
      <w:divBdr>
        <w:top w:val="none" w:sz="0" w:space="0" w:color="auto"/>
        <w:left w:val="none" w:sz="0" w:space="0" w:color="auto"/>
        <w:bottom w:val="none" w:sz="0" w:space="0" w:color="auto"/>
        <w:right w:val="none" w:sz="0" w:space="0" w:color="auto"/>
      </w:divBdr>
    </w:div>
    <w:div w:id="379787330">
      <w:bodyDiv w:val="1"/>
      <w:marLeft w:val="0"/>
      <w:marRight w:val="0"/>
      <w:marTop w:val="0"/>
      <w:marBottom w:val="0"/>
      <w:divBdr>
        <w:top w:val="none" w:sz="0" w:space="0" w:color="auto"/>
        <w:left w:val="none" w:sz="0" w:space="0" w:color="auto"/>
        <w:bottom w:val="none" w:sz="0" w:space="0" w:color="auto"/>
        <w:right w:val="none" w:sz="0" w:space="0" w:color="auto"/>
      </w:divBdr>
    </w:div>
    <w:div w:id="380715702">
      <w:bodyDiv w:val="1"/>
      <w:marLeft w:val="0"/>
      <w:marRight w:val="0"/>
      <w:marTop w:val="0"/>
      <w:marBottom w:val="0"/>
      <w:divBdr>
        <w:top w:val="none" w:sz="0" w:space="0" w:color="auto"/>
        <w:left w:val="none" w:sz="0" w:space="0" w:color="auto"/>
        <w:bottom w:val="none" w:sz="0" w:space="0" w:color="auto"/>
        <w:right w:val="none" w:sz="0" w:space="0" w:color="auto"/>
      </w:divBdr>
    </w:div>
    <w:div w:id="380791158">
      <w:bodyDiv w:val="1"/>
      <w:marLeft w:val="0"/>
      <w:marRight w:val="0"/>
      <w:marTop w:val="0"/>
      <w:marBottom w:val="0"/>
      <w:divBdr>
        <w:top w:val="none" w:sz="0" w:space="0" w:color="auto"/>
        <w:left w:val="none" w:sz="0" w:space="0" w:color="auto"/>
        <w:bottom w:val="none" w:sz="0" w:space="0" w:color="auto"/>
        <w:right w:val="none" w:sz="0" w:space="0" w:color="auto"/>
      </w:divBdr>
    </w:div>
    <w:div w:id="381097663">
      <w:bodyDiv w:val="1"/>
      <w:marLeft w:val="0"/>
      <w:marRight w:val="0"/>
      <w:marTop w:val="0"/>
      <w:marBottom w:val="0"/>
      <w:divBdr>
        <w:top w:val="none" w:sz="0" w:space="0" w:color="auto"/>
        <w:left w:val="none" w:sz="0" w:space="0" w:color="auto"/>
        <w:bottom w:val="none" w:sz="0" w:space="0" w:color="auto"/>
        <w:right w:val="none" w:sz="0" w:space="0" w:color="auto"/>
      </w:divBdr>
    </w:div>
    <w:div w:id="381250159">
      <w:bodyDiv w:val="1"/>
      <w:marLeft w:val="0"/>
      <w:marRight w:val="0"/>
      <w:marTop w:val="0"/>
      <w:marBottom w:val="0"/>
      <w:divBdr>
        <w:top w:val="none" w:sz="0" w:space="0" w:color="auto"/>
        <w:left w:val="none" w:sz="0" w:space="0" w:color="auto"/>
        <w:bottom w:val="none" w:sz="0" w:space="0" w:color="auto"/>
        <w:right w:val="none" w:sz="0" w:space="0" w:color="auto"/>
      </w:divBdr>
    </w:div>
    <w:div w:id="382482449">
      <w:bodyDiv w:val="1"/>
      <w:marLeft w:val="0"/>
      <w:marRight w:val="0"/>
      <w:marTop w:val="0"/>
      <w:marBottom w:val="0"/>
      <w:divBdr>
        <w:top w:val="none" w:sz="0" w:space="0" w:color="auto"/>
        <w:left w:val="none" w:sz="0" w:space="0" w:color="auto"/>
        <w:bottom w:val="none" w:sz="0" w:space="0" w:color="auto"/>
        <w:right w:val="none" w:sz="0" w:space="0" w:color="auto"/>
      </w:divBdr>
    </w:div>
    <w:div w:id="384765045">
      <w:bodyDiv w:val="1"/>
      <w:marLeft w:val="0"/>
      <w:marRight w:val="0"/>
      <w:marTop w:val="0"/>
      <w:marBottom w:val="0"/>
      <w:divBdr>
        <w:top w:val="none" w:sz="0" w:space="0" w:color="auto"/>
        <w:left w:val="none" w:sz="0" w:space="0" w:color="auto"/>
        <w:bottom w:val="none" w:sz="0" w:space="0" w:color="auto"/>
        <w:right w:val="none" w:sz="0" w:space="0" w:color="auto"/>
      </w:divBdr>
    </w:div>
    <w:div w:id="385760621">
      <w:bodyDiv w:val="1"/>
      <w:marLeft w:val="0"/>
      <w:marRight w:val="0"/>
      <w:marTop w:val="0"/>
      <w:marBottom w:val="0"/>
      <w:divBdr>
        <w:top w:val="none" w:sz="0" w:space="0" w:color="auto"/>
        <w:left w:val="none" w:sz="0" w:space="0" w:color="auto"/>
        <w:bottom w:val="none" w:sz="0" w:space="0" w:color="auto"/>
        <w:right w:val="none" w:sz="0" w:space="0" w:color="auto"/>
      </w:divBdr>
    </w:div>
    <w:div w:id="388041082">
      <w:bodyDiv w:val="1"/>
      <w:marLeft w:val="0"/>
      <w:marRight w:val="0"/>
      <w:marTop w:val="0"/>
      <w:marBottom w:val="0"/>
      <w:divBdr>
        <w:top w:val="none" w:sz="0" w:space="0" w:color="auto"/>
        <w:left w:val="none" w:sz="0" w:space="0" w:color="auto"/>
        <w:bottom w:val="none" w:sz="0" w:space="0" w:color="auto"/>
        <w:right w:val="none" w:sz="0" w:space="0" w:color="auto"/>
      </w:divBdr>
    </w:div>
    <w:div w:id="389575193">
      <w:bodyDiv w:val="1"/>
      <w:marLeft w:val="0"/>
      <w:marRight w:val="0"/>
      <w:marTop w:val="0"/>
      <w:marBottom w:val="0"/>
      <w:divBdr>
        <w:top w:val="none" w:sz="0" w:space="0" w:color="auto"/>
        <w:left w:val="none" w:sz="0" w:space="0" w:color="auto"/>
        <w:bottom w:val="none" w:sz="0" w:space="0" w:color="auto"/>
        <w:right w:val="none" w:sz="0" w:space="0" w:color="auto"/>
      </w:divBdr>
    </w:div>
    <w:div w:id="392318463">
      <w:bodyDiv w:val="1"/>
      <w:marLeft w:val="0"/>
      <w:marRight w:val="0"/>
      <w:marTop w:val="0"/>
      <w:marBottom w:val="0"/>
      <w:divBdr>
        <w:top w:val="none" w:sz="0" w:space="0" w:color="auto"/>
        <w:left w:val="none" w:sz="0" w:space="0" w:color="auto"/>
        <w:bottom w:val="none" w:sz="0" w:space="0" w:color="auto"/>
        <w:right w:val="none" w:sz="0" w:space="0" w:color="auto"/>
      </w:divBdr>
    </w:div>
    <w:div w:id="392969531">
      <w:bodyDiv w:val="1"/>
      <w:marLeft w:val="0"/>
      <w:marRight w:val="0"/>
      <w:marTop w:val="0"/>
      <w:marBottom w:val="0"/>
      <w:divBdr>
        <w:top w:val="none" w:sz="0" w:space="0" w:color="auto"/>
        <w:left w:val="none" w:sz="0" w:space="0" w:color="auto"/>
        <w:bottom w:val="none" w:sz="0" w:space="0" w:color="auto"/>
        <w:right w:val="none" w:sz="0" w:space="0" w:color="auto"/>
      </w:divBdr>
    </w:div>
    <w:div w:id="393240082">
      <w:bodyDiv w:val="1"/>
      <w:marLeft w:val="0"/>
      <w:marRight w:val="0"/>
      <w:marTop w:val="0"/>
      <w:marBottom w:val="0"/>
      <w:divBdr>
        <w:top w:val="none" w:sz="0" w:space="0" w:color="auto"/>
        <w:left w:val="none" w:sz="0" w:space="0" w:color="auto"/>
        <w:bottom w:val="none" w:sz="0" w:space="0" w:color="auto"/>
        <w:right w:val="none" w:sz="0" w:space="0" w:color="auto"/>
      </w:divBdr>
    </w:div>
    <w:div w:id="394278493">
      <w:bodyDiv w:val="1"/>
      <w:marLeft w:val="0"/>
      <w:marRight w:val="0"/>
      <w:marTop w:val="0"/>
      <w:marBottom w:val="0"/>
      <w:divBdr>
        <w:top w:val="none" w:sz="0" w:space="0" w:color="auto"/>
        <w:left w:val="none" w:sz="0" w:space="0" w:color="auto"/>
        <w:bottom w:val="none" w:sz="0" w:space="0" w:color="auto"/>
        <w:right w:val="none" w:sz="0" w:space="0" w:color="auto"/>
      </w:divBdr>
    </w:div>
    <w:div w:id="399330488">
      <w:bodyDiv w:val="1"/>
      <w:marLeft w:val="0"/>
      <w:marRight w:val="0"/>
      <w:marTop w:val="0"/>
      <w:marBottom w:val="0"/>
      <w:divBdr>
        <w:top w:val="none" w:sz="0" w:space="0" w:color="auto"/>
        <w:left w:val="none" w:sz="0" w:space="0" w:color="auto"/>
        <w:bottom w:val="none" w:sz="0" w:space="0" w:color="auto"/>
        <w:right w:val="none" w:sz="0" w:space="0" w:color="auto"/>
      </w:divBdr>
    </w:div>
    <w:div w:id="399867519">
      <w:bodyDiv w:val="1"/>
      <w:marLeft w:val="0"/>
      <w:marRight w:val="0"/>
      <w:marTop w:val="0"/>
      <w:marBottom w:val="0"/>
      <w:divBdr>
        <w:top w:val="none" w:sz="0" w:space="0" w:color="auto"/>
        <w:left w:val="none" w:sz="0" w:space="0" w:color="auto"/>
        <w:bottom w:val="none" w:sz="0" w:space="0" w:color="auto"/>
        <w:right w:val="none" w:sz="0" w:space="0" w:color="auto"/>
      </w:divBdr>
    </w:div>
    <w:div w:id="400644758">
      <w:bodyDiv w:val="1"/>
      <w:marLeft w:val="0"/>
      <w:marRight w:val="0"/>
      <w:marTop w:val="0"/>
      <w:marBottom w:val="0"/>
      <w:divBdr>
        <w:top w:val="none" w:sz="0" w:space="0" w:color="auto"/>
        <w:left w:val="none" w:sz="0" w:space="0" w:color="auto"/>
        <w:bottom w:val="none" w:sz="0" w:space="0" w:color="auto"/>
        <w:right w:val="none" w:sz="0" w:space="0" w:color="auto"/>
      </w:divBdr>
    </w:div>
    <w:div w:id="403112216">
      <w:bodyDiv w:val="1"/>
      <w:marLeft w:val="0"/>
      <w:marRight w:val="0"/>
      <w:marTop w:val="0"/>
      <w:marBottom w:val="0"/>
      <w:divBdr>
        <w:top w:val="none" w:sz="0" w:space="0" w:color="auto"/>
        <w:left w:val="none" w:sz="0" w:space="0" w:color="auto"/>
        <w:bottom w:val="none" w:sz="0" w:space="0" w:color="auto"/>
        <w:right w:val="none" w:sz="0" w:space="0" w:color="auto"/>
      </w:divBdr>
    </w:div>
    <w:div w:id="403185193">
      <w:bodyDiv w:val="1"/>
      <w:marLeft w:val="0"/>
      <w:marRight w:val="0"/>
      <w:marTop w:val="0"/>
      <w:marBottom w:val="0"/>
      <w:divBdr>
        <w:top w:val="none" w:sz="0" w:space="0" w:color="auto"/>
        <w:left w:val="none" w:sz="0" w:space="0" w:color="auto"/>
        <w:bottom w:val="none" w:sz="0" w:space="0" w:color="auto"/>
        <w:right w:val="none" w:sz="0" w:space="0" w:color="auto"/>
      </w:divBdr>
    </w:div>
    <w:div w:id="404382896">
      <w:bodyDiv w:val="1"/>
      <w:marLeft w:val="0"/>
      <w:marRight w:val="0"/>
      <w:marTop w:val="0"/>
      <w:marBottom w:val="0"/>
      <w:divBdr>
        <w:top w:val="none" w:sz="0" w:space="0" w:color="auto"/>
        <w:left w:val="none" w:sz="0" w:space="0" w:color="auto"/>
        <w:bottom w:val="none" w:sz="0" w:space="0" w:color="auto"/>
        <w:right w:val="none" w:sz="0" w:space="0" w:color="auto"/>
      </w:divBdr>
    </w:div>
    <w:div w:id="404649795">
      <w:bodyDiv w:val="1"/>
      <w:marLeft w:val="0"/>
      <w:marRight w:val="0"/>
      <w:marTop w:val="0"/>
      <w:marBottom w:val="0"/>
      <w:divBdr>
        <w:top w:val="none" w:sz="0" w:space="0" w:color="auto"/>
        <w:left w:val="none" w:sz="0" w:space="0" w:color="auto"/>
        <w:bottom w:val="none" w:sz="0" w:space="0" w:color="auto"/>
        <w:right w:val="none" w:sz="0" w:space="0" w:color="auto"/>
      </w:divBdr>
    </w:div>
    <w:div w:id="404959285">
      <w:bodyDiv w:val="1"/>
      <w:marLeft w:val="0"/>
      <w:marRight w:val="0"/>
      <w:marTop w:val="0"/>
      <w:marBottom w:val="0"/>
      <w:divBdr>
        <w:top w:val="none" w:sz="0" w:space="0" w:color="auto"/>
        <w:left w:val="none" w:sz="0" w:space="0" w:color="auto"/>
        <w:bottom w:val="none" w:sz="0" w:space="0" w:color="auto"/>
        <w:right w:val="none" w:sz="0" w:space="0" w:color="auto"/>
      </w:divBdr>
    </w:div>
    <w:div w:id="406729823">
      <w:bodyDiv w:val="1"/>
      <w:marLeft w:val="0"/>
      <w:marRight w:val="0"/>
      <w:marTop w:val="0"/>
      <w:marBottom w:val="0"/>
      <w:divBdr>
        <w:top w:val="none" w:sz="0" w:space="0" w:color="auto"/>
        <w:left w:val="none" w:sz="0" w:space="0" w:color="auto"/>
        <w:bottom w:val="none" w:sz="0" w:space="0" w:color="auto"/>
        <w:right w:val="none" w:sz="0" w:space="0" w:color="auto"/>
      </w:divBdr>
    </w:div>
    <w:div w:id="407268766">
      <w:bodyDiv w:val="1"/>
      <w:marLeft w:val="0"/>
      <w:marRight w:val="0"/>
      <w:marTop w:val="0"/>
      <w:marBottom w:val="0"/>
      <w:divBdr>
        <w:top w:val="none" w:sz="0" w:space="0" w:color="auto"/>
        <w:left w:val="none" w:sz="0" w:space="0" w:color="auto"/>
        <w:bottom w:val="none" w:sz="0" w:space="0" w:color="auto"/>
        <w:right w:val="none" w:sz="0" w:space="0" w:color="auto"/>
      </w:divBdr>
    </w:div>
    <w:div w:id="407313003">
      <w:bodyDiv w:val="1"/>
      <w:marLeft w:val="0"/>
      <w:marRight w:val="0"/>
      <w:marTop w:val="0"/>
      <w:marBottom w:val="0"/>
      <w:divBdr>
        <w:top w:val="none" w:sz="0" w:space="0" w:color="auto"/>
        <w:left w:val="none" w:sz="0" w:space="0" w:color="auto"/>
        <w:bottom w:val="none" w:sz="0" w:space="0" w:color="auto"/>
        <w:right w:val="none" w:sz="0" w:space="0" w:color="auto"/>
      </w:divBdr>
    </w:div>
    <w:div w:id="407964009">
      <w:bodyDiv w:val="1"/>
      <w:marLeft w:val="0"/>
      <w:marRight w:val="0"/>
      <w:marTop w:val="0"/>
      <w:marBottom w:val="0"/>
      <w:divBdr>
        <w:top w:val="none" w:sz="0" w:space="0" w:color="auto"/>
        <w:left w:val="none" w:sz="0" w:space="0" w:color="auto"/>
        <w:bottom w:val="none" w:sz="0" w:space="0" w:color="auto"/>
        <w:right w:val="none" w:sz="0" w:space="0" w:color="auto"/>
      </w:divBdr>
    </w:div>
    <w:div w:id="409423256">
      <w:bodyDiv w:val="1"/>
      <w:marLeft w:val="0"/>
      <w:marRight w:val="0"/>
      <w:marTop w:val="0"/>
      <w:marBottom w:val="0"/>
      <w:divBdr>
        <w:top w:val="none" w:sz="0" w:space="0" w:color="auto"/>
        <w:left w:val="none" w:sz="0" w:space="0" w:color="auto"/>
        <w:bottom w:val="none" w:sz="0" w:space="0" w:color="auto"/>
        <w:right w:val="none" w:sz="0" w:space="0" w:color="auto"/>
      </w:divBdr>
    </w:div>
    <w:div w:id="410006228">
      <w:bodyDiv w:val="1"/>
      <w:marLeft w:val="0"/>
      <w:marRight w:val="0"/>
      <w:marTop w:val="0"/>
      <w:marBottom w:val="0"/>
      <w:divBdr>
        <w:top w:val="none" w:sz="0" w:space="0" w:color="auto"/>
        <w:left w:val="none" w:sz="0" w:space="0" w:color="auto"/>
        <w:bottom w:val="none" w:sz="0" w:space="0" w:color="auto"/>
        <w:right w:val="none" w:sz="0" w:space="0" w:color="auto"/>
      </w:divBdr>
    </w:div>
    <w:div w:id="411660743">
      <w:bodyDiv w:val="1"/>
      <w:marLeft w:val="0"/>
      <w:marRight w:val="0"/>
      <w:marTop w:val="0"/>
      <w:marBottom w:val="0"/>
      <w:divBdr>
        <w:top w:val="none" w:sz="0" w:space="0" w:color="auto"/>
        <w:left w:val="none" w:sz="0" w:space="0" w:color="auto"/>
        <w:bottom w:val="none" w:sz="0" w:space="0" w:color="auto"/>
        <w:right w:val="none" w:sz="0" w:space="0" w:color="auto"/>
      </w:divBdr>
    </w:div>
    <w:div w:id="412514744">
      <w:bodyDiv w:val="1"/>
      <w:marLeft w:val="0"/>
      <w:marRight w:val="0"/>
      <w:marTop w:val="0"/>
      <w:marBottom w:val="0"/>
      <w:divBdr>
        <w:top w:val="none" w:sz="0" w:space="0" w:color="auto"/>
        <w:left w:val="none" w:sz="0" w:space="0" w:color="auto"/>
        <w:bottom w:val="none" w:sz="0" w:space="0" w:color="auto"/>
        <w:right w:val="none" w:sz="0" w:space="0" w:color="auto"/>
      </w:divBdr>
    </w:div>
    <w:div w:id="412816843">
      <w:bodyDiv w:val="1"/>
      <w:marLeft w:val="0"/>
      <w:marRight w:val="0"/>
      <w:marTop w:val="0"/>
      <w:marBottom w:val="0"/>
      <w:divBdr>
        <w:top w:val="none" w:sz="0" w:space="0" w:color="auto"/>
        <w:left w:val="none" w:sz="0" w:space="0" w:color="auto"/>
        <w:bottom w:val="none" w:sz="0" w:space="0" w:color="auto"/>
        <w:right w:val="none" w:sz="0" w:space="0" w:color="auto"/>
      </w:divBdr>
    </w:div>
    <w:div w:id="413354712">
      <w:bodyDiv w:val="1"/>
      <w:marLeft w:val="0"/>
      <w:marRight w:val="0"/>
      <w:marTop w:val="0"/>
      <w:marBottom w:val="0"/>
      <w:divBdr>
        <w:top w:val="none" w:sz="0" w:space="0" w:color="auto"/>
        <w:left w:val="none" w:sz="0" w:space="0" w:color="auto"/>
        <w:bottom w:val="none" w:sz="0" w:space="0" w:color="auto"/>
        <w:right w:val="none" w:sz="0" w:space="0" w:color="auto"/>
      </w:divBdr>
    </w:div>
    <w:div w:id="413402174">
      <w:bodyDiv w:val="1"/>
      <w:marLeft w:val="0"/>
      <w:marRight w:val="0"/>
      <w:marTop w:val="0"/>
      <w:marBottom w:val="0"/>
      <w:divBdr>
        <w:top w:val="none" w:sz="0" w:space="0" w:color="auto"/>
        <w:left w:val="none" w:sz="0" w:space="0" w:color="auto"/>
        <w:bottom w:val="none" w:sz="0" w:space="0" w:color="auto"/>
        <w:right w:val="none" w:sz="0" w:space="0" w:color="auto"/>
      </w:divBdr>
    </w:div>
    <w:div w:id="414016678">
      <w:bodyDiv w:val="1"/>
      <w:marLeft w:val="0"/>
      <w:marRight w:val="0"/>
      <w:marTop w:val="0"/>
      <w:marBottom w:val="0"/>
      <w:divBdr>
        <w:top w:val="none" w:sz="0" w:space="0" w:color="auto"/>
        <w:left w:val="none" w:sz="0" w:space="0" w:color="auto"/>
        <w:bottom w:val="none" w:sz="0" w:space="0" w:color="auto"/>
        <w:right w:val="none" w:sz="0" w:space="0" w:color="auto"/>
      </w:divBdr>
    </w:div>
    <w:div w:id="415520982">
      <w:bodyDiv w:val="1"/>
      <w:marLeft w:val="0"/>
      <w:marRight w:val="0"/>
      <w:marTop w:val="0"/>
      <w:marBottom w:val="0"/>
      <w:divBdr>
        <w:top w:val="none" w:sz="0" w:space="0" w:color="auto"/>
        <w:left w:val="none" w:sz="0" w:space="0" w:color="auto"/>
        <w:bottom w:val="none" w:sz="0" w:space="0" w:color="auto"/>
        <w:right w:val="none" w:sz="0" w:space="0" w:color="auto"/>
      </w:divBdr>
    </w:div>
    <w:div w:id="416484178">
      <w:bodyDiv w:val="1"/>
      <w:marLeft w:val="0"/>
      <w:marRight w:val="0"/>
      <w:marTop w:val="0"/>
      <w:marBottom w:val="0"/>
      <w:divBdr>
        <w:top w:val="none" w:sz="0" w:space="0" w:color="auto"/>
        <w:left w:val="none" w:sz="0" w:space="0" w:color="auto"/>
        <w:bottom w:val="none" w:sz="0" w:space="0" w:color="auto"/>
        <w:right w:val="none" w:sz="0" w:space="0" w:color="auto"/>
      </w:divBdr>
    </w:div>
    <w:div w:id="418645338">
      <w:bodyDiv w:val="1"/>
      <w:marLeft w:val="0"/>
      <w:marRight w:val="0"/>
      <w:marTop w:val="0"/>
      <w:marBottom w:val="0"/>
      <w:divBdr>
        <w:top w:val="none" w:sz="0" w:space="0" w:color="auto"/>
        <w:left w:val="none" w:sz="0" w:space="0" w:color="auto"/>
        <w:bottom w:val="none" w:sz="0" w:space="0" w:color="auto"/>
        <w:right w:val="none" w:sz="0" w:space="0" w:color="auto"/>
      </w:divBdr>
    </w:div>
    <w:div w:id="419374610">
      <w:bodyDiv w:val="1"/>
      <w:marLeft w:val="0"/>
      <w:marRight w:val="0"/>
      <w:marTop w:val="0"/>
      <w:marBottom w:val="0"/>
      <w:divBdr>
        <w:top w:val="none" w:sz="0" w:space="0" w:color="auto"/>
        <w:left w:val="none" w:sz="0" w:space="0" w:color="auto"/>
        <w:bottom w:val="none" w:sz="0" w:space="0" w:color="auto"/>
        <w:right w:val="none" w:sz="0" w:space="0" w:color="auto"/>
      </w:divBdr>
    </w:div>
    <w:div w:id="420371104">
      <w:bodyDiv w:val="1"/>
      <w:marLeft w:val="0"/>
      <w:marRight w:val="0"/>
      <w:marTop w:val="0"/>
      <w:marBottom w:val="0"/>
      <w:divBdr>
        <w:top w:val="none" w:sz="0" w:space="0" w:color="auto"/>
        <w:left w:val="none" w:sz="0" w:space="0" w:color="auto"/>
        <w:bottom w:val="none" w:sz="0" w:space="0" w:color="auto"/>
        <w:right w:val="none" w:sz="0" w:space="0" w:color="auto"/>
      </w:divBdr>
    </w:div>
    <w:div w:id="420880791">
      <w:bodyDiv w:val="1"/>
      <w:marLeft w:val="0"/>
      <w:marRight w:val="0"/>
      <w:marTop w:val="0"/>
      <w:marBottom w:val="0"/>
      <w:divBdr>
        <w:top w:val="none" w:sz="0" w:space="0" w:color="auto"/>
        <w:left w:val="none" w:sz="0" w:space="0" w:color="auto"/>
        <w:bottom w:val="none" w:sz="0" w:space="0" w:color="auto"/>
        <w:right w:val="none" w:sz="0" w:space="0" w:color="auto"/>
      </w:divBdr>
    </w:div>
    <w:div w:id="422841619">
      <w:bodyDiv w:val="1"/>
      <w:marLeft w:val="0"/>
      <w:marRight w:val="0"/>
      <w:marTop w:val="0"/>
      <w:marBottom w:val="0"/>
      <w:divBdr>
        <w:top w:val="none" w:sz="0" w:space="0" w:color="auto"/>
        <w:left w:val="none" w:sz="0" w:space="0" w:color="auto"/>
        <w:bottom w:val="none" w:sz="0" w:space="0" w:color="auto"/>
        <w:right w:val="none" w:sz="0" w:space="0" w:color="auto"/>
      </w:divBdr>
    </w:div>
    <w:div w:id="423649101">
      <w:bodyDiv w:val="1"/>
      <w:marLeft w:val="0"/>
      <w:marRight w:val="0"/>
      <w:marTop w:val="0"/>
      <w:marBottom w:val="0"/>
      <w:divBdr>
        <w:top w:val="none" w:sz="0" w:space="0" w:color="auto"/>
        <w:left w:val="none" w:sz="0" w:space="0" w:color="auto"/>
        <w:bottom w:val="none" w:sz="0" w:space="0" w:color="auto"/>
        <w:right w:val="none" w:sz="0" w:space="0" w:color="auto"/>
      </w:divBdr>
    </w:div>
    <w:div w:id="424112078">
      <w:bodyDiv w:val="1"/>
      <w:marLeft w:val="0"/>
      <w:marRight w:val="0"/>
      <w:marTop w:val="0"/>
      <w:marBottom w:val="0"/>
      <w:divBdr>
        <w:top w:val="none" w:sz="0" w:space="0" w:color="auto"/>
        <w:left w:val="none" w:sz="0" w:space="0" w:color="auto"/>
        <w:bottom w:val="none" w:sz="0" w:space="0" w:color="auto"/>
        <w:right w:val="none" w:sz="0" w:space="0" w:color="auto"/>
      </w:divBdr>
    </w:div>
    <w:div w:id="425612707">
      <w:bodyDiv w:val="1"/>
      <w:marLeft w:val="0"/>
      <w:marRight w:val="0"/>
      <w:marTop w:val="0"/>
      <w:marBottom w:val="0"/>
      <w:divBdr>
        <w:top w:val="none" w:sz="0" w:space="0" w:color="auto"/>
        <w:left w:val="none" w:sz="0" w:space="0" w:color="auto"/>
        <w:bottom w:val="none" w:sz="0" w:space="0" w:color="auto"/>
        <w:right w:val="none" w:sz="0" w:space="0" w:color="auto"/>
      </w:divBdr>
    </w:div>
    <w:div w:id="427194962">
      <w:bodyDiv w:val="1"/>
      <w:marLeft w:val="0"/>
      <w:marRight w:val="0"/>
      <w:marTop w:val="0"/>
      <w:marBottom w:val="0"/>
      <w:divBdr>
        <w:top w:val="none" w:sz="0" w:space="0" w:color="auto"/>
        <w:left w:val="none" w:sz="0" w:space="0" w:color="auto"/>
        <w:bottom w:val="none" w:sz="0" w:space="0" w:color="auto"/>
        <w:right w:val="none" w:sz="0" w:space="0" w:color="auto"/>
      </w:divBdr>
    </w:div>
    <w:div w:id="427700070">
      <w:bodyDiv w:val="1"/>
      <w:marLeft w:val="0"/>
      <w:marRight w:val="0"/>
      <w:marTop w:val="0"/>
      <w:marBottom w:val="0"/>
      <w:divBdr>
        <w:top w:val="none" w:sz="0" w:space="0" w:color="auto"/>
        <w:left w:val="none" w:sz="0" w:space="0" w:color="auto"/>
        <w:bottom w:val="none" w:sz="0" w:space="0" w:color="auto"/>
        <w:right w:val="none" w:sz="0" w:space="0" w:color="auto"/>
      </w:divBdr>
    </w:div>
    <w:div w:id="429130788">
      <w:bodyDiv w:val="1"/>
      <w:marLeft w:val="0"/>
      <w:marRight w:val="0"/>
      <w:marTop w:val="0"/>
      <w:marBottom w:val="0"/>
      <w:divBdr>
        <w:top w:val="none" w:sz="0" w:space="0" w:color="auto"/>
        <w:left w:val="none" w:sz="0" w:space="0" w:color="auto"/>
        <w:bottom w:val="none" w:sz="0" w:space="0" w:color="auto"/>
        <w:right w:val="none" w:sz="0" w:space="0" w:color="auto"/>
      </w:divBdr>
    </w:div>
    <w:div w:id="429400166">
      <w:bodyDiv w:val="1"/>
      <w:marLeft w:val="0"/>
      <w:marRight w:val="0"/>
      <w:marTop w:val="0"/>
      <w:marBottom w:val="0"/>
      <w:divBdr>
        <w:top w:val="none" w:sz="0" w:space="0" w:color="auto"/>
        <w:left w:val="none" w:sz="0" w:space="0" w:color="auto"/>
        <w:bottom w:val="none" w:sz="0" w:space="0" w:color="auto"/>
        <w:right w:val="none" w:sz="0" w:space="0" w:color="auto"/>
      </w:divBdr>
    </w:div>
    <w:div w:id="429548103">
      <w:bodyDiv w:val="1"/>
      <w:marLeft w:val="0"/>
      <w:marRight w:val="0"/>
      <w:marTop w:val="0"/>
      <w:marBottom w:val="0"/>
      <w:divBdr>
        <w:top w:val="none" w:sz="0" w:space="0" w:color="auto"/>
        <w:left w:val="none" w:sz="0" w:space="0" w:color="auto"/>
        <w:bottom w:val="none" w:sz="0" w:space="0" w:color="auto"/>
        <w:right w:val="none" w:sz="0" w:space="0" w:color="auto"/>
      </w:divBdr>
    </w:div>
    <w:div w:id="433210008">
      <w:bodyDiv w:val="1"/>
      <w:marLeft w:val="0"/>
      <w:marRight w:val="0"/>
      <w:marTop w:val="0"/>
      <w:marBottom w:val="0"/>
      <w:divBdr>
        <w:top w:val="none" w:sz="0" w:space="0" w:color="auto"/>
        <w:left w:val="none" w:sz="0" w:space="0" w:color="auto"/>
        <w:bottom w:val="none" w:sz="0" w:space="0" w:color="auto"/>
        <w:right w:val="none" w:sz="0" w:space="0" w:color="auto"/>
      </w:divBdr>
    </w:div>
    <w:div w:id="433328830">
      <w:bodyDiv w:val="1"/>
      <w:marLeft w:val="0"/>
      <w:marRight w:val="0"/>
      <w:marTop w:val="0"/>
      <w:marBottom w:val="0"/>
      <w:divBdr>
        <w:top w:val="none" w:sz="0" w:space="0" w:color="auto"/>
        <w:left w:val="none" w:sz="0" w:space="0" w:color="auto"/>
        <w:bottom w:val="none" w:sz="0" w:space="0" w:color="auto"/>
        <w:right w:val="none" w:sz="0" w:space="0" w:color="auto"/>
      </w:divBdr>
    </w:div>
    <w:div w:id="434637678">
      <w:bodyDiv w:val="1"/>
      <w:marLeft w:val="0"/>
      <w:marRight w:val="0"/>
      <w:marTop w:val="0"/>
      <w:marBottom w:val="0"/>
      <w:divBdr>
        <w:top w:val="none" w:sz="0" w:space="0" w:color="auto"/>
        <w:left w:val="none" w:sz="0" w:space="0" w:color="auto"/>
        <w:bottom w:val="none" w:sz="0" w:space="0" w:color="auto"/>
        <w:right w:val="none" w:sz="0" w:space="0" w:color="auto"/>
      </w:divBdr>
    </w:div>
    <w:div w:id="434860486">
      <w:bodyDiv w:val="1"/>
      <w:marLeft w:val="0"/>
      <w:marRight w:val="0"/>
      <w:marTop w:val="0"/>
      <w:marBottom w:val="0"/>
      <w:divBdr>
        <w:top w:val="none" w:sz="0" w:space="0" w:color="auto"/>
        <w:left w:val="none" w:sz="0" w:space="0" w:color="auto"/>
        <w:bottom w:val="none" w:sz="0" w:space="0" w:color="auto"/>
        <w:right w:val="none" w:sz="0" w:space="0" w:color="auto"/>
      </w:divBdr>
    </w:div>
    <w:div w:id="436412246">
      <w:bodyDiv w:val="1"/>
      <w:marLeft w:val="0"/>
      <w:marRight w:val="0"/>
      <w:marTop w:val="0"/>
      <w:marBottom w:val="0"/>
      <w:divBdr>
        <w:top w:val="none" w:sz="0" w:space="0" w:color="auto"/>
        <w:left w:val="none" w:sz="0" w:space="0" w:color="auto"/>
        <w:bottom w:val="none" w:sz="0" w:space="0" w:color="auto"/>
        <w:right w:val="none" w:sz="0" w:space="0" w:color="auto"/>
      </w:divBdr>
    </w:div>
    <w:div w:id="437146465">
      <w:bodyDiv w:val="1"/>
      <w:marLeft w:val="0"/>
      <w:marRight w:val="0"/>
      <w:marTop w:val="0"/>
      <w:marBottom w:val="0"/>
      <w:divBdr>
        <w:top w:val="none" w:sz="0" w:space="0" w:color="auto"/>
        <w:left w:val="none" w:sz="0" w:space="0" w:color="auto"/>
        <w:bottom w:val="none" w:sz="0" w:space="0" w:color="auto"/>
        <w:right w:val="none" w:sz="0" w:space="0" w:color="auto"/>
      </w:divBdr>
    </w:div>
    <w:div w:id="438641820">
      <w:bodyDiv w:val="1"/>
      <w:marLeft w:val="0"/>
      <w:marRight w:val="0"/>
      <w:marTop w:val="0"/>
      <w:marBottom w:val="0"/>
      <w:divBdr>
        <w:top w:val="none" w:sz="0" w:space="0" w:color="auto"/>
        <w:left w:val="none" w:sz="0" w:space="0" w:color="auto"/>
        <w:bottom w:val="none" w:sz="0" w:space="0" w:color="auto"/>
        <w:right w:val="none" w:sz="0" w:space="0" w:color="auto"/>
      </w:divBdr>
    </w:div>
    <w:div w:id="438643687">
      <w:bodyDiv w:val="1"/>
      <w:marLeft w:val="0"/>
      <w:marRight w:val="0"/>
      <w:marTop w:val="0"/>
      <w:marBottom w:val="0"/>
      <w:divBdr>
        <w:top w:val="none" w:sz="0" w:space="0" w:color="auto"/>
        <w:left w:val="none" w:sz="0" w:space="0" w:color="auto"/>
        <w:bottom w:val="none" w:sz="0" w:space="0" w:color="auto"/>
        <w:right w:val="none" w:sz="0" w:space="0" w:color="auto"/>
      </w:divBdr>
    </w:div>
    <w:div w:id="439690124">
      <w:bodyDiv w:val="1"/>
      <w:marLeft w:val="0"/>
      <w:marRight w:val="0"/>
      <w:marTop w:val="0"/>
      <w:marBottom w:val="0"/>
      <w:divBdr>
        <w:top w:val="none" w:sz="0" w:space="0" w:color="auto"/>
        <w:left w:val="none" w:sz="0" w:space="0" w:color="auto"/>
        <w:bottom w:val="none" w:sz="0" w:space="0" w:color="auto"/>
        <w:right w:val="none" w:sz="0" w:space="0" w:color="auto"/>
      </w:divBdr>
    </w:div>
    <w:div w:id="440221841">
      <w:bodyDiv w:val="1"/>
      <w:marLeft w:val="0"/>
      <w:marRight w:val="0"/>
      <w:marTop w:val="0"/>
      <w:marBottom w:val="0"/>
      <w:divBdr>
        <w:top w:val="none" w:sz="0" w:space="0" w:color="auto"/>
        <w:left w:val="none" w:sz="0" w:space="0" w:color="auto"/>
        <w:bottom w:val="none" w:sz="0" w:space="0" w:color="auto"/>
        <w:right w:val="none" w:sz="0" w:space="0" w:color="auto"/>
      </w:divBdr>
    </w:div>
    <w:div w:id="440222154">
      <w:bodyDiv w:val="1"/>
      <w:marLeft w:val="0"/>
      <w:marRight w:val="0"/>
      <w:marTop w:val="0"/>
      <w:marBottom w:val="0"/>
      <w:divBdr>
        <w:top w:val="none" w:sz="0" w:space="0" w:color="auto"/>
        <w:left w:val="none" w:sz="0" w:space="0" w:color="auto"/>
        <w:bottom w:val="none" w:sz="0" w:space="0" w:color="auto"/>
        <w:right w:val="none" w:sz="0" w:space="0" w:color="auto"/>
      </w:divBdr>
    </w:div>
    <w:div w:id="444859111">
      <w:bodyDiv w:val="1"/>
      <w:marLeft w:val="0"/>
      <w:marRight w:val="0"/>
      <w:marTop w:val="0"/>
      <w:marBottom w:val="0"/>
      <w:divBdr>
        <w:top w:val="none" w:sz="0" w:space="0" w:color="auto"/>
        <w:left w:val="none" w:sz="0" w:space="0" w:color="auto"/>
        <w:bottom w:val="none" w:sz="0" w:space="0" w:color="auto"/>
        <w:right w:val="none" w:sz="0" w:space="0" w:color="auto"/>
      </w:divBdr>
    </w:div>
    <w:div w:id="446892950">
      <w:bodyDiv w:val="1"/>
      <w:marLeft w:val="0"/>
      <w:marRight w:val="0"/>
      <w:marTop w:val="0"/>
      <w:marBottom w:val="0"/>
      <w:divBdr>
        <w:top w:val="none" w:sz="0" w:space="0" w:color="auto"/>
        <w:left w:val="none" w:sz="0" w:space="0" w:color="auto"/>
        <w:bottom w:val="none" w:sz="0" w:space="0" w:color="auto"/>
        <w:right w:val="none" w:sz="0" w:space="0" w:color="auto"/>
      </w:divBdr>
    </w:div>
    <w:div w:id="448669675">
      <w:bodyDiv w:val="1"/>
      <w:marLeft w:val="0"/>
      <w:marRight w:val="0"/>
      <w:marTop w:val="0"/>
      <w:marBottom w:val="0"/>
      <w:divBdr>
        <w:top w:val="none" w:sz="0" w:space="0" w:color="auto"/>
        <w:left w:val="none" w:sz="0" w:space="0" w:color="auto"/>
        <w:bottom w:val="none" w:sz="0" w:space="0" w:color="auto"/>
        <w:right w:val="none" w:sz="0" w:space="0" w:color="auto"/>
      </w:divBdr>
    </w:div>
    <w:div w:id="449398690">
      <w:bodyDiv w:val="1"/>
      <w:marLeft w:val="0"/>
      <w:marRight w:val="0"/>
      <w:marTop w:val="0"/>
      <w:marBottom w:val="0"/>
      <w:divBdr>
        <w:top w:val="none" w:sz="0" w:space="0" w:color="auto"/>
        <w:left w:val="none" w:sz="0" w:space="0" w:color="auto"/>
        <w:bottom w:val="none" w:sz="0" w:space="0" w:color="auto"/>
        <w:right w:val="none" w:sz="0" w:space="0" w:color="auto"/>
      </w:divBdr>
    </w:div>
    <w:div w:id="451215814">
      <w:bodyDiv w:val="1"/>
      <w:marLeft w:val="0"/>
      <w:marRight w:val="0"/>
      <w:marTop w:val="0"/>
      <w:marBottom w:val="0"/>
      <w:divBdr>
        <w:top w:val="none" w:sz="0" w:space="0" w:color="auto"/>
        <w:left w:val="none" w:sz="0" w:space="0" w:color="auto"/>
        <w:bottom w:val="none" w:sz="0" w:space="0" w:color="auto"/>
        <w:right w:val="none" w:sz="0" w:space="0" w:color="auto"/>
      </w:divBdr>
    </w:div>
    <w:div w:id="451369200">
      <w:bodyDiv w:val="1"/>
      <w:marLeft w:val="0"/>
      <w:marRight w:val="0"/>
      <w:marTop w:val="0"/>
      <w:marBottom w:val="0"/>
      <w:divBdr>
        <w:top w:val="none" w:sz="0" w:space="0" w:color="auto"/>
        <w:left w:val="none" w:sz="0" w:space="0" w:color="auto"/>
        <w:bottom w:val="none" w:sz="0" w:space="0" w:color="auto"/>
        <w:right w:val="none" w:sz="0" w:space="0" w:color="auto"/>
      </w:divBdr>
    </w:div>
    <w:div w:id="452134207">
      <w:bodyDiv w:val="1"/>
      <w:marLeft w:val="0"/>
      <w:marRight w:val="0"/>
      <w:marTop w:val="0"/>
      <w:marBottom w:val="0"/>
      <w:divBdr>
        <w:top w:val="none" w:sz="0" w:space="0" w:color="auto"/>
        <w:left w:val="none" w:sz="0" w:space="0" w:color="auto"/>
        <w:bottom w:val="none" w:sz="0" w:space="0" w:color="auto"/>
        <w:right w:val="none" w:sz="0" w:space="0" w:color="auto"/>
      </w:divBdr>
    </w:div>
    <w:div w:id="453791635">
      <w:bodyDiv w:val="1"/>
      <w:marLeft w:val="0"/>
      <w:marRight w:val="0"/>
      <w:marTop w:val="0"/>
      <w:marBottom w:val="0"/>
      <w:divBdr>
        <w:top w:val="none" w:sz="0" w:space="0" w:color="auto"/>
        <w:left w:val="none" w:sz="0" w:space="0" w:color="auto"/>
        <w:bottom w:val="none" w:sz="0" w:space="0" w:color="auto"/>
        <w:right w:val="none" w:sz="0" w:space="0" w:color="auto"/>
      </w:divBdr>
    </w:div>
    <w:div w:id="453796290">
      <w:bodyDiv w:val="1"/>
      <w:marLeft w:val="0"/>
      <w:marRight w:val="0"/>
      <w:marTop w:val="0"/>
      <w:marBottom w:val="0"/>
      <w:divBdr>
        <w:top w:val="none" w:sz="0" w:space="0" w:color="auto"/>
        <w:left w:val="none" w:sz="0" w:space="0" w:color="auto"/>
        <w:bottom w:val="none" w:sz="0" w:space="0" w:color="auto"/>
        <w:right w:val="none" w:sz="0" w:space="0" w:color="auto"/>
      </w:divBdr>
    </w:div>
    <w:div w:id="457577402">
      <w:bodyDiv w:val="1"/>
      <w:marLeft w:val="0"/>
      <w:marRight w:val="0"/>
      <w:marTop w:val="0"/>
      <w:marBottom w:val="0"/>
      <w:divBdr>
        <w:top w:val="none" w:sz="0" w:space="0" w:color="auto"/>
        <w:left w:val="none" w:sz="0" w:space="0" w:color="auto"/>
        <w:bottom w:val="none" w:sz="0" w:space="0" w:color="auto"/>
        <w:right w:val="none" w:sz="0" w:space="0" w:color="auto"/>
      </w:divBdr>
    </w:div>
    <w:div w:id="457919457">
      <w:bodyDiv w:val="1"/>
      <w:marLeft w:val="0"/>
      <w:marRight w:val="0"/>
      <w:marTop w:val="0"/>
      <w:marBottom w:val="0"/>
      <w:divBdr>
        <w:top w:val="none" w:sz="0" w:space="0" w:color="auto"/>
        <w:left w:val="none" w:sz="0" w:space="0" w:color="auto"/>
        <w:bottom w:val="none" w:sz="0" w:space="0" w:color="auto"/>
        <w:right w:val="none" w:sz="0" w:space="0" w:color="auto"/>
      </w:divBdr>
    </w:div>
    <w:div w:id="458038105">
      <w:bodyDiv w:val="1"/>
      <w:marLeft w:val="0"/>
      <w:marRight w:val="0"/>
      <w:marTop w:val="0"/>
      <w:marBottom w:val="0"/>
      <w:divBdr>
        <w:top w:val="none" w:sz="0" w:space="0" w:color="auto"/>
        <w:left w:val="none" w:sz="0" w:space="0" w:color="auto"/>
        <w:bottom w:val="none" w:sz="0" w:space="0" w:color="auto"/>
        <w:right w:val="none" w:sz="0" w:space="0" w:color="auto"/>
      </w:divBdr>
    </w:div>
    <w:div w:id="458378620">
      <w:bodyDiv w:val="1"/>
      <w:marLeft w:val="0"/>
      <w:marRight w:val="0"/>
      <w:marTop w:val="0"/>
      <w:marBottom w:val="0"/>
      <w:divBdr>
        <w:top w:val="none" w:sz="0" w:space="0" w:color="auto"/>
        <w:left w:val="none" w:sz="0" w:space="0" w:color="auto"/>
        <w:bottom w:val="none" w:sz="0" w:space="0" w:color="auto"/>
        <w:right w:val="none" w:sz="0" w:space="0" w:color="auto"/>
      </w:divBdr>
    </w:div>
    <w:div w:id="458765317">
      <w:bodyDiv w:val="1"/>
      <w:marLeft w:val="0"/>
      <w:marRight w:val="0"/>
      <w:marTop w:val="0"/>
      <w:marBottom w:val="0"/>
      <w:divBdr>
        <w:top w:val="none" w:sz="0" w:space="0" w:color="auto"/>
        <w:left w:val="none" w:sz="0" w:space="0" w:color="auto"/>
        <w:bottom w:val="none" w:sz="0" w:space="0" w:color="auto"/>
        <w:right w:val="none" w:sz="0" w:space="0" w:color="auto"/>
      </w:divBdr>
    </w:div>
    <w:div w:id="460617541">
      <w:bodyDiv w:val="1"/>
      <w:marLeft w:val="0"/>
      <w:marRight w:val="0"/>
      <w:marTop w:val="0"/>
      <w:marBottom w:val="0"/>
      <w:divBdr>
        <w:top w:val="none" w:sz="0" w:space="0" w:color="auto"/>
        <w:left w:val="none" w:sz="0" w:space="0" w:color="auto"/>
        <w:bottom w:val="none" w:sz="0" w:space="0" w:color="auto"/>
        <w:right w:val="none" w:sz="0" w:space="0" w:color="auto"/>
      </w:divBdr>
    </w:div>
    <w:div w:id="460660364">
      <w:bodyDiv w:val="1"/>
      <w:marLeft w:val="0"/>
      <w:marRight w:val="0"/>
      <w:marTop w:val="0"/>
      <w:marBottom w:val="0"/>
      <w:divBdr>
        <w:top w:val="none" w:sz="0" w:space="0" w:color="auto"/>
        <w:left w:val="none" w:sz="0" w:space="0" w:color="auto"/>
        <w:bottom w:val="none" w:sz="0" w:space="0" w:color="auto"/>
        <w:right w:val="none" w:sz="0" w:space="0" w:color="auto"/>
      </w:divBdr>
    </w:div>
    <w:div w:id="461197251">
      <w:bodyDiv w:val="1"/>
      <w:marLeft w:val="0"/>
      <w:marRight w:val="0"/>
      <w:marTop w:val="0"/>
      <w:marBottom w:val="0"/>
      <w:divBdr>
        <w:top w:val="none" w:sz="0" w:space="0" w:color="auto"/>
        <w:left w:val="none" w:sz="0" w:space="0" w:color="auto"/>
        <w:bottom w:val="none" w:sz="0" w:space="0" w:color="auto"/>
        <w:right w:val="none" w:sz="0" w:space="0" w:color="auto"/>
      </w:divBdr>
    </w:div>
    <w:div w:id="463233916">
      <w:bodyDiv w:val="1"/>
      <w:marLeft w:val="0"/>
      <w:marRight w:val="0"/>
      <w:marTop w:val="0"/>
      <w:marBottom w:val="0"/>
      <w:divBdr>
        <w:top w:val="none" w:sz="0" w:space="0" w:color="auto"/>
        <w:left w:val="none" w:sz="0" w:space="0" w:color="auto"/>
        <w:bottom w:val="none" w:sz="0" w:space="0" w:color="auto"/>
        <w:right w:val="none" w:sz="0" w:space="0" w:color="auto"/>
      </w:divBdr>
    </w:div>
    <w:div w:id="463546746">
      <w:bodyDiv w:val="1"/>
      <w:marLeft w:val="0"/>
      <w:marRight w:val="0"/>
      <w:marTop w:val="0"/>
      <w:marBottom w:val="0"/>
      <w:divBdr>
        <w:top w:val="none" w:sz="0" w:space="0" w:color="auto"/>
        <w:left w:val="none" w:sz="0" w:space="0" w:color="auto"/>
        <w:bottom w:val="none" w:sz="0" w:space="0" w:color="auto"/>
        <w:right w:val="none" w:sz="0" w:space="0" w:color="auto"/>
      </w:divBdr>
    </w:div>
    <w:div w:id="465122734">
      <w:bodyDiv w:val="1"/>
      <w:marLeft w:val="0"/>
      <w:marRight w:val="0"/>
      <w:marTop w:val="0"/>
      <w:marBottom w:val="0"/>
      <w:divBdr>
        <w:top w:val="none" w:sz="0" w:space="0" w:color="auto"/>
        <w:left w:val="none" w:sz="0" w:space="0" w:color="auto"/>
        <w:bottom w:val="none" w:sz="0" w:space="0" w:color="auto"/>
        <w:right w:val="none" w:sz="0" w:space="0" w:color="auto"/>
      </w:divBdr>
    </w:div>
    <w:div w:id="466167356">
      <w:bodyDiv w:val="1"/>
      <w:marLeft w:val="0"/>
      <w:marRight w:val="0"/>
      <w:marTop w:val="0"/>
      <w:marBottom w:val="0"/>
      <w:divBdr>
        <w:top w:val="none" w:sz="0" w:space="0" w:color="auto"/>
        <w:left w:val="none" w:sz="0" w:space="0" w:color="auto"/>
        <w:bottom w:val="none" w:sz="0" w:space="0" w:color="auto"/>
        <w:right w:val="none" w:sz="0" w:space="0" w:color="auto"/>
      </w:divBdr>
    </w:div>
    <w:div w:id="466627920">
      <w:bodyDiv w:val="1"/>
      <w:marLeft w:val="0"/>
      <w:marRight w:val="0"/>
      <w:marTop w:val="0"/>
      <w:marBottom w:val="0"/>
      <w:divBdr>
        <w:top w:val="none" w:sz="0" w:space="0" w:color="auto"/>
        <w:left w:val="none" w:sz="0" w:space="0" w:color="auto"/>
        <w:bottom w:val="none" w:sz="0" w:space="0" w:color="auto"/>
        <w:right w:val="none" w:sz="0" w:space="0" w:color="auto"/>
      </w:divBdr>
    </w:div>
    <w:div w:id="466705841">
      <w:bodyDiv w:val="1"/>
      <w:marLeft w:val="0"/>
      <w:marRight w:val="0"/>
      <w:marTop w:val="0"/>
      <w:marBottom w:val="0"/>
      <w:divBdr>
        <w:top w:val="none" w:sz="0" w:space="0" w:color="auto"/>
        <w:left w:val="none" w:sz="0" w:space="0" w:color="auto"/>
        <w:bottom w:val="none" w:sz="0" w:space="0" w:color="auto"/>
        <w:right w:val="none" w:sz="0" w:space="0" w:color="auto"/>
      </w:divBdr>
    </w:div>
    <w:div w:id="466901596">
      <w:bodyDiv w:val="1"/>
      <w:marLeft w:val="0"/>
      <w:marRight w:val="0"/>
      <w:marTop w:val="0"/>
      <w:marBottom w:val="0"/>
      <w:divBdr>
        <w:top w:val="none" w:sz="0" w:space="0" w:color="auto"/>
        <w:left w:val="none" w:sz="0" w:space="0" w:color="auto"/>
        <w:bottom w:val="none" w:sz="0" w:space="0" w:color="auto"/>
        <w:right w:val="none" w:sz="0" w:space="0" w:color="auto"/>
      </w:divBdr>
    </w:div>
    <w:div w:id="467819487">
      <w:bodyDiv w:val="1"/>
      <w:marLeft w:val="0"/>
      <w:marRight w:val="0"/>
      <w:marTop w:val="0"/>
      <w:marBottom w:val="0"/>
      <w:divBdr>
        <w:top w:val="none" w:sz="0" w:space="0" w:color="auto"/>
        <w:left w:val="none" w:sz="0" w:space="0" w:color="auto"/>
        <w:bottom w:val="none" w:sz="0" w:space="0" w:color="auto"/>
        <w:right w:val="none" w:sz="0" w:space="0" w:color="auto"/>
      </w:divBdr>
    </w:div>
    <w:div w:id="468209138">
      <w:bodyDiv w:val="1"/>
      <w:marLeft w:val="0"/>
      <w:marRight w:val="0"/>
      <w:marTop w:val="0"/>
      <w:marBottom w:val="0"/>
      <w:divBdr>
        <w:top w:val="none" w:sz="0" w:space="0" w:color="auto"/>
        <w:left w:val="none" w:sz="0" w:space="0" w:color="auto"/>
        <w:bottom w:val="none" w:sz="0" w:space="0" w:color="auto"/>
        <w:right w:val="none" w:sz="0" w:space="0" w:color="auto"/>
      </w:divBdr>
    </w:div>
    <w:div w:id="468473133">
      <w:bodyDiv w:val="1"/>
      <w:marLeft w:val="0"/>
      <w:marRight w:val="0"/>
      <w:marTop w:val="0"/>
      <w:marBottom w:val="0"/>
      <w:divBdr>
        <w:top w:val="none" w:sz="0" w:space="0" w:color="auto"/>
        <w:left w:val="none" w:sz="0" w:space="0" w:color="auto"/>
        <w:bottom w:val="none" w:sz="0" w:space="0" w:color="auto"/>
        <w:right w:val="none" w:sz="0" w:space="0" w:color="auto"/>
      </w:divBdr>
    </w:div>
    <w:div w:id="471215180">
      <w:bodyDiv w:val="1"/>
      <w:marLeft w:val="0"/>
      <w:marRight w:val="0"/>
      <w:marTop w:val="0"/>
      <w:marBottom w:val="0"/>
      <w:divBdr>
        <w:top w:val="none" w:sz="0" w:space="0" w:color="auto"/>
        <w:left w:val="none" w:sz="0" w:space="0" w:color="auto"/>
        <w:bottom w:val="none" w:sz="0" w:space="0" w:color="auto"/>
        <w:right w:val="none" w:sz="0" w:space="0" w:color="auto"/>
      </w:divBdr>
    </w:div>
    <w:div w:id="471756743">
      <w:bodyDiv w:val="1"/>
      <w:marLeft w:val="0"/>
      <w:marRight w:val="0"/>
      <w:marTop w:val="0"/>
      <w:marBottom w:val="0"/>
      <w:divBdr>
        <w:top w:val="none" w:sz="0" w:space="0" w:color="auto"/>
        <w:left w:val="none" w:sz="0" w:space="0" w:color="auto"/>
        <w:bottom w:val="none" w:sz="0" w:space="0" w:color="auto"/>
        <w:right w:val="none" w:sz="0" w:space="0" w:color="auto"/>
      </w:divBdr>
    </w:div>
    <w:div w:id="472019798">
      <w:bodyDiv w:val="1"/>
      <w:marLeft w:val="0"/>
      <w:marRight w:val="0"/>
      <w:marTop w:val="0"/>
      <w:marBottom w:val="0"/>
      <w:divBdr>
        <w:top w:val="none" w:sz="0" w:space="0" w:color="auto"/>
        <w:left w:val="none" w:sz="0" w:space="0" w:color="auto"/>
        <w:bottom w:val="none" w:sz="0" w:space="0" w:color="auto"/>
        <w:right w:val="none" w:sz="0" w:space="0" w:color="auto"/>
      </w:divBdr>
    </w:div>
    <w:div w:id="472910411">
      <w:bodyDiv w:val="1"/>
      <w:marLeft w:val="0"/>
      <w:marRight w:val="0"/>
      <w:marTop w:val="0"/>
      <w:marBottom w:val="0"/>
      <w:divBdr>
        <w:top w:val="none" w:sz="0" w:space="0" w:color="auto"/>
        <w:left w:val="none" w:sz="0" w:space="0" w:color="auto"/>
        <w:bottom w:val="none" w:sz="0" w:space="0" w:color="auto"/>
        <w:right w:val="none" w:sz="0" w:space="0" w:color="auto"/>
      </w:divBdr>
    </w:div>
    <w:div w:id="473110696">
      <w:bodyDiv w:val="1"/>
      <w:marLeft w:val="0"/>
      <w:marRight w:val="0"/>
      <w:marTop w:val="0"/>
      <w:marBottom w:val="0"/>
      <w:divBdr>
        <w:top w:val="none" w:sz="0" w:space="0" w:color="auto"/>
        <w:left w:val="none" w:sz="0" w:space="0" w:color="auto"/>
        <w:bottom w:val="none" w:sz="0" w:space="0" w:color="auto"/>
        <w:right w:val="none" w:sz="0" w:space="0" w:color="auto"/>
      </w:divBdr>
    </w:div>
    <w:div w:id="475220868">
      <w:bodyDiv w:val="1"/>
      <w:marLeft w:val="0"/>
      <w:marRight w:val="0"/>
      <w:marTop w:val="0"/>
      <w:marBottom w:val="0"/>
      <w:divBdr>
        <w:top w:val="none" w:sz="0" w:space="0" w:color="auto"/>
        <w:left w:val="none" w:sz="0" w:space="0" w:color="auto"/>
        <w:bottom w:val="none" w:sz="0" w:space="0" w:color="auto"/>
        <w:right w:val="none" w:sz="0" w:space="0" w:color="auto"/>
      </w:divBdr>
    </w:div>
    <w:div w:id="476529463">
      <w:bodyDiv w:val="1"/>
      <w:marLeft w:val="0"/>
      <w:marRight w:val="0"/>
      <w:marTop w:val="0"/>
      <w:marBottom w:val="0"/>
      <w:divBdr>
        <w:top w:val="none" w:sz="0" w:space="0" w:color="auto"/>
        <w:left w:val="none" w:sz="0" w:space="0" w:color="auto"/>
        <w:bottom w:val="none" w:sz="0" w:space="0" w:color="auto"/>
        <w:right w:val="none" w:sz="0" w:space="0" w:color="auto"/>
      </w:divBdr>
    </w:div>
    <w:div w:id="477501203">
      <w:bodyDiv w:val="1"/>
      <w:marLeft w:val="0"/>
      <w:marRight w:val="0"/>
      <w:marTop w:val="0"/>
      <w:marBottom w:val="0"/>
      <w:divBdr>
        <w:top w:val="none" w:sz="0" w:space="0" w:color="auto"/>
        <w:left w:val="none" w:sz="0" w:space="0" w:color="auto"/>
        <w:bottom w:val="none" w:sz="0" w:space="0" w:color="auto"/>
        <w:right w:val="none" w:sz="0" w:space="0" w:color="auto"/>
      </w:divBdr>
    </w:div>
    <w:div w:id="478612411">
      <w:bodyDiv w:val="1"/>
      <w:marLeft w:val="0"/>
      <w:marRight w:val="0"/>
      <w:marTop w:val="0"/>
      <w:marBottom w:val="0"/>
      <w:divBdr>
        <w:top w:val="none" w:sz="0" w:space="0" w:color="auto"/>
        <w:left w:val="none" w:sz="0" w:space="0" w:color="auto"/>
        <w:bottom w:val="none" w:sz="0" w:space="0" w:color="auto"/>
        <w:right w:val="none" w:sz="0" w:space="0" w:color="auto"/>
      </w:divBdr>
    </w:div>
    <w:div w:id="478810375">
      <w:bodyDiv w:val="1"/>
      <w:marLeft w:val="0"/>
      <w:marRight w:val="0"/>
      <w:marTop w:val="0"/>
      <w:marBottom w:val="0"/>
      <w:divBdr>
        <w:top w:val="none" w:sz="0" w:space="0" w:color="auto"/>
        <w:left w:val="none" w:sz="0" w:space="0" w:color="auto"/>
        <w:bottom w:val="none" w:sz="0" w:space="0" w:color="auto"/>
        <w:right w:val="none" w:sz="0" w:space="0" w:color="auto"/>
      </w:divBdr>
    </w:div>
    <w:div w:id="479351403">
      <w:bodyDiv w:val="1"/>
      <w:marLeft w:val="0"/>
      <w:marRight w:val="0"/>
      <w:marTop w:val="0"/>
      <w:marBottom w:val="0"/>
      <w:divBdr>
        <w:top w:val="none" w:sz="0" w:space="0" w:color="auto"/>
        <w:left w:val="none" w:sz="0" w:space="0" w:color="auto"/>
        <w:bottom w:val="none" w:sz="0" w:space="0" w:color="auto"/>
        <w:right w:val="none" w:sz="0" w:space="0" w:color="auto"/>
      </w:divBdr>
    </w:div>
    <w:div w:id="479545720">
      <w:bodyDiv w:val="1"/>
      <w:marLeft w:val="0"/>
      <w:marRight w:val="0"/>
      <w:marTop w:val="0"/>
      <w:marBottom w:val="0"/>
      <w:divBdr>
        <w:top w:val="none" w:sz="0" w:space="0" w:color="auto"/>
        <w:left w:val="none" w:sz="0" w:space="0" w:color="auto"/>
        <w:bottom w:val="none" w:sz="0" w:space="0" w:color="auto"/>
        <w:right w:val="none" w:sz="0" w:space="0" w:color="auto"/>
      </w:divBdr>
    </w:div>
    <w:div w:id="480393471">
      <w:bodyDiv w:val="1"/>
      <w:marLeft w:val="0"/>
      <w:marRight w:val="0"/>
      <w:marTop w:val="0"/>
      <w:marBottom w:val="0"/>
      <w:divBdr>
        <w:top w:val="none" w:sz="0" w:space="0" w:color="auto"/>
        <w:left w:val="none" w:sz="0" w:space="0" w:color="auto"/>
        <w:bottom w:val="none" w:sz="0" w:space="0" w:color="auto"/>
        <w:right w:val="none" w:sz="0" w:space="0" w:color="auto"/>
      </w:divBdr>
    </w:div>
    <w:div w:id="480848084">
      <w:bodyDiv w:val="1"/>
      <w:marLeft w:val="0"/>
      <w:marRight w:val="0"/>
      <w:marTop w:val="0"/>
      <w:marBottom w:val="0"/>
      <w:divBdr>
        <w:top w:val="none" w:sz="0" w:space="0" w:color="auto"/>
        <w:left w:val="none" w:sz="0" w:space="0" w:color="auto"/>
        <w:bottom w:val="none" w:sz="0" w:space="0" w:color="auto"/>
        <w:right w:val="none" w:sz="0" w:space="0" w:color="auto"/>
      </w:divBdr>
    </w:div>
    <w:div w:id="481581598">
      <w:bodyDiv w:val="1"/>
      <w:marLeft w:val="0"/>
      <w:marRight w:val="0"/>
      <w:marTop w:val="0"/>
      <w:marBottom w:val="0"/>
      <w:divBdr>
        <w:top w:val="none" w:sz="0" w:space="0" w:color="auto"/>
        <w:left w:val="none" w:sz="0" w:space="0" w:color="auto"/>
        <w:bottom w:val="none" w:sz="0" w:space="0" w:color="auto"/>
        <w:right w:val="none" w:sz="0" w:space="0" w:color="auto"/>
      </w:divBdr>
    </w:div>
    <w:div w:id="481777106">
      <w:bodyDiv w:val="1"/>
      <w:marLeft w:val="0"/>
      <w:marRight w:val="0"/>
      <w:marTop w:val="0"/>
      <w:marBottom w:val="0"/>
      <w:divBdr>
        <w:top w:val="none" w:sz="0" w:space="0" w:color="auto"/>
        <w:left w:val="none" w:sz="0" w:space="0" w:color="auto"/>
        <w:bottom w:val="none" w:sz="0" w:space="0" w:color="auto"/>
        <w:right w:val="none" w:sz="0" w:space="0" w:color="auto"/>
      </w:divBdr>
    </w:div>
    <w:div w:id="481895739">
      <w:bodyDiv w:val="1"/>
      <w:marLeft w:val="0"/>
      <w:marRight w:val="0"/>
      <w:marTop w:val="0"/>
      <w:marBottom w:val="0"/>
      <w:divBdr>
        <w:top w:val="none" w:sz="0" w:space="0" w:color="auto"/>
        <w:left w:val="none" w:sz="0" w:space="0" w:color="auto"/>
        <w:bottom w:val="none" w:sz="0" w:space="0" w:color="auto"/>
        <w:right w:val="none" w:sz="0" w:space="0" w:color="auto"/>
      </w:divBdr>
    </w:div>
    <w:div w:id="482897194">
      <w:bodyDiv w:val="1"/>
      <w:marLeft w:val="0"/>
      <w:marRight w:val="0"/>
      <w:marTop w:val="0"/>
      <w:marBottom w:val="0"/>
      <w:divBdr>
        <w:top w:val="none" w:sz="0" w:space="0" w:color="auto"/>
        <w:left w:val="none" w:sz="0" w:space="0" w:color="auto"/>
        <w:bottom w:val="none" w:sz="0" w:space="0" w:color="auto"/>
        <w:right w:val="none" w:sz="0" w:space="0" w:color="auto"/>
      </w:divBdr>
    </w:div>
    <w:div w:id="483013134">
      <w:bodyDiv w:val="1"/>
      <w:marLeft w:val="0"/>
      <w:marRight w:val="0"/>
      <w:marTop w:val="0"/>
      <w:marBottom w:val="0"/>
      <w:divBdr>
        <w:top w:val="none" w:sz="0" w:space="0" w:color="auto"/>
        <w:left w:val="none" w:sz="0" w:space="0" w:color="auto"/>
        <w:bottom w:val="none" w:sz="0" w:space="0" w:color="auto"/>
        <w:right w:val="none" w:sz="0" w:space="0" w:color="auto"/>
      </w:divBdr>
    </w:div>
    <w:div w:id="483351924">
      <w:bodyDiv w:val="1"/>
      <w:marLeft w:val="0"/>
      <w:marRight w:val="0"/>
      <w:marTop w:val="0"/>
      <w:marBottom w:val="0"/>
      <w:divBdr>
        <w:top w:val="none" w:sz="0" w:space="0" w:color="auto"/>
        <w:left w:val="none" w:sz="0" w:space="0" w:color="auto"/>
        <w:bottom w:val="none" w:sz="0" w:space="0" w:color="auto"/>
        <w:right w:val="none" w:sz="0" w:space="0" w:color="auto"/>
      </w:divBdr>
    </w:div>
    <w:div w:id="483622774">
      <w:bodyDiv w:val="1"/>
      <w:marLeft w:val="0"/>
      <w:marRight w:val="0"/>
      <w:marTop w:val="0"/>
      <w:marBottom w:val="0"/>
      <w:divBdr>
        <w:top w:val="none" w:sz="0" w:space="0" w:color="auto"/>
        <w:left w:val="none" w:sz="0" w:space="0" w:color="auto"/>
        <w:bottom w:val="none" w:sz="0" w:space="0" w:color="auto"/>
        <w:right w:val="none" w:sz="0" w:space="0" w:color="auto"/>
      </w:divBdr>
    </w:div>
    <w:div w:id="485050327">
      <w:bodyDiv w:val="1"/>
      <w:marLeft w:val="0"/>
      <w:marRight w:val="0"/>
      <w:marTop w:val="0"/>
      <w:marBottom w:val="0"/>
      <w:divBdr>
        <w:top w:val="none" w:sz="0" w:space="0" w:color="auto"/>
        <w:left w:val="none" w:sz="0" w:space="0" w:color="auto"/>
        <w:bottom w:val="none" w:sz="0" w:space="0" w:color="auto"/>
        <w:right w:val="none" w:sz="0" w:space="0" w:color="auto"/>
      </w:divBdr>
    </w:div>
    <w:div w:id="487744153">
      <w:bodyDiv w:val="1"/>
      <w:marLeft w:val="0"/>
      <w:marRight w:val="0"/>
      <w:marTop w:val="0"/>
      <w:marBottom w:val="0"/>
      <w:divBdr>
        <w:top w:val="none" w:sz="0" w:space="0" w:color="auto"/>
        <w:left w:val="none" w:sz="0" w:space="0" w:color="auto"/>
        <w:bottom w:val="none" w:sz="0" w:space="0" w:color="auto"/>
        <w:right w:val="none" w:sz="0" w:space="0" w:color="auto"/>
      </w:divBdr>
    </w:div>
    <w:div w:id="490412719">
      <w:bodyDiv w:val="1"/>
      <w:marLeft w:val="0"/>
      <w:marRight w:val="0"/>
      <w:marTop w:val="0"/>
      <w:marBottom w:val="0"/>
      <w:divBdr>
        <w:top w:val="none" w:sz="0" w:space="0" w:color="auto"/>
        <w:left w:val="none" w:sz="0" w:space="0" w:color="auto"/>
        <w:bottom w:val="none" w:sz="0" w:space="0" w:color="auto"/>
        <w:right w:val="none" w:sz="0" w:space="0" w:color="auto"/>
      </w:divBdr>
    </w:div>
    <w:div w:id="493574915">
      <w:bodyDiv w:val="1"/>
      <w:marLeft w:val="0"/>
      <w:marRight w:val="0"/>
      <w:marTop w:val="0"/>
      <w:marBottom w:val="0"/>
      <w:divBdr>
        <w:top w:val="none" w:sz="0" w:space="0" w:color="auto"/>
        <w:left w:val="none" w:sz="0" w:space="0" w:color="auto"/>
        <w:bottom w:val="none" w:sz="0" w:space="0" w:color="auto"/>
        <w:right w:val="none" w:sz="0" w:space="0" w:color="auto"/>
      </w:divBdr>
    </w:div>
    <w:div w:id="497581783">
      <w:bodyDiv w:val="1"/>
      <w:marLeft w:val="0"/>
      <w:marRight w:val="0"/>
      <w:marTop w:val="0"/>
      <w:marBottom w:val="0"/>
      <w:divBdr>
        <w:top w:val="none" w:sz="0" w:space="0" w:color="auto"/>
        <w:left w:val="none" w:sz="0" w:space="0" w:color="auto"/>
        <w:bottom w:val="none" w:sz="0" w:space="0" w:color="auto"/>
        <w:right w:val="none" w:sz="0" w:space="0" w:color="auto"/>
      </w:divBdr>
    </w:div>
    <w:div w:id="498009922">
      <w:bodyDiv w:val="1"/>
      <w:marLeft w:val="0"/>
      <w:marRight w:val="0"/>
      <w:marTop w:val="0"/>
      <w:marBottom w:val="0"/>
      <w:divBdr>
        <w:top w:val="none" w:sz="0" w:space="0" w:color="auto"/>
        <w:left w:val="none" w:sz="0" w:space="0" w:color="auto"/>
        <w:bottom w:val="none" w:sz="0" w:space="0" w:color="auto"/>
        <w:right w:val="none" w:sz="0" w:space="0" w:color="auto"/>
      </w:divBdr>
    </w:div>
    <w:div w:id="498421319">
      <w:bodyDiv w:val="1"/>
      <w:marLeft w:val="0"/>
      <w:marRight w:val="0"/>
      <w:marTop w:val="0"/>
      <w:marBottom w:val="0"/>
      <w:divBdr>
        <w:top w:val="none" w:sz="0" w:space="0" w:color="auto"/>
        <w:left w:val="none" w:sz="0" w:space="0" w:color="auto"/>
        <w:bottom w:val="none" w:sz="0" w:space="0" w:color="auto"/>
        <w:right w:val="none" w:sz="0" w:space="0" w:color="auto"/>
      </w:divBdr>
    </w:div>
    <w:div w:id="498928268">
      <w:bodyDiv w:val="1"/>
      <w:marLeft w:val="0"/>
      <w:marRight w:val="0"/>
      <w:marTop w:val="0"/>
      <w:marBottom w:val="0"/>
      <w:divBdr>
        <w:top w:val="none" w:sz="0" w:space="0" w:color="auto"/>
        <w:left w:val="none" w:sz="0" w:space="0" w:color="auto"/>
        <w:bottom w:val="none" w:sz="0" w:space="0" w:color="auto"/>
        <w:right w:val="none" w:sz="0" w:space="0" w:color="auto"/>
      </w:divBdr>
    </w:div>
    <w:div w:id="500244830">
      <w:bodyDiv w:val="1"/>
      <w:marLeft w:val="0"/>
      <w:marRight w:val="0"/>
      <w:marTop w:val="0"/>
      <w:marBottom w:val="0"/>
      <w:divBdr>
        <w:top w:val="none" w:sz="0" w:space="0" w:color="auto"/>
        <w:left w:val="none" w:sz="0" w:space="0" w:color="auto"/>
        <w:bottom w:val="none" w:sz="0" w:space="0" w:color="auto"/>
        <w:right w:val="none" w:sz="0" w:space="0" w:color="auto"/>
      </w:divBdr>
    </w:div>
    <w:div w:id="501704288">
      <w:bodyDiv w:val="1"/>
      <w:marLeft w:val="0"/>
      <w:marRight w:val="0"/>
      <w:marTop w:val="0"/>
      <w:marBottom w:val="0"/>
      <w:divBdr>
        <w:top w:val="none" w:sz="0" w:space="0" w:color="auto"/>
        <w:left w:val="none" w:sz="0" w:space="0" w:color="auto"/>
        <w:bottom w:val="none" w:sz="0" w:space="0" w:color="auto"/>
        <w:right w:val="none" w:sz="0" w:space="0" w:color="auto"/>
      </w:divBdr>
    </w:div>
    <w:div w:id="504170157">
      <w:bodyDiv w:val="1"/>
      <w:marLeft w:val="0"/>
      <w:marRight w:val="0"/>
      <w:marTop w:val="0"/>
      <w:marBottom w:val="0"/>
      <w:divBdr>
        <w:top w:val="none" w:sz="0" w:space="0" w:color="auto"/>
        <w:left w:val="none" w:sz="0" w:space="0" w:color="auto"/>
        <w:bottom w:val="none" w:sz="0" w:space="0" w:color="auto"/>
        <w:right w:val="none" w:sz="0" w:space="0" w:color="auto"/>
      </w:divBdr>
    </w:div>
    <w:div w:id="504711256">
      <w:bodyDiv w:val="1"/>
      <w:marLeft w:val="0"/>
      <w:marRight w:val="0"/>
      <w:marTop w:val="0"/>
      <w:marBottom w:val="0"/>
      <w:divBdr>
        <w:top w:val="none" w:sz="0" w:space="0" w:color="auto"/>
        <w:left w:val="none" w:sz="0" w:space="0" w:color="auto"/>
        <w:bottom w:val="none" w:sz="0" w:space="0" w:color="auto"/>
        <w:right w:val="none" w:sz="0" w:space="0" w:color="auto"/>
      </w:divBdr>
    </w:div>
    <w:div w:id="505245222">
      <w:bodyDiv w:val="1"/>
      <w:marLeft w:val="0"/>
      <w:marRight w:val="0"/>
      <w:marTop w:val="0"/>
      <w:marBottom w:val="0"/>
      <w:divBdr>
        <w:top w:val="none" w:sz="0" w:space="0" w:color="auto"/>
        <w:left w:val="none" w:sz="0" w:space="0" w:color="auto"/>
        <w:bottom w:val="none" w:sz="0" w:space="0" w:color="auto"/>
        <w:right w:val="none" w:sz="0" w:space="0" w:color="auto"/>
      </w:divBdr>
    </w:div>
    <w:div w:id="506409318">
      <w:bodyDiv w:val="1"/>
      <w:marLeft w:val="0"/>
      <w:marRight w:val="0"/>
      <w:marTop w:val="0"/>
      <w:marBottom w:val="0"/>
      <w:divBdr>
        <w:top w:val="none" w:sz="0" w:space="0" w:color="auto"/>
        <w:left w:val="none" w:sz="0" w:space="0" w:color="auto"/>
        <w:bottom w:val="none" w:sz="0" w:space="0" w:color="auto"/>
        <w:right w:val="none" w:sz="0" w:space="0" w:color="auto"/>
      </w:divBdr>
    </w:div>
    <w:div w:id="508714964">
      <w:bodyDiv w:val="1"/>
      <w:marLeft w:val="0"/>
      <w:marRight w:val="0"/>
      <w:marTop w:val="0"/>
      <w:marBottom w:val="0"/>
      <w:divBdr>
        <w:top w:val="none" w:sz="0" w:space="0" w:color="auto"/>
        <w:left w:val="none" w:sz="0" w:space="0" w:color="auto"/>
        <w:bottom w:val="none" w:sz="0" w:space="0" w:color="auto"/>
        <w:right w:val="none" w:sz="0" w:space="0" w:color="auto"/>
      </w:divBdr>
    </w:div>
    <w:div w:id="509415498">
      <w:bodyDiv w:val="1"/>
      <w:marLeft w:val="0"/>
      <w:marRight w:val="0"/>
      <w:marTop w:val="0"/>
      <w:marBottom w:val="0"/>
      <w:divBdr>
        <w:top w:val="none" w:sz="0" w:space="0" w:color="auto"/>
        <w:left w:val="none" w:sz="0" w:space="0" w:color="auto"/>
        <w:bottom w:val="none" w:sz="0" w:space="0" w:color="auto"/>
        <w:right w:val="none" w:sz="0" w:space="0" w:color="auto"/>
      </w:divBdr>
    </w:div>
    <w:div w:id="509686191">
      <w:bodyDiv w:val="1"/>
      <w:marLeft w:val="0"/>
      <w:marRight w:val="0"/>
      <w:marTop w:val="0"/>
      <w:marBottom w:val="0"/>
      <w:divBdr>
        <w:top w:val="none" w:sz="0" w:space="0" w:color="auto"/>
        <w:left w:val="none" w:sz="0" w:space="0" w:color="auto"/>
        <w:bottom w:val="none" w:sz="0" w:space="0" w:color="auto"/>
        <w:right w:val="none" w:sz="0" w:space="0" w:color="auto"/>
      </w:divBdr>
    </w:div>
    <w:div w:id="509687928">
      <w:bodyDiv w:val="1"/>
      <w:marLeft w:val="0"/>
      <w:marRight w:val="0"/>
      <w:marTop w:val="0"/>
      <w:marBottom w:val="0"/>
      <w:divBdr>
        <w:top w:val="none" w:sz="0" w:space="0" w:color="auto"/>
        <w:left w:val="none" w:sz="0" w:space="0" w:color="auto"/>
        <w:bottom w:val="none" w:sz="0" w:space="0" w:color="auto"/>
        <w:right w:val="none" w:sz="0" w:space="0" w:color="auto"/>
      </w:divBdr>
    </w:div>
    <w:div w:id="510724596">
      <w:bodyDiv w:val="1"/>
      <w:marLeft w:val="0"/>
      <w:marRight w:val="0"/>
      <w:marTop w:val="0"/>
      <w:marBottom w:val="0"/>
      <w:divBdr>
        <w:top w:val="none" w:sz="0" w:space="0" w:color="auto"/>
        <w:left w:val="none" w:sz="0" w:space="0" w:color="auto"/>
        <w:bottom w:val="none" w:sz="0" w:space="0" w:color="auto"/>
        <w:right w:val="none" w:sz="0" w:space="0" w:color="auto"/>
      </w:divBdr>
    </w:div>
    <w:div w:id="511728426">
      <w:bodyDiv w:val="1"/>
      <w:marLeft w:val="0"/>
      <w:marRight w:val="0"/>
      <w:marTop w:val="0"/>
      <w:marBottom w:val="0"/>
      <w:divBdr>
        <w:top w:val="none" w:sz="0" w:space="0" w:color="auto"/>
        <w:left w:val="none" w:sz="0" w:space="0" w:color="auto"/>
        <w:bottom w:val="none" w:sz="0" w:space="0" w:color="auto"/>
        <w:right w:val="none" w:sz="0" w:space="0" w:color="auto"/>
      </w:divBdr>
    </w:div>
    <w:div w:id="515074159">
      <w:bodyDiv w:val="1"/>
      <w:marLeft w:val="0"/>
      <w:marRight w:val="0"/>
      <w:marTop w:val="0"/>
      <w:marBottom w:val="0"/>
      <w:divBdr>
        <w:top w:val="none" w:sz="0" w:space="0" w:color="auto"/>
        <w:left w:val="none" w:sz="0" w:space="0" w:color="auto"/>
        <w:bottom w:val="none" w:sz="0" w:space="0" w:color="auto"/>
        <w:right w:val="none" w:sz="0" w:space="0" w:color="auto"/>
      </w:divBdr>
    </w:div>
    <w:div w:id="516044534">
      <w:bodyDiv w:val="1"/>
      <w:marLeft w:val="0"/>
      <w:marRight w:val="0"/>
      <w:marTop w:val="0"/>
      <w:marBottom w:val="0"/>
      <w:divBdr>
        <w:top w:val="none" w:sz="0" w:space="0" w:color="auto"/>
        <w:left w:val="none" w:sz="0" w:space="0" w:color="auto"/>
        <w:bottom w:val="none" w:sz="0" w:space="0" w:color="auto"/>
        <w:right w:val="none" w:sz="0" w:space="0" w:color="auto"/>
      </w:divBdr>
    </w:div>
    <w:div w:id="522668867">
      <w:bodyDiv w:val="1"/>
      <w:marLeft w:val="0"/>
      <w:marRight w:val="0"/>
      <w:marTop w:val="0"/>
      <w:marBottom w:val="0"/>
      <w:divBdr>
        <w:top w:val="none" w:sz="0" w:space="0" w:color="auto"/>
        <w:left w:val="none" w:sz="0" w:space="0" w:color="auto"/>
        <w:bottom w:val="none" w:sz="0" w:space="0" w:color="auto"/>
        <w:right w:val="none" w:sz="0" w:space="0" w:color="auto"/>
      </w:divBdr>
    </w:div>
    <w:div w:id="523327956">
      <w:bodyDiv w:val="1"/>
      <w:marLeft w:val="0"/>
      <w:marRight w:val="0"/>
      <w:marTop w:val="0"/>
      <w:marBottom w:val="0"/>
      <w:divBdr>
        <w:top w:val="none" w:sz="0" w:space="0" w:color="auto"/>
        <w:left w:val="none" w:sz="0" w:space="0" w:color="auto"/>
        <w:bottom w:val="none" w:sz="0" w:space="0" w:color="auto"/>
        <w:right w:val="none" w:sz="0" w:space="0" w:color="auto"/>
      </w:divBdr>
    </w:div>
    <w:div w:id="524709463">
      <w:bodyDiv w:val="1"/>
      <w:marLeft w:val="0"/>
      <w:marRight w:val="0"/>
      <w:marTop w:val="0"/>
      <w:marBottom w:val="0"/>
      <w:divBdr>
        <w:top w:val="none" w:sz="0" w:space="0" w:color="auto"/>
        <w:left w:val="none" w:sz="0" w:space="0" w:color="auto"/>
        <w:bottom w:val="none" w:sz="0" w:space="0" w:color="auto"/>
        <w:right w:val="none" w:sz="0" w:space="0" w:color="auto"/>
      </w:divBdr>
    </w:div>
    <w:div w:id="525484370">
      <w:bodyDiv w:val="1"/>
      <w:marLeft w:val="0"/>
      <w:marRight w:val="0"/>
      <w:marTop w:val="0"/>
      <w:marBottom w:val="0"/>
      <w:divBdr>
        <w:top w:val="none" w:sz="0" w:space="0" w:color="auto"/>
        <w:left w:val="none" w:sz="0" w:space="0" w:color="auto"/>
        <w:bottom w:val="none" w:sz="0" w:space="0" w:color="auto"/>
        <w:right w:val="none" w:sz="0" w:space="0" w:color="auto"/>
      </w:divBdr>
    </w:div>
    <w:div w:id="525680709">
      <w:bodyDiv w:val="1"/>
      <w:marLeft w:val="0"/>
      <w:marRight w:val="0"/>
      <w:marTop w:val="0"/>
      <w:marBottom w:val="0"/>
      <w:divBdr>
        <w:top w:val="none" w:sz="0" w:space="0" w:color="auto"/>
        <w:left w:val="none" w:sz="0" w:space="0" w:color="auto"/>
        <w:bottom w:val="none" w:sz="0" w:space="0" w:color="auto"/>
        <w:right w:val="none" w:sz="0" w:space="0" w:color="auto"/>
      </w:divBdr>
    </w:div>
    <w:div w:id="528955899">
      <w:bodyDiv w:val="1"/>
      <w:marLeft w:val="0"/>
      <w:marRight w:val="0"/>
      <w:marTop w:val="0"/>
      <w:marBottom w:val="0"/>
      <w:divBdr>
        <w:top w:val="none" w:sz="0" w:space="0" w:color="auto"/>
        <w:left w:val="none" w:sz="0" w:space="0" w:color="auto"/>
        <w:bottom w:val="none" w:sz="0" w:space="0" w:color="auto"/>
        <w:right w:val="none" w:sz="0" w:space="0" w:color="auto"/>
      </w:divBdr>
    </w:div>
    <w:div w:id="533536922">
      <w:bodyDiv w:val="1"/>
      <w:marLeft w:val="0"/>
      <w:marRight w:val="0"/>
      <w:marTop w:val="0"/>
      <w:marBottom w:val="0"/>
      <w:divBdr>
        <w:top w:val="none" w:sz="0" w:space="0" w:color="auto"/>
        <w:left w:val="none" w:sz="0" w:space="0" w:color="auto"/>
        <w:bottom w:val="none" w:sz="0" w:space="0" w:color="auto"/>
        <w:right w:val="none" w:sz="0" w:space="0" w:color="auto"/>
      </w:divBdr>
    </w:div>
    <w:div w:id="535503310">
      <w:bodyDiv w:val="1"/>
      <w:marLeft w:val="0"/>
      <w:marRight w:val="0"/>
      <w:marTop w:val="0"/>
      <w:marBottom w:val="0"/>
      <w:divBdr>
        <w:top w:val="none" w:sz="0" w:space="0" w:color="auto"/>
        <w:left w:val="none" w:sz="0" w:space="0" w:color="auto"/>
        <w:bottom w:val="none" w:sz="0" w:space="0" w:color="auto"/>
        <w:right w:val="none" w:sz="0" w:space="0" w:color="auto"/>
      </w:divBdr>
    </w:div>
    <w:div w:id="535973904">
      <w:bodyDiv w:val="1"/>
      <w:marLeft w:val="0"/>
      <w:marRight w:val="0"/>
      <w:marTop w:val="0"/>
      <w:marBottom w:val="0"/>
      <w:divBdr>
        <w:top w:val="none" w:sz="0" w:space="0" w:color="auto"/>
        <w:left w:val="none" w:sz="0" w:space="0" w:color="auto"/>
        <w:bottom w:val="none" w:sz="0" w:space="0" w:color="auto"/>
        <w:right w:val="none" w:sz="0" w:space="0" w:color="auto"/>
      </w:divBdr>
    </w:div>
    <w:div w:id="536620971">
      <w:bodyDiv w:val="1"/>
      <w:marLeft w:val="0"/>
      <w:marRight w:val="0"/>
      <w:marTop w:val="0"/>
      <w:marBottom w:val="0"/>
      <w:divBdr>
        <w:top w:val="none" w:sz="0" w:space="0" w:color="auto"/>
        <w:left w:val="none" w:sz="0" w:space="0" w:color="auto"/>
        <w:bottom w:val="none" w:sz="0" w:space="0" w:color="auto"/>
        <w:right w:val="none" w:sz="0" w:space="0" w:color="auto"/>
      </w:divBdr>
    </w:div>
    <w:div w:id="537593566">
      <w:bodyDiv w:val="1"/>
      <w:marLeft w:val="0"/>
      <w:marRight w:val="0"/>
      <w:marTop w:val="0"/>
      <w:marBottom w:val="0"/>
      <w:divBdr>
        <w:top w:val="none" w:sz="0" w:space="0" w:color="auto"/>
        <w:left w:val="none" w:sz="0" w:space="0" w:color="auto"/>
        <w:bottom w:val="none" w:sz="0" w:space="0" w:color="auto"/>
        <w:right w:val="none" w:sz="0" w:space="0" w:color="auto"/>
      </w:divBdr>
    </w:div>
    <w:div w:id="539126338">
      <w:bodyDiv w:val="1"/>
      <w:marLeft w:val="0"/>
      <w:marRight w:val="0"/>
      <w:marTop w:val="0"/>
      <w:marBottom w:val="0"/>
      <w:divBdr>
        <w:top w:val="none" w:sz="0" w:space="0" w:color="auto"/>
        <w:left w:val="none" w:sz="0" w:space="0" w:color="auto"/>
        <w:bottom w:val="none" w:sz="0" w:space="0" w:color="auto"/>
        <w:right w:val="none" w:sz="0" w:space="0" w:color="auto"/>
      </w:divBdr>
    </w:div>
    <w:div w:id="541138372">
      <w:bodyDiv w:val="1"/>
      <w:marLeft w:val="0"/>
      <w:marRight w:val="0"/>
      <w:marTop w:val="0"/>
      <w:marBottom w:val="0"/>
      <w:divBdr>
        <w:top w:val="none" w:sz="0" w:space="0" w:color="auto"/>
        <w:left w:val="none" w:sz="0" w:space="0" w:color="auto"/>
        <w:bottom w:val="none" w:sz="0" w:space="0" w:color="auto"/>
        <w:right w:val="none" w:sz="0" w:space="0" w:color="auto"/>
      </w:divBdr>
    </w:div>
    <w:div w:id="541871601">
      <w:bodyDiv w:val="1"/>
      <w:marLeft w:val="0"/>
      <w:marRight w:val="0"/>
      <w:marTop w:val="0"/>
      <w:marBottom w:val="0"/>
      <w:divBdr>
        <w:top w:val="none" w:sz="0" w:space="0" w:color="auto"/>
        <w:left w:val="none" w:sz="0" w:space="0" w:color="auto"/>
        <w:bottom w:val="none" w:sz="0" w:space="0" w:color="auto"/>
        <w:right w:val="none" w:sz="0" w:space="0" w:color="auto"/>
      </w:divBdr>
    </w:div>
    <w:div w:id="542208557">
      <w:bodyDiv w:val="1"/>
      <w:marLeft w:val="0"/>
      <w:marRight w:val="0"/>
      <w:marTop w:val="0"/>
      <w:marBottom w:val="0"/>
      <w:divBdr>
        <w:top w:val="none" w:sz="0" w:space="0" w:color="auto"/>
        <w:left w:val="none" w:sz="0" w:space="0" w:color="auto"/>
        <w:bottom w:val="none" w:sz="0" w:space="0" w:color="auto"/>
        <w:right w:val="none" w:sz="0" w:space="0" w:color="auto"/>
      </w:divBdr>
    </w:div>
    <w:div w:id="542794265">
      <w:bodyDiv w:val="1"/>
      <w:marLeft w:val="0"/>
      <w:marRight w:val="0"/>
      <w:marTop w:val="0"/>
      <w:marBottom w:val="0"/>
      <w:divBdr>
        <w:top w:val="none" w:sz="0" w:space="0" w:color="auto"/>
        <w:left w:val="none" w:sz="0" w:space="0" w:color="auto"/>
        <w:bottom w:val="none" w:sz="0" w:space="0" w:color="auto"/>
        <w:right w:val="none" w:sz="0" w:space="0" w:color="auto"/>
      </w:divBdr>
    </w:div>
    <w:div w:id="545989097">
      <w:bodyDiv w:val="1"/>
      <w:marLeft w:val="0"/>
      <w:marRight w:val="0"/>
      <w:marTop w:val="0"/>
      <w:marBottom w:val="0"/>
      <w:divBdr>
        <w:top w:val="none" w:sz="0" w:space="0" w:color="auto"/>
        <w:left w:val="none" w:sz="0" w:space="0" w:color="auto"/>
        <w:bottom w:val="none" w:sz="0" w:space="0" w:color="auto"/>
        <w:right w:val="none" w:sz="0" w:space="0" w:color="auto"/>
      </w:divBdr>
    </w:div>
    <w:div w:id="546263860">
      <w:bodyDiv w:val="1"/>
      <w:marLeft w:val="0"/>
      <w:marRight w:val="0"/>
      <w:marTop w:val="0"/>
      <w:marBottom w:val="0"/>
      <w:divBdr>
        <w:top w:val="none" w:sz="0" w:space="0" w:color="auto"/>
        <w:left w:val="none" w:sz="0" w:space="0" w:color="auto"/>
        <w:bottom w:val="none" w:sz="0" w:space="0" w:color="auto"/>
        <w:right w:val="none" w:sz="0" w:space="0" w:color="auto"/>
      </w:divBdr>
    </w:div>
    <w:div w:id="548148585">
      <w:bodyDiv w:val="1"/>
      <w:marLeft w:val="0"/>
      <w:marRight w:val="0"/>
      <w:marTop w:val="0"/>
      <w:marBottom w:val="0"/>
      <w:divBdr>
        <w:top w:val="none" w:sz="0" w:space="0" w:color="auto"/>
        <w:left w:val="none" w:sz="0" w:space="0" w:color="auto"/>
        <w:bottom w:val="none" w:sz="0" w:space="0" w:color="auto"/>
        <w:right w:val="none" w:sz="0" w:space="0" w:color="auto"/>
      </w:divBdr>
    </w:div>
    <w:div w:id="550969985">
      <w:bodyDiv w:val="1"/>
      <w:marLeft w:val="0"/>
      <w:marRight w:val="0"/>
      <w:marTop w:val="0"/>
      <w:marBottom w:val="0"/>
      <w:divBdr>
        <w:top w:val="none" w:sz="0" w:space="0" w:color="auto"/>
        <w:left w:val="none" w:sz="0" w:space="0" w:color="auto"/>
        <w:bottom w:val="none" w:sz="0" w:space="0" w:color="auto"/>
        <w:right w:val="none" w:sz="0" w:space="0" w:color="auto"/>
      </w:divBdr>
    </w:div>
    <w:div w:id="553466114">
      <w:bodyDiv w:val="1"/>
      <w:marLeft w:val="0"/>
      <w:marRight w:val="0"/>
      <w:marTop w:val="0"/>
      <w:marBottom w:val="0"/>
      <w:divBdr>
        <w:top w:val="none" w:sz="0" w:space="0" w:color="auto"/>
        <w:left w:val="none" w:sz="0" w:space="0" w:color="auto"/>
        <w:bottom w:val="none" w:sz="0" w:space="0" w:color="auto"/>
        <w:right w:val="none" w:sz="0" w:space="0" w:color="auto"/>
      </w:divBdr>
    </w:div>
    <w:div w:id="554897946">
      <w:bodyDiv w:val="1"/>
      <w:marLeft w:val="0"/>
      <w:marRight w:val="0"/>
      <w:marTop w:val="0"/>
      <w:marBottom w:val="0"/>
      <w:divBdr>
        <w:top w:val="none" w:sz="0" w:space="0" w:color="auto"/>
        <w:left w:val="none" w:sz="0" w:space="0" w:color="auto"/>
        <w:bottom w:val="none" w:sz="0" w:space="0" w:color="auto"/>
        <w:right w:val="none" w:sz="0" w:space="0" w:color="auto"/>
      </w:divBdr>
    </w:div>
    <w:div w:id="555438255">
      <w:bodyDiv w:val="1"/>
      <w:marLeft w:val="0"/>
      <w:marRight w:val="0"/>
      <w:marTop w:val="0"/>
      <w:marBottom w:val="0"/>
      <w:divBdr>
        <w:top w:val="none" w:sz="0" w:space="0" w:color="auto"/>
        <w:left w:val="none" w:sz="0" w:space="0" w:color="auto"/>
        <w:bottom w:val="none" w:sz="0" w:space="0" w:color="auto"/>
        <w:right w:val="none" w:sz="0" w:space="0" w:color="auto"/>
      </w:divBdr>
    </w:div>
    <w:div w:id="557478730">
      <w:bodyDiv w:val="1"/>
      <w:marLeft w:val="0"/>
      <w:marRight w:val="0"/>
      <w:marTop w:val="0"/>
      <w:marBottom w:val="0"/>
      <w:divBdr>
        <w:top w:val="none" w:sz="0" w:space="0" w:color="auto"/>
        <w:left w:val="none" w:sz="0" w:space="0" w:color="auto"/>
        <w:bottom w:val="none" w:sz="0" w:space="0" w:color="auto"/>
        <w:right w:val="none" w:sz="0" w:space="0" w:color="auto"/>
      </w:divBdr>
    </w:div>
    <w:div w:id="557790542">
      <w:bodyDiv w:val="1"/>
      <w:marLeft w:val="0"/>
      <w:marRight w:val="0"/>
      <w:marTop w:val="0"/>
      <w:marBottom w:val="0"/>
      <w:divBdr>
        <w:top w:val="none" w:sz="0" w:space="0" w:color="auto"/>
        <w:left w:val="none" w:sz="0" w:space="0" w:color="auto"/>
        <w:bottom w:val="none" w:sz="0" w:space="0" w:color="auto"/>
        <w:right w:val="none" w:sz="0" w:space="0" w:color="auto"/>
      </w:divBdr>
    </w:div>
    <w:div w:id="558589851">
      <w:bodyDiv w:val="1"/>
      <w:marLeft w:val="0"/>
      <w:marRight w:val="0"/>
      <w:marTop w:val="0"/>
      <w:marBottom w:val="0"/>
      <w:divBdr>
        <w:top w:val="none" w:sz="0" w:space="0" w:color="auto"/>
        <w:left w:val="none" w:sz="0" w:space="0" w:color="auto"/>
        <w:bottom w:val="none" w:sz="0" w:space="0" w:color="auto"/>
        <w:right w:val="none" w:sz="0" w:space="0" w:color="auto"/>
      </w:divBdr>
    </w:div>
    <w:div w:id="558974924">
      <w:bodyDiv w:val="1"/>
      <w:marLeft w:val="0"/>
      <w:marRight w:val="0"/>
      <w:marTop w:val="0"/>
      <w:marBottom w:val="0"/>
      <w:divBdr>
        <w:top w:val="none" w:sz="0" w:space="0" w:color="auto"/>
        <w:left w:val="none" w:sz="0" w:space="0" w:color="auto"/>
        <w:bottom w:val="none" w:sz="0" w:space="0" w:color="auto"/>
        <w:right w:val="none" w:sz="0" w:space="0" w:color="auto"/>
      </w:divBdr>
    </w:div>
    <w:div w:id="558975592">
      <w:bodyDiv w:val="1"/>
      <w:marLeft w:val="0"/>
      <w:marRight w:val="0"/>
      <w:marTop w:val="0"/>
      <w:marBottom w:val="0"/>
      <w:divBdr>
        <w:top w:val="none" w:sz="0" w:space="0" w:color="auto"/>
        <w:left w:val="none" w:sz="0" w:space="0" w:color="auto"/>
        <w:bottom w:val="none" w:sz="0" w:space="0" w:color="auto"/>
        <w:right w:val="none" w:sz="0" w:space="0" w:color="auto"/>
      </w:divBdr>
    </w:div>
    <w:div w:id="560408412">
      <w:bodyDiv w:val="1"/>
      <w:marLeft w:val="0"/>
      <w:marRight w:val="0"/>
      <w:marTop w:val="0"/>
      <w:marBottom w:val="0"/>
      <w:divBdr>
        <w:top w:val="none" w:sz="0" w:space="0" w:color="auto"/>
        <w:left w:val="none" w:sz="0" w:space="0" w:color="auto"/>
        <w:bottom w:val="none" w:sz="0" w:space="0" w:color="auto"/>
        <w:right w:val="none" w:sz="0" w:space="0" w:color="auto"/>
      </w:divBdr>
    </w:div>
    <w:div w:id="561213355">
      <w:bodyDiv w:val="1"/>
      <w:marLeft w:val="0"/>
      <w:marRight w:val="0"/>
      <w:marTop w:val="0"/>
      <w:marBottom w:val="0"/>
      <w:divBdr>
        <w:top w:val="none" w:sz="0" w:space="0" w:color="auto"/>
        <w:left w:val="none" w:sz="0" w:space="0" w:color="auto"/>
        <w:bottom w:val="none" w:sz="0" w:space="0" w:color="auto"/>
        <w:right w:val="none" w:sz="0" w:space="0" w:color="auto"/>
      </w:divBdr>
    </w:div>
    <w:div w:id="563637579">
      <w:bodyDiv w:val="1"/>
      <w:marLeft w:val="0"/>
      <w:marRight w:val="0"/>
      <w:marTop w:val="0"/>
      <w:marBottom w:val="0"/>
      <w:divBdr>
        <w:top w:val="none" w:sz="0" w:space="0" w:color="auto"/>
        <w:left w:val="none" w:sz="0" w:space="0" w:color="auto"/>
        <w:bottom w:val="none" w:sz="0" w:space="0" w:color="auto"/>
        <w:right w:val="none" w:sz="0" w:space="0" w:color="auto"/>
      </w:divBdr>
    </w:div>
    <w:div w:id="565263912">
      <w:bodyDiv w:val="1"/>
      <w:marLeft w:val="0"/>
      <w:marRight w:val="0"/>
      <w:marTop w:val="0"/>
      <w:marBottom w:val="0"/>
      <w:divBdr>
        <w:top w:val="none" w:sz="0" w:space="0" w:color="auto"/>
        <w:left w:val="none" w:sz="0" w:space="0" w:color="auto"/>
        <w:bottom w:val="none" w:sz="0" w:space="0" w:color="auto"/>
        <w:right w:val="none" w:sz="0" w:space="0" w:color="auto"/>
      </w:divBdr>
    </w:div>
    <w:div w:id="565995790">
      <w:bodyDiv w:val="1"/>
      <w:marLeft w:val="0"/>
      <w:marRight w:val="0"/>
      <w:marTop w:val="0"/>
      <w:marBottom w:val="0"/>
      <w:divBdr>
        <w:top w:val="none" w:sz="0" w:space="0" w:color="auto"/>
        <w:left w:val="none" w:sz="0" w:space="0" w:color="auto"/>
        <w:bottom w:val="none" w:sz="0" w:space="0" w:color="auto"/>
        <w:right w:val="none" w:sz="0" w:space="0" w:color="auto"/>
      </w:divBdr>
    </w:div>
    <w:div w:id="566653076">
      <w:bodyDiv w:val="1"/>
      <w:marLeft w:val="0"/>
      <w:marRight w:val="0"/>
      <w:marTop w:val="0"/>
      <w:marBottom w:val="0"/>
      <w:divBdr>
        <w:top w:val="none" w:sz="0" w:space="0" w:color="auto"/>
        <w:left w:val="none" w:sz="0" w:space="0" w:color="auto"/>
        <w:bottom w:val="none" w:sz="0" w:space="0" w:color="auto"/>
        <w:right w:val="none" w:sz="0" w:space="0" w:color="auto"/>
      </w:divBdr>
    </w:div>
    <w:div w:id="568540824">
      <w:bodyDiv w:val="1"/>
      <w:marLeft w:val="0"/>
      <w:marRight w:val="0"/>
      <w:marTop w:val="0"/>
      <w:marBottom w:val="0"/>
      <w:divBdr>
        <w:top w:val="none" w:sz="0" w:space="0" w:color="auto"/>
        <w:left w:val="none" w:sz="0" w:space="0" w:color="auto"/>
        <w:bottom w:val="none" w:sz="0" w:space="0" w:color="auto"/>
        <w:right w:val="none" w:sz="0" w:space="0" w:color="auto"/>
      </w:divBdr>
    </w:div>
    <w:div w:id="569660677">
      <w:bodyDiv w:val="1"/>
      <w:marLeft w:val="0"/>
      <w:marRight w:val="0"/>
      <w:marTop w:val="0"/>
      <w:marBottom w:val="0"/>
      <w:divBdr>
        <w:top w:val="none" w:sz="0" w:space="0" w:color="auto"/>
        <w:left w:val="none" w:sz="0" w:space="0" w:color="auto"/>
        <w:bottom w:val="none" w:sz="0" w:space="0" w:color="auto"/>
        <w:right w:val="none" w:sz="0" w:space="0" w:color="auto"/>
      </w:divBdr>
    </w:div>
    <w:div w:id="570042323">
      <w:bodyDiv w:val="1"/>
      <w:marLeft w:val="0"/>
      <w:marRight w:val="0"/>
      <w:marTop w:val="0"/>
      <w:marBottom w:val="0"/>
      <w:divBdr>
        <w:top w:val="none" w:sz="0" w:space="0" w:color="auto"/>
        <w:left w:val="none" w:sz="0" w:space="0" w:color="auto"/>
        <w:bottom w:val="none" w:sz="0" w:space="0" w:color="auto"/>
        <w:right w:val="none" w:sz="0" w:space="0" w:color="auto"/>
      </w:divBdr>
    </w:div>
    <w:div w:id="572355414">
      <w:bodyDiv w:val="1"/>
      <w:marLeft w:val="0"/>
      <w:marRight w:val="0"/>
      <w:marTop w:val="0"/>
      <w:marBottom w:val="0"/>
      <w:divBdr>
        <w:top w:val="none" w:sz="0" w:space="0" w:color="auto"/>
        <w:left w:val="none" w:sz="0" w:space="0" w:color="auto"/>
        <w:bottom w:val="none" w:sz="0" w:space="0" w:color="auto"/>
        <w:right w:val="none" w:sz="0" w:space="0" w:color="auto"/>
      </w:divBdr>
    </w:div>
    <w:div w:id="573974702">
      <w:bodyDiv w:val="1"/>
      <w:marLeft w:val="0"/>
      <w:marRight w:val="0"/>
      <w:marTop w:val="0"/>
      <w:marBottom w:val="0"/>
      <w:divBdr>
        <w:top w:val="none" w:sz="0" w:space="0" w:color="auto"/>
        <w:left w:val="none" w:sz="0" w:space="0" w:color="auto"/>
        <w:bottom w:val="none" w:sz="0" w:space="0" w:color="auto"/>
        <w:right w:val="none" w:sz="0" w:space="0" w:color="auto"/>
      </w:divBdr>
    </w:div>
    <w:div w:id="574242318">
      <w:bodyDiv w:val="1"/>
      <w:marLeft w:val="0"/>
      <w:marRight w:val="0"/>
      <w:marTop w:val="0"/>
      <w:marBottom w:val="0"/>
      <w:divBdr>
        <w:top w:val="none" w:sz="0" w:space="0" w:color="auto"/>
        <w:left w:val="none" w:sz="0" w:space="0" w:color="auto"/>
        <w:bottom w:val="none" w:sz="0" w:space="0" w:color="auto"/>
        <w:right w:val="none" w:sz="0" w:space="0" w:color="auto"/>
      </w:divBdr>
    </w:div>
    <w:div w:id="575357868">
      <w:bodyDiv w:val="1"/>
      <w:marLeft w:val="0"/>
      <w:marRight w:val="0"/>
      <w:marTop w:val="0"/>
      <w:marBottom w:val="0"/>
      <w:divBdr>
        <w:top w:val="none" w:sz="0" w:space="0" w:color="auto"/>
        <w:left w:val="none" w:sz="0" w:space="0" w:color="auto"/>
        <w:bottom w:val="none" w:sz="0" w:space="0" w:color="auto"/>
        <w:right w:val="none" w:sz="0" w:space="0" w:color="auto"/>
      </w:divBdr>
    </w:div>
    <w:div w:id="576552830">
      <w:bodyDiv w:val="1"/>
      <w:marLeft w:val="0"/>
      <w:marRight w:val="0"/>
      <w:marTop w:val="0"/>
      <w:marBottom w:val="0"/>
      <w:divBdr>
        <w:top w:val="none" w:sz="0" w:space="0" w:color="auto"/>
        <w:left w:val="none" w:sz="0" w:space="0" w:color="auto"/>
        <w:bottom w:val="none" w:sz="0" w:space="0" w:color="auto"/>
        <w:right w:val="none" w:sz="0" w:space="0" w:color="auto"/>
      </w:divBdr>
    </w:div>
    <w:div w:id="576788767">
      <w:bodyDiv w:val="1"/>
      <w:marLeft w:val="0"/>
      <w:marRight w:val="0"/>
      <w:marTop w:val="0"/>
      <w:marBottom w:val="0"/>
      <w:divBdr>
        <w:top w:val="none" w:sz="0" w:space="0" w:color="auto"/>
        <w:left w:val="none" w:sz="0" w:space="0" w:color="auto"/>
        <w:bottom w:val="none" w:sz="0" w:space="0" w:color="auto"/>
        <w:right w:val="none" w:sz="0" w:space="0" w:color="auto"/>
      </w:divBdr>
    </w:div>
    <w:div w:id="578684127">
      <w:bodyDiv w:val="1"/>
      <w:marLeft w:val="0"/>
      <w:marRight w:val="0"/>
      <w:marTop w:val="0"/>
      <w:marBottom w:val="0"/>
      <w:divBdr>
        <w:top w:val="none" w:sz="0" w:space="0" w:color="auto"/>
        <w:left w:val="none" w:sz="0" w:space="0" w:color="auto"/>
        <w:bottom w:val="none" w:sz="0" w:space="0" w:color="auto"/>
        <w:right w:val="none" w:sz="0" w:space="0" w:color="auto"/>
      </w:divBdr>
    </w:div>
    <w:div w:id="579019680">
      <w:bodyDiv w:val="1"/>
      <w:marLeft w:val="0"/>
      <w:marRight w:val="0"/>
      <w:marTop w:val="0"/>
      <w:marBottom w:val="0"/>
      <w:divBdr>
        <w:top w:val="none" w:sz="0" w:space="0" w:color="auto"/>
        <w:left w:val="none" w:sz="0" w:space="0" w:color="auto"/>
        <w:bottom w:val="none" w:sz="0" w:space="0" w:color="auto"/>
        <w:right w:val="none" w:sz="0" w:space="0" w:color="auto"/>
      </w:divBdr>
    </w:div>
    <w:div w:id="579216845">
      <w:bodyDiv w:val="1"/>
      <w:marLeft w:val="0"/>
      <w:marRight w:val="0"/>
      <w:marTop w:val="0"/>
      <w:marBottom w:val="0"/>
      <w:divBdr>
        <w:top w:val="none" w:sz="0" w:space="0" w:color="auto"/>
        <w:left w:val="none" w:sz="0" w:space="0" w:color="auto"/>
        <w:bottom w:val="none" w:sz="0" w:space="0" w:color="auto"/>
        <w:right w:val="none" w:sz="0" w:space="0" w:color="auto"/>
      </w:divBdr>
    </w:div>
    <w:div w:id="579295158">
      <w:bodyDiv w:val="1"/>
      <w:marLeft w:val="0"/>
      <w:marRight w:val="0"/>
      <w:marTop w:val="0"/>
      <w:marBottom w:val="0"/>
      <w:divBdr>
        <w:top w:val="none" w:sz="0" w:space="0" w:color="auto"/>
        <w:left w:val="none" w:sz="0" w:space="0" w:color="auto"/>
        <w:bottom w:val="none" w:sz="0" w:space="0" w:color="auto"/>
        <w:right w:val="none" w:sz="0" w:space="0" w:color="auto"/>
      </w:divBdr>
    </w:div>
    <w:div w:id="580144080">
      <w:bodyDiv w:val="1"/>
      <w:marLeft w:val="0"/>
      <w:marRight w:val="0"/>
      <w:marTop w:val="0"/>
      <w:marBottom w:val="0"/>
      <w:divBdr>
        <w:top w:val="none" w:sz="0" w:space="0" w:color="auto"/>
        <w:left w:val="none" w:sz="0" w:space="0" w:color="auto"/>
        <w:bottom w:val="none" w:sz="0" w:space="0" w:color="auto"/>
        <w:right w:val="none" w:sz="0" w:space="0" w:color="auto"/>
      </w:divBdr>
    </w:div>
    <w:div w:id="580602486">
      <w:bodyDiv w:val="1"/>
      <w:marLeft w:val="0"/>
      <w:marRight w:val="0"/>
      <w:marTop w:val="0"/>
      <w:marBottom w:val="0"/>
      <w:divBdr>
        <w:top w:val="none" w:sz="0" w:space="0" w:color="auto"/>
        <w:left w:val="none" w:sz="0" w:space="0" w:color="auto"/>
        <w:bottom w:val="none" w:sz="0" w:space="0" w:color="auto"/>
        <w:right w:val="none" w:sz="0" w:space="0" w:color="auto"/>
      </w:divBdr>
    </w:div>
    <w:div w:id="581374701">
      <w:bodyDiv w:val="1"/>
      <w:marLeft w:val="0"/>
      <w:marRight w:val="0"/>
      <w:marTop w:val="0"/>
      <w:marBottom w:val="0"/>
      <w:divBdr>
        <w:top w:val="none" w:sz="0" w:space="0" w:color="auto"/>
        <w:left w:val="none" w:sz="0" w:space="0" w:color="auto"/>
        <w:bottom w:val="none" w:sz="0" w:space="0" w:color="auto"/>
        <w:right w:val="none" w:sz="0" w:space="0" w:color="auto"/>
      </w:divBdr>
    </w:div>
    <w:div w:id="582567162">
      <w:bodyDiv w:val="1"/>
      <w:marLeft w:val="0"/>
      <w:marRight w:val="0"/>
      <w:marTop w:val="0"/>
      <w:marBottom w:val="0"/>
      <w:divBdr>
        <w:top w:val="none" w:sz="0" w:space="0" w:color="auto"/>
        <w:left w:val="none" w:sz="0" w:space="0" w:color="auto"/>
        <w:bottom w:val="none" w:sz="0" w:space="0" w:color="auto"/>
        <w:right w:val="none" w:sz="0" w:space="0" w:color="auto"/>
      </w:divBdr>
    </w:div>
    <w:div w:id="583145945">
      <w:bodyDiv w:val="1"/>
      <w:marLeft w:val="0"/>
      <w:marRight w:val="0"/>
      <w:marTop w:val="0"/>
      <w:marBottom w:val="0"/>
      <w:divBdr>
        <w:top w:val="none" w:sz="0" w:space="0" w:color="auto"/>
        <w:left w:val="none" w:sz="0" w:space="0" w:color="auto"/>
        <w:bottom w:val="none" w:sz="0" w:space="0" w:color="auto"/>
        <w:right w:val="none" w:sz="0" w:space="0" w:color="auto"/>
      </w:divBdr>
    </w:div>
    <w:div w:id="584801112">
      <w:bodyDiv w:val="1"/>
      <w:marLeft w:val="0"/>
      <w:marRight w:val="0"/>
      <w:marTop w:val="0"/>
      <w:marBottom w:val="0"/>
      <w:divBdr>
        <w:top w:val="none" w:sz="0" w:space="0" w:color="auto"/>
        <w:left w:val="none" w:sz="0" w:space="0" w:color="auto"/>
        <w:bottom w:val="none" w:sz="0" w:space="0" w:color="auto"/>
        <w:right w:val="none" w:sz="0" w:space="0" w:color="auto"/>
      </w:divBdr>
    </w:div>
    <w:div w:id="585194883">
      <w:bodyDiv w:val="1"/>
      <w:marLeft w:val="0"/>
      <w:marRight w:val="0"/>
      <w:marTop w:val="0"/>
      <w:marBottom w:val="0"/>
      <w:divBdr>
        <w:top w:val="none" w:sz="0" w:space="0" w:color="auto"/>
        <w:left w:val="none" w:sz="0" w:space="0" w:color="auto"/>
        <w:bottom w:val="none" w:sz="0" w:space="0" w:color="auto"/>
        <w:right w:val="none" w:sz="0" w:space="0" w:color="auto"/>
      </w:divBdr>
    </w:div>
    <w:div w:id="585387287">
      <w:bodyDiv w:val="1"/>
      <w:marLeft w:val="0"/>
      <w:marRight w:val="0"/>
      <w:marTop w:val="0"/>
      <w:marBottom w:val="0"/>
      <w:divBdr>
        <w:top w:val="none" w:sz="0" w:space="0" w:color="auto"/>
        <w:left w:val="none" w:sz="0" w:space="0" w:color="auto"/>
        <w:bottom w:val="none" w:sz="0" w:space="0" w:color="auto"/>
        <w:right w:val="none" w:sz="0" w:space="0" w:color="auto"/>
      </w:divBdr>
    </w:div>
    <w:div w:id="586186278">
      <w:bodyDiv w:val="1"/>
      <w:marLeft w:val="0"/>
      <w:marRight w:val="0"/>
      <w:marTop w:val="0"/>
      <w:marBottom w:val="0"/>
      <w:divBdr>
        <w:top w:val="none" w:sz="0" w:space="0" w:color="auto"/>
        <w:left w:val="none" w:sz="0" w:space="0" w:color="auto"/>
        <w:bottom w:val="none" w:sz="0" w:space="0" w:color="auto"/>
        <w:right w:val="none" w:sz="0" w:space="0" w:color="auto"/>
      </w:divBdr>
    </w:div>
    <w:div w:id="587887423">
      <w:bodyDiv w:val="1"/>
      <w:marLeft w:val="0"/>
      <w:marRight w:val="0"/>
      <w:marTop w:val="0"/>
      <w:marBottom w:val="0"/>
      <w:divBdr>
        <w:top w:val="none" w:sz="0" w:space="0" w:color="auto"/>
        <w:left w:val="none" w:sz="0" w:space="0" w:color="auto"/>
        <w:bottom w:val="none" w:sz="0" w:space="0" w:color="auto"/>
        <w:right w:val="none" w:sz="0" w:space="0" w:color="auto"/>
      </w:divBdr>
    </w:div>
    <w:div w:id="588932744">
      <w:bodyDiv w:val="1"/>
      <w:marLeft w:val="0"/>
      <w:marRight w:val="0"/>
      <w:marTop w:val="0"/>
      <w:marBottom w:val="0"/>
      <w:divBdr>
        <w:top w:val="none" w:sz="0" w:space="0" w:color="auto"/>
        <w:left w:val="none" w:sz="0" w:space="0" w:color="auto"/>
        <w:bottom w:val="none" w:sz="0" w:space="0" w:color="auto"/>
        <w:right w:val="none" w:sz="0" w:space="0" w:color="auto"/>
      </w:divBdr>
    </w:div>
    <w:div w:id="589587411">
      <w:bodyDiv w:val="1"/>
      <w:marLeft w:val="0"/>
      <w:marRight w:val="0"/>
      <w:marTop w:val="0"/>
      <w:marBottom w:val="0"/>
      <w:divBdr>
        <w:top w:val="none" w:sz="0" w:space="0" w:color="auto"/>
        <w:left w:val="none" w:sz="0" w:space="0" w:color="auto"/>
        <w:bottom w:val="none" w:sz="0" w:space="0" w:color="auto"/>
        <w:right w:val="none" w:sz="0" w:space="0" w:color="auto"/>
      </w:divBdr>
    </w:div>
    <w:div w:id="589657895">
      <w:bodyDiv w:val="1"/>
      <w:marLeft w:val="0"/>
      <w:marRight w:val="0"/>
      <w:marTop w:val="0"/>
      <w:marBottom w:val="0"/>
      <w:divBdr>
        <w:top w:val="none" w:sz="0" w:space="0" w:color="auto"/>
        <w:left w:val="none" w:sz="0" w:space="0" w:color="auto"/>
        <w:bottom w:val="none" w:sz="0" w:space="0" w:color="auto"/>
        <w:right w:val="none" w:sz="0" w:space="0" w:color="auto"/>
      </w:divBdr>
    </w:div>
    <w:div w:id="590428210">
      <w:bodyDiv w:val="1"/>
      <w:marLeft w:val="0"/>
      <w:marRight w:val="0"/>
      <w:marTop w:val="0"/>
      <w:marBottom w:val="0"/>
      <w:divBdr>
        <w:top w:val="none" w:sz="0" w:space="0" w:color="auto"/>
        <w:left w:val="none" w:sz="0" w:space="0" w:color="auto"/>
        <w:bottom w:val="none" w:sz="0" w:space="0" w:color="auto"/>
        <w:right w:val="none" w:sz="0" w:space="0" w:color="auto"/>
      </w:divBdr>
    </w:div>
    <w:div w:id="590745952">
      <w:bodyDiv w:val="1"/>
      <w:marLeft w:val="0"/>
      <w:marRight w:val="0"/>
      <w:marTop w:val="0"/>
      <w:marBottom w:val="0"/>
      <w:divBdr>
        <w:top w:val="none" w:sz="0" w:space="0" w:color="auto"/>
        <w:left w:val="none" w:sz="0" w:space="0" w:color="auto"/>
        <w:bottom w:val="none" w:sz="0" w:space="0" w:color="auto"/>
        <w:right w:val="none" w:sz="0" w:space="0" w:color="auto"/>
      </w:divBdr>
    </w:div>
    <w:div w:id="591936961">
      <w:bodyDiv w:val="1"/>
      <w:marLeft w:val="0"/>
      <w:marRight w:val="0"/>
      <w:marTop w:val="0"/>
      <w:marBottom w:val="0"/>
      <w:divBdr>
        <w:top w:val="none" w:sz="0" w:space="0" w:color="auto"/>
        <w:left w:val="none" w:sz="0" w:space="0" w:color="auto"/>
        <w:bottom w:val="none" w:sz="0" w:space="0" w:color="auto"/>
        <w:right w:val="none" w:sz="0" w:space="0" w:color="auto"/>
      </w:divBdr>
    </w:div>
    <w:div w:id="592471875">
      <w:bodyDiv w:val="1"/>
      <w:marLeft w:val="0"/>
      <w:marRight w:val="0"/>
      <w:marTop w:val="0"/>
      <w:marBottom w:val="0"/>
      <w:divBdr>
        <w:top w:val="none" w:sz="0" w:space="0" w:color="auto"/>
        <w:left w:val="none" w:sz="0" w:space="0" w:color="auto"/>
        <w:bottom w:val="none" w:sz="0" w:space="0" w:color="auto"/>
        <w:right w:val="none" w:sz="0" w:space="0" w:color="auto"/>
      </w:divBdr>
    </w:div>
    <w:div w:id="593128609">
      <w:bodyDiv w:val="1"/>
      <w:marLeft w:val="0"/>
      <w:marRight w:val="0"/>
      <w:marTop w:val="0"/>
      <w:marBottom w:val="0"/>
      <w:divBdr>
        <w:top w:val="none" w:sz="0" w:space="0" w:color="auto"/>
        <w:left w:val="none" w:sz="0" w:space="0" w:color="auto"/>
        <w:bottom w:val="none" w:sz="0" w:space="0" w:color="auto"/>
        <w:right w:val="none" w:sz="0" w:space="0" w:color="auto"/>
      </w:divBdr>
    </w:div>
    <w:div w:id="594244033">
      <w:bodyDiv w:val="1"/>
      <w:marLeft w:val="0"/>
      <w:marRight w:val="0"/>
      <w:marTop w:val="0"/>
      <w:marBottom w:val="0"/>
      <w:divBdr>
        <w:top w:val="none" w:sz="0" w:space="0" w:color="auto"/>
        <w:left w:val="none" w:sz="0" w:space="0" w:color="auto"/>
        <w:bottom w:val="none" w:sz="0" w:space="0" w:color="auto"/>
        <w:right w:val="none" w:sz="0" w:space="0" w:color="auto"/>
      </w:divBdr>
    </w:div>
    <w:div w:id="594557446">
      <w:bodyDiv w:val="1"/>
      <w:marLeft w:val="0"/>
      <w:marRight w:val="0"/>
      <w:marTop w:val="0"/>
      <w:marBottom w:val="0"/>
      <w:divBdr>
        <w:top w:val="none" w:sz="0" w:space="0" w:color="auto"/>
        <w:left w:val="none" w:sz="0" w:space="0" w:color="auto"/>
        <w:bottom w:val="none" w:sz="0" w:space="0" w:color="auto"/>
        <w:right w:val="none" w:sz="0" w:space="0" w:color="auto"/>
      </w:divBdr>
    </w:div>
    <w:div w:id="596329742">
      <w:bodyDiv w:val="1"/>
      <w:marLeft w:val="0"/>
      <w:marRight w:val="0"/>
      <w:marTop w:val="0"/>
      <w:marBottom w:val="0"/>
      <w:divBdr>
        <w:top w:val="none" w:sz="0" w:space="0" w:color="auto"/>
        <w:left w:val="none" w:sz="0" w:space="0" w:color="auto"/>
        <w:bottom w:val="none" w:sz="0" w:space="0" w:color="auto"/>
        <w:right w:val="none" w:sz="0" w:space="0" w:color="auto"/>
      </w:divBdr>
    </w:div>
    <w:div w:id="596914375">
      <w:bodyDiv w:val="1"/>
      <w:marLeft w:val="0"/>
      <w:marRight w:val="0"/>
      <w:marTop w:val="0"/>
      <w:marBottom w:val="0"/>
      <w:divBdr>
        <w:top w:val="none" w:sz="0" w:space="0" w:color="auto"/>
        <w:left w:val="none" w:sz="0" w:space="0" w:color="auto"/>
        <w:bottom w:val="none" w:sz="0" w:space="0" w:color="auto"/>
        <w:right w:val="none" w:sz="0" w:space="0" w:color="auto"/>
      </w:divBdr>
    </w:div>
    <w:div w:id="598608008">
      <w:bodyDiv w:val="1"/>
      <w:marLeft w:val="0"/>
      <w:marRight w:val="0"/>
      <w:marTop w:val="0"/>
      <w:marBottom w:val="0"/>
      <w:divBdr>
        <w:top w:val="none" w:sz="0" w:space="0" w:color="auto"/>
        <w:left w:val="none" w:sz="0" w:space="0" w:color="auto"/>
        <w:bottom w:val="none" w:sz="0" w:space="0" w:color="auto"/>
        <w:right w:val="none" w:sz="0" w:space="0" w:color="auto"/>
      </w:divBdr>
    </w:div>
    <w:div w:id="605767265">
      <w:bodyDiv w:val="1"/>
      <w:marLeft w:val="0"/>
      <w:marRight w:val="0"/>
      <w:marTop w:val="0"/>
      <w:marBottom w:val="0"/>
      <w:divBdr>
        <w:top w:val="none" w:sz="0" w:space="0" w:color="auto"/>
        <w:left w:val="none" w:sz="0" w:space="0" w:color="auto"/>
        <w:bottom w:val="none" w:sz="0" w:space="0" w:color="auto"/>
        <w:right w:val="none" w:sz="0" w:space="0" w:color="auto"/>
      </w:divBdr>
    </w:div>
    <w:div w:id="605969251">
      <w:bodyDiv w:val="1"/>
      <w:marLeft w:val="0"/>
      <w:marRight w:val="0"/>
      <w:marTop w:val="0"/>
      <w:marBottom w:val="0"/>
      <w:divBdr>
        <w:top w:val="none" w:sz="0" w:space="0" w:color="auto"/>
        <w:left w:val="none" w:sz="0" w:space="0" w:color="auto"/>
        <w:bottom w:val="none" w:sz="0" w:space="0" w:color="auto"/>
        <w:right w:val="none" w:sz="0" w:space="0" w:color="auto"/>
      </w:divBdr>
    </w:div>
    <w:div w:id="607079195">
      <w:bodyDiv w:val="1"/>
      <w:marLeft w:val="0"/>
      <w:marRight w:val="0"/>
      <w:marTop w:val="0"/>
      <w:marBottom w:val="0"/>
      <w:divBdr>
        <w:top w:val="none" w:sz="0" w:space="0" w:color="auto"/>
        <w:left w:val="none" w:sz="0" w:space="0" w:color="auto"/>
        <w:bottom w:val="none" w:sz="0" w:space="0" w:color="auto"/>
        <w:right w:val="none" w:sz="0" w:space="0" w:color="auto"/>
      </w:divBdr>
    </w:div>
    <w:div w:id="607663431">
      <w:bodyDiv w:val="1"/>
      <w:marLeft w:val="0"/>
      <w:marRight w:val="0"/>
      <w:marTop w:val="0"/>
      <w:marBottom w:val="0"/>
      <w:divBdr>
        <w:top w:val="none" w:sz="0" w:space="0" w:color="auto"/>
        <w:left w:val="none" w:sz="0" w:space="0" w:color="auto"/>
        <w:bottom w:val="none" w:sz="0" w:space="0" w:color="auto"/>
        <w:right w:val="none" w:sz="0" w:space="0" w:color="auto"/>
      </w:divBdr>
    </w:div>
    <w:div w:id="609819783">
      <w:bodyDiv w:val="1"/>
      <w:marLeft w:val="0"/>
      <w:marRight w:val="0"/>
      <w:marTop w:val="0"/>
      <w:marBottom w:val="0"/>
      <w:divBdr>
        <w:top w:val="none" w:sz="0" w:space="0" w:color="auto"/>
        <w:left w:val="none" w:sz="0" w:space="0" w:color="auto"/>
        <w:bottom w:val="none" w:sz="0" w:space="0" w:color="auto"/>
        <w:right w:val="none" w:sz="0" w:space="0" w:color="auto"/>
      </w:divBdr>
    </w:div>
    <w:div w:id="610748672">
      <w:bodyDiv w:val="1"/>
      <w:marLeft w:val="0"/>
      <w:marRight w:val="0"/>
      <w:marTop w:val="0"/>
      <w:marBottom w:val="0"/>
      <w:divBdr>
        <w:top w:val="none" w:sz="0" w:space="0" w:color="auto"/>
        <w:left w:val="none" w:sz="0" w:space="0" w:color="auto"/>
        <w:bottom w:val="none" w:sz="0" w:space="0" w:color="auto"/>
        <w:right w:val="none" w:sz="0" w:space="0" w:color="auto"/>
      </w:divBdr>
    </w:div>
    <w:div w:id="611784014">
      <w:bodyDiv w:val="1"/>
      <w:marLeft w:val="0"/>
      <w:marRight w:val="0"/>
      <w:marTop w:val="0"/>
      <w:marBottom w:val="0"/>
      <w:divBdr>
        <w:top w:val="none" w:sz="0" w:space="0" w:color="auto"/>
        <w:left w:val="none" w:sz="0" w:space="0" w:color="auto"/>
        <w:bottom w:val="none" w:sz="0" w:space="0" w:color="auto"/>
        <w:right w:val="none" w:sz="0" w:space="0" w:color="auto"/>
      </w:divBdr>
    </w:div>
    <w:div w:id="612134791">
      <w:bodyDiv w:val="1"/>
      <w:marLeft w:val="0"/>
      <w:marRight w:val="0"/>
      <w:marTop w:val="0"/>
      <w:marBottom w:val="0"/>
      <w:divBdr>
        <w:top w:val="none" w:sz="0" w:space="0" w:color="auto"/>
        <w:left w:val="none" w:sz="0" w:space="0" w:color="auto"/>
        <w:bottom w:val="none" w:sz="0" w:space="0" w:color="auto"/>
        <w:right w:val="none" w:sz="0" w:space="0" w:color="auto"/>
      </w:divBdr>
    </w:div>
    <w:div w:id="613632621">
      <w:bodyDiv w:val="1"/>
      <w:marLeft w:val="0"/>
      <w:marRight w:val="0"/>
      <w:marTop w:val="0"/>
      <w:marBottom w:val="0"/>
      <w:divBdr>
        <w:top w:val="none" w:sz="0" w:space="0" w:color="auto"/>
        <w:left w:val="none" w:sz="0" w:space="0" w:color="auto"/>
        <w:bottom w:val="none" w:sz="0" w:space="0" w:color="auto"/>
        <w:right w:val="none" w:sz="0" w:space="0" w:color="auto"/>
      </w:divBdr>
    </w:div>
    <w:div w:id="615796697">
      <w:bodyDiv w:val="1"/>
      <w:marLeft w:val="0"/>
      <w:marRight w:val="0"/>
      <w:marTop w:val="0"/>
      <w:marBottom w:val="0"/>
      <w:divBdr>
        <w:top w:val="none" w:sz="0" w:space="0" w:color="auto"/>
        <w:left w:val="none" w:sz="0" w:space="0" w:color="auto"/>
        <w:bottom w:val="none" w:sz="0" w:space="0" w:color="auto"/>
        <w:right w:val="none" w:sz="0" w:space="0" w:color="auto"/>
      </w:divBdr>
    </w:div>
    <w:div w:id="616106493">
      <w:bodyDiv w:val="1"/>
      <w:marLeft w:val="0"/>
      <w:marRight w:val="0"/>
      <w:marTop w:val="0"/>
      <w:marBottom w:val="0"/>
      <w:divBdr>
        <w:top w:val="none" w:sz="0" w:space="0" w:color="auto"/>
        <w:left w:val="none" w:sz="0" w:space="0" w:color="auto"/>
        <w:bottom w:val="none" w:sz="0" w:space="0" w:color="auto"/>
        <w:right w:val="none" w:sz="0" w:space="0" w:color="auto"/>
      </w:divBdr>
    </w:div>
    <w:div w:id="617489896">
      <w:bodyDiv w:val="1"/>
      <w:marLeft w:val="0"/>
      <w:marRight w:val="0"/>
      <w:marTop w:val="0"/>
      <w:marBottom w:val="0"/>
      <w:divBdr>
        <w:top w:val="none" w:sz="0" w:space="0" w:color="auto"/>
        <w:left w:val="none" w:sz="0" w:space="0" w:color="auto"/>
        <w:bottom w:val="none" w:sz="0" w:space="0" w:color="auto"/>
        <w:right w:val="none" w:sz="0" w:space="0" w:color="auto"/>
      </w:divBdr>
    </w:div>
    <w:div w:id="618292824">
      <w:bodyDiv w:val="1"/>
      <w:marLeft w:val="0"/>
      <w:marRight w:val="0"/>
      <w:marTop w:val="0"/>
      <w:marBottom w:val="0"/>
      <w:divBdr>
        <w:top w:val="none" w:sz="0" w:space="0" w:color="auto"/>
        <w:left w:val="none" w:sz="0" w:space="0" w:color="auto"/>
        <w:bottom w:val="none" w:sz="0" w:space="0" w:color="auto"/>
        <w:right w:val="none" w:sz="0" w:space="0" w:color="auto"/>
      </w:divBdr>
    </w:div>
    <w:div w:id="625308009">
      <w:bodyDiv w:val="1"/>
      <w:marLeft w:val="0"/>
      <w:marRight w:val="0"/>
      <w:marTop w:val="0"/>
      <w:marBottom w:val="0"/>
      <w:divBdr>
        <w:top w:val="none" w:sz="0" w:space="0" w:color="auto"/>
        <w:left w:val="none" w:sz="0" w:space="0" w:color="auto"/>
        <w:bottom w:val="none" w:sz="0" w:space="0" w:color="auto"/>
        <w:right w:val="none" w:sz="0" w:space="0" w:color="auto"/>
      </w:divBdr>
    </w:div>
    <w:div w:id="625893012">
      <w:bodyDiv w:val="1"/>
      <w:marLeft w:val="0"/>
      <w:marRight w:val="0"/>
      <w:marTop w:val="0"/>
      <w:marBottom w:val="0"/>
      <w:divBdr>
        <w:top w:val="none" w:sz="0" w:space="0" w:color="auto"/>
        <w:left w:val="none" w:sz="0" w:space="0" w:color="auto"/>
        <w:bottom w:val="none" w:sz="0" w:space="0" w:color="auto"/>
        <w:right w:val="none" w:sz="0" w:space="0" w:color="auto"/>
      </w:divBdr>
    </w:div>
    <w:div w:id="626277190">
      <w:bodyDiv w:val="1"/>
      <w:marLeft w:val="0"/>
      <w:marRight w:val="0"/>
      <w:marTop w:val="0"/>
      <w:marBottom w:val="0"/>
      <w:divBdr>
        <w:top w:val="none" w:sz="0" w:space="0" w:color="auto"/>
        <w:left w:val="none" w:sz="0" w:space="0" w:color="auto"/>
        <w:bottom w:val="none" w:sz="0" w:space="0" w:color="auto"/>
        <w:right w:val="none" w:sz="0" w:space="0" w:color="auto"/>
      </w:divBdr>
    </w:div>
    <w:div w:id="628129358">
      <w:bodyDiv w:val="1"/>
      <w:marLeft w:val="0"/>
      <w:marRight w:val="0"/>
      <w:marTop w:val="0"/>
      <w:marBottom w:val="0"/>
      <w:divBdr>
        <w:top w:val="none" w:sz="0" w:space="0" w:color="auto"/>
        <w:left w:val="none" w:sz="0" w:space="0" w:color="auto"/>
        <w:bottom w:val="none" w:sz="0" w:space="0" w:color="auto"/>
        <w:right w:val="none" w:sz="0" w:space="0" w:color="auto"/>
      </w:divBdr>
    </w:div>
    <w:div w:id="628560333">
      <w:bodyDiv w:val="1"/>
      <w:marLeft w:val="0"/>
      <w:marRight w:val="0"/>
      <w:marTop w:val="0"/>
      <w:marBottom w:val="0"/>
      <w:divBdr>
        <w:top w:val="none" w:sz="0" w:space="0" w:color="auto"/>
        <w:left w:val="none" w:sz="0" w:space="0" w:color="auto"/>
        <w:bottom w:val="none" w:sz="0" w:space="0" w:color="auto"/>
        <w:right w:val="none" w:sz="0" w:space="0" w:color="auto"/>
      </w:divBdr>
    </w:div>
    <w:div w:id="630330528">
      <w:bodyDiv w:val="1"/>
      <w:marLeft w:val="0"/>
      <w:marRight w:val="0"/>
      <w:marTop w:val="0"/>
      <w:marBottom w:val="0"/>
      <w:divBdr>
        <w:top w:val="none" w:sz="0" w:space="0" w:color="auto"/>
        <w:left w:val="none" w:sz="0" w:space="0" w:color="auto"/>
        <w:bottom w:val="none" w:sz="0" w:space="0" w:color="auto"/>
        <w:right w:val="none" w:sz="0" w:space="0" w:color="auto"/>
      </w:divBdr>
    </w:div>
    <w:div w:id="631059549">
      <w:bodyDiv w:val="1"/>
      <w:marLeft w:val="0"/>
      <w:marRight w:val="0"/>
      <w:marTop w:val="0"/>
      <w:marBottom w:val="0"/>
      <w:divBdr>
        <w:top w:val="none" w:sz="0" w:space="0" w:color="auto"/>
        <w:left w:val="none" w:sz="0" w:space="0" w:color="auto"/>
        <w:bottom w:val="none" w:sz="0" w:space="0" w:color="auto"/>
        <w:right w:val="none" w:sz="0" w:space="0" w:color="auto"/>
      </w:divBdr>
    </w:div>
    <w:div w:id="632056519">
      <w:bodyDiv w:val="1"/>
      <w:marLeft w:val="0"/>
      <w:marRight w:val="0"/>
      <w:marTop w:val="0"/>
      <w:marBottom w:val="0"/>
      <w:divBdr>
        <w:top w:val="none" w:sz="0" w:space="0" w:color="auto"/>
        <w:left w:val="none" w:sz="0" w:space="0" w:color="auto"/>
        <w:bottom w:val="none" w:sz="0" w:space="0" w:color="auto"/>
        <w:right w:val="none" w:sz="0" w:space="0" w:color="auto"/>
      </w:divBdr>
    </w:div>
    <w:div w:id="633603139">
      <w:bodyDiv w:val="1"/>
      <w:marLeft w:val="0"/>
      <w:marRight w:val="0"/>
      <w:marTop w:val="0"/>
      <w:marBottom w:val="0"/>
      <w:divBdr>
        <w:top w:val="none" w:sz="0" w:space="0" w:color="auto"/>
        <w:left w:val="none" w:sz="0" w:space="0" w:color="auto"/>
        <w:bottom w:val="none" w:sz="0" w:space="0" w:color="auto"/>
        <w:right w:val="none" w:sz="0" w:space="0" w:color="auto"/>
      </w:divBdr>
    </w:div>
    <w:div w:id="634870400">
      <w:bodyDiv w:val="1"/>
      <w:marLeft w:val="0"/>
      <w:marRight w:val="0"/>
      <w:marTop w:val="0"/>
      <w:marBottom w:val="0"/>
      <w:divBdr>
        <w:top w:val="none" w:sz="0" w:space="0" w:color="auto"/>
        <w:left w:val="none" w:sz="0" w:space="0" w:color="auto"/>
        <w:bottom w:val="none" w:sz="0" w:space="0" w:color="auto"/>
        <w:right w:val="none" w:sz="0" w:space="0" w:color="auto"/>
      </w:divBdr>
    </w:div>
    <w:div w:id="635263955">
      <w:bodyDiv w:val="1"/>
      <w:marLeft w:val="0"/>
      <w:marRight w:val="0"/>
      <w:marTop w:val="0"/>
      <w:marBottom w:val="0"/>
      <w:divBdr>
        <w:top w:val="none" w:sz="0" w:space="0" w:color="auto"/>
        <w:left w:val="none" w:sz="0" w:space="0" w:color="auto"/>
        <w:bottom w:val="none" w:sz="0" w:space="0" w:color="auto"/>
        <w:right w:val="none" w:sz="0" w:space="0" w:color="auto"/>
      </w:divBdr>
    </w:div>
    <w:div w:id="639964543">
      <w:bodyDiv w:val="1"/>
      <w:marLeft w:val="0"/>
      <w:marRight w:val="0"/>
      <w:marTop w:val="0"/>
      <w:marBottom w:val="0"/>
      <w:divBdr>
        <w:top w:val="none" w:sz="0" w:space="0" w:color="auto"/>
        <w:left w:val="none" w:sz="0" w:space="0" w:color="auto"/>
        <w:bottom w:val="none" w:sz="0" w:space="0" w:color="auto"/>
        <w:right w:val="none" w:sz="0" w:space="0" w:color="auto"/>
      </w:divBdr>
    </w:div>
    <w:div w:id="640812740">
      <w:bodyDiv w:val="1"/>
      <w:marLeft w:val="0"/>
      <w:marRight w:val="0"/>
      <w:marTop w:val="0"/>
      <w:marBottom w:val="0"/>
      <w:divBdr>
        <w:top w:val="none" w:sz="0" w:space="0" w:color="auto"/>
        <w:left w:val="none" w:sz="0" w:space="0" w:color="auto"/>
        <w:bottom w:val="none" w:sz="0" w:space="0" w:color="auto"/>
        <w:right w:val="none" w:sz="0" w:space="0" w:color="auto"/>
      </w:divBdr>
    </w:div>
    <w:div w:id="640843674">
      <w:bodyDiv w:val="1"/>
      <w:marLeft w:val="0"/>
      <w:marRight w:val="0"/>
      <w:marTop w:val="0"/>
      <w:marBottom w:val="0"/>
      <w:divBdr>
        <w:top w:val="none" w:sz="0" w:space="0" w:color="auto"/>
        <w:left w:val="none" w:sz="0" w:space="0" w:color="auto"/>
        <w:bottom w:val="none" w:sz="0" w:space="0" w:color="auto"/>
        <w:right w:val="none" w:sz="0" w:space="0" w:color="auto"/>
      </w:divBdr>
    </w:div>
    <w:div w:id="643896463">
      <w:bodyDiv w:val="1"/>
      <w:marLeft w:val="0"/>
      <w:marRight w:val="0"/>
      <w:marTop w:val="0"/>
      <w:marBottom w:val="0"/>
      <w:divBdr>
        <w:top w:val="none" w:sz="0" w:space="0" w:color="auto"/>
        <w:left w:val="none" w:sz="0" w:space="0" w:color="auto"/>
        <w:bottom w:val="none" w:sz="0" w:space="0" w:color="auto"/>
        <w:right w:val="none" w:sz="0" w:space="0" w:color="auto"/>
      </w:divBdr>
    </w:div>
    <w:div w:id="647512118">
      <w:bodyDiv w:val="1"/>
      <w:marLeft w:val="0"/>
      <w:marRight w:val="0"/>
      <w:marTop w:val="0"/>
      <w:marBottom w:val="0"/>
      <w:divBdr>
        <w:top w:val="none" w:sz="0" w:space="0" w:color="auto"/>
        <w:left w:val="none" w:sz="0" w:space="0" w:color="auto"/>
        <w:bottom w:val="none" w:sz="0" w:space="0" w:color="auto"/>
        <w:right w:val="none" w:sz="0" w:space="0" w:color="auto"/>
      </w:divBdr>
    </w:div>
    <w:div w:id="648052428">
      <w:bodyDiv w:val="1"/>
      <w:marLeft w:val="0"/>
      <w:marRight w:val="0"/>
      <w:marTop w:val="0"/>
      <w:marBottom w:val="0"/>
      <w:divBdr>
        <w:top w:val="none" w:sz="0" w:space="0" w:color="auto"/>
        <w:left w:val="none" w:sz="0" w:space="0" w:color="auto"/>
        <w:bottom w:val="none" w:sz="0" w:space="0" w:color="auto"/>
        <w:right w:val="none" w:sz="0" w:space="0" w:color="auto"/>
      </w:divBdr>
    </w:div>
    <w:div w:id="649020846">
      <w:bodyDiv w:val="1"/>
      <w:marLeft w:val="0"/>
      <w:marRight w:val="0"/>
      <w:marTop w:val="0"/>
      <w:marBottom w:val="0"/>
      <w:divBdr>
        <w:top w:val="none" w:sz="0" w:space="0" w:color="auto"/>
        <w:left w:val="none" w:sz="0" w:space="0" w:color="auto"/>
        <w:bottom w:val="none" w:sz="0" w:space="0" w:color="auto"/>
        <w:right w:val="none" w:sz="0" w:space="0" w:color="auto"/>
      </w:divBdr>
    </w:div>
    <w:div w:id="650063247">
      <w:bodyDiv w:val="1"/>
      <w:marLeft w:val="0"/>
      <w:marRight w:val="0"/>
      <w:marTop w:val="0"/>
      <w:marBottom w:val="0"/>
      <w:divBdr>
        <w:top w:val="none" w:sz="0" w:space="0" w:color="auto"/>
        <w:left w:val="none" w:sz="0" w:space="0" w:color="auto"/>
        <w:bottom w:val="none" w:sz="0" w:space="0" w:color="auto"/>
        <w:right w:val="none" w:sz="0" w:space="0" w:color="auto"/>
      </w:divBdr>
    </w:div>
    <w:div w:id="651718125">
      <w:bodyDiv w:val="1"/>
      <w:marLeft w:val="0"/>
      <w:marRight w:val="0"/>
      <w:marTop w:val="0"/>
      <w:marBottom w:val="0"/>
      <w:divBdr>
        <w:top w:val="none" w:sz="0" w:space="0" w:color="auto"/>
        <w:left w:val="none" w:sz="0" w:space="0" w:color="auto"/>
        <w:bottom w:val="none" w:sz="0" w:space="0" w:color="auto"/>
        <w:right w:val="none" w:sz="0" w:space="0" w:color="auto"/>
      </w:divBdr>
    </w:div>
    <w:div w:id="652757729">
      <w:bodyDiv w:val="1"/>
      <w:marLeft w:val="0"/>
      <w:marRight w:val="0"/>
      <w:marTop w:val="0"/>
      <w:marBottom w:val="0"/>
      <w:divBdr>
        <w:top w:val="none" w:sz="0" w:space="0" w:color="auto"/>
        <w:left w:val="none" w:sz="0" w:space="0" w:color="auto"/>
        <w:bottom w:val="none" w:sz="0" w:space="0" w:color="auto"/>
        <w:right w:val="none" w:sz="0" w:space="0" w:color="auto"/>
      </w:divBdr>
    </w:div>
    <w:div w:id="652950135">
      <w:bodyDiv w:val="1"/>
      <w:marLeft w:val="0"/>
      <w:marRight w:val="0"/>
      <w:marTop w:val="0"/>
      <w:marBottom w:val="0"/>
      <w:divBdr>
        <w:top w:val="none" w:sz="0" w:space="0" w:color="auto"/>
        <w:left w:val="none" w:sz="0" w:space="0" w:color="auto"/>
        <w:bottom w:val="none" w:sz="0" w:space="0" w:color="auto"/>
        <w:right w:val="none" w:sz="0" w:space="0" w:color="auto"/>
      </w:divBdr>
    </w:div>
    <w:div w:id="653991712">
      <w:bodyDiv w:val="1"/>
      <w:marLeft w:val="0"/>
      <w:marRight w:val="0"/>
      <w:marTop w:val="0"/>
      <w:marBottom w:val="0"/>
      <w:divBdr>
        <w:top w:val="none" w:sz="0" w:space="0" w:color="auto"/>
        <w:left w:val="none" w:sz="0" w:space="0" w:color="auto"/>
        <w:bottom w:val="none" w:sz="0" w:space="0" w:color="auto"/>
        <w:right w:val="none" w:sz="0" w:space="0" w:color="auto"/>
      </w:divBdr>
    </w:div>
    <w:div w:id="656498808">
      <w:bodyDiv w:val="1"/>
      <w:marLeft w:val="0"/>
      <w:marRight w:val="0"/>
      <w:marTop w:val="0"/>
      <w:marBottom w:val="0"/>
      <w:divBdr>
        <w:top w:val="none" w:sz="0" w:space="0" w:color="auto"/>
        <w:left w:val="none" w:sz="0" w:space="0" w:color="auto"/>
        <w:bottom w:val="none" w:sz="0" w:space="0" w:color="auto"/>
        <w:right w:val="none" w:sz="0" w:space="0" w:color="auto"/>
      </w:divBdr>
    </w:div>
    <w:div w:id="658312141">
      <w:bodyDiv w:val="1"/>
      <w:marLeft w:val="0"/>
      <w:marRight w:val="0"/>
      <w:marTop w:val="0"/>
      <w:marBottom w:val="0"/>
      <w:divBdr>
        <w:top w:val="none" w:sz="0" w:space="0" w:color="auto"/>
        <w:left w:val="none" w:sz="0" w:space="0" w:color="auto"/>
        <w:bottom w:val="none" w:sz="0" w:space="0" w:color="auto"/>
        <w:right w:val="none" w:sz="0" w:space="0" w:color="auto"/>
      </w:divBdr>
    </w:div>
    <w:div w:id="662315971">
      <w:bodyDiv w:val="1"/>
      <w:marLeft w:val="0"/>
      <w:marRight w:val="0"/>
      <w:marTop w:val="0"/>
      <w:marBottom w:val="0"/>
      <w:divBdr>
        <w:top w:val="none" w:sz="0" w:space="0" w:color="auto"/>
        <w:left w:val="none" w:sz="0" w:space="0" w:color="auto"/>
        <w:bottom w:val="none" w:sz="0" w:space="0" w:color="auto"/>
        <w:right w:val="none" w:sz="0" w:space="0" w:color="auto"/>
      </w:divBdr>
    </w:div>
    <w:div w:id="662781716">
      <w:bodyDiv w:val="1"/>
      <w:marLeft w:val="0"/>
      <w:marRight w:val="0"/>
      <w:marTop w:val="0"/>
      <w:marBottom w:val="0"/>
      <w:divBdr>
        <w:top w:val="none" w:sz="0" w:space="0" w:color="auto"/>
        <w:left w:val="none" w:sz="0" w:space="0" w:color="auto"/>
        <w:bottom w:val="none" w:sz="0" w:space="0" w:color="auto"/>
        <w:right w:val="none" w:sz="0" w:space="0" w:color="auto"/>
      </w:divBdr>
    </w:div>
    <w:div w:id="662927015">
      <w:bodyDiv w:val="1"/>
      <w:marLeft w:val="0"/>
      <w:marRight w:val="0"/>
      <w:marTop w:val="0"/>
      <w:marBottom w:val="0"/>
      <w:divBdr>
        <w:top w:val="none" w:sz="0" w:space="0" w:color="auto"/>
        <w:left w:val="none" w:sz="0" w:space="0" w:color="auto"/>
        <w:bottom w:val="none" w:sz="0" w:space="0" w:color="auto"/>
        <w:right w:val="none" w:sz="0" w:space="0" w:color="auto"/>
      </w:divBdr>
    </w:div>
    <w:div w:id="665204417">
      <w:bodyDiv w:val="1"/>
      <w:marLeft w:val="0"/>
      <w:marRight w:val="0"/>
      <w:marTop w:val="0"/>
      <w:marBottom w:val="0"/>
      <w:divBdr>
        <w:top w:val="none" w:sz="0" w:space="0" w:color="auto"/>
        <w:left w:val="none" w:sz="0" w:space="0" w:color="auto"/>
        <w:bottom w:val="none" w:sz="0" w:space="0" w:color="auto"/>
        <w:right w:val="none" w:sz="0" w:space="0" w:color="auto"/>
      </w:divBdr>
    </w:div>
    <w:div w:id="665594484">
      <w:bodyDiv w:val="1"/>
      <w:marLeft w:val="0"/>
      <w:marRight w:val="0"/>
      <w:marTop w:val="0"/>
      <w:marBottom w:val="0"/>
      <w:divBdr>
        <w:top w:val="none" w:sz="0" w:space="0" w:color="auto"/>
        <w:left w:val="none" w:sz="0" w:space="0" w:color="auto"/>
        <w:bottom w:val="none" w:sz="0" w:space="0" w:color="auto"/>
        <w:right w:val="none" w:sz="0" w:space="0" w:color="auto"/>
      </w:divBdr>
    </w:div>
    <w:div w:id="666249012">
      <w:bodyDiv w:val="1"/>
      <w:marLeft w:val="0"/>
      <w:marRight w:val="0"/>
      <w:marTop w:val="0"/>
      <w:marBottom w:val="0"/>
      <w:divBdr>
        <w:top w:val="none" w:sz="0" w:space="0" w:color="auto"/>
        <w:left w:val="none" w:sz="0" w:space="0" w:color="auto"/>
        <w:bottom w:val="none" w:sz="0" w:space="0" w:color="auto"/>
        <w:right w:val="none" w:sz="0" w:space="0" w:color="auto"/>
      </w:divBdr>
    </w:div>
    <w:div w:id="666325856">
      <w:bodyDiv w:val="1"/>
      <w:marLeft w:val="0"/>
      <w:marRight w:val="0"/>
      <w:marTop w:val="0"/>
      <w:marBottom w:val="0"/>
      <w:divBdr>
        <w:top w:val="none" w:sz="0" w:space="0" w:color="auto"/>
        <w:left w:val="none" w:sz="0" w:space="0" w:color="auto"/>
        <w:bottom w:val="none" w:sz="0" w:space="0" w:color="auto"/>
        <w:right w:val="none" w:sz="0" w:space="0" w:color="auto"/>
      </w:divBdr>
    </w:div>
    <w:div w:id="667096775">
      <w:bodyDiv w:val="1"/>
      <w:marLeft w:val="0"/>
      <w:marRight w:val="0"/>
      <w:marTop w:val="0"/>
      <w:marBottom w:val="0"/>
      <w:divBdr>
        <w:top w:val="none" w:sz="0" w:space="0" w:color="auto"/>
        <w:left w:val="none" w:sz="0" w:space="0" w:color="auto"/>
        <w:bottom w:val="none" w:sz="0" w:space="0" w:color="auto"/>
        <w:right w:val="none" w:sz="0" w:space="0" w:color="auto"/>
      </w:divBdr>
    </w:div>
    <w:div w:id="667754599">
      <w:bodyDiv w:val="1"/>
      <w:marLeft w:val="0"/>
      <w:marRight w:val="0"/>
      <w:marTop w:val="0"/>
      <w:marBottom w:val="0"/>
      <w:divBdr>
        <w:top w:val="none" w:sz="0" w:space="0" w:color="auto"/>
        <w:left w:val="none" w:sz="0" w:space="0" w:color="auto"/>
        <w:bottom w:val="none" w:sz="0" w:space="0" w:color="auto"/>
        <w:right w:val="none" w:sz="0" w:space="0" w:color="auto"/>
      </w:divBdr>
    </w:div>
    <w:div w:id="667903026">
      <w:bodyDiv w:val="1"/>
      <w:marLeft w:val="0"/>
      <w:marRight w:val="0"/>
      <w:marTop w:val="0"/>
      <w:marBottom w:val="0"/>
      <w:divBdr>
        <w:top w:val="none" w:sz="0" w:space="0" w:color="auto"/>
        <w:left w:val="none" w:sz="0" w:space="0" w:color="auto"/>
        <w:bottom w:val="none" w:sz="0" w:space="0" w:color="auto"/>
        <w:right w:val="none" w:sz="0" w:space="0" w:color="auto"/>
      </w:divBdr>
    </w:div>
    <w:div w:id="667908851">
      <w:bodyDiv w:val="1"/>
      <w:marLeft w:val="0"/>
      <w:marRight w:val="0"/>
      <w:marTop w:val="0"/>
      <w:marBottom w:val="0"/>
      <w:divBdr>
        <w:top w:val="none" w:sz="0" w:space="0" w:color="auto"/>
        <w:left w:val="none" w:sz="0" w:space="0" w:color="auto"/>
        <w:bottom w:val="none" w:sz="0" w:space="0" w:color="auto"/>
        <w:right w:val="none" w:sz="0" w:space="0" w:color="auto"/>
      </w:divBdr>
    </w:div>
    <w:div w:id="668679835">
      <w:bodyDiv w:val="1"/>
      <w:marLeft w:val="0"/>
      <w:marRight w:val="0"/>
      <w:marTop w:val="0"/>
      <w:marBottom w:val="0"/>
      <w:divBdr>
        <w:top w:val="none" w:sz="0" w:space="0" w:color="auto"/>
        <w:left w:val="none" w:sz="0" w:space="0" w:color="auto"/>
        <w:bottom w:val="none" w:sz="0" w:space="0" w:color="auto"/>
        <w:right w:val="none" w:sz="0" w:space="0" w:color="auto"/>
      </w:divBdr>
    </w:div>
    <w:div w:id="668757866">
      <w:bodyDiv w:val="1"/>
      <w:marLeft w:val="0"/>
      <w:marRight w:val="0"/>
      <w:marTop w:val="0"/>
      <w:marBottom w:val="0"/>
      <w:divBdr>
        <w:top w:val="none" w:sz="0" w:space="0" w:color="auto"/>
        <w:left w:val="none" w:sz="0" w:space="0" w:color="auto"/>
        <w:bottom w:val="none" w:sz="0" w:space="0" w:color="auto"/>
        <w:right w:val="none" w:sz="0" w:space="0" w:color="auto"/>
      </w:divBdr>
    </w:div>
    <w:div w:id="669983514">
      <w:bodyDiv w:val="1"/>
      <w:marLeft w:val="0"/>
      <w:marRight w:val="0"/>
      <w:marTop w:val="0"/>
      <w:marBottom w:val="0"/>
      <w:divBdr>
        <w:top w:val="none" w:sz="0" w:space="0" w:color="auto"/>
        <w:left w:val="none" w:sz="0" w:space="0" w:color="auto"/>
        <w:bottom w:val="none" w:sz="0" w:space="0" w:color="auto"/>
        <w:right w:val="none" w:sz="0" w:space="0" w:color="auto"/>
      </w:divBdr>
    </w:div>
    <w:div w:id="670450666">
      <w:bodyDiv w:val="1"/>
      <w:marLeft w:val="0"/>
      <w:marRight w:val="0"/>
      <w:marTop w:val="0"/>
      <w:marBottom w:val="0"/>
      <w:divBdr>
        <w:top w:val="none" w:sz="0" w:space="0" w:color="auto"/>
        <w:left w:val="none" w:sz="0" w:space="0" w:color="auto"/>
        <w:bottom w:val="none" w:sz="0" w:space="0" w:color="auto"/>
        <w:right w:val="none" w:sz="0" w:space="0" w:color="auto"/>
      </w:divBdr>
    </w:div>
    <w:div w:id="672801613">
      <w:bodyDiv w:val="1"/>
      <w:marLeft w:val="0"/>
      <w:marRight w:val="0"/>
      <w:marTop w:val="0"/>
      <w:marBottom w:val="0"/>
      <w:divBdr>
        <w:top w:val="none" w:sz="0" w:space="0" w:color="auto"/>
        <w:left w:val="none" w:sz="0" w:space="0" w:color="auto"/>
        <w:bottom w:val="none" w:sz="0" w:space="0" w:color="auto"/>
        <w:right w:val="none" w:sz="0" w:space="0" w:color="auto"/>
      </w:divBdr>
    </w:div>
    <w:div w:id="672950327">
      <w:bodyDiv w:val="1"/>
      <w:marLeft w:val="0"/>
      <w:marRight w:val="0"/>
      <w:marTop w:val="0"/>
      <w:marBottom w:val="0"/>
      <w:divBdr>
        <w:top w:val="none" w:sz="0" w:space="0" w:color="auto"/>
        <w:left w:val="none" w:sz="0" w:space="0" w:color="auto"/>
        <w:bottom w:val="none" w:sz="0" w:space="0" w:color="auto"/>
        <w:right w:val="none" w:sz="0" w:space="0" w:color="auto"/>
      </w:divBdr>
    </w:div>
    <w:div w:id="673649958">
      <w:bodyDiv w:val="1"/>
      <w:marLeft w:val="0"/>
      <w:marRight w:val="0"/>
      <w:marTop w:val="0"/>
      <w:marBottom w:val="0"/>
      <w:divBdr>
        <w:top w:val="none" w:sz="0" w:space="0" w:color="auto"/>
        <w:left w:val="none" w:sz="0" w:space="0" w:color="auto"/>
        <w:bottom w:val="none" w:sz="0" w:space="0" w:color="auto"/>
        <w:right w:val="none" w:sz="0" w:space="0" w:color="auto"/>
      </w:divBdr>
    </w:div>
    <w:div w:id="673846158">
      <w:bodyDiv w:val="1"/>
      <w:marLeft w:val="0"/>
      <w:marRight w:val="0"/>
      <w:marTop w:val="0"/>
      <w:marBottom w:val="0"/>
      <w:divBdr>
        <w:top w:val="none" w:sz="0" w:space="0" w:color="auto"/>
        <w:left w:val="none" w:sz="0" w:space="0" w:color="auto"/>
        <w:bottom w:val="none" w:sz="0" w:space="0" w:color="auto"/>
        <w:right w:val="none" w:sz="0" w:space="0" w:color="auto"/>
      </w:divBdr>
    </w:div>
    <w:div w:id="673920466">
      <w:bodyDiv w:val="1"/>
      <w:marLeft w:val="0"/>
      <w:marRight w:val="0"/>
      <w:marTop w:val="0"/>
      <w:marBottom w:val="0"/>
      <w:divBdr>
        <w:top w:val="none" w:sz="0" w:space="0" w:color="auto"/>
        <w:left w:val="none" w:sz="0" w:space="0" w:color="auto"/>
        <w:bottom w:val="none" w:sz="0" w:space="0" w:color="auto"/>
        <w:right w:val="none" w:sz="0" w:space="0" w:color="auto"/>
      </w:divBdr>
    </w:div>
    <w:div w:id="674040857">
      <w:bodyDiv w:val="1"/>
      <w:marLeft w:val="0"/>
      <w:marRight w:val="0"/>
      <w:marTop w:val="0"/>
      <w:marBottom w:val="0"/>
      <w:divBdr>
        <w:top w:val="none" w:sz="0" w:space="0" w:color="auto"/>
        <w:left w:val="none" w:sz="0" w:space="0" w:color="auto"/>
        <w:bottom w:val="none" w:sz="0" w:space="0" w:color="auto"/>
        <w:right w:val="none" w:sz="0" w:space="0" w:color="auto"/>
      </w:divBdr>
    </w:div>
    <w:div w:id="675117340">
      <w:bodyDiv w:val="1"/>
      <w:marLeft w:val="0"/>
      <w:marRight w:val="0"/>
      <w:marTop w:val="0"/>
      <w:marBottom w:val="0"/>
      <w:divBdr>
        <w:top w:val="none" w:sz="0" w:space="0" w:color="auto"/>
        <w:left w:val="none" w:sz="0" w:space="0" w:color="auto"/>
        <w:bottom w:val="none" w:sz="0" w:space="0" w:color="auto"/>
        <w:right w:val="none" w:sz="0" w:space="0" w:color="auto"/>
      </w:divBdr>
    </w:div>
    <w:div w:id="676544608">
      <w:bodyDiv w:val="1"/>
      <w:marLeft w:val="0"/>
      <w:marRight w:val="0"/>
      <w:marTop w:val="0"/>
      <w:marBottom w:val="0"/>
      <w:divBdr>
        <w:top w:val="none" w:sz="0" w:space="0" w:color="auto"/>
        <w:left w:val="none" w:sz="0" w:space="0" w:color="auto"/>
        <w:bottom w:val="none" w:sz="0" w:space="0" w:color="auto"/>
        <w:right w:val="none" w:sz="0" w:space="0" w:color="auto"/>
      </w:divBdr>
    </w:div>
    <w:div w:id="676805897">
      <w:bodyDiv w:val="1"/>
      <w:marLeft w:val="0"/>
      <w:marRight w:val="0"/>
      <w:marTop w:val="0"/>
      <w:marBottom w:val="0"/>
      <w:divBdr>
        <w:top w:val="none" w:sz="0" w:space="0" w:color="auto"/>
        <w:left w:val="none" w:sz="0" w:space="0" w:color="auto"/>
        <w:bottom w:val="none" w:sz="0" w:space="0" w:color="auto"/>
        <w:right w:val="none" w:sz="0" w:space="0" w:color="auto"/>
      </w:divBdr>
    </w:div>
    <w:div w:id="677081989">
      <w:bodyDiv w:val="1"/>
      <w:marLeft w:val="0"/>
      <w:marRight w:val="0"/>
      <w:marTop w:val="0"/>
      <w:marBottom w:val="0"/>
      <w:divBdr>
        <w:top w:val="none" w:sz="0" w:space="0" w:color="auto"/>
        <w:left w:val="none" w:sz="0" w:space="0" w:color="auto"/>
        <w:bottom w:val="none" w:sz="0" w:space="0" w:color="auto"/>
        <w:right w:val="none" w:sz="0" w:space="0" w:color="auto"/>
      </w:divBdr>
    </w:div>
    <w:div w:id="681588389">
      <w:bodyDiv w:val="1"/>
      <w:marLeft w:val="0"/>
      <w:marRight w:val="0"/>
      <w:marTop w:val="0"/>
      <w:marBottom w:val="0"/>
      <w:divBdr>
        <w:top w:val="none" w:sz="0" w:space="0" w:color="auto"/>
        <w:left w:val="none" w:sz="0" w:space="0" w:color="auto"/>
        <w:bottom w:val="none" w:sz="0" w:space="0" w:color="auto"/>
        <w:right w:val="none" w:sz="0" w:space="0" w:color="auto"/>
      </w:divBdr>
    </w:div>
    <w:div w:id="682786331">
      <w:bodyDiv w:val="1"/>
      <w:marLeft w:val="0"/>
      <w:marRight w:val="0"/>
      <w:marTop w:val="0"/>
      <w:marBottom w:val="0"/>
      <w:divBdr>
        <w:top w:val="none" w:sz="0" w:space="0" w:color="auto"/>
        <w:left w:val="none" w:sz="0" w:space="0" w:color="auto"/>
        <w:bottom w:val="none" w:sz="0" w:space="0" w:color="auto"/>
        <w:right w:val="none" w:sz="0" w:space="0" w:color="auto"/>
      </w:divBdr>
    </w:div>
    <w:div w:id="683477052">
      <w:bodyDiv w:val="1"/>
      <w:marLeft w:val="0"/>
      <w:marRight w:val="0"/>
      <w:marTop w:val="0"/>
      <w:marBottom w:val="0"/>
      <w:divBdr>
        <w:top w:val="none" w:sz="0" w:space="0" w:color="auto"/>
        <w:left w:val="none" w:sz="0" w:space="0" w:color="auto"/>
        <w:bottom w:val="none" w:sz="0" w:space="0" w:color="auto"/>
        <w:right w:val="none" w:sz="0" w:space="0" w:color="auto"/>
      </w:divBdr>
    </w:div>
    <w:div w:id="685251773">
      <w:bodyDiv w:val="1"/>
      <w:marLeft w:val="0"/>
      <w:marRight w:val="0"/>
      <w:marTop w:val="0"/>
      <w:marBottom w:val="0"/>
      <w:divBdr>
        <w:top w:val="none" w:sz="0" w:space="0" w:color="auto"/>
        <w:left w:val="none" w:sz="0" w:space="0" w:color="auto"/>
        <w:bottom w:val="none" w:sz="0" w:space="0" w:color="auto"/>
        <w:right w:val="none" w:sz="0" w:space="0" w:color="auto"/>
      </w:divBdr>
    </w:div>
    <w:div w:id="686180849">
      <w:bodyDiv w:val="1"/>
      <w:marLeft w:val="0"/>
      <w:marRight w:val="0"/>
      <w:marTop w:val="0"/>
      <w:marBottom w:val="0"/>
      <w:divBdr>
        <w:top w:val="none" w:sz="0" w:space="0" w:color="auto"/>
        <w:left w:val="none" w:sz="0" w:space="0" w:color="auto"/>
        <w:bottom w:val="none" w:sz="0" w:space="0" w:color="auto"/>
        <w:right w:val="none" w:sz="0" w:space="0" w:color="auto"/>
      </w:divBdr>
    </w:div>
    <w:div w:id="688067701">
      <w:bodyDiv w:val="1"/>
      <w:marLeft w:val="0"/>
      <w:marRight w:val="0"/>
      <w:marTop w:val="0"/>
      <w:marBottom w:val="0"/>
      <w:divBdr>
        <w:top w:val="none" w:sz="0" w:space="0" w:color="auto"/>
        <w:left w:val="none" w:sz="0" w:space="0" w:color="auto"/>
        <w:bottom w:val="none" w:sz="0" w:space="0" w:color="auto"/>
        <w:right w:val="none" w:sz="0" w:space="0" w:color="auto"/>
      </w:divBdr>
    </w:div>
    <w:div w:id="688532986">
      <w:bodyDiv w:val="1"/>
      <w:marLeft w:val="0"/>
      <w:marRight w:val="0"/>
      <w:marTop w:val="0"/>
      <w:marBottom w:val="0"/>
      <w:divBdr>
        <w:top w:val="none" w:sz="0" w:space="0" w:color="auto"/>
        <w:left w:val="none" w:sz="0" w:space="0" w:color="auto"/>
        <w:bottom w:val="none" w:sz="0" w:space="0" w:color="auto"/>
        <w:right w:val="none" w:sz="0" w:space="0" w:color="auto"/>
      </w:divBdr>
    </w:div>
    <w:div w:id="689337977">
      <w:bodyDiv w:val="1"/>
      <w:marLeft w:val="0"/>
      <w:marRight w:val="0"/>
      <w:marTop w:val="0"/>
      <w:marBottom w:val="0"/>
      <w:divBdr>
        <w:top w:val="none" w:sz="0" w:space="0" w:color="auto"/>
        <w:left w:val="none" w:sz="0" w:space="0" w:color="auto"/>
        <w:bottom w:val="none" w:sz="0" w:space="0" w:color="auto"/>
        <w:right w:val="none" w:sz="0" w:space="0" w:color="auto"/>
      </w:divBdr>
    </w:div>
    <w:div w:id="689797275">
      <w:bodyDiv w:val="1"/>
      <w:marLeft w:val="0"/>
      <w:marRight w:val="0"/>
      <w:marTop w:val="0"/>
      <w:marBottom w:val="0"/>
      <w:divBdr>
        <w:top w:val="none" w:sz="0" w:space="0" w:color="auto"/>
        <w:left w:val="none" w:sz="0" w:space="0" w:color="auto"/>
        <w:bottom w:val="none" w:sz="0" w:space="0" w:color="auto"/>
        <w:right w:val="none" w:sz="0" w:space="0" w:color="auto"/>
      </w:divBdr>
    </w:div>
    <w:div w:id="690643194">
      <w:bodyDiv w:val="1"/>
      <w:marLeft w:val="0"/>
      <w:marRight w:val="0"/>
      <w:marTop w:val="0"/>
      <w:marBottom w:val="0"/>
      <w:divBdr>
        <w:top w:val="none" w:sz="0" w:space="0" w:color="auto"/>
        <w:left w:val="none" w:sz="0" w:space="0" w:color="auto"/>
        <w:bottom w:val="none" w:sz="0" w:space="0" w:color="auto"/>
        <w:right w:val="none" w:sz="0" w:space="0" w:color="auto"/>
      </w:divBdr>
    </w:div>
    <w:div w:id="690885960">
      <w:bodyDiv w:val="1"/>
      <w:marLeft w:val="0"/>
      <w:marRight w:val="0"/>
      <w:marTop w:val="0"/>
      <w:marBottom w:val="0"/>
      <w:divBdr>
        <w:top w:val="none" w:sz="0" w:space="0" w:color="auto"/>
        <w:left w:val="none" w:sz="0" w:space="0" w:color="auto"/>
        <w:bottom w:val="none" w:sz="0" w:space="0" w:color="auto"/>
        <w:right w:val="none" w:sz="0" w:space="0" w:color="auto"/>
      </w:divBdr>
    </w:div>
    <w:div w:id="691225553">
      <w:bodyDiv w:val="1"/>
      <w:marLeft w:val="0"/>
      <w:marRight w:val="0"/>
      <w:marTop w:val="0"/>
      <w:marBottom w:val="0"/>
      <w:divBdr>
        <w:top w:val="none" w:sz="0" w:space="0" w:color="auto"/>
        <w:left w:val="none" w:sz="0" w:space="0" w:color="auto"/>
        <w:bottom w:val="none" w:sz="0" w:space="0" w:color="auto"/>
        <w:right w:val="none" w:sz="0" w:space="0" w:color="auto"/>
      </w:divBdr>
    </w:div>
    <w:div w:id="694384973">
      <w:bodyDiv w:val="1"/>
      <w:marLeft w:val="0"/>
      <w:marRight w:val="0"/>
      <w:marTop w:val="0"/>
      <w:marBottom w:val="0"/>
      <w:divBdr>
        <w:top w:val="none" w:sz="0" w:space="0" w:color="auto"/>
        <w:left w:val="none" w:sz="0" w:space="0" w:color="auto"/>
        <w:bottom w:val="none" w:sz="0" w:space="0" w:color="auto"/>
        <w:right w:val="none" w:sz="0" w:space="0" w:color="auto"/>
      </w:divBdr>
    </w:div>
    <w:div w:id="694425245">
      <w:bodyDiv w:val="1"/>
      <w:marLeft w:val="0"/>
      <w:marRight w:val="0"/>
      <w:marTop w:val="0"/>
      <w:marBottom w:val="0"/>
      <w:divBdr>
        <w:top w:val="none" w:sz="0" w:space="0" w:color="auto"/>
        <w:left w:val="none" w:sz="0" w:space="0" w:color="auto"/>
        <w:bottom w:val="none" w:sz="0" w:space="0" w:color="auto"/>
        <w:right w:val="none" w:sz="0" w:space="0" w:color="auto"/>
      </w:divBdr>
    </w:div>
    <w:div w:id="696659701">
      <w:bodyDiv w:val="1"/>
      <w:marLeft w:val="0"/>
      <w:marRight w:val="0"/>
      <w:marTop w:val="0"/>
      <w:marBottom w:val="0"/>
      <w:divBdr>
        <w:top w:val="none" w:sz="0" w:space="0" w:color="auto"/>
        <w:left w:val="none" w:sz="0" w:space="0" w:color="auto"/>
        <w:bottom w:val="none" w:sz="0" w:space="0" w:color="auto"/>
        <w:right w:val="none" w:sz="0" w:space="0" w:color="auto"/>
      </w:divBdr>
    </w:div>
    <w:div w:id="696852600">
      <w:bodyDiv w:val="1"/>
      <w:marLeft w:val="0"/>
      <w:marRight w:val="0"/>
      <w:marTop w:val="0"/>
      <w:marBottom w:val="0"/>
      <w:divBdr>
        <w:top w:val="none" w:sz="0" w:space="0" w:color="auto"/>
        <w:left w:val="none" w:sz="0" w:space="0" w:color="auto"/>
        <w:bottom w:val="none" w:sz="0" w:space="0" w:color="auto"/>
        <w:right w:val="none" w:sz="0" w:space="0" w:color="auto"/>
      </w:divBdr>
    </w:div>
    <w:div w:id="697394288">
      <w:bodyDiv w:val="1"/>
      <w:marLeft w:val="0"/>
      <w:marRight w:val="0"/>
      <w:marTop w:val="0"/>
      <w:marBottom w:val="0"/>
      <w:divBdr>
        <w:top w:val="none" w:sz="0" w:space="0" w:color="auto"/>
        <w:left w:val="none" w:sz="0" w:space="0" w:color="auto"/>
        <w:bottom w:val="none" w:sz="0" w:space="0" w:color="auto"/>
        <w:right w:val="none" w:sz="0" w:space="0" w:color="auto"/>
      </w:divBdr>
    </w:div>
    <w:div w:id="698160062">
      <w:bodyDiv w:val="1"/>
      <w:marLeft w:val="0"/>
      <w:marRight w:val="0"/>
      <w:marTop w:val="0"/>
      <w:marBottom w:val="0"/>
      <w:divBdr>
        <w:top w:val="none" w:sz="0" w:space="0" w:color="auto"/>
        <w:left w:val="none" w:sz="0" w:space="0" w:color="auto"/>
        <w:bottom w:val="none" w:sz="0" w:space="0" w:color="auto"/>
        <w:right w:val="none" w:sz="0" w:space="0" w:color="auto"/>
      </w:divBdr>
    </w:div>
    <w:div w:id="699815152">
      <w:bodyDiv w:val="1"/>
      <w:marLeft w:val="0"/>
      <w:marRight w:val="0"/>
      <w:marTop w:val="0"/>
      <w:marBottom w:val="0"/>
      <w:divBdr>
        <w:top w:val="none" w:sz="0" w:space="0" w:color="auto"/>
        <w:left w:val="none" w:sz="0" w:space="0" w:color="auto"/>
        <w:bottom w:val="none" w:sz="0" w:space="0" w:color="auto"/>
        <w:right w:val="none" w:sz="0" w:space="0" w:color="auto"/>
      </w:divBdr>
    </w:div>
    <w:div w:id="700976735">
      <w:bodyDiv w:val="1"/>
      <w:marLeft w:val="0"/>
      <w:marRight w:val="0"/>
      <w:marTop w:val="0"/>
      <w:marBottom w:val="0"/>
      <w:divBdr>
        <w:top w:val="none" w:sz="0" w:space="0" w:color="auto"/>
        <w:left w:val="none" w:sz="0" w:space="0" w:color="auto"/>
        <w:bottom w:val="none" w:sz="0" w:space="0" w:color="auto"/>
        <w:right w:val="none" w:sz="0" w:space="0" w:color="auto"/>
      </w:divBdr>
    </w:div>
    <w:div w:id="701521135">
      <w:bodyDiv w:val="1"/>
      <w:marLeft w:val="0"/>
      <w:marRight w:val="0"/>
      <w:marTop w:val="0"/>
      <w:marBottom w:val="0"/>
      <w:divBdr>
        <w:top w:val="none" w:sz="0" w:space="0" w:color="auto"/>
        <w:left w:val="none" w:sz="0" w:space="0" w:color="auto"/>
        <w:bottom w:val="none" w:sz="0" w:space="0" w:color="auto"/>
        <w:right w:val="none" w:sz="0" w:space="0" w:color="auto"/>
      </w:divBdr>
    </w:div>
    <w:div w:id="703334638">
      <w:bodyDiv w:val="1"/>
      <w:marLeft w:val="0"/>
      <w:marRight w:val="0"/>
      <w:marTop w:val="0"/>
      <w:marBottom w:val="0"/>
      <w:divBdr>
        <w:top w:val="none" w:sz="0" w:space="0" w:color="auto"/>
        <w:left w:val="none" w:sz="0" w:space="0" w:color="auto"/>
        <w:bottom w:val="none" w:sz="0" w:space="0" w:color="auto"/>
        <w:right w:val="none" w:sz="0" w:space="0" w:color="auto"/>
      </w:divBdr>
    </w:div>
    <w:div w:id="704210792">
      <w:bodyDiv w:val="1"/>
      <w:marLeft w:val="0"/>
      <w:marRight w:val="0"/>
      <w:marTop w:val="0"/>
      <w:marBottom w:val="0"/>
      <w:divBdr>
        <w:top w:val="none" w:sz="0" w:space="0" w:color="auto"/>
        <w:left w:val="none" w:sz="0" w:space="0" w:color="auto"/>
        <w:bottom w:val="none" w:sz="0" w:space="0" w:color="auto"/>
        <w:right w:val="none" w:sz="0" w:space="0" w:color="auto"/>
      </w:divBdr>
    </w:div>
    <w:div w:id="705301049">
      <w:bodyDiv w:val="1"/>
      <w:marLeft w:val="0"/>
      <w:marRight w:val="0"/>
      <w:marTop w:val="0"/>
      <w:marBottom w:val="0"/>
      <w:divBdr>
        <w:top w:val="none" w:sz="0" w:space="0" w:color="auto"/>
        <w:left w:val="none" w:sz="0" w:space="0" w:color="auto"/>
        <w:bottom w:val="none" w:sz="0" w:space="0" w:color="auto"/>
        <w:right w:val="none" w:sz="0" w:space="0" w:color="auto"/>
      </w:divBdr>
    </w:div>
    <w:div w:id="706025982">
      <w:bodyDiv w:val="1"/>
      <w:marLeft w:val="0"/>
      <w:marRight w:val="0"/>
      <w:marTop w:val="0"/>
      <w:marBottom w:val="0"/>
      <w:divBdr>
        <w:top w:val="none" w:sz="0" w:space="0" w:color="auto"/>
        <w:left w:val="none" w:sz="0" w:space="0" w:color="auto"/>
        <w:bottom w:val="none" w:sz="0" w:space="0" w:color="auto"/>
        <w:right w:val="none" w:sz="0" w:space="0" w:color="auto"/>
      </w:divBdr>
    </w:div>
    <w:div w:id="706444722">
      <w:bodyDiv w:val="1"/>
      <w:marLeft w:val="0"/>
      <w:marRight w:val="0"/>
      <w:marTop w:val="0"/>
      <w:marBottom w:val="0"/>
      <w:divBdr>
        <w:top w:val="none" w:sz="0" w:space="0" w:color="auto"/>
        <w:left w:val="none" w:sz="0" w:space="0" w:color="auto"/>
        <w:bottom w:val="none" w:sz="0" w:space="0" w:color="auto"/>
        <w:right w:val="none" w:sz="0" w:space="0" w:color="auto"/>
      </w:divBdr>
    </w:div>
    <w:div w:id="706760600">
      <w:bodyDiv w:val="1"/>
      <w:marLeft w:val="0"/>
      <w:marRight w:val="0"/>
      <w:marTop w:val="0"/>
      <w:marBottom w:val="0"/>
      <w:divBdr>
        <w:top w:val="none" w:sz="0" w:space="0" w:color="auto"/>
        <w:left w:val="none" w:sz="0" w:space="0" w:color="auto"/>
        <w:bottom w:val="none" w:sz="0" w:space="0" w:color="auto"/>
        <w:right w:val="none" w:sz="0" w:space="0" w:color="auto"/>
      </w:divBdr>
    </w:div>
    <w:div w:id="707217408">
      <w:bodyDiv w:val="1"/>
      <w:marLeft w:val="0"/>
      <w:marRight w:val="0"/>
      <w:marTop w:val="0"/>
      <w:marBottom w:val="0"/>
      <w:divBdr>
        <w:top w:val="none" w:sz="0" w:space="0" w:color="auto"/>
        <w:left w:val="none" w:sz="0" w:space="0" w:color="auto"/>
        <w:bottom w:val="none" w:sz="0" w:space="0" w:color="auto"/>
        <w:right w:val="none" w:sz="0" w:space="0" w:color="auto"/>
      </w:divBdr>
    </w:div>
    <w:div w:id="708919244">
      <w:bodyDiv w:val="1"/>
      <w:marLeft w:val="0"/>
      <w:marRight w:val="0"/>
      <w:marTop w:val="0"/>
      <w:marBottom w:val="0"/>
      <w:divBdr>
        <w:top w:val="none" w:sz="0" w:space="0" w:color="auto"/>
        <w:left w:val="none" w:sz="0" w:space="0" w:color="auto"/>
        <w:bottom w:val="none" w:sz="0" w:space="0" w:color="auto"/>
        <w:right w:val="none" w:sz="0" w:space="0" w:color="auto"/>
      </w:divBdr>
    </w:div>
    <w:div w:id="709302792">
      <w:bodyDiv w:val="1"/>
      <w:marLeft w:val="0"/>
      <w:marRight w:val="0"/>
      <w:marTop w:val="0"/>
      <w:marBottom w:val="0"/>
      <w:divBdr>
        <w:top w:val="none" w:sz="0" w:space="0" w:color="auto"/>
        <w:left w:val="none" w:sz="0" w:space="0" w:color="auto"/>
        <w:bottom w:val="none" w:sz="0" w:space="0" w:color="auto"/>
        <w:right w:val="none" w:sz="0" w:space="0" w:color="auto"/>
      </w:divBdr>
    </w:div>
    <w:div w:id="710805877">
      <w:bodyDiv w:val="1"/>
      <w:marLeft w:val="0"/>
      <w:marRight w:val="0"/>
      <w:marTop w:val="0"/>
      <w:marBottom w:val="0"/>
      <w:divBdr>
        <w:top w:val="none" w:sz="0" w:space="0" w:color="auto"/>
        <w:left w:val="none" w:sz="0" w:space="0" w:color="auto"/>
        <w:bottom w:val="none" w:sz="0" w:space="0" w:color="auto"/>
        <w:right w:val="none" w:sz="0" w:space="0" w:color="auto"/>
      </w:divBdr>
    </w:div>
    <w:div w:id="712074814">
      <w:bodyDiv w:val="1"/>
      <w:marLeft w:val="0"/>
      <w:marRight w:val="0"/>
      <w:marTop w:val="0"/>
      <w:marBottom w:val="0"/>
      <w:divBdr>
        <w:top w:val="none" w:sz="0" w:space="0" w:color="auto"/>
        <w:left w:val="none" w:sz="0" w:space="0" w:color="auto"/>
        <w:bottom w:val="none" w:sz="0" w:space="0" w:color="auto"/>
        <w:right w:val="none" w:sz="0" w:space="0" w:color="auto"/>
      </w:divBdr>
    </w:div>
    <w:div w:id="712733288">
      <w:bodyDiv w:val="1"/>
      <w:marLeft w:val="0"/>
      <w:marRight w:val="0"/>
      <w:marTop w:val="0"/>
      <w:marBottom w:val="0"/>
      <w:divBdr>
        <w:top w:val="none" w:sz="0" w:space="0" w:color="auto"/>
        <w:left w:val="none" w:sz="0" w:space="0" w:color="auto"/>
        <w:bottom w:val="none" w:sz="0" w:space="0" w:color="auto"/>
        <w:right w:val="none" w:sz="0" w:space="0" w:color="auto"/>
      </w:divBdr>
    </w:div>
    <w:div w:id="713191051">
      <w:bodyDiv w:val="1"/>
      <w:marLeft w:val="0"/>
      <w:marRight w:val="0"/>
      <w:marTop w:val="0"/>
      <w:marBottom w:val="0"/>
      <w:divBdr>
        <w:top w:val="none" w:sz="0" w:space="0" w:color="auto"/>
        <w:left w:val="none" w:sz="0" w:space="0" w:color="auto"/>
        <w:bottom w:val="none" w:sz="0" w:space="0" w:color="auto"/>
        <w:right w:val="none" w:sz="0" w:space="0" w:color="auto"/>
      </w:divBdr>
    </w:div>
    <w:div w:id="713308484">
      <w:bodyDiv w:val="1"/>
      <w:marLeft w:val="0"/>
      <w:marRight w:val="0"/>
      <w:marTop w:val="0"/>
      <w:marBottom w:val="0"/>
      <w:divBdr>
        <w:top w:val="none" w:sz="0" w:space="0" w:color="auto"/>
        <w:left w:val="none" w:sz="0" w:space="0" w:color="auto"/>
        <w:bottom w:val="none" w:sz="0" w:space="0" w:color="auto"/>
        <w:right w:val="none" w:sz="0" w:space="0" w:color="auto"/>
      </w:divBdr>
    </w:div>
    <w:div w:id="713504777">
      <w:bodyDiv w:val="1"/>
      <w:marLeft w:val="0"/>
      <w:marRight w:val="0"/>
      <w:marTop w:val="0"/>
      <w:marBottom w:val="0"/>
      <w:divBdr>
        <w:top w:val="none" w:sz="0" w:space="0" w:color="auto"/>
        <w:left w:val="none" w:sz="0" w:space="0" w:color="auto"/>
        <w:bottom w:val="none" w:sz="0" w:space="0" w:color="auto"/>
        <w:right w:val="none" w:sz="0" w:space="0" w:color="auto"/>
      </w:divBdr>
    </w:div>
    <w:div w:id="713579909">
      <w:bodyDiv w:val="1"/>
      <w:marLeft w:val="0"/>
      <w:marRight w:val="0"/>
      <w:marTop w:val="0"/>
      <w:marBottom w:val="0"/>
      <w:divBdr>
        <w:top w:val="none" w:sz="0" w:space="0" w:color="auto"/>
        <w:left w:val="none" w:sz="0" w:space="0" w:color="auto"/>
        <w:bottom w:val="none" w:sz="0" w:space="0" w:color="auto"/>
        <w:right w:val="none" w:sz="0" w:space="0" w:color="auto"/>
      </w:divBdr>
    </w:div>
    <w:div w:id="714741643">
      <w:bodyDiv w:val="1"/>
      <w:marLeft w:val="0"/>
      <w:marRight w:val="0"/>
      <w:marTop w:val="0"/>
      <w:marBottom w:val="0"/>
      <w:divBdr>
        <w:top w:val="none" w:sz="0" w:space="0" w:color="auto"/>
        <w:left w:val="none" w:sz="0" w:space="0" w:color="auto"/>
        <w:bottom w:val="none" w:sz="0" w:space="0" w:color="auto"/>
        <w:right w:val="none" w:sz="0" w:space="0" w:color="auto"/>
      </w:divBdr>
    </w:div>
    <w:div w:id="715390992">
      <w:bodyDiv w:val="1"/>
      <w:marLeft w:val="0"/>
      <w:marRight w:val="0"/>
      <w:marTop w:val="0"/>
      <w:marBottom w:val="0"/>
      <w:divBdr>
        <w:top w:val="none" w:sz="0" w:space="0" w:color="auto"/>
        <w:left w:val="none" w:sz="0" w:space="0" w:color="auto"/>
        <w:bottom w:val="none" w:sz="0" w:space="0" w:color="auto"/>
        <w:right w:val="none" w:sz="0" w:space="0" w:color="auto"/>
      </w:divBdr>
    </w:div>
    <w:div w:id="715391207">
      <w:bodyDiv w:val="1"/>
      <w:marLeft w:val="0"/>
      <w:marRight w:val="0"/>
      <w:marTop w:val="0"/>
      <w:marBottom w:val="0"/>
      <w:divBdr>
        <w:top w:val="none" w:sz="0" w:space="0" w:color="auto"/>
        <w:left w:val="none" w:sz="0" w:space="0" w:color="auto"/>
        <w:bottom w:val="none" w:sz="0" w:space="0" w:color="auto"/>
        <w:right w:val="none" w:sz="0" w:space="0" w:color="auto"/>
      </w:divBdr>
    </w:div>
    <w:div w:id="715469259">
      <w:bodyDiv w:val="1"/>
      <w:marLeft w:val="0"/>
      <w:marRight w:val="0"/>
      <w:marTop w:val="0"/>
      <w:marBottom w:val="0"/>
      <w:divBdr>
        <w:top w:val="none" w:sz="0" w:space="0" w:color="auto"/>
        <w:left w:val="none" w:sz="0" w:space="0" w:color="auto"/>
        <w:bottom w:val="none" w:sz="0" w:space="0" w:color="auto"/>
        <w:right w:val="none" w:sz="0" w:space="0" w:color="auto"/>
      </w:divBdr>
    </w:div>
    <w:div w:id="715928177">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16708408">
      <w:bodyDiv w:val="1"/>
      <w:marLeft w:val="0"/>
      <w:marRight w:val="0"/>
      <w:marTop w:val="0"/>
      <w:marBottom w:val="0"/>
      <w:divBdr>
        <w:top w:val="none" w:sz="0" w:space="0" w:color="auto"/>
        <w:left w:val="none" w:sz="0" w:space="0" w:color="auto"/>
        <w:bottom w:val="none" w:sz="0" w:space="0" w:color="auto"/>
        <w:right w:val="none" w:sz="0" w:space="0" w:color="auto"/>
      </w:divBdr>
    </w:div>
    <w:div w:id="719548482">
      <w:bodyDiv w:val="1"/>
      <w:marLeft w:val="0"/>
      <w:marRight w:val="0"/>
      <w:marTop w:val="0"/>
      <w:marBottom w:val="0"/>
      <w:divBdr>
        <w:top w:val="none" w:sz="0" w:space="0" w:color="auto"/>
        <w:left w:val="none" w:sz="0" w:space="0" w:color="auto"/>
        <w:bottom w:val="none" w:sz="0" w:space="0" w:color="auto"/>
        <w:right w:val="none" w:sz="0" w:space="0" w:color="auto"/>
      </w:divBdr>
    </w:div>
    <w:div w:id="720058624">
      <w:bodyDiv w:val="1"/>
      <w:marLeft w:val="0"/>
      <w:marRight w:val="0"/>
      <w:marTop w:val="0"/>
      <w:marBottom w:val="0"/>
      <w:divBdr>
        <w:top w:val="none" w:sz="0" w:space="0" w:color="auto"/>
        <w:left w:val="none" w:sz="0" w:space="0" w:color="auto"/>
        <w:bottom w:val="none" w:sz="0" w:space="0" w:color="auto"/>
        <w:right w:val="none" w:sz="0" w:space="0" w:color="auto"/>
      </w:divBdr>
    </w:div>
    <w:div w:id="726564765">
      <w:bodyDiv w:val="1"/>
      <w:marLeft w:val="0"/>
      <w:marRight w:val="0"/>
      <w:marTop w:val="0"/>
      <w:marBottom w:val="0"/>
      <w:divBdr>
        <w:top w:val="none" w:sz="0" w:space="0" w:color="auto"/>
        <w:left w:val="none" w:sz="0" w:space="0" w:color="auto"/>
        <w:bottom w:val="none" w:sz="0" w:space="0" w:color="auto"/>
        <w:right w:val="none" w:sz="0" w:space="0" w:color="auto"/>
      </w:divBdr>
    </w:div>
    <w:div w:id="726613485">
      <w:bodyDiv w:val="1"/>
      <w:marLeft w:val="0"/>
      <w:marRight w:val="0"/>
      <w:marTop w:val="0"/>
      <w:marBottom w:val="0"/>
      <w:divBdr>
        <w:top w:val="none" w:sz="0" w:space="0" w:color="auto"/>
        <w:left w:val="none" w:sz="0" w:space="0" w:color="auto"/>
        <w:bottom w:val="none" w:sz="0" w:space="0" w:color="auto"/>
        <w:right w:val="none" w:sz="0" w:space="0" w:color="auto"/>
      </w:divBdr>
    </w:div>
    <w:div w:id="728184875">
      <w:bodyDiv w:val="1"/>
      <w:marLeft w:val="0"/>
      <w:marRight w:val="0"/>
      <w:marTop w:val="0"/>
      <w:marBottom w:val="0"/>
      <w:divBdr>
        <w:top w:val="none" w:sz="0" w:space="0" w:color="auto"/>
        <w:left w:val="none" w:sz="0" w:space="0" w:color="auto"/>
        <w:bottom w:val="none" w:sz="0" w:space="0" w:color="auto"/>
        <w:right w:val="none" w:sz="0" w:space="0" w:color="auto"/>
      </w:divBdr>
    </w:div>
    <w:div w:id="728499343">
      <w:bodyDiv w:val="1"/>
      <w:marLeft w:val="0"/>
      <w:marRight w:val="0"/>
      <w:marTop w:val="0"/>
      <w:marBottom w:val="0"/>
      <w:divBdr>
        <w:top w:val="none" w:sz="0" w:space="0" w:color="auto"/>
        <w:left w:val="none" w:sz="0" w:space="0" w:color="auto"/>
        <w:bottom w:val="none" w:sz="0" w:space="0" w:color="auto"/>
        <w:right w:val="none" w:sz="0" w:space="0" w:color="auto"/>
      </w:divBdr>
    </w:div>
    <w:div w:id="728963101">
      <w:bodyDiv w:val="1"/>
      <w:marLeft w:val="0"/>
      <w:marRight w:val="0"/>
      <w:marTop w:val="0"/>
      <w:marBottom w:val="0"/>
      <w:divBdr>
        <w:top w:val="none" w:sz="0" w:space="0" w:color="auto"/>
        <w:left w:val="none" w:sz="0" w:space="0" w:color="auto"/>
        <w:bottom w:val="none" w:sz="0" w:space="0" w:color="auto"/>
        <w:right w:val="none" w:sz="0" w:space="0" w:color="auto"/>
      </w:divBdr>
    </w:div>
    <w:div w:id="729232032">
      <w:bodyDiv w:val="1"/>
      <w:marLeft w:val="0"/>
      <w:marRight w:val="0"/>
      <w:marTop w:val="0"/>
      <w:marBottom w:val="0"/>
      <w:divBdr>
        <w:top w:val="none" w:sz="0" w:space="0" w:color="auto"/>
        <w:left w:val="none" w:sz="0" w:space="0" w:color="auto"/>
        <w:bottom w:val="none" w:sz="0" w:space="0" w:color="auto"/>
        <w:right w:val="none" w:sz="0" w:space="0" w:color="auto"/>
      </w:divBdr>
    </w:div>
    <w:div w:id="729771127">
      <w:bodyDiv w:val="1"/>
      <w:marLeft w:val="0"/>
      <w:marRight w:val="0"/>
      <w:marTop w:val="0"/>
      <w:marBottom w:val="0"/>
      <w:divBdr>
        <w:top w:val="none" w:sz="0" w:space="0" w:color="auto"/>
        <w:left w:val="none" w:sz="0" w:space="0" w:color="auto"/>
        <w:bottom w:val="none" w:sz="0" w:space="0" w:color="auto"/>
        <w:right w:val="none" w:sz="0" w:space="0" w:color="auto"/>
      </w:divBdr>
    </w:div>
    <w:div w:id="729966721">
      <w:bodyDiv w:val="1"/>
      <w:marLeft w:val="0"/>
      <w:marRight w:val="0"/>
      <w:marTop w:val="0"/>
      <w:marBottom w:val="0"/>
      <w:divBdr>
        <w:top w:val="none" w:sz="0" w:space="0" w:color="auto"/>
        <w:left w:val="none" w:sz="0" w:space="0" w:color="auto"/>
        <w:bottom w:val="none" w:sz="0" w:space="0" w:color="auto"/>
        <w:right w:val="none" w:sz="0" w:space="0" w:color="auto"/>
      </w:divBdr>
    </w:div>
    <w:div w:id="731344496">
      <w:bodyDiv w:val="1"/>
      <w:marLeft w:val="0"/>
      <w:marRight w:val="0"/>
      <w:marTop w:val="0"/>
      <w:marBottom w:val="0"/>
      <w:divBdr>
        <w:top w:val="none" w:sz="0" w:space="0" w:color="auto"/>
        <w:left w:val="none" w:sz="0" w:space="0" w:color="auto"/>
        <w:bottom w:val="none" w:sz="0" w:space="0" w:color="auto"/>
        <w:right w:val="none" w:sz="0" w:space="0" w:color="auto"/>
      </w:divBdr>
    </w:div>
    <w:div w:id="731347462">
      <w:bodyDiv w:val="1"/>
      <w:marLeft w:val="0"/>
      <w:marRight w:val="0"/>
      <w:marTop w:val="0"/>
      <w:marBottom w:val="0"/>
      <w:divBdr>
        <w:top w:val="none" w:sz="0" w:space="0" w:color="auto"/>
        <w:left w:val="none" w:sz="0" w:space="0" w:color="auto"/>
        <w:bottom w:val="none" w:sz="0" w:space="0" w:color="auto"/>
        <w:right w:val="none" w:sz="0" w:space="0" w:color="auto"/>
      </w:divBdr>
    </w:div>
    <w:div w:id="732235488">
      <w:bodyDiv w:val="1"/>
      <w:marLeft w:val="0"/>
      <w:marRight w:val="0"/>
      <w:marTop w:val="0"/>
      <w:marBottom w:val="0"/>
      <w:divBdr>
        <w:top w:val="none" w:sz="0" w:space="0" w:color="auto"/>
        <w:left w:val="none" w:sz="0" w:space="0" w:color="auto"/>
        <w:bottom w:val="none" w:sz="0" w:space="0" w:color="auto"/>
        <w:right w:val="none" w:sz="0" w:space="0" w:color="auto"/>
      </w:divBdr>
    </w:div>
    <w:div w:id="732897622">
      <w:bodyDiv w:val="1"/>
      <w:marLeft w:val="0"/>
      <w:marRight w:val="0"/>
      <w:marTop w:val="0"/>
      <w:marBottom w:val="0"/>
      <w:divBdr>
        <w:top w:val="none" w:sz="0" w:space="0" w:color="auto"/>
        <w:left w:val="none" w:sz="0" w:space="0" w:color="auto"/>
        <w:bottom w:val="none" w:sz="0" w:space="0" w:color="auto"/>
        <w:right w:val="none" w:sz="0" w:space="0" w:color="auto"/>
      </w:divBdr>
    </w:div>
    <w:div w:id="735277232">
      <w:bodyDiv w:val="1"/>
      <w:marLeft w:val="0"/>
      <w:marRight w:val="0"/>
      <w:marTop w:val="0"/>
      <w:marBottom w:val="0"/>
      <w:divBdr>
        <w:top w:val="none" w:sz="0" w:space="0" w:color="auto"/>
        <w:left w:val="none" w:sz="0" w:space="0" w:color="auto"/>
        <w:bottom w:val="none" w:sz="0" w:space="0" w:color="auto"/>
        <w:right w:val="none" w:sz="0" w:space="0" w:color="auto"/>
      </w:divBdr>
    </w:div>
    <w:div w:id="738098434">
      <w:bodyDiv w:val="1"/>
      <w:marLeft w:val="0"/>
      <w:marRight w:val="0"/>
      <w:marTop w:val="0"/>
      <w:marBottom w:val="0"/>
      <w:divBdr>
        <w:top w:val="none" w:sz="0" w:space="0" w:color="auto"/>
        <w:left w:val="none" w:sz="0" w:space="0" w:color="auto"/>
        <w:bottom w:val="none" w:sz="0" w:space="0" w:color="auto"/>
        <w:right w:val="none" w:sz="0" w:space="0" w:color="auto"/>
      </w:divBdr>
    </w:div>
    <w:div w:id="738286914">
      <w:bodyDiv w:val="1"/>
      <w:marLeft w:val="0"/>
      <w:marRight w:val="0"/>
      <w:marTop w:val="0"/>
      <w:marBottom w:val="0"/>
      <w:divBdr>
        <w:top w:val="none" w:sz="0" w:space="0" w:color="auto"/>
        <w:left w:val="none" w:sz="0" w:space="0" w:color="auto"/>
        <w:bottom w:val="none" w:sz="0" w:space="0" w:color="auto"/>
        <w:right w:val="none" w:sz="0" w:space="0" w:color="auto"/>
      </w:divBdr>
    </w:div>
    <w:div w:id="741415258">
      <w:bodyDiv w:val="1"/>
      <w:marLeft w:val="0"/>
      <w:marRight w:val="0"/>
      <w:marTop w:val="0"/>
      <w:marBottom w:val="0"/>
      <w:divBdr>
        <w:top w:val="none" w:sz="0" w:space="0" w:color="auto"/>
        <w:left w:val="none" w:sz="0" w:space="0" w:color="auto"/>
        <w:bottom w:val="none" w:sz="0" w:space="0" w:color="auto"/>
        <w:right w:val="none" w:sz="0" w:space="0" w:color="auto"/>
      </w:divBdr>
    </w:div>
    <w:div w:id="742989956">
      <w:bodyDiv w:val="1"/>
      <w:marLeft w:val="0"/>
      <w:marRight w:val="0"/>
      <w:marTop w:val="0"/>
      <w:marBottom w:val="0"/>
      <w:divBdr>
        <w:top w:val="none" w:sz="0" w:space="0" w:color="auto"/>
        <w:left w:val="none" w:sz="0" w:space="0" w:color="auto"/>
        <w:bottom w:val="none" w:sz="0" w:space="0" w:color="auto"/>
        <w:right w:val="none" w:sz="0" w:space="0" w:color="auto"/>
      </w:divBdr>
    </w:div>
    <w:div w:id="743070970">
      <w:bodyDiv w:val="1"/>
      <w:marLeft w:val="0"/>
      <w:marRight w:val="0"/>
      <w:marTop w:val="0"/>
      <w:marBottom w:val="0"/>
      <w:divBdr>
        <w:top w:val="none" w:sz="0" w:space="0" w:color="auto"/>
        <w:left w:val="none" w:sz="0" w:space="0" w:color="auto"/>
        <w:bottom w:val="none" w:sz="0" w:space="0" w:color="auto"/>
        <w:right w:val="none" w:sz="0" w:space="0" w:color="auto"/>
      </w:divBdr>
    </w:div>
    <w:div w:id="743457683">
      <w:bodyDiv w:val="1"/>
      <w:marLeft w:val="0"/>
      <w:marRight w:val="0"/>
      <w:marTop w:val="0"/>
      <w:marBottom w:val="0"/>
      <w:divBdr>
        <w:top w:val="none" w:sz="0" w:space="0" w:color="auto"/>
        <w:left w:val="none" w:sz="0" w:space="0" w:color="auto"/>
        <w:bottom w:val="none" w:sz="0" w:space="0" w:color="auto"/>
        <w:right w:val="none" w:sz="0" w:space="0" w:color="auto"/>
      </w:divBdr>
    </w:div>
    <w:div w:id="744686095">
      <w:bodyDiv w:val="1"/>
      <w:marLeft w:val="0"/>
      <w:marRight w:val="0"/>
      <w:marTop w:val="0"/>
      <w:marBottom w:val="0"/>
      <w:divBdr>
        <w:top w:val="none" w:sz="0" w:space="0" w:color="auto"/>
        <w:left w:val="none" w:sz="0" w:space="0" w:color="auto"/>
        <w:bottom w:val="none" w:sz="0" w:space="0" w:color="auto"/>
        <w:right w:val="none" w:sz="0" w:space="0" w:color="auto"/>
      </w:divBdr>
    </w:div>
    <w:div w:id="745759552">
      <w:bodyDiv w:val="1"/>
      <w:marLeft w:val="0"/>
      <w:marRight w:val="0"/>
      <w:marTop w:val="0"/>
      <w:marBottom w:val="0"/>
      <w:divBdr>
        <w:top w:val="none" w:sz="0" w:space="0" w:color="auto"/>
        <w:left w:val="none" w:sz="0" w:space="0" w:color="auto"/>
        <w:bottom w:val="none" w:sz="0" w:space="0" w:color="auto"/>
        <w:right w:val="none" w:sz="0" w:space="0" w:color="auto"/>
      </w:divBdr>
    </w:div>
    <w:div w:id="746996401">
      <w:bodyDiv w:val="1"/>
      <w:marLeft w:val="0"/>
      <w:marRight w:val="0"/>
      <w:marTop w:val="0"/>
      <w:marBottom w:val="0"/>
      <w:divBdr>
        <w:top w:val="none" w:sz="0" w:space="0" w:color="auto"/>
        <w:left w:val="none" w:sz="0" w:space="0" w:color="auto"/>
        <w:bottom w:val="none" w:sz="0" w:space="0" w:color="auto"/>
        <w:right w:val="none" w:sz="0" w:space="0" w:color="auto"/>
      </w:divBdr>
    </w:div>
    <w:div w:id="747725819">
      <w:bodyDiv w:val="1"/>
      <w:marLeft w:val="0"/>
      <w:marRight w:val="0"/>
      <w:marTop w:val="0"/>
      <w:marBottom w:val="0"/>
      <w:divBdr>
        <w:top w:val="none" w:sz="0" w:space="0" w:color="auto"/>
        <w:left w:val="none" w:sz="0" w:space="0" w:color="auto"/>
        <w:bottom w:val="none" w:sz="0" w:space="0" w:color="auto"/>
        <w:right w:val="none" w:sz="0" w:space="0" w:color="auto"/>
      </w:divBdr>
    </w:div>
    <w:div w:id="748115742">
      <w:bodyDiv w:val="1"/>
      <w:marLeft w:val="0"/>
      <w:marRight w:val="0"/>
      <w:marTop w:val="0"/>
      <w:marBottom w:val="0"/>
      <w:divBdr>
        <w:top w:val="none" w:sz="0" w:space="0" w:color="auto"/>
        <w:left w:val="none" w:sz="0" w:space="0" w:color="auto"/>
        <w:bottom w:val="none" w:sz="0" w:space="0" w:color="auto"/>
        <w:right w:val="none" w:sz="0" w:space="0" w:color="auto"/>
      </w:divBdr>
    </w:div>
    <w:div w:id="748770481">
      <w:bodyDiv w:val="1"/>
      <w:marLeft w:val="0"/>
      <w:marRight w:val="0"/>
      <w:marTop w:val="0"/>
      <w:marBottom w:val="0"/>
      <w:divBdr>
        <w:top w:val="none" w:sz="0" w:space="0" w:color="auto"/>
        <w:left w:val="none" w:sz="0" w:space="0" w:color="auto"/>
        <w:bottom w:val="none" w:sz="0" w:space="0" w:color="auto"/>
        <w:right w:val="none" w:sz="0" w:space="0" w:color="auto"/>
      </w:divBdr>
    </w:div>
    <w:div w:id="750584105">
      <w:bodyDiv w:val="1"/>
      <w:marLeft w:val="0"/>
      <w:marRight w:val="0"/>
      <w:marTop w:val="0"/>
      <w:marBottom w:val="0"/>
      <w:divBdr>
        <w:top w:val="none" w:sz="0" w:space="0" w:color="auto"/>
        <w:left w:val="none" w:sz="0" w:space="0" w:color="auto"/>
        <w:bottom w:val="none" w:sz="0" w:space="0" w:color="auto"/>
        <w:right w:val="none" w:sz="0" w:space="0" w:color="auto"/>
      </w:divBdr>
    </w:div>
    <w:div w:id="750852413">
      <w:bodyDiv w:val="1"/>
      <w:marLeft w:val="0"/>
      <w:marRight w:val="0"/>
      <w:marTop w:val="0"/>
      <w:marBottom w:val="0"/>
      <w:divBdr>
        <w:top w:val="none" w:sz="0" w:space="0" w:color="auto"/>
        <w:left w:val="none" w:sz="0" w:space="0" w:color="auto"/>
        <w:bottom w:val="none" w:sz="0" w:space="0" w:color="auto"/>
        <w:right w:val="none" w:sz="0" w:space="0" w:color="auto"/>
      </w:divBdr>
    </w:div>
    <w:div w:id="750926573">
      <w:bodyDiv w:val="1"/>
      <w:marLeft w:val="0"/>
      <w:marRight w:val="0"/>
      <w:marTop w:val="0"/>
      <w:marBottom w:val="0"/>
      <w:divBdr>
        <w:top w:val="none" w:sz="0" w:space="0" w:color="auto"/>
        <w:left w:val="none" w:sz="0" w:space="0" w:color="auto"/>
        <w:bottom w:val="none" w:sz="0" w:space="0" w:color="auto"/>
        <w:right w:val="none" w:sz="0" w:space="0" w:color="auto"/>
      </w:divBdr>
    </w:div>
    <w:div w:id="752703087">
      <w:bodyDiv w:val="1"/>
      <w:marLeft w:val="0"/>
      <w:marRight w:val="0"/>
      <w:marTop w:val="0"/>
      <w:marBottom w:val="0"/>
      <w:divBdr>
        <w:top w:val="none" w:sz="0" w:space="0" w:color="auto"/>
        <w:left w:val="none" w:sz="0" w:space="0" w:color="auto"/>
        <w:bottom w:val="none" w:sz="0" w:space="0" w:color="auto"/>
        <w:right w:val="none" w:sz="0" w:space="0" w:color="auto"/>
      </w:divBdr>
    </w:div>
    <w:div w:id="753087955">
      <w:bodyDiv w:val="1"/>
      <w:marLeft w:val="0"/>
      <w:marRight w:val="0"/>
      <w:marTop w:val="0"/>
      <w:marBottom w:val="0"/>
      <w:divBdr>
        <w:top w:val="none" w:sz="0" w:space="0" w:color="auto"/>
        <w:left w:val="none" w:sz="0" w:space="0" w:color="auto"/>
        <w:bottom w:val="none" w:sz="0" w:space="0" w:color="auto"/>
        <w:right w:val="none" w:sz="0" w:space="0" w:color="auto"/>
      </w:divBdr>
    </w:div>
    <w:div w:id="753433744">
      <w:bodyDiv w:val="1"/>
      <w:marLeft w:val="0"/>
      <w:marRight w:val="0"/>
      <w:marTop w:val="0"/>
      <w:marBottom w:val="0"/>
      <w:divBdr>
        <w:top w:val="none" w:sz="0" w:space="0" w:color="auto"/>
        <w:left w:val="none" w:sz="0" w:space="0" w:color="auto"/>
        <w:bottom w:val="none" w:sz="0" w:space="0" w:color="auto"/>
        <w:right w:val="none" w:sz="0" w:space="0" w:color="auto"/>
      </w:divBdr>
    </w:div>
    <w:div w:id="754398214">
      <w:bodyDiv w:val="1"/>
      <w:marLeft w:val="0"/>
      <w:marRight w:val="0"/>
      <w:marTop w:val="0"/>
      <w:marBottom w:val="0"/>
      <w:divBdr>
        <w:top w:val="none" w:sz="0" w:space="0" w:color="auto"/>
        <w:left w:val="none" w:sz="0" w:space="0" w:color="auto"/>
        <w:bottom w:val="none" w:sz="0" w:space="0" w:color="auto"/>
        <w:right w:val="none" w:sz="0" w:space="0" w:color="auto"/>
      </w:divBdr>
    </w:div>
    <w:div w:id="755592635">
      <w:bodyDiv w:val="1"/>
      <w:marLeft w:val="0"/>
      <w:marRight w:val="0"/>
      <w:marTop w:val="0"/>
      <w:marBottom w:val="0"/>
      <w:divBdr>
        <w:top w:val="none" w:sz="0" w:space="0" w:color="auto"/>
        <w:left w:val="none" w:sz="0" w:space="0" w:color="auto"/>
        <w:bottom w:val="none" w:sz="0" w:space="0" w:color="auto"/>
        <w:right w:val="none" w:sz="0" w:space="0" w:color="auto"/>
      </w:divBdr>
    </w:div>
    <w:div w:id="755635458">
      <w:bodyDiv w:val="1"/>
      <w:marLeft w:val="0"/>
      <w:marRight w:val="0"/>
      <w:marTop w:val="0"/>
      <w:marBottom w:val="0"/>
      <w:divBdr>
        <w:top w:val="none" w:sz="0" w:space="0" w:color="auto"/>
        <w:left w:val="none" w:sz="0" w:space="0" w:color="auto"/>
        <w:bottom w:val="none" w:sz="0" w:space="0" w:color="auto"/>
        <w:right w:val="none" w:sz="0" w:space="0" w:color="auto"/>
      </w:divBdr>
    </w:div>
    <w:div w:id="756445806">
      <w:bodyDiv w:val="1"/>
      <w:marLeft w:val="0"/>
      <w:marRight w:val="0"/>
      <w:marTop w:val="0"/>
      <w:marBottom w:val="0"/>
      <w:divBdr>
        <w:top w:val="none" w:sz="0" w:space="0" w:color="auto"/>
        <w:left w:val="none" w:sz="0" w:space="0" w:color="auto"/>
        <w:bottom w:val="none" w:sz="0" w:space="0" w:color="auto"/>
        <w:right w:val="none" w:sz="0" w:space="0" w:color="auto"/>
      </w:divBdr>
    </w:div>
    <w:div w:id="757360463">
      <w:bodyDiv w:val="1"/>
      <w:marLeft w:val="0"/>
      <w:marRight w:val="0"/>
      <w:marTop w:val="0"/>
      <w:marBottom w:val="0"/>
      <w:divBdr>
        <w:top w:val="none" w:sz="0" w:space="0" w:color="auto"/>
        <w:left w:val="none" w:sz="0" w:space="0" w:color="auto"/>
        <w:bottom w:val="none" w:sz="0" w:space="0" w:color="auto"/>
        <w:right w:val="none" w:sz="0" w:space="0" w:color="auto"/>
      </w:divBdr>
    </w:div>
    <w:div w:id="757941486">
      <w:bodyDiv w:val="1"/>
      <w:marLeft w:val="0"/>
      <w:marRight w:val="0"/>
      <w:marTop w:val="0"/>
      <w:marBottom w:val="0"/>
      <w:divBdr>
        <w:top w:val="none" w:sz="0" w:space="0" w:color="auto"/>
        <w:left w:val="none" w:sz="0" w:space="0" w:color="auto"/>
        <w:bottom w:val="none" w:sz="0" w:space="0" w:color="auto"/>
        <w:right w:val="none" w:sz="0" w:space="0" w:color="auto"/>
      </w:divBdr>
    </w:div>
    <w:div w:id="760104636">
      <w:bodyDiv w:val="1"/>
      <w:marLeft w:val="0"/>
      <w:marRight w:val="0"/>
      <w:marTop w:val="0"/>
      <w:marBottom w:val="0"/>
      <w:divBdr>
        <w:top w:val="none" w:sz="0" w:space="0" w:color="auto"/>
        <w:left w:val="none" w:sz="0" w:space="0" w:color="auto"/>
        <w:bottom w:val="none" w:sz="0" w:space="0" w:color="auto"/>
        <w:right w:val="none" w:sz="0" w:space="0" w:color="auto"/>
      </w:divBdr>
    </w:div>
    <w:div w:id="760948774">
      <w:bodyDiv w:val="1"/>
      <w:marLeft w:val="0"/>
      <w:marRight w:val="0"/>
      <w:marTop w:val="0"/>
      <w:marBottom w:val="0"/>
      <w:divBdr>
        <w:top w:val="none" w:sz="0" w:space="0" w:color="auto"/>
        <w:left w:val="none" w:sz="0" w:space="0" w:color="auto"/>
        <w:bottom w:val="none" w:sz="0" w:space="0" w:color="auto"/>
        <w:right w:val="none" w:sz="0" w:space="0" w:color="auto"/>
      </w:divBdr>
    </w:div>
    <w:div w:id="761806196">
      <w:bodyDiv w:val="1"/>
      <w:marLeft w:val="0"/>
      <w:marRight w:val="0"/>
      <w:marTop w:val="0"/>
      <w:marBottom w:val="0"/>
      <w:divBdr>
        <w:top w:val="none" w:sz="0" w:space="0" w:color="auto"/>
        <w:left w:val="none" w:sz="0" w:space="0" w:color="auto"/>
        <w:bottom w:val="none" w:sz="0" w:space="0" w:color="auto"/>
        <w:right w:val="none" w:sz="0" w:space="0" w:color="auto"/>
      </w:divBdr>
    </w:div>
    <w:div w:id="763762917">
      <w:bodyDiv w:val="1"/>
      <w:marLeft w:val="0"/>
      <w:marRight w:val="0"/>
      <w:marTop w:val="0"/>
      <w:marBottom w:val="0"/>
      <w:divBdr>
        <w:top w:val="none" w:sz="0" w:space="0" w:color="auto"/>
        <w:left w:val="none" w:sz="0" w:space="0" w:color="auto"/>
        <w:bottom w:val="none" w:sz="0" w:space="0" w:color="auto"/>
        <w:right w:val="none" w:sz="0" w:space="0" w:color="auto"/>
      </w:divBdr>
    </w:div>
    <w:div w:id="763766755">
      <w:bodyDiv w:val="1"/>
      <w:marLeft w:val="0"/>
      <w:marRight w:val="0"/>
      <w:marTop w:val="0"/>
      <w:marBottom w:val="0"/>
      <w:divBdr>
        <w:top w:val="none" w:sz="0" w:space="0" w:color="auto"/>
        <w:left w:val="none" w:sz="0" w:space="0" w:color="auto"/>
        <w:bottom w:val="none" w:sz="0" w:space="0" w:color="auto"/>
        <w:right w:val="none" w:sz="0" w:space="0" w:color="auto"/>
      </w:divBdr>
    </w:div>
    <w:div w:id="764031537">
      <w:bodyDiv w:val="1"/>
      <w:marLeft w:val="0"/>
      <w:marRight w:val="0"/>
      <w:marTop w:val="0"/>
      <w:marBottom w:val="0"/>
      <w:divBdr>
        <w:top w:val="none" w:sz="0" w:space="0" w:color="auto"/>
        <w:left w:val="none" w:sz="0" w:space="0" w:color="auto"/>
        <w:bottom w:val="none" w:sz="0" w:space="0" w:color="auto"/>
        <w:right w:val="none" w:sz="0" w:space="0" w:color="auto"/>
      </w:divBdr>
    </w:div>
    <w:div w:id="766190089">
      <w:bodyDiv w:val="1"/>
      <w:marLeft w:val="0"/>
      <w:marRight w:val="0"/>
      <w:marTop w:val="0"/>
      <w:marBottom w:val="0"/>
      <w:divBdr>
        <w:top w:val="none" w:sz="0" w:space="0" w:color="auto"/>
        <w:left w:val="none" w:sz="0" w:space="0" w:color="auto"/>
        <w:bottom w:val="none" w:sz="0" w:space="0" w:color="auto"/>
        <w:right w:val="none" w:sz="0" w:space="0" w:color="auto"/>
      </w:divBdr>
    </w:div>
    <w:div w:id="766391028">
      <w:bodyDiv w:val="1"/>
      <w:marLeft w:val="0"/>
      <w:marRight w:val="0"/>
      <w:marTop w:val="0"/>
      <w:marBottom w:val="0"/>
      <w:divBdr>
        <w:top w:val="none" w:sz="0" w:space="0" w:color="auto"/>
        <w:left w:val="none" w:sz="0" w:space="0" w:color="auto"/>
        <w:bottom w:val="none" w:sz="0" w:space="0" w:color="auto"/>
        <w:right w:val="none" w:sz="0" w:space="0" w:color="auto"/>
      </w:divBdr>
    </w:div>
    <w:div w:id="767040421">
      <w:bodyDiv w:val="1"/>
      <w:marLeft w:val="0"/>
      <w:marRight w:val="0"/>
      <w:marTop w:val="0"/>
      <w:marBottom w:val="0"/>
      <w:divBdr>
        <w:top w:val="none" w:sz="0" w:space="0" w:color="auto"/>
        <w:left w:val="none" w:sz="0" w:space="0" w:color="auto"/>
        <w:bottom w:val="none" w:sz="0" w:space="0" w:color="auto"/>
        <w:right w:val="none" w:sz="0" w:space="0" w:color="auto"/>
      </w:divBdr>
    </w:div>
    <w:div w:id="767432597">
      <w:bodyDiv w:val="1"/>
      <w:marLeft w:val="0"/>
      <w:marRight w:val="0"/>
      <w:marTop w:val="0"/>
      <w:marBottom w:val="0"/>
      <w:divBdr>
        <w:top w:val="none" w:sz="0" w:space="0" w:color="auto"/>
        <w:left w:val="none" w:sz="0" w:space="0" w:color="auto"/>
        <w:bottom w:val="none" w:sz="0" w:space="0" w:color="auto"/>
        <w:right w:val="none" w:sz="0" w:space="0" w:color="auto"/>
      </w:divBdr>
    </w:div>
    <w:div w:id="767967705">
      <w:bodyDiv w:val="1"/>
      <w:marLeft w:val="0"/>
      <w:marRight w:val="0"/>
      <w:marTop w:val="0"/>
      <w:marBottom w:val="0"/>
      <w:divBdr>
        <w:top w:val="none" w:sz="0" w:space="0" w:color="auto"/>
        <w:left w:val="none" w:sz="0" w:space="0" w:color="auto"/>
        <w:bottom w:val="none" w:sz="0" w:space="0" w:color="auto"/>
        <w:right w:val="none" w:sz="0" w:space="0" w:color="auto"/>
      </w:divBdr>
    </w:div>
    <w:div w:id="770399051">
      <w:bodyDiv w:val="1"/>
      <w:marLeft w:val="0"/>
      <w:marRight w:val="0"/>
      <w:marTop w:val="0"/>
      <w:marBottom w:val="0"/>
      <w:divBdr>
        <w:top w:val="none" w:sz="0" w:space="0" w:color="auto"/>
        <w:left w:val="none" w:sz="0" w:space="0" w:color="auto"/>
        <w:bottom w:val="none" w:sz="0" w:space="0" w:color="auto"/>
        <w:right w:val="none" w:sz="0" w:space="0" w:color="auto"/>
      </w:divBdr>
    </w:div>
    <w:div w:id="770442393">
      <w:bodyDiv w:val="1"/>
      <w:marLeft w:val="0"/>
      <w:marRight w:val="0"/>
      <w:marTop w:val="0"/>
      <w:marBottom w:val="0"/>
      <w:divBdr>
        <w:top w:val="none" w:sz="0" w:space="0" w:color="auto"/>
        <w:left w:val="none" w:sz="0" w:space="0" w:color="auto"/>
        <w:bottom w:val="none" w:sz="0" w:space="0" w:color="auto"/>
        <w:right w:val="none" w:sz="0" w:space="0" w:color="auto"/>
      </w:divBdr>
    </w:div>
    <w:div w:id="770584283">
      <w:bodyDiv w:val="1"/>
      <w:marLeft w:val="0"/>
      <w:marRight w:val="0"/>
      <w:marTop w:val="0"/>
      <w:marBottom w:val="0"/>
      <w:divBdr>
        <w:top w:val="none" w:sz="0" w:space="0" w:color="auto"/>
        <w:left w:val="none" w:sz="0" w:space="0" w:color="auto"/>
        <w:bottom w:val="none" w:sz="0" w:space="0" w:color="auto"/>
        <w:right w:val="none" w:sz="0" w:space="0" w:color="auto"/>
      </w:divBdr>
    </w:div>
    <w:div w:id="770781093">
      <w:bodyDiv w:val="1"/>
      <w:marLeft w:val="0"/>
      <w:marRight w:val="0"/>
      <w:marTop w:val="0"/>
      <w:marBottom w:val="0"/>
      <w:divBdr>
        <w:top w:val="none" w:sz="0" w:space="0" w:color="auto"/>
        <w:left w:val="none" w:sz="0" w:space="0" w:color="auto"/>
        <w:bottom w:val="none" w:sz="0" w:space="0" w:color="auto"/>
        <w:right w:val="none" w:sz="0" w:space="0" w:color="auto"/>
      </w:divBdr>
    </w:div>
    <w:div w:id="771319792">
      <w:bodyDiv w:val="1"/>
      <w:marLeft w:val="0"/>
      <w:marRight w:val="0"/>
      <w:marTop w:val="0"/>
      <w:marBottom w:val="0"/>
      <w:divBdr>
        <w:top w:val="none" w:sz="0" w:space="0" w:color="auto"/>
        <w:left w:val="none" w:sz="0" w:space="0" w:color="auto"/>
        <w:bottom w:val="none" w:sz="0" w:space="0" w:color="auto"/>
        <w:right w:val="none" w:sz="0" w:space="0" w:color="auto"/>
      </w:divBdr>
    </w:div>
    <w:div w:id="772091294">
      <w:bodyDiv w:val="1"/>
      <w:marLeft w:val="0"/>
      <w:marRight w:val="0"/>
      <w:marTop w:val="0"/>
      <w:marBottom w:val="0"/>
      <w:divBdr>
        <w:top w:val="none" w:sz="0" w:space="0" w:color="auto"/>
        <w:left w:val="none" w:sz="0" w:space="0" w:color="auto"/>
        <w:bottom w:val="none" w:sz="0" w:space="0" w:color="auto"/>
        <w:right w:val="none" w:sz="0" w:space="0" w:color="auto"/>
      </w:divBdr>
    </w:div>
    <w:div w:id="773019896">
      <w:bodyDiv w:val="1"/>
      <w:marLeft w:val="0"/>
      <w:marRight w:val="0"/>
      <w:marTop w:val="0"/>
      <w:marBottom w:val="0"/>
      <w:divBdr>
        <w:top w:val="none" w:sz="0" w:space="0" w:color="auto"/>
        <w:left w:val="none" w:sz="0" w:space="0" w:color="auto"/>
        <w:bottom w:val="none" w:sz="0" w:space="0" w:color="auto"/>
        <w:right w:val="none" w:sz="0" w:space="0" w:color="auto"/>
      </w:divBdr>
    </w:div>
    <w:div w:id="775517443">
      <w:bodyDiv w:val="1"/>
      <w:marLeft w:val="0"/>
      <w:marRight w:val="0"/>
      <w:marTop w:val="0"/>
      <w:marBottom w:val="0"/>
      <w:divBdr>
        <w:top w:val="none" w:sz="0" w:space="0" w:color="auto"/>
        <w:left w:val="none" w:sz="0" w:space="0" w:color="auto"/>
        <w:bottom w:val="none" w:sz="0" w:space="0" w:color="auto"/>
        <w:right w:val="none" w:sz="0" w:space="0" w:color="auto"/>
      </w:divBdr>
    </w:div>
    <w:div w:id="776364946">
      <w:bodyDiv w:val="1"/>
      <w:marLeft w:val="0"/>
      <w:marRight w:val="0"/>
      <w:marTop w:val="0"/>
      <w:marBottom w:val="0"/>
      <w:divBdr>
        <w:top w:val="none" w:sz="0" w:space="0" w:color="auto"/>
        <w:left w:val="none" w:sz="0" w:space="0" w:color="auto"/>
        <w:bottom w:val="none" w:sz="0" w:space="0" w:color="auto"/>
        <w:right w:val="none" w:sz="0" w:space="0" w:color="auto"/>
      </w:divBdr>
    </w:div>
    <w:div w:id="776684014">
      <w:bodyDiv w:val="1"/>
      <w:marLeft w:val="0"/>
      <w:marRight w:val="0"/>
      <w:marTop w:val="0"/>
      <w:marBottom w:val="0"/>
      <w:divBdr>
        <w:top w:val="none" w:sz="0" w:space="0" w:color="auto"/>
        <w:left w:val="none" w:sz="0" w:space="0" w:color="auto"/>
        <w:bottom w:val="none" w:sz="0" w:space="0" w:color="auto"/>
        <w:right w:val="none" w:sz="0" w:space="0" w:color="auto"/>
      </w:divBdr>
    </w:div>
    <w:div w:id="778910130">
      <w:bodyDiv w:val="1"/>
      <w:marLeft w:val="0"/>
      <w:marRight w:val="0"/>
      <w:marTop w:val="0"/>
      <w:marBottom w:val="0"/>
      <w:divBdr>
        <w:top w:val="none" w:sz="0" w:space="0" w:color="auto"/>
        <w:left w:val="none" w:sz="0" w:space="0" w:color="auto"/>
        <w:bottom w:val="none" w:sz="0" w:space="0" w:color="auto"/>
        <w:right w:val="none" w:sz="0" w:space="0" w:color="auto"/>
      </w:divBdr>
    </w:div>
    <w:div w:id="779642168">
      <w:bodyDiv w:val="1"/>
      <w:marLeft w:val="0"/>
      <w:marRight w:val="0"/>
      <w:marTop w:val="0"/>
      <w:marBottom w:val="0"/>
      <w:divBdr>
        <w:top w:val="none" w:sz="0" w:space="0" w:color="auto"/>
        <w:left w:val="none" w:sz="0" w:space="0" w:color="auto"/>
        <w:bottom w:val="none" w:sz="0" w:space="0" w:color="auto"/>
        <w:right w:val="none" w:sz="0" w:space="0" w:color="auto"/>
      </w:divBdr>
    </w:div>
    <w:div w:id="781613308">
      <w:bodyDiv w:val="1"/>
      <w:marLeft w:val="0"/>
      <w:marRight w:val="0"/>
      <w:marTop w:val="0"/>
      <w:marBottom w:val="0"/>
      <w:divBdr>
        <w:top w:val="none" w:sz="0" w:space="0" w:color="auto"/>
        <w:left w:val="none" w:sz="0" w:space="0" w:color="auto"/>
        <w:bottom w:val="none" w:sz="0" w:space="0" w:color="auto"/>
        <w:right w:val="none" w:sz="0" w:space="0" w:color="auto"/>
      </w:divBdr>
    </w:div>
    <w:div w:id="781922410">
      <w:bodyDiv w:val="1"/>
      <w:marLeft w:val="0"/>
      <w:marRight w:val="0"/>
      <w:marTop w:val="0"/>
      <w:marBottom w:val="0"/>
      <w:divBdr>
        <w:top w:val="none" w:sz="0" w:space="0" w:color="auto"/>
        <w:left w:val="none" w:sz="0" w:space="0" w:color="auto"/>
        <w:bottom w:val="none" w:sz="0" w:space="0" w:color="auto"/>
        <w:right w:val="none" w:sz="0" w:space="0" w:color="auto"/>
      </w:divBdr>
    </w:div>
    <w:div w:id="781995083">
      <w:bodyDiv w:val="1"/>
      <w:marLeft w:val="0"/>
      <w:marRight w:val="0"/>
      <w:marTop w:val="0"/>
      <w:marBottom w:val="0"/>
      <w:divBdr>
        <w:top w:val="none" w:sz="0" w:space="0" w:color="auto"/>
        <w:left w:val="none" w:sz="0" w:space="0" w:color="auto"/>
        <w:bottom w:val="none" w:sz="0" w:space="0" w:color="auto"/>
        <w:right w:val="none" w:sz="0" w:space="0" w:color="auto"/>
      </w:divBdr>
    </w:div>
    <w:div w:id="783693626">
      <w:bodyDiv w:val="1"/>
      <w:marLeft w:val="0"/>
      <w:marRight w:val="0"/>
      <w:marTop w:val="0"/>
      <w:marBottom w:val="0"/>
      <w:divBdr>
        <w:top w:val="none" w:sz="0" w:space="0" w:color="auto"/>
        <w:left w:val="none" w:sz="0" w:space="0" w:color="auto"/>
        <w:bottom w:val="none" w:sz="0" w:space="0" w:color="auto"/>
        <w:right w:val="none" w:sz="0" w:space="0" w:color="auto"/>
      </w:divBdr>
    </w:div>
    <w:div w:id="786237901">
      <w:bodyDiv w:val="1"/>
      <w:marLeft w:val="0"/>
      <w:marRight w:val="0"/>
      <w:marTop w:val="0"/>
      <w:marBottom w:val="0"/>
      <w:divBdr>
        <w:top w:val="none" w:sz="0" w:space="0" w:color="auto"/>
        <w:left w:val="none" w:sz="0" w:space="0" w:color="auto"/>
        <w:bottom w:val="none" w:sz="0" w:space="0" w:color="auto"/>
        <w:right w:val="none" w:sz="0" w:space="0" w:color="auto"/>
      </w:divBdr>
    </w:div>
    <w:div w:id="786974984">
      <w:bodyDiv w:val="1"/>
      <w:marLeft w:val="0"/>
      <w:marRight w:val="0"/>
      <w:marTop w:val="0"/>
      <w:marBottom w:val="0"/>
      <w:divBdr>
        <w:top w:val="none" w:sz="0" w:space="0" w:color="auto"/>
        <w:left w:val="none" w:sz="0" w:space="0" w:color="auto"/>
        <w:bottom w:val="none" w:sz="0" w:space="0" w:color="auto"/>
        <w:right w:val="none" w:sz="0" w:space="0" w:color="auto"/>
      </w:divBdr>
    </w:div>
    <w:div w:id="787237262">
      <w:bodyDiv w:val="1"/>
      <w:marLeft w:val="0"/>
      <w:marRight w:val="0"/>
      <w:marTop w:val="0"/>
      <w:marBottom w:val="0"/>
      <w:divBdr>
        <w:top w:val="none" w:sz="0" w:space="0" w:color="auto"/>
        <w:left w:val="none" w:sz="0" w:space="0" w:color="auto"/>
        <w:bottom w:val="none" w:sz="0" w:space="0" w:color="auto"/>
        <w:right w:val="none" w:sz="0" w:space="0" w:color="auto"/>
      </w:divBdr>
    </w:div>
    <w:div w:id="787504391">
      <w:bodyDiv w:val="1"/>
      <w:marLeft w:val="0"/>
      <w:marRight w:val="0"/>
      <w:marTop w:val="0"/>
      <w:marBottom w:val="0"/>
      <w:divBdr>
        <w:top w:val="none" w:sz="0" w:space="0" w:color="auto"/>
        <w:left w:val="none" w:sz="0" w:space="0" w:color="auto"/>
        <w:bottom w:val="none" w:sz="0" w:space="0" w:color="auto"/>
        <w:right w:val="none" w:sz="0" w:space="0" w:color="auto"/>
      </w:divBdr>
    </w:div>
    <w:div w:id="788280614">
      <w:bodyDiv w:val="1"/>
      <w:marLeft w:val="0"/>
      <w:marRight w:val="0"/>
      <w:marTop w:val="0"/>
      <w:marBottom w:val="0"/>
      <w:divBdr>
        <w:top w:val="none" w:sz="0" w:space="0" w:color="auto"/>
        <w:left w:val="none" w:sz="0" w:space="0" w:color="auto"/>
        <w:bottom w:val="none" w:sz="0" w:space="0" w:color="auto"/>
        <w:right w:val="none" w:sz="0" w:space="0" w:color="auto"/>
      </w:divBdr>
    </w:div>
    <w:div w:id="788472174">
      <w:bodyDiv w:val="1"/>
      <w:marLeft w:val="0"/>
      <w:marRight w:val="0"/>
      <w:marTop w:val="0"/>
      <w:marBottom w:val="0"/>
      <w:divBdr>
        <w:top w:val="none" w:sz="0" w:space="0" w:color="auto"/>
        <w:left w:val="none" w:sz="0" w:space="0" w:color="auto"/>
        <w:bottom w:val="none" w:sz="0" w:space="0" w:color="auto"/>
        <w:right w:val="none" w:sz="0" w:space="0" w:color="auto"/>
      </w:divBdr>
    </w:div>
    <w:div w:id="790855585">
      <w:bodyDiv w:val="1"/>
      <w:marLeft w:val="0"/>
      <w:marRight w:val="0"/>
      <w:marTop w:val="0"/>
      <w:marBottom w:val="0"/>
      <w:divBdr>
        <w:top w:val="none" w:sz="0" w:space="0" w:color="auto"/>
        <w:left w:val="none" w:sz="0" w:space="0" w:color="auto"/>
        <w:bottom w:val="none" w:sz="0" w:space="0" w:color="auto"/>
        <w:right w:val="none" w:sz="0" w:space="0" w:color="auto"/>
      </w:divBdr>
    </w:div>
    <w:div w:id="791170942">
      <w:bodyDiv w:val="1"/>
      <w:marLeft w:val="0"/>
      <w:marRight w:val="0"/>
      <w:marTop w:val="0"/>
      <w:marBottom w:val="0"/>
      <w:divBdr>
        <w:top w:val="none" w:sz="0" w:space="0" w:color="auto"/>
        <w:left w:val="none" w:sz="0" w:space="0" w:color="auto"/>
        <w:bottom w:val="none" w:sz="0" w:space="0" w:color="auto"/>
        <w:right w:val="none" w:sz="0" w:space="0" w:color="auto"/>
      </w:divBdr>
    </w:div>
    <w:div w:id="793837957">
      <w:bodyDiv w:val="1"/>
      <w:marLeft w:val="0"/>
      <w:marRight w:val="0"/>
      <w:marTop w:val="0"/>
      <w:marBottom w:val="0"/>
      <w:divBdr>
        <w:top w:val="none" w:sz="0" w:space="0" w:color="auto"/>
        <w:left w:val="none" w:sz="0" w:space="0" w:color="auto"/>
        <w:bottom w:val="none" w:sz="0" w:space="0" w:color="auto"/>
        <w:right w:val="none" w:sz="0" w:space="0" w:color="auto"/>
      </w:divBdr>
    </w:div>
    <w:div w:id="797258190">
      <w:bodyDiv w:val="1"/>
      <w:marLeft w:val="0"/>
      <w:marRight w:val="0"/>
      <w:marTop w:val="0"/>
      <w:marBottom w:val="0"/>
      <w:divBdr>
        <w:top w:val="none" w:sz="0" w:space="0" w:color="auto"/>
        <w:left w:val="none" w:sz="0" w:space="0" w:color="auto"/>
        <w:bottom w:val="none" w:sz="0" w:space="0" w:color="auto"/>
        <w:right w:val="none" w:sz="0" w:space="0" w:color="auto"/>
      </w:divBdr>
    </w:div>
    <w:div w:id="797377614">
      <w:bodyDiv w:val="1"/>
      <w:marLeft w:val="0"/>
      <w:marRight w:val="0"/>
      <w:marTop w:val="0"/>
      <w:marBottom w:val="0"/>
      <w:divBdr>
        <w:top w:val="none" w:sz="0" w:space="0" w:color="auto"/>
        <w:left w:val="none" w:sz="0" w:space="0" w:color="auto"/>
        <w:bottom w:val="none" w:sz="0" w:space="0" w:color="auto"/>
        <w:right w:val="none" w:sz="0" w:space="0" w:color="auto"/>
      </w:divBdr>
    </w:div>
    <w:div w:id="797721223">
      <w:bodyDiv w:val="1"/>
      <w:marLeft w:val="0"/>
      <w:marRight w:val="0"/>
      <w:marTop w:val="0"/>
      <w:marBottom w:val="0"/>
      <w:divBdr>
        <w:top w:val="none" w:sz="0" w:space="0" w:color="auto"/>
        <w:left w:val="none" w:sz="0" w:space="0" w:color="auto"/>
        <w:bottom w:val="none" w:sz="0" w:space="0" w:color="auto"/>
        <w:right w:val="none" w:sz="0" w:space="0" w:color="auto"/>
      </w:divBdr>
    </w:div>
    <w:div w:id="798960269">
      <w:bodyDiv w:val="1"/>
      <w:marLeft w:val="0"/>
      <w:marRight w:val="0"/>
      <w:marTop w:val="0"/>
      <w:marBottom w:val="0"/>
      <w:divBdr>
        <w:top w:val="none" w:sz="0" w:space="0" w:color="auto"/>
        <w:left w:val="none" w:sz="0" w:space="0" w:color="auto"/>
        <w:bottom w:val="none" w:sz="0" w:space="0" w:color="auto"/>
        <w:right w:val="none" w:sz="0" w:space="0" w:color="auto"/>
      </w:divBdr>
    </w:div>
    <w:div w:id="799608962">
      <w:bodyDiv w:val="1"/>
      <w:marLeft w:val="0"/>
      <w:marRight w:val="0"/>
      <w:marTop w:val="0"/>
      <w:marBottom w:val="0"/>
      <w:divBdr>
        <w:top w:val="none" w:sz="0" w:space="0" w:color="auto"/>
        <w:left w:val="none" w:sz="0" w:space="0" w:color="auto"/>
        <w:bottom w:val="none" w:sz="0" w:space="0" w:color="auto"/>
        <w:right w:val="none" w:sz="0" w:space="0" w:color="auto"/>
      </w:divBdr>
    </w:div>
    <w:div w:id="800078255">
      <w:bodyDiv w:val="1"/>
      <w:marLeft w:val="0"/>
      <w:marRight w:val="0"/>
      <w:marTop w:val="0"/>
      <w:marBottom w:val="0"/>
      <w:divBdr>
        <w:top w:val="none" w:sz="0" w:space="0" w:color="auto"/>
        <w:left w:val="none" w:sz="0" w:space="0" w:color="auto"/>
        <w:bottom w:val="none" w:sz="0" w:space="0" w:color="auto"/>
        <w:right w:val="none" w:sz="0" w:space="0" w:color="auto"/>
      </w:divBdr>
    </w:div>
    <w:div w:id="800540155">
      <w:bodyDiv w:val="1"/>
      <w:marLeft w:val="0"/>
      <w:marRight w:val="0"/>
      <w:marTop w:val="0"/>
      <w:marBottom w:val="0"/>
      <w:divBdr>
        <w:top w:val="none" w:sz="0" w:space="0" w:color="auto"/>
        <w:left w:val="none" w:sz="0" w:space="0" w:color="auto"/>
        <w:bottom w:val="none" w:sz="0" w:space="0" w:color="auto"/>
        <w:right w:val="none" w:sz="0" w:space="0" w:color="auto"/>
      </w:divBdr>
    </w:div>
    <w:div w:id="801268367">
      <w:bodyDiv w:val="1"/>
      <w:marLeft w:val="0"/>
      <w:marRight w:val="0"/>
      <w:marTop w:val="0"/>
      <w:marBottom w:val="0"/>
      <w:divBdr>
        <w:top w:val="none" w:sz="0" w:space="0" w:color="auto"/>
        <w:left w:val="none" w:sz="0" w:space="0" w:color="auto"/>
        <w:bottom w:val="none" w:sz="0" w:space="0" w:color="auto"/>
        <w:right w:val="none" w:sz="0" w:space="0" w:color="auto"/>
      </w:divBdr>
    </w:div>
    <w:div w:id="801583587">
      <w:bodyDiv w:val="1"/>
      <w:marLeft w:val="0"/>
      <w:marRight w:val="0"/>
      <w:marTop w:val="0"/>
      <w:marBottom w:val="0"/>
      <w:divBdr>
        <w:top w:val="none" w:sz="0" w:space="0" w:color="auto"/>
        <w:left w:val="none" w:sz="0" w:space="0" w:color="auto"/>
        <w:bottom w:val="none" w:sz="0" w:space="0" w:color="auto"/>
        <w:right w:val="none" w:sz="0" w:space="0" w:color="auto"/>
      </w:divBdr>
    </w:div>
    <w:div w:id="802817269">
      <w:bodyDiv w:val="1"/>
      <w:marLeft w:val="0"/>
      <w:marRight w:val="0"/>
      <w:marTop w:val="0"/>
      <w:marBottom w:val="0"/>
      <w:divBdr>
        <w:top w:val="none" w:sz="0" w:space="0" w:color="auto"/>
        <w:left w:val="none" w:sz="0" w:space="0" w:color="auto"/>
        <w:bottom w:val="none" w:sz="0" w:space="0" w:color="auto"/>
        <w:right w:val="none" w:sz="0" w:space="0" w:color="auto"/>
      </w:divBdr>
    </w:div>
    <w:div w:id="805123517">
      <w:bodyDiv w:val="1"/>
      <w:marLeft w:val="0"/>
      <w:marRight w:val="0"/>
      <w:marTop w:val="0"/>
      <w:marBottom w:val="0"/>
      <w:divBdr>
        <w:top w:val="none" w:sz="0" w:space="0" w:color="auto"/>
        <w:left w:val="none" w:sz="0" w:space="0" w:color="auto"/>
        <w:bottom w:val="none" w:sz="0" w:space="0" w:color="auto"/>
        <w:right w:val="none" w:sz="0" w:space="0" w:color="auto"/>
      </w:divBdr>
    </w:div>
    <w:div w:id="805853183">
      <w:bodyDiv w:val="1"/>
      <w:marLeft w:val="0"/>
      <w:marRight w:val="0"/>
      <w:marTop w:val="0"/>
      <w:marBottom w:val="0"/>
      <w:divBdr>
        <w:top w:val="none" w:sz="0" w:space="0" w:color="auto"/>
        <w:left w:val="none" w:sz="0" w:space="0" w:color="auto"/>
        <w:bottom w:val="none" w:sz="0" w:space="0" w:color="auto"/>
        <w:right w:val="none" w:sz="0" w:space="0" w:color="auto"/>
      </w:divBdr>
    </w:div>
    <w:div w:id="811293191">
      <w:bodyDiv w:val="1"/>
      <w:marLeft w:val="0"/>
      <w:marRight w:val="0"/>
      <w:marTop w:val="0"/>
      <w:marBottom w:val="0"/>
      <w:divBdr>
        <w:top w:val="none" w:sz="0" w:space="0" w:color="auto"/>
        <w:left w:val="none" w:sz="0" w:space="0" w:color="auto"/>
        <w:bottom w:val="none" w:sz="0" w:space="0" w:color="auto"/>
        <w:right w:val="none" w:sz="0" w:space="0" w:color="auto"/>
      </w:divBdr>
    </w:div>
    <w:div w:id="813256299">
      <w:bodyDiv w:val="1"/>
      <w:marLeft w:val="0"/>
      <w:marRight w:val="0"/>
      <w:marTop w:val="0"/>
      <w:marBottom w:val="0"/>
      <w:divBdr>
        <w:top w:val="none" w:sz="0" w:space="0" w:color="auto"/>
        <w:left w:val="none" w:sz="0" w:space="0" w:color="auto"/>
        <w:bottom w:val="none" w:sz="0" w:space="0" w:color="auto"/>
        <w:right w:val="none" w:sz="0" w:space="0" w:color="auto"/>
      </w:divBdr>
    </w:div>
    <w:div w:id="814032248">
      <w:bodyDiv w:val="1"/>
      <w:marLeft w:val="0"/>
      <w:marRight w:val="0"/>
      <w:marTop w:val="0"/>
      <w:marBottom w:val="0"/>
      <w:divBdr>
        <w:top w:val="none" w:sz="0" w:space="0" w:color="auto"/>
        <w:left w:val="none" w:sz="0" w:space="0" w:color="auto"/>
        <w:bottom w:val="none" w:sz="0" w:space="0" w:color="auto"/>
        <w:right w:val="none" w:sz="0" w:space="0" w:color="auto"/>
      </w:divBdr>
    </w:div>
    <w:div w:id="814685817">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19468794">
      <w:bodyDiv w:val="1"/>
      <w:marLeft w:val="0"/>
      <w:marRight w:val="0"/>
      <w:marTop w:val="0"/>
      <w:marBottom w:val="0"/>
      <w:divBdr>
        <w:top w:val="none" w:sz="0" w:space="0" w:color="auto"/>
        <w:left w:val="none" w:sz="0" w:space="0" w:color="auto"/>
        <w:bottom w:val="none" w:sz="0" w:space="0" w:color="auto"/>
        <w:right w:val="none" w:sz="0" w:space="0" w:color="auto"/>
      </w:divBdr>
    </w:div>
    <w:div w:id="819540640">
      <w:bodyDiv w:val="1"/>
      <w:marLeft w:val="0"/>
      <w:marRight w:val="0"/>
      <w:marTop w:val="0"/>
      <w:marBottom w:val="0"/>
      <w:divBdr>
        <w:top w:val="none" w:sz="0" w:space="0" w:color="auto"/>
        <w:left w:val="none" w:sz="0" w:space="0" w:color="auto"/>
        <w:bottom w:val="none" w:sz="0" w:space="0" w:color="auto"/>
        <w:right w:val="none" w:sz="0" w:space="0" w:color="auto"/>
      </w:divBdr>
    </w:div>
    <w:div w:id="819922338">
      <w:bodyDiv w:val="1"/>
      <w:marLeft w:val="0"/>
      <w:marRight w:val="0"/>
      <w:marTop w:val="0"/>
      <w:marBottom w:val="0"/>
      <w:divBdr>
        <w:top w:val="none" w:sz="0" w:space="0" w:color="auto"/>
        <w:left w:val="none" w:sz="0" w:space="0" w:color="auto"/>
        <w:bottom w:val="none" w:sz="0" w:space="0" w:color="auto"/>
        <w:right w:val="none" w:sz="0" w:space="0" w:color="auto"/>
      </w:divBdr>
    </w:div>
    <w:div w:id="820540701">
      <w:bodyDiv w:val="1"/>
      <w:marLeft w:val="0"/>
      <w:marRight w:val="0"/>
      <w:marTop w:val="0"/>
      <w:marBottom w:val="0"/>
      <w:divBdr>
        <w:top w:val="none" w:sz="0" w:space="0" w:color="auto"/>
        <w:left w:val="none" w:sz="0" w:space="0" w:color="auto"/>
        <w:bottom w:val="none" w:sz="0" w:space="0" w:color="auto"/>
        <w:right w:val="none" w:sz="0" w:space="0" w:color="auto"/>
      </w:divBdr>
    </w:div>
    <w:div w:id="821390427">
      <w:bodyDiv w:val="1"/>
      <w:marLeft w:val="0"/>
      <w:marRight w:val="0"/>
      <w:marTop w:val="0"/>
      <w:marBottom w:val="0"/>
      <w:divBdr>
        <w:top w:val="none" w:sz="0" w:space="0" w:color="auto"/>
        <w:left w:val="none" w:sz="0" w:space="0" w:color="auto"/>
        <w:bottom w:val="none" w:sz="0" w:space="0" w:color="auto"/>
        <w:right w:val="none" w:sz="0" w:space="0" w:color="auto"/>
      </w:divBdr>
    </w:div>
    <w:div w:id="822813151">
      <w:bodyDiv w:val="1"/>
      <w:marLeft w:val="0"/>
      <w:marRight w:val="0"/>
      <w:marTop w:val="0"/>
      <w:marBottom w:val="0"/>
      <w:divBdr>
        <w:top w:val="none" w:sz="0" w:space="0" w:color="auto"/>
        <w:left w:val="none" w:sz="0" w:space="0" w:color="auto"/>
        <w:bottom w:val="none" w:sz="0" w:space="0" w:color="auto"/>
        <w:right w:val="none" w:sz="0" w:space="0" w:color="auto"/>
      </w:divBdr>
    </w:div>
    <w:div w:id="823815218">
      <w:bodyDiv w:val="1"/>
      <w:marLeft w:val="0"/>
      <w:marRight w:val="0"/>
      <w:marTop w:val="0"/>
      <w:marBottom w:val="0"/>
      <w:divBdr>
        <w:top w:val="none" w:sz="0" w:space="0" w:color="auto"/>
        <w:left w:val="none" w:sz="0" w:space="0" w:color="auto"/>
        <w:bottom w:val="none" w:sz="0" w:space="0" w:color="auto"/>
        <w:right w:val="none" w:sz="0" w:space="0" w:color="auto"/>
      </w:divBdr>
    </w:div>
    <w:div w:id="825315927">
      <w:bodyDiv w:val="1"/>
      <w:marLeft w:val="0"/>
      <w:marRight w:val="0"/>
      <w:marTop w:val="0"/>
      <w:marBottom w:val="0"/>
      <w:divBdr>
        <w:top w:val="none" w:sz="0" w:space="0" w:color="auto"/>
        <w:left w:val="none" w:sz="0" w:space="0" w:color="auto"/>
        <w:bottom w:val="none" w:sz="0" w:space="0" w:color="auto"/>
        <w:right w:val="none" w:sz="0" w:space="0" w:color="auto"/>
      </w:divBdr>
    </w:div>
    <w:div w:id="825367216">
      <w:bodyDiv w:val="1"/>
      <w:marLeft w:val="0"/>
      <w:marRight w:val="0"/>
      <w:marTop w:val="0"/>
      <w:marBottom w:val="0"/>
      <w:divBdr>
        <w:top w:val="none" w:sz="0" w:space="0" w:color="auto"/>
        <w:left w:val="none" w:sz="0" w:space="0" w:color="auto"/>
        <w:bottom w:val="none" w:sz="0" w:space="0" w:color="auto"/>
        <w:right w:val="none" w:sz="0" w:space="0" w:color="auto"/>
      </w:divBdr>
    </w:div>
    <w:div w:id="825823901">
      <w:bodyDiv w:val="1"/>
      <w:marLeft w:val="0"/>
      <w:marRight w:val="0"/>
      <w:marTop w:val="0"/>
      <w:marBottom w:val="0"/>
      <w:divBdr>
        <w:top w:val="none" w:sz="0" w:space="0" w:color="auto"/>
        <w:left w:val="none" w:sz="0" w:space="0" w:color="auto"/>
        <w:bottom w:val="none" w:sz="0" w:space="0" w:color="auto"/>
        <w:right w:val="none" w:sz="0" w:space="0" w:color="auto"/>
      </w:divBdr>
    </w:div>
    <w:div w:id="830759224">
      <w:bodyDiv w:val="1"/>
      <w:marLeft w:val="0"/>
      <w:marRight w:val="0"/>
      <w:marTop w:val="0"/>
      <w:marBottom w:val="0"/>
      <w:divBdr>
        <w:top w:val="none" w:sz="0" w:space="0" w:color="auto"/>
        <w:left w:val="none" w:sz="0" w:space="0" w:color="auto"/>
        <w:bottom w:val="none" w:sz="0" w:space="0" w:color="auto"/>
        <w:right w:val="none" w:sz="0" w:space="0" w:color="auto"/>
      </w:divBdr>
    </w:div>
    <w:div w:id="831988195">
      <w:bodyDiv w:val="1"/>
      <w:marLeft w:val="0"/>
      <w:marRight w:val="0"/>
      <w:marTop w:val="0"/>
      <w:marBottom w:val="0"/>
      <w:divBdr>
        <w:top w:val="none" w:sz="0" w:space="0" w:color="auto"/>
        <w:left w:val="none" w:sz="0" w:space="0" w:color="auto"/>
        <w:bottom w:val="none" w:sz="0" w:space="0" w:color="auto"/>
        <w:right w:val="none" w:sz="0" w:space="0" w:color="auto"/>
      </w:divBdr>
    </w:div>
    <w:div w:id="832529114">
      <w:bodyDiv w:val="1"/>
      <w:marLeft w:val="0"/>
      <w:marRight w:val="0"/>
      <w:marTop w:val="0"/>
      <w:marBottom w:val="0"/>
      <w:divBdr>
        <w:top w:val="none" w:sz="0" w:space="0" w:color="auto"/>
        <w:left w:val="none" w:sz="0" w:space="0" w:color="auto"/>
        <w:bottom w:val="none" w:sz="0" w:space="0" w:color="auto"/>
        <w:right w:val="none" w:sz="0" w:space="0" w:color="auto"/>
      </w:divBdr>
    </w:div>
    <w:div w:id="832992991">
      <w:bodyDiv w:val="1"/>
      <w:marLeft w:val="0"/>
      <w:marRight w:val="0"/>
      <w:marTop w:val="0"/>
      <w:marBottom w:val="0"/>
      <w:divBdr>
        <w:top w:val="none" w:sz="0" w:space="0" w:color="auto"/>
        <w:left w:val="none" w:sz="0" w:space="0" w:color="auto"/>
        <w:bottom w:val="none" w:sz="0" w:space="0" w:color="auto"/>
        <w:right w:val="none" w:sz="0" w:space="0" w:color="auto"/>
      </w:divBdr>
    </w:div>
    <w:div w:id="833034888">
      <w:bodyDiv w:val="1"/>
      <w:marLeft w:val="0"/>
      <w:marRight w:val="0"/>
      <w:marTop w:val="0"/>
      <w:marBottom w:val="0"/>
      <w:divBdr>
        <w:top w:val="none" w:sz="0" w:space="0" w:color="auto"/>
        <w:left w:val="none" w:sz="0" w:space="0" w:color="auto"/>
        <w:bottom w:val="none" w:sz="0" w:space="0" w:color="auto"/>
        <w:right w:val="none" w:sz="0" w:space="0" w:color="auto"/>
      </w:divBdr>
    </w:div>
    <w:div w:id="834883089">
      <w:bodyDiv w:val="1"/>
      <w:marLeft w:val="0"/>
      <w:marRight w:val="0"/>
      <w:marTop w:val="0"/>
      <w:marBottom w:val="0"/>
      <w:divBdr>
        <w:top w:val="none" w:sz="0" w:space="0" w:color="auto"/>
        <w:left w:val="none" w:sz="0" w:space="0" w:color="auto"/>
        <w:bottom w:val="none" w:sz="0" w:space="0" w:color="auto"/>
        <w:right w:val="none" w:sz="0" w:space="0" w:color="auto"/>
      </w:divBdr>
    </w:div>
    <w:div w:id="836501643">
      <w:bodyDiv w:val="1"/>
      <w:marLeft w:val="0"/>
      <w:marRight w:val="0"/>
      <w:marTop w:val="0"/>
      <w:marBottom w:val="0"/>
      <w:divBdr>
        <w:top w:val="none" w:sz="0" w:space="0" w:color="auto"/>
        <w:left w:val="none" w:sz="0" w:space="0" w:color="auto"/>
        <w:bottom w:val="none" w:sz="0" w:space="0" w:color="auto"/>
        <w:right w:val="none" w:sz="0" w:space="0" w:color="auto"/>
      </w:divBdr>
    </w:div>
    <w:div w:id="836766396">
      <w:bodyDiv w:val="1"/>
      <w:marLeft w:val="0"/>
      <w:marRight w:val="0"/>
      <w:marTop w:val="0"/>
      <w:marBottom w:val="0"/>
      <w:divBdr>
        <w:top w:val="none" w:sz="0" w:space="0" w:color="auto"/>
        <w:left w:val="none" w:sz="0" w:space="0" w:color="auto"/>
        <w:bottom w:val="none" w:sz="0" w:space="0" w:color="auto"/>
        <w:right w:val="none" w:sz="0" w:space="0" w:color="auto"/>
      </w:divBdr>
    </w:div>
    <w:div w:id="837500919">
      <w:bodyDiv w:val="1"/>
      <w:marLeft w:val="0"/>
      <w:marRight w:val="0"/>
      <w:marTop w:val="0"/>
      <w:marBottom w:val="0"/>
      <w:divBdr>
        <w:top w:val="none" w:sz="0" w:space="0" w:color="auto"/>
        <w:left w:val="none" w:sz="0" w:space="0" w:color="auto"/>
        <w:bottom w:val="none" w:sz="0" w:space="0" w:color="auto"/>
        <w:right w:val="none" w:sz="0" w:space="0" w:color="auto"/>
      </w:divBdr>
    </w:div>
    <w:div w:id="838303512">
      <w:bodyDiv w:val="1"/>
      <w:marLeft w:val="0"/>
      <w:marRight w:val="0"/>
      <w:marTop w:val="0"/>
      <w:marBottom w:val="0"/>
      <w:divBdr>
        <w:top w:val="none" w:sz="0" w:space="0" w:color="auto"/>
        <w:left w:val="none" w:sz="0" w:space="0" w:color="auto"/>
        <w:bottom w:val="none" w:sz="0" w:space="0" w:color="auto"/>
        <w:right w:val="none" w:sz="0" w:space="0" w:color="auto"/>
      </w:divBdr>
    </w:div>
    <w:div w:id="838544506">
      <w:bodyDiv w:val="1"/>
      <w:marLeft w:val="0"/>
      <w:marRight w:val="0"/>
      <w:marTop w:val="0"/>
      <w:marBottom w:val="0"/>
      <w:divBdr>
        <w:top w:val="none" w:sz="0" w:space="0" w:color="auto"/>
        <w:left w:val="none" w:sz="0" w:space="0" w:color="auto"/>
        <w:bottom w:val="none" w:sz="0" w:space="0" w:color="auto"/>
        <w:right w:val="none" w:sz="0" w:space="0" w:color="auto"/>
      </w:divBdr>
    </w:div>
    <w:div w:id="838616174">
      <w:bodyDiv w:val="1"/>
      <w:marLeft w:val="0"/>
      <w:marRight w:val="0"/>
      <w:marTop w:val="0"/>
      <w:marBottom w:val="0"/>
      <w:divBdr>
        <w:top w:val="none" w:sz="0" w:space="0" w:color="auto"/>
        <w:left w:val="none" w:sz="0" w:space="0" w:color="auto"/>
        <w:bottom w:val="none" w:sz="0" w:space="0" w:color="auto"/>
        <w:right w:val="none" w:sz="0" w:space="0" w:color="auto"/>
      </w:divBdr>
    </w:div>
    <w:div w:id="839656565">
      <w:bodyDiv w:val="1"/>
      <w:marLeft w:val="0"/>
      <w:marRight w:val="0"/>
      <w:marTop w:val="0"/>
      <w:marBottom w:val="0"/>
      <w:divBdr>
        <w:top w:val="none" w:sz="0" w:space="0" w:color="auto"/>
        <w:left w:val="none" w:sz="0" w:space="0" w:color="auto"/>
        <w:bottom w:val="none" w:sz="0" w:space="0" w:color="auto"/>
        <w:right w:val="none" w:sz="0" w:space="0" w:color="auto"/>
      </w:divBdr>
    </w:div>
    <w:div w:id="839736378">
      <w:bodyDiv w:val="1"/>
      <w:marLeft w:val="0"/>
      <w:marRight w:val="0"/>
      <w:marTop w:val="0"/>
      <w:marBottom w:val="0"/>
      <w:divBdr>
        <w:top w:val="none" w:sz="0" w:space="0" w:color="auto"/>
        <w:left w:val="none" w:sz="0" w:space="0" w:color="auto"/>
        <w:bottom w:val="none" w:sz="0" w:space="0" w:color="auto"/>
        <w:right w:val="none" w:sz="0" w:space="0" w:color="auto"/>
      </w:divBdr>
    </w:div>
    <w:div w:id="839779027">
      <w:bodyDiv w:val="1"/>
      <w:marLeft w:val="0"/>
      <w:marRight w:val="0"/>
      <w:marTop w:val="0"/>
      <w:marBottom w:val="0"/>
      <w:divBdr>
        <w:top w:val="none" w:sz="0" w:space="0" w:color="auto"/>
        <w:left w:val="none" w:sz="0" w:space="0" w:color="auto"/>
        <w:bottom w:val="none" w:sz="0" w:space="0" w:color="auto"/>
        <w:right w:val="none" w:sz="0" w:space="0" w:color="auto"/>
      </w:divBdr>
    </w:div>
    <w:div w:id="844707250">
      <w:bodyDiv w:val="1"/>
      <w:marLeft w:val="0"/>
      <w:marRight w:val="0"/>
      <w:marTop w:val="0"/>
      <w:marBottom w:val="0"/>
      <w:divBdr>
        <w:top w:val="none" w:sz="0" w:space="0" w:color="auto"/>
        <w:left w:val="none" w:sz="0" w:space="0" w:color="auto"/>
        <w:bottom w:val="none" w:sz="0" w:space="0" w:color="auto"/>
        <w:right w:val="none" w:sz="0" w:space="0" w:color="auto"/>
      </w:divBdr>
    </w:div>
    <w:div w:id="846988595">
      <w:bodyDiv w:val="1"/>
      <w:marLeft w:val="0"/>
      <w:marRight w:val="0"/>
      <w:marTop w:val="0"/>
      <w:marBottom w:val="0"/>
      <w:divBdr>
        <w:top w:val="none" w:sz="0" w:space="0" w:color="auto"/>
        <w:left w:val="none" w:sz="0" w:space="0" w:color="auto"/>
        <w:bottom w:val="none" w:sz="0" w:space="0" w:color="auto"/>
        <w:right w:val="none" w:sz="0" w:space="0" w:color="auto"/>
      </w:divBdr>
    </w:div>
    <w:div w:id="847066530">
      <w:bodyDiv w:val="1"/>
      <w:marLeft w:val="0"/>
      <w:marRight w:val="0"/>
      <w:marTop w:val="0"/>
      <w:marBottom w:val="0"/>
      <w:divBdr>
        <w:top w:val="none" w:sz="0" w:space="0" w:color="auto"/>
        <w:left w:val="none" w:sz="0" w:space="0" w:color="auto"/>
        <w:bottom w:val="none" w:sz="0" w:space="0" w:color="auto"/>
        <w:right w:val="none" w:sz="0" w:space="0" w:color="auto"/>
      </w:divBdr>
    </w:div>
    <w:div w:id="847867157">
      <w:bodyDiv w:val="1"/>
      <w:marLeft w:val="0"/>
      <w:marRight w:val="0"/>
      <w:marTop w:val="0"/>
      <w:marBottom w:val="0"/>
      <w:divBdr>
        <w:top w:val="none" w:sz="0" w:space="0" w:color="auto"/>
        <w:left w:val="none" w:sz="0" w:space="0" w:color="auto"/>
        <w:bottom w:val="none" w:sz="0" w:space="0" w:color="auto"/>
        <w:right w:val="none" w:sz="0" w:space="0" w:color="auto"/>
      </w:divBdr>
    </w:div>
    <w:div w:id="848450820">
      <w:bodyDiv w:val="1"/>
      <w:marLeft w:val="0"/>
      <w:marRight w:val="0"/>
      <w:marTop w:val="0"/>
      <w:marBottom w:val="0"/>
      <w:divBdr>
        <w:top w:val="none" w:sz="0" w:space="0" w:color="auto"/>
        <w:left w:val="none" w:sz="0" w:space="0" w:color="auto"/>
        <w:bottom w:val="none" w:sz="0" w:space="0" w:color="auto"/>
        <w:right w:val="none" w:sz="0" w:space="0" w:color="auto"/>
      </w:divBdr>
    </w:div>
    <w:div w:id="848836538">
      <w:bodyDiv w:val="1"/>
      <w:marLeft w:val="0"/>
      <w:marRight w:val="0"/>
      <w:marTop w:val="0"/>
      <w:marBottom w:val="0"/>
      <w:divBdr>
        <w:top w:val="none" w:sz="0" w:space="0" w:color="auto"/>
        <w:left w:val="none" w:sz="0" w:space="0" w:color="auto"/>
        <w:bottom w:val="none" w:sz="0" w:space="0" w:color="auto"/>
        <w:right w:val="none" w:sz="0" w:space="0" w:color="auto"/>
      </w:divBdr>
    </w:div>
    <w:div w:id="850727379">
      <w:bodyDiv w:val="1"/>
      <w:marLeft w:val="0"/>
      <w:marRight w:val="0"/>
      <w:marTop w:val="0"/>
      <w:marBottom w:val="0"/>
      <w:divBdr>
        <w:top w:val="none" w:sz="0" w:space="0" w:color="auto"/>
        <w:left w:val="none" w:sz="0" w:space="0" w:color="auto"/>
        <w:bottom w:val="none" w:sz="0" w:space="0" w:color="auto"/>
        <w:right w:val="none" w:sz="0" w:space="0" w:color="auto"/>
      </w:divBdr>
    </w:div>
    <w:div w:id="851143020">
      <w:bodyDiv w:val="1"/>
      <w:marLeft w:val="0"/>
      <w:marRight w:val="0"/>
      <w:marTop w:val="0"/>
      <w:marBottom w:val="0"/>
      <w:divBdr>
        <w:top w:val="none" w:sz="0" w:space="0" w:color="auto"/>
        <w:left w:val="none" w:sz="0" w:space="0" w:color="auto"/>
        <w:bottom w:val="none" w:sz="0" w:space="0" w:color="auto"/>
        <w:right w:val="none" w:sz="0" w:space="0" w:color="auto"/>
      </w:divBdr>
    </w:div>
    <w:div w:id="851534526">
      <w:bodyDiv w:val="1"/>
      <w:marLeft w:val="0"/>
      <w:marRight w:val="0"/>
      <w:marTop w:val="0"/>
      <w:marBottom w:val="0"/>
      <w:divBdr>
        <w:top w:val="none" w:sz="0" w:space="0" w:color="auto"/>
        <w:left w:val="none" w:sz="0" w:space="0" w:color="auto"/>
        <w:bottom w:val="none" w:sz="0" w:space="0" w:color="auto"/>
        <w:right w:val="none" w:sz="0" w:space="0" w:color="auto"/>
      </w:divBdr>
    </w:div>
    <w:div w:id="852457527">
      <w:bodyDiv w:val="1"/>
      <w:marLeft w:val="0"/>
      <w:marRight w:val="0"/>
      <w:marTop w:val="0"/>
      <w:marBottom w:val="0"/>
      <w:divBdr>
        <w:top w:val="none" w:sz="0" w:space="0" w:color="auto"/>
        <w:left w:val="none" w:sz="0" w:space="0" w:color="auto"/>
        <w:bottom w:val="none" w:sz="0" w:space="0" w:color="auto"/>
        <w:right w:val="none" w:sz="0" w:space="0" w:color="auto"/>
      </w:divBdr>
    </w:div>
    <w:div w:id="853107582">
      <w:bodyDiv w:val="1"/>
      <w:marLeft w:val="0"/>
      <w:marRight w:val="0"/>
      <w:marTop w:val="0"/>
      <w:marBottom w:val="0"/>
      <w:divBdr>
        <w:top w:val="none" w:sz="0" w:space="0" w:color="auto"/>
        <w:left w:val="none" w:sz="0" w:space="0" w:color="auto"/>
        <w:bottom w:val="none" w:sz="0" w:space="0" w:color="auto"/>
        <w:right w:val="none" w:sz="0" w:space="0" w:color="auto"/>
      </w:divBdr>
    </w:div>
    <w:div w:id="853424717">
      <w:bodyDiv w:val="1"/>
      <w:marLeft w:val="0"/>
      <w:marRight w:val="0"/>
      <w:marTop w:val="0"/>
      <w:marBottom w:val="0"/>
      <w:divBdr>
        <w:top w:val="none" w:sz="0" w:space="0" w:color="auto"/>
        <w:left w:val="none" w:sz="0" w:space="0" w:color="auto"/>
        <w:bottom w:val="none" w:sz="0" w:space="0" w:color="auto"/>
        <w:right w:val="none" w:sz="0" w:space="0" w:color="auto"/>
      </w:divBdr>
    </w:div>
    <w:div w:id="853760802">
      <w:bodyDiv w:val="1"/>
      <w:marLeft w:val="0"/>
      <w:marRight w:val="0"/>
      <w:marTop w:val="0"/>
      <w:marBottom w:val="0"/>
      <w:divBdr>
        <w:top w:val="none" w:sz="0" w:space="0" w:color="auto"/>
        <w:left w:val="none" w:sz="0" w:space="0" w:color="auto"/>
        <w:bottom w:val="none" w:sz="0" w:space="0" w:color="auto"/>
        <w:right w:val="none" w:sz="0" w:space="0" w:color="auto"/>
      </w:divBdr>
    </w:div>
    <w:div w:id="853766690">
      <w:bodyDiv w:val="1"/>
      <w:marLeft w:val="0"/>
      <w:marRight w:val="0"/>
      <w:marTop w:val="0"/>
      <w:marBottom w:val="0"/>
      <w:divBdr>
        <w:top w:val="none" w:sz="0" w:space="0" w:color="auto"/>
        <w:left w:val="none" w:sz="0" w:space="0" w:color="auto"/>
        <w:bottom w:val="none" w:sz="0" w:space="0" w:color="auto"/>
        <w:right w:val="none" w:sz="0" w:space="0" w:color="auto"/>
      </w:divBdr>
    </w:div>
    <w:div w:id="855727931">
      <w:bodyDiv w:val="1"/>
      <w:marLeft w:val="0"/>
      <w:marRight w:val="0"/>
      <w:marTop w:val="0"/>
      <w:marBottom w:val="0"/>
      <w:divBdr>
        <w:top w:val="none" w:sz="0" w:space="0" w:color="auto"/>
        <w:left w:val="none" w:sz="0" w:space="0" w:color="auto"/>
        <w:bottom w:val="none" w:sz="0" w:space="0" w:color="auto"/>
        <w:right w:val="none" w:sz="0" w:space="0" w:color="auto"/>
      </w:divBdr>
    </w:div>
    <w:div w:id="855733892">
      <w:bodyDiv w:val="1"/>
      <w:marLeft w:val="0"/>
      <w:marRight w:val="0"/>
      <w:marTop w:val="0"/>
      <w:marBottom w:val="0"/>
      <w:divBdr>
        <w:top w:val="none" w:sz="0" w:space="0" w:color="auto"/>
        <w:left w:val="none" w:sz="0" w:space="0" w:color="auto"/>
        <w:bottom w:val="none" w:sz="0" w:space="0" w:color="auto"/>
        <w:right w:val="none" w:sz="0" w:space="0" w:color="auto"/>
      </w:divBdr>
    </w:div>
    <w:div w:id="857810409">
      <w:bodyDiv w:val="1"/>
      <w:marLeft w:val="0"/>
      <w:marRight w:val="0"/>
      <w:marTop w:val="0"/>
      <w:marBottom w:val="0"/>
      <w:divBdr>
        <w:top w:val="none" w:sz="0" w:space="0" w:color="auto"/>
        <w:left w:val="none" w:sz="0" w:space="0" w:color="auto"/>
        <w:bottom w:val="none" w:sz="0" w:space="0" w:color="auto"/>
        <w:right w:val="none" w:sz="0" w:space="0" w:color="auto"/>
      </w:divBdr>
    </w:div>
    <w:div w:id="857885517">
      <w:bodyDiv w:val="1"/>
      <w:marLeft w:val="0"/>
      <w:marRight w:val="0"/>
      <w:marTop w:val="0"/>
      <w:marBottom w:val="0"/>
      <w:divBdr>
        <w:top w:val="none" w:sz="0" w:space="0" w:color="auto"/>
        <w:left w:val="none" w:sz="0" w:space="0" w:color="auto"/>
        <w:bottom w:val="none" w:sz="0" w:space="0" w:color="auto"/>
        <w:right w:val="none" w:sz="0" w:space="0" w:color="auto"/>
      </w:divBdr>
    </w:div>
    <w:div w:id="858666455">
      <w:bodyDiv w:val="1"/>
      <w:marLeft w:val="0"/>
      <w:marRight w:val="0"/>
      <w:marTop w:val="0"/>
      <w:marBottom w:val="0"/>
      <w:divBdr>
        <w:top w:val="none" w:sz="0" w:space="0" w:color="auto"/>
        <w:left w:val="none" w:sz="0" w:space="0" w:color="auto"/>
        <w:bottom w:val="none" w:sz="0" w:space="0" w:color="auto"/>
        <w:right w:val="none" w:sz="0" w:space="0" w:color="auto"/>
      </w:divBdr>
    </w:div>
    <w:div w:id="868252446">
      <w:bodyDiv w:val="1"/>
      <w:marLeft w:val="0"/>
      <w:marRight w:val="0"/>
      <w:marTop w:val="0"/>
      <w:marBottom w:val="0"/>
      <w:divBdr>
        <w:top w:val="none" w:sz="0" w:space="0" w:color="auto"/>
        <w:left w:val="none" w:sz="0" w:space="0" w:color="auto"/>
        <w:bottom w:val="none" w:sz="0" w:space="0" w:color="auto"/>
        <w:right w:val="none" w:sz="0" w:space="0" w:color="auto"/>
      </w:divBdr>
    </w:div>
    <w:div w:id="869562277">
      <w:bodyDiv w:val="1"/>
      <w:marLeft w:val="0"/>
      <w:marRight w:val="0"/>
      <w:marTop w:val="0"/>
      <w:marBottom w:val="0"/>
      <w:divBdr>
        <w:top w:val="none" w:sz="0" w:space="0" w:color="auto"/>
        <w:left w:val="none" w:sz="0" w:space="0" w:color="auto"/>
        <w:bottom w:val="none" w:sz="0" w:space="0" w:color="auto"/>
        <w:right w:val="none" w:sz="0" w:space="0" w:color="auto"/>
      </w:divBdr>
    </w:div>
    <w:div w:id="870073072">
      <w:bodyDiv w:val="1"/>
      <w:marLeft w:val="0"/>
      <w:marRight w:val="0"/>
      <w:marTop w:val="0"/>
      <w:marBottom w:val="0"/>
      <w:divBdr>
        <w:top w:val="none" w:sz="0" w:space="0" w:color="auto"/>
        <w:left w:val="none" w:sz="0" w:space="0" w:color="auto"/>
        <w:bottom w:val="none" w:sz="0" w:space="0" w:color="auto"/>
        <w:right w:val="none" w:sz="0" w:space="0" w:color="auto"/>
      </w:divBdr>
    </w:div>
    <w:div w:id="871841233">
      <w:bodyDiv w:val="1"/>
      <w:marLeft w:val="0"/>
      <w:marRight w:val="0"/>
      <w:marTop w:val="0"/>
      <w:marBottom w:val="0"/>
      <w:divBdr>
        <w:top w:val="none" w:sz="0" w:space="0" w:color="auto"/>
        <w:left w:val="none" w:sz="0" w:space="0" w:color="auto"/>
        <w:bottom w:val="none" w:sz="0" w:space="0" w:color="auto"/>
        <w:right w:val="none" w:sz="0" w:space="0" w:color="auto"/>
      </w:divBdr>
    </w:div>
    <w:div w:id="872577386">
      <w:bodyDiv w:val="1"/>
      <w:marLeft w:val="0"/>
      <w:marRight w:val="0"/>
      <w:marTop w:val="0"/>
      <w:marBottom w:val="0"/>
      <w:divBdr>
        <w:top w:val="none" w:sz="0" w:space="0" w:color="auto"/>
        <w:left w:val="none" w:sz="0" w:space="0" w:color="auto"/>
        <w:bottom w:val="none" w:sz="0" w:space="0" w:color="auto"/>
        <w:right w:val="none" w:sz="0" w:space="0" w:color="auto"/>
      </w:divBdr>
    </w:div>
    <w:div w:id="873155428">
      <w:bodyDiv w:val="1"/>
      <w:marLeft w:val="0"/>
      <w:marRight w:val="0"/>
      <w:marTop w:val="0"/>
      <w:marBottom w:val="0"/>
      <w:divBdr>
        <w:top w:val="none" w:sz="0" w:space="0" w:color="auto"/>
        <w:left w:val="none" w:sz="0" w:space="0" w:color="auto"/>
        <w:bottom w:val="none" w:sz="0" w:space="0" w:color="auto"/>
        <w:right w:val="none" w:sz="0" w:space="0" w:color="auto"/>
      </w:divBdr>
    </w:div>
    <w:div w:id="874318529">
      <w:bodyDiv w:val="1"/>
      <w:marLeft w:val="0"/>
      <w:marRight w:val="0"/>
      <w:marTop w:val="0"/>
      <w:marBottom w:val="0"/>
      <w:divBdr>
        <w:top w:val="none" w:sz="0" w:space="0" w:color="auto"/>
        <w:left w:val="none" w:sz="0" w:space="0" w:color="auto"/>
        <w:bottom w:val="none" w:sz="0" w:space="0" w:color="auto"/>
        <w:right w:val="none" w:sz="0" w:space="0" w:color="auto"/>
      </w:divBdr>
    </w:div>
    <w:div w:id="875192892">
      <w:bodyDiv w:val="1"/>
      <w:marLeft w:val="0"/>
      <w:marRight w:val="0"/>
      <w:marTop w:val="0"/>
      <w:marBottom w:val="0"/>
      <w:divBdr>
        <w:top w:val="none" w:sz="0" w:space="0" w:color="auto"/>
        <w:left w:val="none" w:sz="0" w:space="0" w:color="auto"/>
        <w:bottom w:val="none" w:sz="0" w:space="0" w:color="auto"/>
        <w:right w:val="none" w:sz="0" w:space="0" w:color="auto"/>
      </w:divBdr>
    </w:div>
    <w:div w:id="876042698">
      <w:bodyDiv w:val="1"/>
      <w:marLeft w:val="0"/>
      <w:marRight w:val="0"/>
      <w:marTop w:val="0"/>
      <w:marBottom w:val="0"/>
      <w:divBdr>
        <w:top w:val="none" w:sz="0" w:space="0" w:color="auto"/>
        <w:left w:val="none" w:sz="0" w:space="0" w:color="auto"/>
        <w:bottom w:val="none" w:sz="0" w:space="0" w:color="auto"/>
        <w:right w:val="none" w:sz="0" w:space="0" w:color="auto"/>
      </w:divBdr>
    </w:div>
    <w:div w:id="879437196">
      <w:bodyDiv w:val="1"/>
      <w:marLeft w:val="0"/>
      <w:marRight w:val="0"/>
      <w:marTop w:val="0"/>
      <w:marBottom w:val="0"/>
      <w:divBdr>
        <w:top w:val="none" w:sz="0" w:space="0" w:color="auto"/>
        <w:left w:val="none" w:sz="0" w:space="0" w:color="auto"/>
        <w:bottom w:val="none" w:sz="0" w:space="0" w:color="auto"/>
        <w:right w:val="none" w:sz="0" w:space="0" w:color="auto"/>
      </w:divBdr>
    </w:div>
    <w:div w:id="879783100">
      <w:bodyDiv w:val="1"/>
      <w:marLeft w:val="0"/>
      <w:marRight w:val="0"/>
      <w:marTop w:val="0"/>
      <w:marBottom w:val="0"/>
      <w:divBdr>
        <w:top w:val="none" w:sz="0" w:space="0" w:color="auto"/>
        <w:left w:val="none" w:sz="0" w:space="0" w:color="auto"/>
        <w:bottom w:val="none" w:sz="0" w:space="0" w:color="auto"/>
        <w:right w:val="none" w:sz="0" w:space="0" w:color="auto"/>
      </w:divBdr>
    </w:div>
    <w:div w:id="881601843">
      <w:bodyDiv w:val="1"/>
      <w:marLeft w:val="0"/>
      <w:marRight w:val="0"/>
      <w:marTop w:val="0"/>
      <w:marBottom w:val="0"/>
      <w:divBdr>
        <w:top w:val="none" w:sz="0" w:space="0" w:color="auto"/>
        <w:left w:val="none" w:sz="0" w:space="0" w:color="auto"/>
        <w:bottom w:val="none" w:sz="0" w:space="0" w:color="auto"/>
        <w:right w:val="none" w:sz="0" w:space="0" w:color="auto"/>
      </w:divBdr>
    </w:div>
    <w:div w:id="882520617">
      <w:bodyDiv w:val="1"/>
      <w:marLeft w:val="0"/>
      <w:marRight w:val="0"/>
      <w:marTop w:val="0"/>
      <w:marBottom w:val="0"/>
      <w:divBdr>
        <w:top w:val="none" w:sz="0" w:space="0" w:color="auto"/>
        <w:left w:val="none" w:sz="0" w:space="0" w:color="auto"/>
        <w:bottom w:val="none" w:sz="0" w:space="0" w:color="auto"/>
        <w:right w:val="none" w:sz="0" w:space="0" w:color="auto"/>
      </w:divBdr>
    </w:div>
    <w:div w:id="883176344">
      <w:bodyDiv w:val="1"/>
      <w:marLeft w:val="0"/>
      <w:marRight w:val="0"/>
      <w:marTop w:val="0"/>
      <w:marBottom w:val="0"/>
      <w:divBdr>
        <w:top w:val="none" w:sz="0" w:space="0" w:color="auto"/>
        <w:left w:val="none" w:sz="0" w:space="0" w:color="auto"/>
        <w:bottom w:val="none" w:sz="0" w:space="0" w:color="auto"/>
        <w:right w:val="none" w:sz="0" w:space="0" w:color="auto"/>
      </w:divBdr>
    </w:div>
    <w:div w:id="883710641">
      <w:bodyDiv w:val="1"/>
      <w:marLeft w:val="0"/>
      <w:marRight w:val="0"/>
      <w:marTop w:val="0"/>
      <w:marBottom w:val="0"/>
      <w:divBdr>
        <w:top w:val="none" w:sz="0" w:space="0" w:color="auto"/>
        <w:left w:val="none" w:sz="0" w:space="0" w:color="auto"/>
        <w:bottom w:val="none" w:sz="0" w:space="0" w:color="auto"/>
        <w:right w:val="none" w:sz="0" w:space="0" w:color="auto"/>
      </w:divBdr>
    </w:div>
    <w:div w:id="886843289">
      <w:bodyDiv w:val="1"/>
      <w:marLeft w:val="0"/>
      <w:marRight w:val="0"/>
      <w:marTop w:val="0"/>
      <w:marBottom w:val="0"/>
      <w:divBdr>
        <w:top w:val="none" w:sz="0" w:space="0" w:color="auto"/>
        <w:left w:val="none" w:sz="0" w:space="0" w:color="auto"/>
        <w:bottom w:val="none" w:sz="0" w:space="0" w:color="auto"/>
        <w:right w:val="none" w:sz="0" w:space="0" w:color="auto"/>
      </w:divBdr>
    </w:div>
    <w:div w:id="887642753">
      <w:bodyDiv w:val="1"/>
      <w:marLeft w:val="0"/>
      <w:marRight w:val="0"/>
      <w:marTop w:val="0"/>
      <w:marBottom w:val="0"/>
      <w:divBdr>
        <w:top w:val="none" w:sz="0" w:space="0" w:color="auto"/>
        <w:left w:val="none" w:sz="0" w:space="0" w:color="auto"/>
        <w:bottom w:val="none" w:sz="0" w:space="0" w:color="auto"/>
        <w:right w:val="none" w:sz="0" w:space="0" w:color="auto"/>
      </w:divBdr>
    </w:div>
    <w:div w:id="887959151">
      <w:bodyDiv w:val="1"/>
      <w:marLeft w:val="0"/>
      <w:marRight w:val="0"/>
      <w:marTop w:val="0"/>
      <w:marBottom w:val="0"/>
      <w:divBdr>
        <w:top w:val="none" w:sz="0" w:space="0" w:color="auto"/>
        <w:left w:val="none" w:sz="0" w:space="0" w:color="auto"/>
        <w:bottom w:val="none" w:sz="0" w:space="0" w:color="auto"/>
        <w:right w:val="none" w:sz="0" w:space="0" w:color="auto"/>
      </w:divBdr>
    </w:div>
    <w:div w:id="890120282">
      <w:bodyDiv w:val="1"/>
      <w:marLeft w:val="0"/>
      <w:marRight w:val="0"/>
      <w:marTop w:val="0"/>
      <w:marBottom w:val="0"/>
      <w:divBdr>
        <w:top w:val="none" w:sz="0" w:space="0" w:color="auto"/>
        <w:left w:val="none" w:sz="0" w:space="0" w:color="auto"/>
        <w:bottom w:val="none" w:sz="0" w:space="0" w:color="auto"/>
        <w:right w:val="none" w:sz="0" w:space="0" w:color="auto"/>
      </w:divBdr>
    </w:div>
    <w:div w:id="891431285">
      <w:bodyDiv w:val="1"/>
      <w:marLeft w:val="0"/>
      <w:marRight w:val="0"/>
      <w:marTop w:val="0"/>
      <w:marBottom w:val="0"/>
      <w:divBdr>
        <w:top w:val="none" w:sz="0" w:space="0" w:color="auto"/>
        <w:left w:val="none" w:sz="0" w:space="0" w:color="auto"/>
        <w:bottom w:val="none" w:sz="0" w:space="0" w:color="auto"/>
        <w:right w:val="none" w:sz="0" w:space="0" w:color="auto"/>
      </w:divBdr>
    </w:div>
    <w:div w:id="892959314">
      <w:bodyDiv w:val="1"/>
      <w:marLeft w:val="0"/>
      <w:marRight w:val="0"/>
      <w:marTop w:val="0"/>
      <w:marBottom w:val="0"/>
      <w:divBdr>
        <w:top w:val="none" w:sz="0" w:space="0" w:color="auto"/>
        <w:left w:val="none" w:sz="0" w:space="0" w:color="auto"/>
        <w:bottom w:val="none" w:sz="0" w:space="0" w:color="auto"/>
        <w:right w:val="none" w:sz="0" w:space="0" w:color="auto"/>
      </w:divBdr>
    </w:div>
    <w:div w:id="893077146">
      <w:bodyDiv w:val="1"/>
      <w:marLeft w:val="0"/>
      <w:marRight w:val="0"/>
      <w:marTop w:val="0"/>
      <w:marBottom w:val="0"/>
      <w:divBdr>
        <w:top w:val="none" w:sz="0" w:space="0" w:color="auto"/>
        <w:left w:val="none" w:sz="0" w:space="0" w:color="auto"/>
        <w:bottom w:val="none" w:sz="0" w:space="0" w:color="auto"/>
        <w:right w:val="none" w:sz="0" w:space="0" w:color="auto"/>
      </w:divBdr>
    </w:div>
    <w:div w:id="893739483">
      <w:bodyDiv w:val="1"/>
      <w:marLeft w:val="0"/>
      <w:marRight w:val="0"/>
      <w:marTop w:val="0"/>
      <w:marBottom w:val="0"/>
      <w:divBdr>
        <w:top w:val="none" w:sz="0" w:space="0" w:color="auto"/>
        <w:left w:val="none" w:sz="0" w:space="0" w:color="auto"/>
        <w:bottom w:val="none" w:sz="0" w:space="0" w:color="auto"/>
        <w:right w:val="none" w:sz="0" w:space="0" w:color="auto"/>
      </w:divBdr>
    </w:div>
    <w:div w:id="902376347">
      <w:bodyDiv w:val="1"/>
      <w:marLeft w:val="0"/>
      <w:marRight w:val="0"/>
      <w:marTop w:val="0"/>
      <w:marBottom w:val="0"/>
      <w:divBdr>
        <w:top w:val="none" w:sz="0" w:space="0" w:color="auto"/>
        <w:left w:val="none" w:sz="0" w:space="0" w:color="auto"/>
        <w:bottom w:val="none" w:sz="0" w:space="0" w:color="auto"/>
        <w:right w:val="none" w:sz="0" w:space="0" w:color="auto"/>
      </w:divBdr>
    </w:div>
    <w:div w:id="902524787">
      <w:bodyDiv w:val="1"/>
      <w:marLeft w:val="0"/>
      <w:marRight w:val="0"/>
      <w:marTop w:val="0"/>
      <w:marBottom w:val="0"/>
      <w:divBdr>
        <w:top w:val="none" w:sz="0" w:space="0" w:color="auto"/>
        <w:left w:val="none" w:sz="0" w:space="0" w:color="auto"/>
        <w:bottom w:val="none" w:sz="0" w:space="0" w:color="auto"/>
        <w:right w:val="none" w:sz="0" w:space="0" w:color="auto"/>
      </w:divBdr>
    </w:div>
    <w:div w:id="903224351">
      <w:bodyDiv w:val="1"/>
      <w:marLeft w:val="0"/>
      <w:marRight w:val="0"/>
      <w:marTop w:val="0"/>
      <w:marBottom w:val="0"/>
      <w:divBdr>
        <w:top w:val="none" w:sz="0" w:space="0" w:color="auto"/>
        <w:left w:val="none" w:sz="0" w:space="0" w:color="auto"/>
        <w:bottom w:val="none" w:sz="0" w:space="0" w:color="auto"/>
        <w:right w:val="none" w:sz="0" w:space="0" w:color="auto"/>
      </w:divBdr>
    </w:div>
    <w:div w:id="907962976">
      <w:bodyDiv w:val="1"/>
      <w:marLeft w:val="0"/>
      <w:marRight w:val="0"/>
      <w:marTop w:val="0"/>
      <w:marBottom w:val="0"/>
      <w:divBdr>
        <w:top w:val="none" w:sz="0" w:space="0" w:color="auto"/>
        <w:left w:val="none" w:sz="0" w:space="0" w:color="auto"/>
        <w:bottom w:val="none" w:sz="0" w:space="0" w:color="auto"/>
        <w:right w:val="none" w:sz="0" w:space="0" w:color="auto"/>
      </w:divBdr>
    </w:div>
    <w:div w:id="912081856">
      <w:bodyDiv w:val="1"/>
      <w:marLeft w:val="0"/>
      <w:marRight w:val="0"/>
      <w:marTop w:val="0"/>
      <w:marBottom w:val="0"/>
      <w:divBdr>
        <w:top w:val="none" w:sz="0" w:space="0" w:color="auto"/>
        <w:left w:val="none" w:sz="0" w:space="0" w:color="auto"/>
        <w:bottom w:val="none" w:sz="0" w:space="0" w:color="auto"/>
        <w:right w:val="none" w:sz="0" w:space="0" w:color="auto"/>
      </w:divBdr>
    </w:div>
    <w:div w:id="913784809">
      <w:bodyDiv w:val="1"/>
      <w:marLeft w:val="0"/>
      <w:marRight w:val="0"/>
      <w:marTop w:val="0"/>
      <w:marBottom w:val="0"/>
      <w:divBdr>
        <w:top w:val="none" w:sz="0" w:space="0" w:color="auto"/>
        <w:left w:val="none" w:sz="0" w:space="0" w:color="auto"/>
        <w:bottom w:val="none" w:sz="0" w:space="0" w:color="auto"/>
        <w:right w:val="none" w:sz="0" w:space="0" w:color="auto"/>
      </w:divBdr>
    </w:div>
    <w:div w:id="914246106">
      <w:bodyDiv w:val="1"/>
      <w:marLeft w:val="0"/>
      <w:marRight w:val="0"/>
      <w:marTop w:val="0"/>
      <w:marBottom w:val="0"/>
      <w:divBdr>
        <w:top w:val="none" w:sz="0" w:space="0" w:color="auto"/>
        <w:left w:val="none" w:sz="0" w:space="0" w:color="auto"/>
        <w:bottom w:val="none" w:sz="0" w:space="0" w:color="auto"/>
        <w:right w:val="none" w:sz="0" w:space="0" w:color="auto"/>
      </w:divBdr>
    </w:div>
    <w:div w:id="914361256">
      <w:bodyDiv w:val="1"/>
      <w:marLeft w:val="0"/>
      <w:marRight w:val="0"/>
      <w:marTop w:val="0"/>
      <w:marBottom w:val="0"/>
      <w:divBdr>
        <w:top w:val="none" w:sz="0" w:space="0" w:color="auto"/>
        <w:left w:val="none" w:sz="0" w:space="0" w:color="auto"/>
        <w:bottom w:val="none" w:sz="0" w:space="0" w:color="auto"/>
        <w:right w:val="none" w:sz="0" w:space="0" w:color="auto"/>
      </w:divBdr>
    </w:div>
    <w:div w:id="917444863">
      <w:bodyDiv w:val="1"/>
      <w:marLeft w:val="0"/>
      <w:marRight w:val="0"/>
      <w:marTop w:val="0"/>
      <w:marBottom w:val="0"/>
      <w:divBdr>
        <w:top w:val="none" w:sz="0" w:space="0" w:color="auto"/>
        <w:left w:val="none" w:sz="0" w:space="0" w:color="auto"/>
        <w:bottom w:val="none" w:sz="0" w:space="0" w:color="auto"/>
        <w:right w:val="none" w:sz="0" w:space="0" w:color="auto"/>
      </w:divBdr>
    </w:div>
    <w:div w:id="917639502">
      <w:bodyDiv w:val="1"/>
      <w:marLeft w:val="0"/>
      <w:marRight w:val="0"/>
      <w:marTop w:val="0"/>
      <w:marBottom w:val="0"/>
      <w:divBdr>
        <w:top w:val="none" w:sz="0" w:space="0" w:color="auto"/>
        <w:left w:val="none" w:sz="0" w:space="0" w:color="auto"/>
        <w:bottom w:val="none" w:sz="0" w:space="0" w:color="auto"/>
        <w:right w:val="none" w:sz="0" w:space="0" w:color="auto"/>
      </w:divBdr>
    </w:div>
    <w:div w:id="917985946">
      <w:bodyDiv w:val="1"/>
      <w:marLeft w:val="0"/>
      <w:marRight w:val="0"/>
      <w:marTop w:val="0"/>
      <w:marBottom w:val="0"/>
      <w:divBdr>
        <w:top w:val="none" w:sz="0" w:space="0" w:color="auto"/>
        <w:left w:val="none" w:sz="0" w:space="0" w:color="auto"/>
        <w:bottom w:val="none" w:sz="0" w:space="0" w:color="auto"/>
        <w:right w:val="none" w:sz="0" w:space="0" w:color="auto"/>
      </w:divBdr>
    </w:div>
    <w:div w:id="918245561">
      <w:bodyDiv w:val="1"/>
      <w:marLeft w:val="0"/>
      <w:marRight w:val="0"/>
      <w:marTop w:val="0"/>
      <w:marBottom w:val="0"/>
      <w:divBdr>
        <w:top w:val="none" w:sz="0" w:space="0" w:color="auto"/>
        <w:left w:val="none" w:sz="0" w:space="0" w:color="auto"/>
        <w:bottom w:val="none" w:sz="0" w:space="0" w:color="auto"/>
        <w:right w:val="none" w:sz="0" w:space="0" w:color="auto"/>
      </w:divBdr>
    </w:div>
    <w:div w:id="919094211">
      <w:bodyDiv w:val="1"/>
      <w:marLeft w:val="0"/>
      <w:marRight w:val="0"/>
      <w:marTop w:val="0"/>
      <w:marBottom w:val="0"/>
      <w:divBdr>
        <w:top w:val="none" w:sz="0" w:space="0" w:color="auto"/>
        <w:left w:val="none" w:sz="0" w:space="0" w:color="auto"/>
        <w:bottom w:val="none" w:sz="0" w:space="0" w:color="auto"/>
        <w:right w:val="none" w:sz="0" w:space="0" w:color="auto"/>
      </w:divBdr>
    </w:div>
    <w:div w:id="922568478">
      <w:bodyDiv w:val="1"/>
      <w:marLeft w:val="0"/>
      <w:marRight w:val="0"/>
      <w:marTop w:val="0"/>
      <w:marBottom w:val="0"/>
      <w:divBdr>
        <w:top w:val="none" w:sz="0" w:space="0" w:color="auto"/>
        <w:left w:val="none" w:sz="0" w:space="0" w:color="auto"/>
        <w:bottom w:val="none" w:sz="0" w:space="0" w:color="auto"/>
        <w:right w:val="none" w:sz="0" w:space="0" w:color="auto"/>
      </w:divBdr>
    </w:div>
    <w:div w:id="922683872">
      <w:bodyDiv w:val="1"/>
      <w:marLeft w:val="0"/>
      <w:marRight w:val="0"/>
      <w:marTop w:val="0"/>
      <w:marBottom w:val="0"/>
      <w:divBdr>
        <w:top w:val="none" w:sz="0" w:space="0" w:color="auto"/>
        <w:left w:val="none" w:sz="0" w:space="0" w:color="auto"/>
        <w:bottom w:val="none" w:sz="0" w:space="0" w:color="auto"/>
        <w:right w:val="none" w:sz="0" w:space="0" w:color="auto"/>
      </w:divBdr>
    </w:div>
    <w:div w:id="925310389">
      <w:bodyDiv w:val="1"/>
      <w:marLeft w:val="0"/>
      <w:marRight w:val="0"/>
      <w:marTop w:val="0"/>
      <w:marBottom w:val="0"/>
      <w:divBdr>
        <w:top w:val="none" w:sz="0" w:space="0" w:color="auto"/>
        <w:left w:val="none" w:sz="0" w:space="0" w:color="auto"/>
        <w:bottom w:val="none" w:sz="0" w:space="0" w:color="auto"/>
        <w:right w:val="none" w:sz="0" w:space="0" w:color="auto"/>
      </w:divBdr>
    </w:div>
    <w:div w:id="925655108">
      <w:bodyDiv w:val="1"/>
      <w:marLeft w:val="0"/>
      <w:marRight w:val="0"/>
      <w:marTop w:val="0"/>
      <w:marBottom w:val="0"/>
      <w:divBdr>
        <w:top w:val="none" w:sz="0" w:space="0" w:color="auto"/>
        <w:left w:val="none" w:sz="0" w:space="0" w:color="auto"/>
        <w:bottom w:val="none" w:sz="0" w:space="0" w:color="auto"/>
        <w:right w:val="none" w:sz="0" w:space="0" w:color="auto"/>
      </w:divBdr>
    </w:div>
    <w:div w:id="926116704">
      <w:bodyDiv w:val="1"/>
      <w:marLeft w:val="0"/>
      <w:marRight w:val="0"/>
      <w:marTop w:val="0"/>
      <w:marBottom w:val="0"/>
      <w:divBdr>
        <w:top w:val="none" w:sz="0" w:space="0" w:color="auto"/>
        <w:left w:val="none" w:sz="0" w:space="0" w:color="auto"/>
        <w:bottom w:val="none" w:sz="0" w:space="0" w:color="auto"/>
        <w:right w:val="none" w:sz="0" w:space="0" w:color="auto"/>
      </w:divBdr>
    </w:div>
    <w:div w:id="926504380">
      <w:bodyDiv w:val="1"/>
      <w:marLeft w:val="0"/>
      <w:marRight w:val="0"/>
      <w:marTop w:val="0"/>
      <w:marBottom w:val="0"/>
      <w:divBdr>
        <w:top w:val="none" w:sz="0" w:space="0" w:color="auto"/>
        <w:left w:val="none" w:sz="0" w:space="0" w:color="auto"/>
        <w:bottom w:val="none" w:sz="0" w:space="0" w:color="auto"/>
        <w:right w:val="none" w:sz="0" w:space="0" w:color="auto"/>
      </w:divBdr>
    </w:div>
    <w:div w:id="927032673">
      <w:bodyDiv w:val="1"/>
      <w:marLeft w:val="0"/>
      <w:marRight w:val="0"/>
      <w:marTop w:val="0"/>
      <w:marBottom w:val="0"/>
      <w:divBdr>
        <w:top w:val="none" w:sz="0" w:space="0" w:color="auto"/>
        <w:left w:val="none" w:sz="0" w:space="0" w:color="auto"/>
        <w:bottom w:val="none" w:sz="0" w:space="0" w:color="auto"/>
        <w:right w:val="none" w:sz="0" w:space="0" w:color="auto"/>
      </w:divBdr>
    </w:div>
    <w:div w:id="927082377">
      <w:bodyDiv w:val="1"/>
      <w:marLeft w:val="0"/>
      <w:marRight w:val="0"/>
      <w:marTop w:val="0"/>
      <w:marBottom w:val="0"/>
      <w:divBdr>
        <w:top w:val="none" w:sz="0" w:space="0" w:color="auto"/>
        <w:left w:val="none" w:sz="0" w:space="0" w:color="auto"/>
        <w:bottom w:val="none" w:sz="0" w:space="0" w:color="auto"/>
        <w:right w:val="none" w:sz="0" w:space="0" w:color="auto"/>
      </w:divBdr>
    </w:div>
    <w:div w:id="927538516">
      <w:bodyDiv w:val="1"/>
      <w:marLeft w:val="0"/>
      <w:marRight w:val="0"/>
      <w:marTop w:val="0"/>
      <w:marBottom w:val="0"/>
      <w:divBdr>
        <w:top w:val="none" w:sz="0" w:space="0" w:color="auto"/>
        <w:left w:val="none" w:sz="0" w:space="0" w:color="auto"/>
        <w:bottom w:val="none" w:sz="0" w:space="0" w:color="auto"/>
        <w:right w:val="none" w:sz="0" w:space="0" w:color="auto"/>
      </w:divBdr>
    </w:div>
    <w:div w:id="927616147">
      <w:bodyDiv w:val="1"/>
      <w:marLeft w:val="0"/>
      <w:marRight w:val="0"/>
      <w:marTop w:val="0"/>
      <w:marBottom w:val="0"/>
      <w:divBdr>
        <w:top w:val="none" w:sz="0" w:space="0" w:color="auto"/>
        <w:left w:val="none" w:sz="0" w:space="0" w:color="auto"/>
        <w:bottom w:val="none" w:sz="0" w:space="0" w:color="auto"/>
        <w:right w:val="none" w:sz="0" w:space="0" w:color="auto"/>
      </w:divBdr>
    </w:div>
    <w:div w:id="927810224">
      <w:bodyDiv w:val="1"/>
      <w:marLeft w:val="0"/>
      <w:marRight w:val="0"/>
      <w:marTop w:val="0"/>
      <w:marBottom w:val="0"/>
      <w:divBdr>
        <w:top w:val="none" w:sz="0" w:space="0" w:color="auto"/>
        <w:left w:val="none" w:sz="0" w:space="0" w:color="auto"/>
        <w:bottom w:val="none" w:sz="0" w:space="0" w:color="auto"/>
        <w:right w:val="none" w:sz="0" w:space="0" w:color="auto"/>
      </w:divBdr>
    </w:div>
    <w:div w:id="928081140">
      <w:bodyDiv w:val="1"/>
      <w:marLeft w:val="0"/>
      <w:marRight w:val="0"/>
      <w:marTop w:val="0"/>
      <w:marBottom w:val="0"/>
      <w:divBdr>
        <w:top w:val="none" w:sz="0" w:space="0" w:color="auto"/>
        <w:left w:val="none" w:sz="0" w:space="0" w:color="auto"/>
        <w:bottom w:val="none" w:sz="0" w:space="0" w:color="auto"/>
        <w:right w:val="none" w:sz="0" w:space="0" w:color="auto"/>
      </w:divBdr>
    </w:div>
    <w:div w:id="928464890">
      <w:bodyDiv w:val="1"/>
      <w:marLeft w:val="0"/>
      <w:marRight w:val="0"/>
      <w:marTop w:val="0"/>
      <w:marBottom w:val="0"/>
      <w:divBdr>
        <w:top w:val="none" w:sz="0" w:space="0" w:color="auto"/>
        <w:left w:val="none" w:sz="0" w:space="0" w:color="auto"/>
        <w:bottom w:val="none" w:sz="0" w:space="0" w:color="auto"/>
        <w:right w:val="none" w:sz="0" w:space="0" w:color="auto"/>
      </w:divBdr>
    </w:div>
    <w:div w:id="928660057">
      <w:bodyDiv w:val="1"/>
      <w:marLeft w:val="0"/>
      <w:marRight w:val="0"/>
      <w:marTop w:val="0"/>
      <w:marBottom w:val="0"/>
      <w:divBdr>
        <w:top w:val="none" w:sz="0" w:space="0" w:color="auto"/>
        <w:left w:val="none" w:sz="0" w:space="0" w:color="auto"/>
        <w:bottom w:val="none" w:sz="0" w:space="0" w:color="auto"/>
        <w:right w:val="none" w:sz="0" w:space="0" w:color="auto"/>
      </w:divBdr>
    </w:div>
    <w:div w:id="928856373">
      <w:bodyDiv w:val="1"/>
      <w:marLeft w:val="0"/>
      <w:marRight w:val="0"/>
      <w:marTop w:val="0"/>
      <w:marBottom w:val="0"/>
      <w:divBdr>
        <w:top w:val="none" w:sz="0" w:space="0" w:color="auto"/>
        <w:left w:val="none" w:sz="0" w:space="0" w:color="auto"/>
        <w:bottom w:val="none" w:sz="0" w:space="0" w:color="auto"/>
        <w:right w:val="none" w:sz="0" w:space="0" w:color="auto"/>
      </w:divBdr>
    </w:div>
    <w:div w:id="929506769">
      <w:bodyDiv w:val="1"/>
      <w:marLeft w:val="0"/>
      <w:marRight w:val="0"/>
      <w:marTop w:val="0"/>
      <w:marBottom w:val="0"/>
      <w:divBdr>
        <w:top w:val="none" w:sz="0" w:space="0" w:color="auto"/>
        <w:left w:val="none" w:sz="0" w:space="0" w:color="auto"/>
        <w:bottom w:val="none" w:sz="0" w:space="0" w:color="auto"/>
        <w:right w:val="none" w:sz="0" w:space="0" w:color="auto"/>
      </w:divBdr>
    </w:div>
    <w:div w:id="929511969">
      <w:bodyDiv w:val="1"/>
      <w:marLeft w:val="0"/>
      <w:marRight w:val="0"/>
      <w:marTop w:val="0"/>
      <w:marBottom w:val="0"/>
      <w:divBdr>
        <w:top w:val="none" w:sz="0" w:space="0" w:color="auto"/>
        <w:left w:val="none" w:sz="0" w:space="0" w:color="auto"/>
        <w:bottom w:val="none" w:sz="0" w:space="0" w:color="auto"/>
        <w:right w:val="none" w:sz="0" w:space="0" w:color="auto"/>
      </w:divBdr>
    </w:div>
    <w:div w:id="930892853">
      <w:bodyDiv w:val="1"/>
      <w:marLeft w:val="0"/>
      <w:marRight w:val="0"/>
      <w:marTop w:val="0"/>
      <w:marBottom w:val="0"/>
      <w:divBdr>
        <w:top w:val="none" w:sz="0" w:space="0" w:color="auto"/>
        <w:left w:val="none" w:sz="0" w:space="0" w:color="auto"/>
        <w:bottom w:val="none" w:sz="0" w:space="0" w:color="auto"/>
        <w:right w:val="none" w:sz="0" w:space="0" w:color="auto"/>
      </w:divBdr>
    </w:div>
    <w:div w:id="931426368">
      <w:bodyDiv w:val="1"/>
      <w:marLeft w:val="0"/>
      <w:marRight w:val="0"/>
      <w:marTop w:val="0"/>
      <w:marBottom w:val="0"/>
      <w:divBdr>
        <w:top w:val="none" w:sz="0" w:space="0" w:color="auto"/>
        <w:left w:val="none" w:sz="0" w:space="0" w:color="auto"/>
        <w:bottom w:val="none" w:sz="0" w:space="0" w:color="auto"/>
        <w:right w:val="none" w:sz="0" w:space="0" w:color="auto"/>
      </w:divBdr>
    </w:div>
    <w:div w:id="933321117">
      <w:bodyDiv w:val="1"/>
      <w:marLeft w:val="0"/>
      <w:marRight w:val="0"/>
      <w:marTop w:val="0"/>
      <w:marBottom w:val="0"/>
      <w:divBdr>
        <w:top w:val="none" w:sz="0" w:space="0" w:color="auto"/>
        <w:left w:val="none" w:sz="0" w:space="0" w:color="auto"/>
        <w:bottom w:val="none" w:sz="0" w:space="0" w:color="auto"/>
        <w:right w:val="none" w:sz="0" w:space="0" w:color="auto"/>
      </w:divBdr>
    </w:div>
    <w:div w:id="934941282">
      <w:bodyDiv w:val="1"/>
      <w:marLeft w:val="0"/>
      <w:marRight w:val="0"/>
      <w:marTop w:val="0"/>
      <w:marBottom w:val="0"/>
      <w:divBdr>
        <w:top w:val="none" w:sz="0" w:space="0" w:color="auto"/>
        <w:left w:val="none" w:sz="0" w:space="0" w:color="auto"/>
        <w:bottom w:val="none" w:sz="0" w:space="0" w:color="auto"/>
        <w:right w:val="none" w:sz="0" w:space="0" w:color="auto"/>
      </w:divBdr>
    </w:div>
    <w:div w:id="935096806">
      <w:bodyDiv w:val="1"/>
      <w:marLeft w:val="0"/>
      <w:marRight w:val="0"/>
      <w:marTop w:val="0"/>
      <w:marBottom w:val="0"/>
      <w:divBdr>
        <w:top w:val="none" w:sz="0" w:space="0" w:color="auto"/>
        <w:left w:val="none" w:sz="0" w:space="0" w:color="auto"/>
        <w:bottom w:val="none" w:sz="0" w:space="0" w:color="auto"/>
        <w:right w:val="none" w:sz="0" w:space="0" w:color="auto"/>
      </w:divBdr>
    </w:div>
    <w:div w:id="936862813">
      <w:bodyDiv w:val="1"/>
      <w:marLeft w:val="0"/>
      <w:marRight w:val="0"/>
      <w:marTop w:val="0"/>
      <w:marBottom w:val="0"/>
      <w:divBdr>
        <w:top w:val="none" w:sz="0" w:space="0" w:color="auto"/>
        <w:left w:val="none" w:sz="0" w:space="0" w:color="auto"/>
        <w:bottom w:val="none" w:sz="0" w:space="0" w:color="auto"/>
        <w:right w:val="none" w:sz="0" w:space="0" w:color="auto"/>
      </w:divBdr>
    </w:div>
    <w:div w:id="937564012">
      <w:bodyDiv w:val="1"/>
      <w:marLeft w:val="0"/>
      <w:marRight w:val="0"/>
      <w:marTop w:val="0"/>
      <w:marBottom w:val="0"/>
      <w:divBdr>
        <w:top w:val="none" w:sz="0" w:space="0" w:color="auto"/>
        <w:left w:val="none" w:sz="0" w:space="0" w:color="auto"/>
        <w:bottom w:val="none" w:sz="0" w:space="0" w:color="auto"/>
        <w:right w:val="none" w:sz="0" w:space="0" w:color="auto"/>
      </w:divBdr>
    </w:div>
    <w:div w:id="937830483">
      <w:bodyDiv w:val="1"/>
      <w:marLeft w:val="0"/>
      <w:marRight w:val="0"/>
      <w:marTop w:val="0"/>
      <w:marBottom w:val="0"/>
      <w:divBdr>
        <w:top w:val="none" w:sz="0" w:space="0" w:color="auto"/>
        <w:left w:val="none" w:sz="0" w:space="0" w:color="auto"/>
        <w:bottom w:val="none" w:sz="0" w:space="0" w:color="auto"/>
        <w:right w:val="none" w:sz="0" w:space="0" w:color="auto"/>
      </w:divBdr>
    </w:div>
    <w:div w:id="940258031">
      <w:bodyDiv w:val="1"/>
      <w:marLeft w:val="0"/>
      <w:marRight w:val="0"/>
      <w:marTop w:val="0"/>
      <w:marBottom w:val="0"/>
      <w:divBdr>
        <w:top w:val="none" w:sz="0" w:space="0" w:color="auto"/>
        <w:left w:val="none" w:sz="0" w:space="0" w:color="auto"/>
        <w:bottom w:val="none" w:sz="0" w:space="0" w:color="auto"/>
        <w:right w:val="none" w:sz="0" w:space="0" w:color="auto"/>
      </w:divBdr>
    </w:div>
    <w:div w:id="940800959">
      <w:bodyDiv w:val="1"/>
      <w:marLeft w:val="0"/>
      <w:marRight w:val="0"/>
      <w:marTop w:val="0"/>
      <w:marBottom w:val="0"/>
      <w:divBdr>
        <w:top w:val="none" w:sz="0" w:space="0" w:color="auto"/>
        <w:left w:val="none" w:sz="0" w:space="0" w:color="auto"/>
        <w:bottom w:val="none" w:sz="0" w:space="0" w:color="auto"/>
        <w:right w:val="none" w:sz="0" w:space="0" w:color="auto"/>
      </w:divBdr>
    </w:div>
    <w:div w:id="941955100">
      <w:bodyDiv w:val="1"/>
      <w:marLeft w:val="0"/>
      <w:marRight w:val="0"/>
      <w:marTop w:val="0"/>
      <w:marBottom w:val="0"/>
      <w:divBdr>
        <w:top w:val="none" w:sz="0" w:space="0" w:color="auto"/>
        <w:left w:val="none" w:sz="0" w:space="0" w:color="auto"/>
        <w:bottom w:val="none" w:sz="0" w:space="0" w:color="auto"/>
        <w:right w:val="none" w:sz="0" w:space="0" w:color="auto"/>
      </w:divBdr>
    </w:div>
    <w:div w:id="942297700">
      <w:bodyDiv w:val="1"/>
      <w:marLeft w:val="0"/>
      <w:marRight w:val="0"/>
      <w:marTop w:val="0"/>
      <w:marBottom w:val="0"/>
      <w:divBdr>
        <w:top w:val="none" w:sz="0" w:space="0" w:color="auto"/>
        <w:left w:val="none" w:sz="0" w:space="0" w:color="auto"/>
        <w:bottom w:val="none" w:sz="0" w:space="0" w:color="auto"/>
        <w:right w:val="none" w:sz="0" w:space="0" w:color="auto"/>
      </w:divBdr>
    </w:div>
    <w:div w:id="943225740">
      <w:bodyDiv w:val="1"/>
      <w:marLeft w:val="0"/>
      <w:marRight w:val="0"/>
      <w:marTop w:val="0"/>
      <w:marBottom w:val="0"/>
      <w:divBdr>
        <w:top w:val="none" w:sz="0" w:space="0" w:color="auto"/>
        <w:left w:val="none" w:sz="0" w:space="0" w:color="auto"/>
        <w:bottom w:val="none" w:sz="0" w:space="0" w:color="auto"/>
        <w:right w:val="none" w:sz="0" w:space="0" w:color="auto"/>
      </w:divBdr>
    </w:div>
    <w:div w:id="943416614">
      <w:bodyDiv w:val="1"/>
      <w:marLeft w:val="0"/>
      <w:marRight w:val="0"/>
      <w:marTop w:val="0"/>
      <w:marBottom w:val="0"/>
      <w:divBdr>
        <w:top w:val="none" w:sz="0" w:space="0" w:color="auto"/>
        <w:left w:val="none" w:sz="0" w:space="0" w:color="auto"/>
        <w:bottom w:val="none" w:sz="0" w:space="0" w:color="auto"/>
        <w:right w:val="none" w:sz="0" w:space="0" w:color="auto"/>
      </w:divBdr>
    </w:div>
    <w:div w:id="943730101">
      <w:bodyDiv w:val="1"/>
      <w:marLeft w:val="0"/>
      <w:marRight w:val="0"/>
      <w:marTop w:val="0"/>
      <w:marBottom w:val="0"/>
      <w:divBdr>
        <w:top w:val="none" w:sz="0" w:space="0" w:color="auto"/>
        <w:left w:val="none" w:sz="0" w:space="0" w:color="auto"/>
        <w:bottom w:val="none" w:sz="0" w:space="0" w:color="auto"/>
        <w:right w:val="none" w:sz="0" w:space="0" w:color="auto"/>
      </w:divBdr>
    </w:div>
    <w:div w:id="944507280">
      <w:bodyDiv w:val="1"/>
      <w:marLeft w:val="0"/>
      <w:marRight w:val="0"/>
      <w:marTop w:val="0"/>
      <w:marBottom w:val="0"/>
      <w:divBdr>
        <w:top w:val="none" w:sz="0" w:space="0" w:color="auto"/>
        <w:left w:val="none" w:sz="0" w:space="0" w:color="auto"/>
        <w:bottom w:val="none" w:sz="0" w:space="0" w:color="auto"/>
        <w:right w:val="none" w:sz="0" w:space="0" w:color="auto"/>
      </w:divBdr>
    </w:div>
    <w:div w:id="945887256">
      <w:bodyDiv w:val="1"/>
      <w:marLeft w:val="0"/>
      <w:marRight w:val="0"/>
      <w:marTop w:val="0"/>
      <w:marBottom w:val="0"/>
      <w:divBdr>
        <w:top w:val="none" w:sz="0" w:space="0" w:color="auto"/>
        <w:left w:val="none" w:sz="0" w:space="0" w:color="auto"/>
        <w:bottom w:val="none" w:sz="0" w:space="0" w:color="auto"/>
        <w:right w:val="none" w:sz="0" w:space="0" w:color="auto"/>
      </w:divBdr>
    </w:div>
    <w:div w:id="945892432">
      <w:bodyDiv w:val="1"/>
      <w:marLeft w:val="0"/>
      <w:marRight w:val="0"/>
      <w:marTop w:val="0"/>
      <w:marBottom w:val="0"/>
      <w:divBdr>
        <w:top w:val="none" w:sz="0" w:space="0" w:color="auto"/>
        <w:left w:val="none" w:sz="0" w:space="0" w:color="auto"/>
        <w:bottom w:val="none" w:sz="0" w:space="0" w:color="auto"/>
        <w:right w:val="none" w:sz="0" w:space="0" w:color="auto"/>
      </w:divBdr>
    </w:div>
    <w:div w:id="946695747">
      <w:bodyDiv w:val="1"/>
      <w:marLeft w:val="0"/>
      <w:marRight w:val="0"/>
      <w:marTop w:val="0"/>
      <w:marBottom w:val="0"/>
      <w:divBdr>
        <w:top w:val="none" w:sz="0" w:space="0" w:color="auto"/>
        <w:left w:val="none" w:sz="0" w:space="0" w:color="auto"/>
        <w:bottom w:val="none" w:sz="0" w:space="0" w:color="auto"/>
        <w:right w:val="none" w:sz="0" w:space="0" w:color="auto"/>
      </w:divBdr>
    </w:div>
    <w:div w:id="948898809">
      <w:bodyDiv w:val="1"/>
      <w:marLeft w:val="0"/>
      <w:marRight w:val="0"/>
      <w:marTop w:val="0"/>
      <w:marBottom w:val="0"/>
      <w:divBdr>
        <w:top w:val="none" w:sz="0" w:space="0" w:color="auto"/>
        <w:left w:val="none" w:sz="0" w:space="0" w:color="auto"/>
        <w:bottom w:val="none" w:sz="0" w:space="0" w:color="auto"/>
        <w:right w:val="none" w:sz="0" w:space="0" w:color="auto"/>
      </w:divBdr>
    </w:div>
    <w:div w:id="949355616">
      <w:bodyDiv w:val="1"/>
      <w:marLeft w:val="0"/>
      <w:marRight w:val="0"/>
      <w:marTop w:val="0"/>
      <w:marBottom w:val="0"/>
      <w:divBdr>
        <w:top w:val="none" w:sz="0" w:space="0" w:color="auto"/>
        <w:left w:val="none" w:sz="0" w:space="0" w:color="auto"/>
        <w:bottom w:val="none" w:sz="0" w:space="0" w:color="auto"/>
        <w:right w:val="none" w:sz="0" w:space="0" w:color="auto"/>
      </w:divBdr>
    </w:div>
    <w:div w:id="953171584">
      <w:bodyDiv w:val="1"/>
      <w:marLeft w:val="0"/>
      <w:marRight w:val="0"/>
      <w:marTop w:val="0"/>
      <w:marBottom w:val="0"/>
      <w:divBdr>
        <w:top w:val="none" w:sz="0" w:space="0" w:color="auto"/>
        <w:left w:val="none" w:sz="0" w:space="0" w:color="auto"/>
        <w:bottom w:val="none" w:sz="0" w:space="0" w:color="auto"/>
        <w:right w:val="none" w:sz="0" w:space="0" w:color="auto"/>
      </w:divBdr>
    </w:div>
    <w:div w:id="955406804">
      <w:bodyDiv w:val="1"/>
      <w:marLeft w:val="0"/>
      <w:marRight w:val="0"/>
      <w:marTop w:val="0"/>
      <w:marBottom w:val="0"/>
      <w:divBdr>
        <w:top w:val="none" w:sz="0" w:space="0" w:color="auto"/>
        <w:left w:val="none" w:sz="0" w:space="0" w:color="auto"/>
        <w:bottom w:val="none" w:sz="0" w:space="0" w:color="auto"/>
        <w:right w:val="none" w:sz="0" w:space="0" w:color="auto"/>
      </w:divBdr>
    </w:div>
    <w:div w:id="956109911">
      <w:bodyDiv w:val="1"/>
      <w:marLeft w:val="0"/>
      <w:marRight w:val="0"/>
      <w:marTop w:val="0"/>
      <w:marBottom w:val="0"/>
      <w:divBdr>
        <w:top w:val="none" w:sz="0" w:space="0" w:color="auto"/>
        <w:left w:val="none" w:sz="0" w:space="0" w:color="auto"/>
        <w:bottom w:val="none" w:sz="0" w:space="0" w:color="auto"/>
        <w:right w:val="none" w:sz="0" w:space="0" w:color="auto"/>
      </w:divBdr>
    </w:div>
    <w:div w:id="956178662">
      <w:bodyDiv w:val="1"/>
      <w:marLeft w:val="0"/>
      <w:marRight w:val="0"/>
      <w:marTop w:val="0"/>
      <w:marBottom w:val="0"/>
      <w:divBdr>
        <w:top w:val="none" w:sz="0" w:space="0" w:color="auto"/>
        <w:left w:val="none" w:sz="0" w:space="0" w:color="auto"/>
        <w:bottom w:val="none" w:sz="0" w:space="0" w:color="auto"/>
        <w:right w:val="none" w:sz="0" w:space="0" w:color="auto"/>
      </w:divBdr>
    </w:div>
    <w:div w:id="956838166">
      <w:bodyDiv w:val="1"/>
      <w:marLeft w:val="0"/>
      <w:marRight w:val="0"/>
      <w:marTop w:val="0"/>
      <w:marBottom w:val="0"/>
      <w:divBdr>
        <w:top w:val="none" w:sz="0" w:space="0" w:color="auto"/>
        <w:left w:val="none" w:sz="0" w:space="0" w:color="auto"/>
        <w:bottom w:val="none" w:sz="0" w:space="0" w:color="auto"/>
        <w:right w:val="none" w:sz="0" w:space="0" w:color="auto"/>
      </w:divBdr>
    </w:div>
    <w:div w:id="957565107">
      <w:bodyDiv w:val="1"/>
      <w:marLeft w:val="0"/>
      <w:marRight w:val="0"/>
      <w:marTop w:val="0"/>
      <w:marBottom w:val="0"/>
      <w:divBdr>
        <w:top w:val="none" w:sz="0" w:space="0" w:color="auto"/>
        <w:left w:val="none" w:sz="0" w:space="0" w:color="auto"/>
        <w:bottom w:val="none" w:sz="0" w:space="0" w:color="auto"/>
        <w:right w:val="none" w:sz="0" w:space="0" w:color="auto"/>
      </w:divBdr>
    </w:div>
    <w:div w:id="958416323">
      <w:bodyDiv w:val="1"/>
      <w:marLeft w:val="0"/>
      <w:marRight w:val="0"/>
      <w:marTop w:val="0"/>
      <w:marBottom w:val="0"/>
      <w:divBdr>
        <w:top w:val="none" w:sz="0" w:space="0" w:color="auto"/>
        <w:left w:val="none" w:sz="0" w:space="0" w:color="auto"/>
        <w:bottom w:val="none" w:sz="0" w:space="0" w:color="auto"/>
        <w:right w:val="none" w:sz="0" w:space="0" w:color="auto"/>
      </w:divBdr>
    </w:div>
    <w:div w:id="959609829">
      <w:bodyDiv w:val="1"/>
      <w:marLeft w:val="0"/>
      <w:marRight w:val="0"/>
      <w:marTop w:val="0"/>
      <w:marBottom w:val="0"/>
      <w:divBdr>
        <w:top w:val="none" w:sz="0" w:space="0" w:color="auto"/>
        <w:left w:val="none" w:sz="0" w:space="0" w:color="auto"/>
        <w:bottom w:val="none" w:sz="0" w:space="0" w:color="auto"/>
        <w:right w:val="none" w:sz="0" w:space="0" w:color="auto"/>
      </w:divBdr>
    </w:div>
    <w:div w:id="960453251">
      <w:bodyDiv w:val="1"/>
      <w:marLeft w:val="0"/>
      <w:marRight w:val="0"/>
      <w:marTop w:val="0"/>
      <w:marBottom w:val="0"/>
      <w:divBdr>
        <w:top w:val="none" w:sz="0" w:space="0" w:color="auto"/>
        <w:left w:val="none" w:sz="0" w:space="0" w:color="auto"/>
        <w:bottom w:val="none" w:sz="0" w:space="0" w:color="auto"/>
        <w:right w:val="none" w:sz="0" w:space="0" w:color="auto"/>
      </w:divBdr>
    </w:div>
    <w:div w:id="960460289">
      <w:bodyDiv w:val="1"/>
      <w:marLeft w:val="0"/>
      <w:marRight w:val="0"/>
      <w:marTop w:val="0"/>
      <w:marBottom w:val="0"/>
      <w:divBdr>
        <w:top w:val="none" w:sz="0" w:space="0" w:color="auto"/>
        <w:left w:val="none" w:sz="0" w:space="0" w:color="auto"/>
        <w:bottom w:val="none" w:sz="0" w:space="0" w:color="auto"/>
        <w:right w:val="none" w:sz="0" w:space="0" w:color="auto"/>
      </w:divBdr>
    </w:div>
    <w:div w:id="961157710">
      <w:bodyDiv w:val="1"/>
      <w:marLeft w:val="0"/>
      <w:marRight w:val="0"/>
      <w:marTop w:val="0"/>
      <w:marBottom w:val="0"/>
      <w:divBdr>
        <w:top w:val="none" w:sz="0" w:space="0" w:color="auto"/>
        <w:left w:val="none" w:sz="0" w:space="0" w:color="auto"/>
        <w:bottom w:val="none" w:sz="0" w:space="0" w:color="auto"/>
        <w:right w:val="none" w:sz="0" w:space="0" w:color="auto"/>
      </w:divBdr>
    </w:div>
    <w:div w:id="961229229">
      <w:bodyDiv w:val="1"/>
      <w:marLeft w:val="0"/>
      <w:marRight w:val="0"/>
      <w:marTop w:val="0"/>
      <w:marBottom w:val="0"/>
      <w:divBdr>
        <w:top w:val="none" w:sz="0" w:space="0" w:color="auto"/>
        <w:left w:val="none" w:sz="0" w:space="0" w:color="auto"/>
        <w:bottom w:val="none" w:sz="0" w:space="0" w:color="auto"/>
        <w:right w:val="none" w:sz="0" w:space="0" w:color="auto"/>
      </w:divBdr>
    </w:div>
    <w:div w:id="961884162">
      <w:bodyDiv w:val="1"/>
      <w:marLeft w:val="0"/>
      <w:marRight w:val="0"/>
      <w:marTop w:val="0"/>
      <w:marBottom w:val="0"/>
      <w:divBdr>
        <w:top w:val="none" w:sz="0" w:space="0" w:color="auto"/>
        <w:left w:val="none" w:sz="0" w:space="0" w:color="auto"/>
        <w:bottom w:val="none" w:sz="0" w:space="0" w:color="auto"/>
        <w:right w:val="none" w:sz="0" w:space="0" w:color="auto"/>
      </w:divBdr>
    </w:div>
    <w:div w:id="962463593">
      <w:bodyDiv w:val="1"/>
      <w:marLeft w:val="0"/>
      <w:marRight w:val="0"/>
      <w:marTop w:val="0"/>
      <w:marBottom w:val="0"/>
      <w:divBdr>
        <w:top w:val="none" w:sz="0" w:space="0" w:color="auto"/>
        <w:left w:val="none" w:sz="0" w:space="0" w:color="auto"/>
        <w:bottom w:val="none" w:sz="0" w:space="0" w:color="auto"/>
        <w:right w:val="none" w:sz="0" w:space="0" w:color="auto"/>
      </w:divBdr>
    </w:div>
    <w:div w:id="964889730">
      <w:bodyDiv w:val="1"/>
      <w:marLeft w:val="0"/>
      <w:marRight w:val="0"/>
      <w:marTop w:val="0"/>
      <w:marBottom w:val="0"/>
      <w:divBdr>
        <w:top w:val="none" w:sz="0" w:space="0" w:color="auto"/>
        <w:left w:val="none" w:sz="0" w:space="0" w:color="auto"/>
        <w:bottom w:val="none" w:sz="0" w:space="0" w:color="auto"/>
        <w:right w:val="none" w:sz="0" w:space="0" w:color="auto"/>
      </w:divBdr>
    </w:div>
    <w:div w:id="965352506">
      <w:bodyDiv w:val="1"/>
      <w:marLeft w:val="0"/>
      <w:marRight w:val="0"/>
      <w:marTop w:val="0"/>
      <w:marBottom w:val="0"/>
      <w:divBdr>
        <w:top w:val="none" w:sz="0" w:space="0" w:color="auto"/>
        <w:left w:val="none" w:sz="0" w:space="0" w:color="auto"/>
        <w:bottom w:val="none" w:sz="0" w:space="0" w:color="auto"/>
        <w:right w:val="none" w:sz="0" w:space="0" w:color="auto"/>
      </w:divBdr>
    </w:div>
    <w:div w:id="966356189">
      <w:bodyDiv w:val="1"/>
      <w:marLeft w:val="0"/>
      <w:marRight w:val="0"/>
      <w:marTop w:val="0"/>
      <w:marBottom w:val="0"/>
      <w:divBdr>
        <w:top w:val="none" w:sz="0" w:space="0" w:color="auto"/>
        <w:left w:val="none" w:sz="0" w:space="0" w:color="auto"/>
        <w:bottom w:val="none" w:sz="0" w:space="0" w:color="auto"/>
        <w:right w:val="none" w:sz="0" w:space="0" w:color="auto"/>
      </w:divBdr>
    </w:div>
    <w:div w:id="967469342">
      <w:bodyDiv w:val="1"/>
      <w:marLeft w:val="0"/>
      <w:marRight w:val="0"/>
      <w:marTop w:val="0"/>
      <w:marBottom w:val="0"/>
      <w:divBdr>
        <w:top w:val="none" w:sz="0" w:space="0" w:color="auto"/>
        <w:left w:val="none" w:sz="0" w:space="0" w:color="auto"/>
        <w:bottom w:val="none" w:sz="0" w:space="0" w:color="auto"/>
        <w:right w:val="none" w:sz="0" w:space="0" w:color="auto"/>
      </w:divBdr>
    </w:div>
    <w:div w:id="967588541">
      <w:bodyDiv w:val="1"/>
      <w:marLeft w:val="0"/>
      <w:marRight w:val="0"/>
      <w:marTop w:val="0"/>
      <w:marBottom w:val="0"/>
      <w:divBdr>
        <w:top w:val="none" w:sz="0" w:space="0" w:color="auto"/>
        <w:left w:val="none" w:sz="0" w:space="0" w:color="auto"/>
        <w:bottom w:val="none" w:sz="0" w:space="0" w:color="auto"/>
        <w:right w:val="none" w:sz="0" w:space="0" w:color="auto"/>
      </w:divBdr>
    </w:div>
    <w:div w:id="967972629">
      <w:bodyDiv w:val="1"/>
      <w:marLeft w:val="0"/>
      <w:marRight w:val="0"/>
      <w:marTop w:val="0"/>
      <w:marBottom w:val="0"/>
      <w:divBdr>
        <w:top w:val="none" w:sz="0" w:space="0" w:color="auto"/>
        <w:left w:val="none" w:sz="0" w:space="0" w:color="auto"/>
        <w:bottom w:val="none" w:sz="0" w:space="0" w:color="auto"/>
        <w:right w:val="none" w:sz="0" w:space="0" w:color="auto"/>
      </w:divBdr>
    </w:div>
    <w:div w:id="968319697">
      <w:bodyDiv w:val="1"/>
      <w:marLeft w:val="0"/>
      <w:marRight w:val="0"/>
      <w:marTop w:val="0"/>
      <w:marBottom w:val="0"/>
      <w:divBdr>
        <w:top w:val="none" w:sz="0" w:space="0" w:color="auto"/>
        <w:left w:val="none" w:sz="0" w:space="0" w:color="auto"/>
        <w:bottom w:val="none" w:sz="0" w:space="0" w:color="auto"/>
        <w:right w:val="none" w:sz="0" w:space="0" w:color="auto"/>
      </w:divBdr>
    </w:div>
    <w:div w:id="969163034">
      <w:bodyDiv w:val="1"/>
      <w:marLeft w:val="0"/>
      <w:marRight w:val="0"/>
      <w:marTop w:val="0"/>
      <w:marBottom w:val="0"/>
      <w:divBdr>
        <w:top w:val="none" w:sz="0" w:space="0" w:color="auto"/>
        <w:left w:val="none" w:sz="0" w:space="0" w:color="auto"/>
        <w:bottom w:val="none" w:sz="0" w:space="0" w:color="auto"/>
        <w:right w:val="none" w:sz="0" w:space="0" w:color="auto"/>
      </w:divBdr>
    </w:div>
    <w:div w:id="969825413">
      <w:bodyDiv w:val="1"/>
      <w:marLeft w:val="0"/>
      <w:marRight w:val="0"/>
      <w:marTop w:val="0"/>
      <w:marBottom w:val="0"/>
      <w:divBdr>
        <w:top w:val="none" w:sz="0" w:space="0" w:color="auto"/>
        <w:left w:val="none" w:sz="0" w:space="0" w:color="auto"/>
        <w:bottom w:val="none" w:sz="0" w:space="0" w:color="auto"/>
        <w:right w:val="none" w:sz="0" w:space="0" w:color="auto"/>
      </w:divBdr>
    </w:div>
    <w:div w:id="970399038">
      <w:bodyDiv w:val="1"/>
      <w:marLeft w:val="0"/>
      <w:marRight w:val="0"/>
      <w:marTop w:val="0"/>
      <w:marBottom w:val="0"/>
      <w:divBdr>
        <w:top w:val="none" w:sz="0" w:space="0" w:color="auto"/>
        <w:left w:val="none" w:sz="0" w:space="0" w:color="auto"/>
        <w:bottom w:val="none" w:sz="0" w:space="0" w:color="auto"/>
        <w:right w:val="none" w:sz="0" w:space="0" w:color="auto"/>
      </w:divBdr>
    </w:div>
    <w:div w:id="971666146">
      <w:bodyDiv w:val="1"/>
      <w:marLeft w:val="0"/>
      <w:marRight w:val="0"/>
      <w:marTop w:val="0"/>
      <w:marBottom w:val="0"/>
      <w:divBdr>
        <w:top w:val="none" w:sz="0" w:space="0" w:color="auto"/>
        <w:left w:val="none" w:sz="0" w:space="0" w:color="auto"/>
        <w:bottom w:val="none" w:sz="0" w:space="0" w:color="auto"/>
        <w:right w:val="none" w:sz="0" w:space="0" w:color="auto"/>
      </w:divBdr>
    </w:div>
    <w:div w:id="972370686">
      <w:bodyDiv w:val="1"/>
      <w:marLeft w:val="0"/>
      <w:marRight w:val="0"/>
      <w:marTop w:val="0"/>
      <w:marBottom w:val="0"/>
      <w:divBdr>
        <w:top w:val="none" w:sz="0" w:space="0" w:color="auto"/>
        <w:left w:val="none" w:sz="0" w:space="0" w:color="auto"/>
        <w:bottom w:val="none" w:sz="0" w:space="0" w:color="auto"/>
        <w:right w:val="none" w:sz="0" w:space="0" w:color="auto"/>
      </w:divBdr>
    </w:div>
    <w:div w:id="973367067">
      <w:bodyDiv w:val="1"/>
      <w:marLeft w:val="0"/>
      <w:marRight w:val="0"/>
      <w:marTop w:val="0"/>
      <w:marBottom w:val="0"/>
      <w:divBdr>
        <w:top w:val="none" w:sz="0" w:space="0" w:color="auto"/>
        <w:left w:val="none" w:sz="0" w:space="0" w:color="auto"/>
        <w:bottom w:val="none" w:sz="0" w:space="0" w:color="auto"/>
        <w:right w:val="none" w:sz="0" w:space="0" w:color="auto"/>
      </w:divBdr>
    </w:div>
    <w:div w:id="976568048">
      <w:bodyDiv w:val="1"/>
      <w:marLeft w:val="0"/>
      <w:marRight w:val="0"/>
      <w:marTop w:val="0"/>
      <w:marBottom w:val="0"/>
      <w:divBdr>
        <w:top w:val="none" w:sz="0" w:space="0" w:color="auto"/>
        <w:left w:val="none" w:sz="0" w:space="0" w:color="auto"/>
        <w:bottom w:val="none" w:sz="0" w:space="0" w:color="auto"/>
        <w:right w:val="none" w:sz="0" w:space="0" w:color="auto"/>
      </w:divBdr>
    </w:div>
    <w:div w:id="979576436">
      <w:bodyDiv w:val="1"/>
      <w:marLeft w:val="0"/>
      <w:marRight w:val="0"/>
      <w:marTop w:val="0"/>
      <w:marBottom w:val="0"/>
      <w:divBdr>
        <w:top w:val="none" w:sz="0" w:space="0" w:color="auto"/>
        <w:left w:val="none" w:sz="0" w:space="0" w:color="auto"/>
        <w:bottom w:val="none" w:sz="0" w:space="0" w:color="auto"/>
        <w:right w:val="none" w:sz="0" w:space="0" w:color="auto"/>
      </w:divBdr>
    </w:div>
    <w:div w:id="979924804">
      <w:bodyDiv w:val="1"/>
      <w:marLeft w:val="0"/>
      <w:marRight w:val="0"/>
      <w:marTop w:val="0"/>
      <w:marBottom w:val="0"/>
      <w:divBdr>
        <w:top w:val="none" w:sz="0" w:space="0" w:color="auto"/>
        <w:left w:val="none" w:sz="0" w:space="0" w:color="auto"/>
        <w:bottom w:val="none" w:sz="0" w:space="0" w:color="auto"/>
        <w:right w:val="none" w:sz="0" w:space="0" w:color="auto"/>
      </w:divBdr>
    </w:div>
    <w:div w:id="980116703">
      <w:bodyDiv w:val="1"/>
      <w:marLeft w:val="0"/>
      <w:marRight w:val="0"/>
      <w:marTop w:val="0"/>
      <w:marBottom w:val="0"/>
      <w:divBdr>
        <w:top w:val="none" w:sz="0" w:space="0" w:color="auto"/>
        <w:left w:val="none" w:sz="0" w:space="0" w:color="auto"/>
        <w:bottom w:val="none" w:sz="0" w:space="0" w:color="auto"/>
        <w:right w:val="none" w:sz="0" w:space="0" w:color="auto"/>
      </w:divBdr>
    </w:div>
    <w:div w:id="980693698">
      <w:bodyDiv w:val="1"/>
      <w:marLeft w:val="0"/>
      <w:marRight w:val="0"/>
      <w:marTop w:val="0"/>
      <w:marBottom w:val="0"/>
      <w:divBdr>
        <w:top w:val="none" w:sz="0" w:space="0" w:color="auto"/>
        <w:left w:val="none" w:sz="0" w:space="0" w:color="auto"/>
        <w:bottom w:val="none" w:sz="0" w:space="0" w:color="auto"/>
        <w:right w:val="none" w:sz="0" w:space="0" w:color="auto"/>
      </w:divBdr>
    </w:div>
    <w:div w:id="980694725">
      <w:bodyDiv w:val="1"/>
      <w:marLeft w:val="0"/>
      <w:marRight w:val="0"/>
      <w:marTop w:val="0"/>
      <w:marBottom w:val="0"/>
      <w:divBdr>
        <w:top w:val="none" w:sz="0" w:space="0" w:color="auto"/>
        <w:left w:val="none" w:sz="0" w:space="0" w:color="auto"/>
        <w:bottom w:val="none" w:sz="0" w:space="0" w:color="auto"/>
        <w:right w:val="none" w:sz="0" w:space="0" w:color="auto"/>
      </w:divBdr>
    </w:div>
    <w:div w:id="981156784">
      <w:bodyDiv w:val="1"/>
      <w:marLeft w:val="0"/>
      <w:marRight w:val="0"/>
      <w:marTop w:val="0"/>
      <w:marBottom w:val="0"/>
      <w:divBdr>
        <w:top w:val="none" w:sz="0" w:space="0" w:color="auto"/>
        <w:left w:val="none" w:sz="0" w:space="0" w:color="auto"/>
        <w:bottom w:val="none" w:sz="0" w:space="0" w:color="auto"/>
        <w:right w:val="none" w:sz="0" w:space="0" w:color="auto"/>
      </w:divBdr>
    </w:div>
    <w:div w:id="982924910">
      <w:bodyDiv w:val="1"/>
      <w:marLeft w:val="0"/>
      <w:marRight w:val="0"/>
      <w:marTop w:val="0"/>
      <w:marBottom w:val="0"/>
      <w:divBdr>
        <w:top w:val="none" w:sz="0" w:space="0" w:color="auto"/>
        <w:left w:val="none" w:sz="0" w:space="0" w:color="auto"/>
        <w:bottom w:val="none" w:sz="0" w:space="0" w:color="auto"/>
        <w:right w:val="none" w:sz="0" w:space="0" w:color="auto"/>
      </w:divBdr>
    </w:div>
    <w:div w:id="983003341">
      <w:bodyDiv w:val="1"/>
      <w:marLeft w:val="0"/>
      <w:marRight w:val="0"/>
      <w:marTop w:val="0"/>
      <w:marBottom w:val="0"/>
      <w:divBdr>
        <w:top w:val="none" w:sz="0" w:space="0" w:color="auto"/>
        <w:left w:val="none" w:sz="0" w:space="0" w:color="auto"/>
        <w:bottom w:val="none" w:sz="0" w:space="0" w:color="auto"/>
        <w:right w:val="none" w:sz="0" w:space="0" w:color="auto"/>
      </w:divBdr>
    </w:div>
    <w:div w:id="983126560">
      <w:bodyDiv w:val="1"/>
      <w:marLeft w:val="0"/>
      <w:marRight w:val="0"/>
      <w:marTop w:val="0"/>
      <w:marBottom w:val="0"/>
      <w:divBdr>
        <w:top w:val="none" w:sz="0" w:space="0" w:color="auto"/>
        <w:left w:val="none" w:sz="0" w:space="0" w:color="auto"/>
        <w:bottom w:val="none" w:sz="0" w:space="0" w:color="auto"/>
        <w:right w:val="none" w:sz="0" w:space="0" w:color="auto"/>
      </w:divBdr>
    </w:div>
    <w:div w:id="984430613">
      <w:bodyDiv w:val="1"/>
      <w:marLeft w:val="0"/>
      <w:marRight w:val="0"/>
      <w:marTop w:val="0"/>
      <w:marBottom w:val="0"/>
      <w:divBdr>
        <w:top w:val="none" w:sz="0" w:space="0" w:color="auto"/>
        <w:left w:val="none" w:sz="0" w:space="0" w:color="auto"/>
        <w:bottom w:val="none" w:sz="0" w:space="0" w:color="auto"/>
        <w:right w:val="none" w:sz="0" w:space="0" w:color="auto"/>
      </w:divBdr>
    </w:div>
    <w:div w:id="987128798">
      <w:bodyDiv w:val="1"/>
      <w:marLeft w:val="0"/>
      <w:marRight w:val="0"/>
      <w:marTop w:val="0"/>
      <w:marBottom w:val="0"/>
      <w:divBdr>
        <w:top w:val="none" w:sz="0" w:space="0" w:color="auto"/>
        <w:left w:val="none" w:sz="0" w:space="0" w:color="auto"/>
        <w:bottom w:val="none" w:sz="0" w:space="0" w:color="auto"/>
        <w:right w:val="none" w:sz="0" w:space="0" w:color="auto"/>
      </w:divBdr>
    </w:div>
    <w:div w:id="987440325">
      <w:bodyDiv w:val="1"/>
      <w:marLeft w:val="0"/>
      <w:marRight w:val="0"/>
      <w:marTop w:val="0"/>
      <w:marBottom w:val="0"/>
      <w:divBdr>
        <w:top w:val="none" w:sz="0" w:space="0" w:color="auto"/>
        <w:left w:val="none" w:sz="0" w:space="0" w:color="auto"/>
        <w:bottom w:val="none" w:sz="0" w:space="0" w:color="auto"/>
        <w:right w:val="none" w:sz="0" w:space="0" w:color="auto"/>
      </w:divBdr>
    </w:div>
    <w:div w:id="990527172">
      <w:bodyDiv w:val="1"/>
      <w:marLeft w:val="0"/>
      <w:marRight w:val="0"/>
      <w:marTop w:val="0"/>
      <w:marBottom w:val="0"/>
      <w:divBdr>
        <w:top w:val="none" w:sz="0" w:space="0" w:color="auto"/>
        <w:left w:val="none" w:sz="0" w:space="0" w:color="auto"/>
        <w:bottom w:val="none" w:sz="0" w:space="0" w:color="auto"/>
        <w:right w:val="none" w:sz="0" w:space="0" w:color="auto"/>
      </w:divBdr>
    </w:div>
    <w:div w:id="990593560">
      <w:bodyDiv w:val="1"/>
      <w:marLeft w:val="0"/>
      <w:marRight w:val="0"/>
      <w:marTop w:val="0"/>
      <w:marBottom w:val="0"/>
      <w:divBdr>
        <w:top w:val="none" w:sz="0" w:space="0" w:color="auto"/>
        <w:left w:val="none" w:sz="0" w:space="0" w:color="auto"/>
        <w:bottom w:val="none" w:sz="0" w:space="0" w:color="auto"/>
        <w:right w:val="none" w:sz="0" w:space="0" w:color="auto"/>
      </w:divBdr>
    </w:div>
    <w:div w:id="993919247">
      <w:bodyDiv w:val="1"/>
      <w:marLeft w:val="0"/>
      <w:marRight w:val="0"/>
      <w:marTop w:val="0"/>
      <w:marBottom w:val="0"/>
      <w:divBdr>
        <w:top w:val="none" w:sz="0" w:space="0" w:color="auto"/>
        <w:left w:val="none" w:sz="0" w:space="0" w:color="auto"/>
        <w:bottom w:val="none" w:sz="0" w:space="0" w:color="auto"/>
        <w:right w:val="none" w:sz="0" w:space="0" w:color="auto"/>
      </w:divBdr>
    </w:div>
    <w:div w:id="995261817">
      <w:bodyDiv w:val="1"/>
      <w:marLeft w:val="0"/>
      <w:marRight w:val="0"/>
      <w:marTop w:val="0"/>
      <w:marBottom w:val="0"/>
      <w:divBdr>
        <w:top w:val="none" w:sz="0" w:space="0" w:color="auto"/>
        <w:left w:val="none" w:sz="0" w:space="0" w:color="auto"/>
        <w:bottom w:val="none" w:sz="0" w:space="0" w:color="auto"/>
        <w:right w:val="none" w:sz="0" w:space="0" w:color="auto"/>
      </w:divBdr>
    </w:div>
    <w:div w:id="997609047">
      <w:bodyDiv w:val="1"/>
      <w:marLeft w:val="0"/>
      <w:marRight w:val="0"/>
      <w:marTop w:val="0"/>
      <w:marBottom w:val="0"/>
      <w:divBdr>
        <w:top w:val="none" w:sz="0" w:space="0" w:color="auto"/>
        <w:left w:val="none" w:sz="0" w:space="0" w:color="auto"/>
        <w:bottom w:val="none" w:sz="0" w:space="0" w:color="auto"/>
        <w:right w:val="none" w:sz="0" w:space="0" w:color="auto"/>
      </w:divBdr>
    </w:div>
    <w:div w:id="998651714">
      <w:bodyDiv w:val="1"/>
      <w:marLeft w:val="0"/>
      <w:marRight w:val="0"/>
      <w:marTop w:val="0"/>
      <w:marBottom w:val="0"/>
      <w:divBdr>
        <w:top w:val="none" w:sz="0" w:space="0" w:color="auto"/>
        <w:left w:val="none" w:sz="0" w:space="0" w:color="auto"/>
        <w:bottom w:val="none" w:sz="0" w:space="0" w:color="auto"/>
        <w:right w:val="none" w:sz="0" w:space="0" w:color="auto"/>
      </w:divBdr>
    </w:div>
    <w:div w:id="1001353900">
      <w:bodyDiv w:val="1"/>
      <w:marLeft w:val="0"/>
      <w:marRight w:val="0"/>
      <w:marTop w:val="0"/>
      <w:marBottom w:val="0"/>
      <w:divBdr>
        <w:top w:val="none" w:sz="0" w:space="0" w:color="auto"/>
        <w:left w:val="none" w:sz="0" w:space="0" w:color="auto"/>
        <w:bottom w:val="none" w:sz="0" w:space="0" w:color="auto"/>
        <w:right w:val="none" w:sz="0" w:space="0" w:color="auto"/>
      </w:divBdr>
    </w:div>
    <w:div w:id="1001808590">
      <w:bodyDiv w:val="1"/>
      <w:marLeft w:val="0"/>
      <w:marRight w:val="0"/>
      <w:marTop w:val="0"/>
      <w:marBottom w:val="0"/>
      <w:divBdr>
        <w:top w:val="none" w:sz="0" w:space="0" w:color="auto"/>
        <w:left w:val="none" w:sz="0" w:space="0" w:color="auto"/>
        <w:bottom w:val="none" w:sz="0" w:space="0" w:color="auto"/>
        <w:right w:val="none" w:sz="0" w:space="0" w:color="auto"/>
      </w:divBdr>
    </w:div>
    <w:div w:id="1003165936">
      <w:bodyDiv w:val="1"/>
      <w:marLeft w:val="0"/>
      <w:marRight w:val="0"/>
      <w:marTop w:val="0"/>
      <w:marBottom w:val="0"/>
      <w:divBdr>
        <w:top w:val="none" w:sz="0" w:space="0" w:color="auto"/>
        <w:left w:val="none" w:sz="0" w:space="0" w:color="auto"/>
        <w:bottom w:val="none" w:sz="0" w:space="0" w:color="auto"/>
        <w:right w:val="none" w:sz="0" w:space="0" w:color="auto"/>
      </w:divBdr>
    </w:div>
    <w:div w:id="1004356279">
      <w:bodyDiv w:val="1"/>
      <w:marLeft w:val="0"/>
      <w:marRight w:val="0"/>
      <w:marTop w:val="0"/>
      <w:marBottom w:val="0"/>
      <w:divBdr>
        <w:top w:val="none" w:sz="0" w:space="0" w:color="auto"/>
        <w:left w:val="none" w:sz="0" w:space="0" w:color="auto"/>
        <w:bottom w:val="none" w:sz="0" w:space="0" w:color="auto"/>
        <w:right w:val="none" w:sz="0" w:space="0" w:color="auto"/>
      </w:divBdr>
    </w:div>
    <w:div w:id="1004819166">
      <w:bodyDiv w:val="1"/>
      <w:marLeft w:val="0"/>
      <w:marRight w:val="0"/>
      <w:marTop w:val="0"/>
      <w:marBottom w:val="0"/>
      <w:divBdr>
        <w:top w:val="none" w:sz="0" w:space="0" w:color="auto"/>
        <w:left w:val="none" w:sz="0" w:space="0" w:color="auto"/>
        <w:bottom w:val="none" w:sz="0" w:space="0" w:color="auto"/>
        <w:right w:val="none" w:sz="0" w:space="0" w:color="auto"/>
      </w:divBdr>
    </w:div>
    <w:div w:id="1004941120">
      <w:bodyDiv w:val="1"/>
      <w:marLeft w:val="0"/>
      <w:marRight w:val="0"/>
      <w:marTop w:val="0"/>
      <w:marBottom w:val="0"/>
      <w:divBdr>
        <w:top w:val="none" w:sz="0" w:space="0" w:color="auto"/>
        <w:left w:val="none" w:sz="0" w:space="0" w:color="auto"/>
        <w:bottom w:val="none" w:sz="0" w:space="0" w:color="auto"/>
        <w:right w:val="none" w:sz="0" w:space="0" w:color="auto"/>
      </w:divBdr>
    </w:div>
    <w:div w:id="1006714104">
      <w:bodyDiv w:val="1"/>
      <w:marLeft w:val="0"/>
      <w:marRight w:val="0"/>
      <w:marTop w:val="0"/>
      <w:marBottom w:val="0"/>
      <w:divBdr>
        <w:top w:val="none" w:sz="0" w:space="0" w:color="auto"/>
        <w:left w:val="none" w:sz="0" w:space="0" w:color="auto"/>
        <w:bottom w:val="none" w:sz="0" w:space="0" w:color="auto"/>
        <w:right w:val="none" w:sz="0" w:space="0" w:color="auto"/>
      </w:divBdr>
    </w:div>
    <w:div w:id="1009217967">
      <w:bodyDiv w:val="1"/>
      <w:marLeft w:val="0"/>
      <w:marRight w:val="0"/>
      <w:marTop w:val="0"/>
      <w:marBottom w:val="0"/>
      <w:divBdr>
        <w:top w:val="none" w:sz="0" w:space="0" w:color="auto"/>
        <w:left w:val="none" w:sz="0" w:space="0" w:color="auto"/>
        <w:bottom w:val="none" w:sz="0" w:space="0" w:color="auto"/>
        <w:right w:val="none" w:sz="0" w:space="0" w:color="auto"/>
      </w:divBdr>
    </w:div>
    <w:div w:id="1009256210">
      <w:bodyDiv w:val="1"/>
      <w:marLeft w:val="0"/>
      <w:marRight w:val="0"/>
      <w:marTop w:val="0"/>
      <w:marBottom w:val="0"/>
      <w:divBdr>
        <w:top w:val="none" w:sz="0" w:space="0" w:color="auto"/>
        <w:left w:val="none" w:sz="0" w:space="0" w:color="auto"/>
        <w:bottom w:val="none" w:sz="0" w:space="0" w:color="auto"/>
        <w:right w:val="none" w:sz="0" w:space="0" w:color="auto"/>
      </w:divBdr>
    </w:div>
    <w:div w:id="1009521418">
      <w:bodyDiv w:val="1"/>
      <w:marLeft w:val="0"/>
      <w:marRight w:val="0"/>
      <w:marTop w:val="0"/>
      <w:marBottom w:val="0"/>
      <w:divBdr>
        <w:top w:val="none" w:sz="0" w:space="0" w:color="auto"/>
        <w:left w:val="none" w:sz="0" w:space="0" w:color="auto"/>
        <w:bottom w:val="none" w:sz="0" w:space="0" w:color="auto"/>
        <w:right w:val="none" w:sz="0" w:space="0" w:color="auto"/>
      </w:divBdr>
    </w:div>
    <w:div w:id="1010182399">
      <w:bodyDiv w:val="1"/>
      <w:marLeft w:val="0"/>
      <w:marRight w:val="0"/>
      <w:marTop w:val="0"/>
      <w:marBottom w:val="0"/>
      <w:divBdr>
        <w:top w:val="none" w:sz="0" w:space="0" w:color="auto"/>
        <w:left w:val="none" w:sz="0" w:space="0" w:color="auto"/>
        <w:bottom w:val="none" w:sz="0" w:space="0" w:color="auto"/>
        <w:right w:val="none" w:sz="0" w:space="0" w:color="auto"/>
      </w:divBdr>
    </w:div>
    <w:div w:id="1012146866">
      <w:bodyDiv w:val="1"/>
      <w:marLeft w:val="0"/>
      <w:marRight w:val="0"/>
      <w:marTop w:val="0"/>
      <w:marBottom w:val="0"/>
      <w:divBdr>
        <w:top w:val="none" w:sz="0" w:space="0" w:color="auto"/>
        <w:left w:val="none" w:sz="0" w:space="0" w:color="auto"/>
        <w:bottom w:val="none" w:sz="0" w:space="0" w:color="auto"/>
        <w:right w:val="none" w:sz="0" w:space="0" w:color="auto"/>
      </w:divBdr>
    </w:div>
    <w:div w:id="1012269102">
      <w:bodyDiv w:val="1"/>
      <w:marLeft w:val="0"/>
      <w:marRight w:val="0"/>
      <w:marTop w:val="0"/>
      <w:marBottom w:val="0"/>
      <w:divBdr>
        <w:top w:val="none" w:sz="0" w:space="0" w:color="auto"/>
        <w:left w:val="none" w:sz="0" w:space="0" w:color="auto"/>
        <w:bottom w:val="none" w:sz="0" w:space="0" w:color="auto"/>
        <w:right w:val="none" w:sz="0" w:space="0" w:color="auto"/>
      </w:divBdr>
    </w:div>
    <w:div w:id="1013919770">
      <w:bodyDiv w:val="1"/>
      <w:marLeft w:val="0"/>
      <w:marRight w:val="0"/>
      <w:marTop w:val="0"/>
      <w:marBottom w:val="0"/>
      <w:divBdr>
        <w:top w:val="none" w:sz="0" w:space="0" w:color="auto"/>
        <w:left w:val="none" w:sz="0" w:space="0" w:color="auto"/>
        <w:bottom w:val="none" w:sz="0" w:space="0" w:color="auto"/>
        <w:right w:val="none" w:sz="0" w:space="0" w:color="auto"/>
      </w:divBdr>
    </w:div>
    <w:div w:id="1013996682">
      <w:bodyDiv w:val="1"/>
      <w:marLeft w:val="0"/>
      <w:marRight w:val="0"/>
      <w:marTop w:val="0"/>
      <w:marBottom w:val="0"/>
      <w:divBdr>
        <w:top w:val="none" w:sz="0" w:space="0" w:color="auto"/>
        <w:left w:val="none" w:sz="0" w:space="0" w:color="auto"/>
        <w:bottom w:val="none" w:sz="0" w:space="0" w:color="auto"/>
        <w:right w:val="none" w:sz="0" w:space="0" w:color="auto"/>
      </w:divBdr>
    </w:div>
    <w:div w:id="1014578149">
      <w:bodyDiv w:val="1"/>
      <w:marLeft w:val="0"/>
      <w:marRight w:val="0"/>
      <w:marTop w:val="0"/>
      <w:marBottom w:val="0"/>
      <w:divBdr>
        <w:top w:val="none" w:sz="0" w:space="0" w:color="auto"/>
        <w:left w:val="none" w:sz="0" w:space="0" w:color="auto"/>
        <w:bottom w:val="none" w:sz="0" w:space="0" w:color="auto"/>
        <w:right w:val="none" w:sz="0" w:space="0" w:color="auto"/>
      </w:divBdr>
    </w:div>
    <w:div w:id="1015303362">
      <w:bodyDiv w:val="1"/>
      <w:marLeft w:val="0"/>
      <w:marRight w:val="0"/>
      <w:marTop w:val="0"/>
      <w:marBottom w:val="0"/>
      <w:divBdr>
        <w:top w:val="none" w:sz="0" w:space="0" w:color="auto"/>
        <w:left w:val="none" w:sz="0" w:space="0" w:color="auto"/>
        <w:bottom w:val="none" w:sz="0" w:space="0" w:color="auto"/>
        <w:right w:val="none" w:sz="0" w:space="0" w:color="auto"/>
      </w:divBdr>
    </w:div>
    <w:div w:id="1016929729">
      <w:bodyDiv w:val="1"/>
      <w:marLeft w:val="0"/>
      <w:marRight w:val="0"/>
      <w:marTop w:val="0"/>
      <w:marBottom w:val="0"/>
      <w:divBdr>
        <w:top w:val="none" w:sz="0" w:space="0" w:color="auto"/>
        <w:left w:val="none" w:sz="0" w:space="0" w:color="auto"/>
        <w:bottom w:val="none" w:sz="0" w:space="0" w:color="auto"/>
        <w:right w:val="none" w:sz="0" w:space="0" w:color="auto"/>
      </w:divBdr>
    </w:div>
    <w:div w:id="1017345219">
      <w:bodyDiv w:val="1"/>
      <w:marLeft w:val="0"/>
      <w:marRight w:val="0"/>
      <w:marTop w:val="0"/>
      <w:marBottom w:val="0"/>
      <w:divBdr>
        <w:top w:val="none" w:sz="0" w:space="0" w:color="auto"/>
        <w:left w:val="none" w:sz="0" w:space="0" w:color="auto"/>
        <w:bottom w:val="none" w:sz="0" w:space="0" w:color="auto"/>
        <w:right w:val="none" w:sz="0" w:space="0" w:color="auto"/>
      </w:divBdr>
    </w:div>
    <w:div w:id="1018118737">
      <w:bodyDiv w:val="1"/>
      <w:marLeft w:val="0"/>
      <w:marRight w:val="0"/>
      <w:marTop w:val="0"/>
      <w:marBottom w:val="0"/>
      <w:divBdr>
        <w:top w:val="none" w:sz="0" w:space="0" w:color="auto"/>
        <w:left w:val="none" w:sz="0" w:space="0" w:color="auto"/>
        <w:bottom w:val="none" w:sz="0" w:space="0" w:color="auto"/>
        <w:right w:val="none" w:sz="0" w:space="0" w:color="auto"/>
      </w:divBdr>
    </w:div>
    <w:div w:id="1019047705">
      <w:bodyDiv w:val="1"/>
      <w:marLeft w:val="0"/>
      <w:marRight w:val="0"/>
      <w:marTop w:val="0"/>
      <w:marBottom w:val="0"/>
      <w:divBdr>
        <w:top w:val="none" w:sz="0" w:space="0" w:color="auto"/>
        <w:left w:val="none" w:sz="0" w:space="0" w:color="auto"/>
        <w:bottom w:val="none" w:sz="0" w:space="0" w:color="auto"/>
        <w:right w:val="none" w:sz="0" w:space="0" w:color="auto"/>
      </w:divBdr>
    </w:div>
    <w:div w:id="1020282939">
      <w:bodyDiv w:val="1"/>
      <w:marLeft w:val="0"/>
      <w:marRight w:val="0"/>
      <w:marTop w:val="0"/>
      <w:marBottom w:val="0"/>
      <w:divBdr>
        <w:top w:val="none" w:sz="0" w:space="0" w:color="auto"/>
        <w:left w:val="none" w:sz="0" w:space="0" w:color="auto"/>
        <w:bottom w:val="none" w:sz="0" w:space="0" w:color="auto"/>
        <w:right w:val="none" w:sz="0" w:space="0" w:color="auto"/>
      </w:divBdr>
    </w:div>
    <w:div w:id="1020812924">
      <w:bodyDiv w:val="1"/>
      <w:marLeft w:val="0"/>
      <w:marRight w:val="0"/>
      <w:marTop w:val="0"/>
      <w:marBottom w:val="0"/>
      <w:divBdr>
        <w:top w:val="none" w:sz="0" w:space="0" w:color="auto"/>
        <w:left w:val="none" w:sz="0" w:space="0" w:color="auto"/>
        <w:bottom w:val="none" w:sz="0" w:space="0" w:color="auto"/>
        <w:right w:val="none" w:sz="0" w:space="0" w:color="auto"/>
      </w:divBdr>
    </w:div>
    <w:div w:id="1022127130">
      <w:bodyDiv w:val="1"/>
      <w:marLeft w:val="0"/>
      <w:marRight w:val="0"/>
      <w:marTop w:val="0"/>
      <w:marBottom w:val="0"/>
      <w:divBdr>
        <w:top w:val="none" w:sz="0" w:space="0" w:color="auto"/>
        <w:left w:val="none" w:sz="0" w:space="0" w:color="auto"/>
        <w:bottom w:val="none" w:sz="0" w:space="0" w:color="auto"/>
        <w:right w:val="none" w:sz="0" w:space="0" w:color="auto"/>
      </w:divBdr>
    </w:div>
    <w:div w:id="1022589263">
      <w:bodyDiv w:val="1"/>
      <w:marLeft w:val="0"/>
      <w:marRight w:val="0"/>
      <w:marTop w:val="0"/>
      <w:marBottom w:val="0"/>
      <w:divBdr>
        <w:top w:val="none" w:sz="0" w:space="0" w:color="auto"/>
        <w:left w:val="none" w:sz="0" w:space="0" w:color="auto"/>
        <w:bottom w:val="none" w:sz="0" w:space="0" w:color="auto"/>
        <w:right w:val="none" w:sz="0" w:space="0" w:color="auto"/>
      </w:divBdr>
    </w:div>
    <w:div w:id="1024676606">
      <w:bodyDiv w:val="1"/>
      <w:marLeft w:val="0"/>
      <w:marRight w:val="0"/>
      <w:marTop w:val="0"/>
      <w:marBottom w:val="0"/>
      <w:divBdr>
        <w:top w:val="none" w:sz="0" w:space="0" w:color="auto"/>
        <w:left w:val="none" w:sz="0" w:space="0" w:color="auto"/>
        <w:bottom w:val="none" w:sz="0" w:space="0" w:color="auto"/>
        <w:right w:val="none" w:sz="0" w:space="0" w:color="auto"/>
      </w:divBdr>
    </w:div>
    <w:div w:id="1025445080">
      <w:bodyDiv w:val="1"/>
      <w:marLeft w:val="0"/>
      <w:marRight w:val="0"/>
      <w:marTop w:val="0"/>
      <w:marBottom w:val="0"/>
      <w:divBdr>
        <w:top w:val="none" w:sz="0" w:space="0" w:color="auto"/>
        <w:left w:val="none" w:sz="0" w:space="0" w:color="auto"/>
        <w:bottom w:val="none" w:sz="0" w:space="0" w:color="auto"/>
        <w:right w:val="none" w:sz="0" w:space="0" w:color="auto"/>
      </w:divBdr>
    </w:div>
    <w:div w:id="1026754034">
      <w:bodyDiv w:val="1"/>
      <w:marLeft w:val="0"/>
      <w:marRight w:val="0"/>
      <w:marTop w:val="0"/>
      <w:marBottom w:val="0"/>
      <w:divBdr>
        <w:top w:val="none" w:sz="0" w:space="0" w:color="auto"/>
        <w:left w:val="none" w:sz="0" w:space="0" w:color="auto"/>
        <w:bottom w:val="none" w:sz="0" w:space="0" w:color="auto"/>
        <w:right w:val="none" w:sz="0" w:space="0" w:color="auto"/>
      </w:divBdr>
    </w:div>
    <w:div w:id="1027756422">
      <w:bodyDiv w:val="1"/>
      <w:marLeft w:val="0"/>
      <w:marRight w:val="0"/>
      <w:marTop w:val="0"/>
      <w:marBottom w:val="0"/>
      <w:divBdr>
        <w:top w:val="none" w:sz="0" w:space="0" w:color="auto"/>
        <w:left w:val="none" w:sz="0" w:space="0" w:color="auto"/>
        <w:bottom w:val="none" w:sz="0" w:space="0" w:color="auto"/>
        <w:right w:val="none" w:sz="0" w:space="0" w:color="auto"/>
      </w:divBdr>
    </w:div>
    <w:div w:id="1027827486">
      <w:bodyDiv w:val="1"/>
      <w:marLeft w:val="0"/>
      <w:marRight w:val="0"/>
      <w:marTop w:val="0"/>
      <w:marBottom w:val="0"/>
      <w:divBdr>
        <w:top w:val="none" w:sz="0" w:space="0" w:color="auto"/>
        <w:left w:val="none" w:sz="0" w:space="0" w:color="auto"/>
        <w:bottom w:val="none" w:sz="0" w:space="0" w:color="auto"/>
        <w:right w:val="none" w:sz="0" w:space="0" w:color="auto"/>
      </w:divBdr>
    </w:div>
    <w:div w:id="1028527376">
      <w:bodyDiv w:val="1"/>
      <w:marLeft w:val="0"/>
      <w:marRight w:val="0"/>
      <w:marTop w:val="0"/>
      <w:marBottom w:val="0"/>
      <w:divBdr>
        <w:top w:val="none" w:sz="0" w:space="0" w:color="auto"/>
        <w:left w:val="none" w:sz="0" w:space="0" w:color="auto"/>
        <w:bottom w:val="none" w:sz="0" w:space="0" w:color="auto"/>
        <w:right w:val="none" w:sz="0" w:space="0" w:color="auto"/>
      </w:divBdr>
    </w:div>
    <w:div w:id="1028602043">
      <w:bodyDiv w:val="1"/>
      <w:marLeft w:val="0"/>
      <w:marRight w:val="0"/>
      <w:marTop w:val="0"/>
      <w:marBottom w:val="0"/>
      <w:divBdr>
        <w:top w:val="none" w:sz="0" w:space="0" w:color="auto"/>
        <w:left w:val="none" w:sz="0" w:space="0" w:color="auto"/>
        <w:bottom w:val="none" w:sz="0" w:space="0" w:color="auto"/>
        <w:right w:val="none" w:sz="0" w:space="0" w:color="auto"/>
      </w:divBdr>
    </w:div>
    <w:div w:id="1029181864">
      <w:bodyDiv w:val="1"/>
      <w:marLeft w:val="0"/>
      <w:marRight w:val="0"/>
      <w:marTop w:val="0"/>
      <w:marBottom w:val="0"/>
      <w:divBdr>
        <w:top w:val="none" w:sz="0" w:space="0" w:color="auto"/>
        <w:left w:val="none" w:sz="0" w:space="0" w:color="auto"/>
        <w:bottom w:val="none" w:sz="0" w:space="0" w:color="auto"/>
        <w:right w:val="none" w:sz="0" w:space="0" w:color="auto"/>
      </w:divBdr>
    </w:div>
    <w:div w:id="1029332559">
      <w:bodyDiv w:val="1"/>
      <w:marLeft w:val="0"/>
      <w:marRight w:val="0"/>
      <w:marTop w:val="0"/>
      <w:marBottom w:val="0"/>
      <w:divBdr>
        <w:top w:val="none" w:sz="0" w:space="0" w:color="auto"/>
        <w:left w:val="none" w:sz="0" w:space="0" w:color="auto"/>
        <w:bottom w:val="none" w:sz="0" w:space="0" w:color="auto"/>
        <w:right w:val="none" w:sz="0" w:space="0" w:color="auto"/>
      </w:divBdr>
    </w:div>
    <w:div w:id="1029799758">
      <w:bodyDiv w:val="1"/>
      <w:marLeft w:val="0"/>
      <w:marRight w:val="0"/>
      <w:marTop w:val="0"/>
      <w:marBottom w:val="0"/>
      <w:divBdr>
        <w:top w:val="none" w:sz="0" w:space="0" w:color="auto"/>
        <w:left w:val="none" w:sz="0" w:space="0" w:color="auto"/>
        <w:bottom w:val="none" w:sz="0" w:space="0" w:color="auto"/>
        <w:right w:val="none" w:sz="0" w:space="0" w:color="auto"/>
      </w:divBdr>
    </w:div>
    <w:div w:id="1031028669">
      <w:bodyDiv w:val="1"/>
      <w:marLeft w:val="0"/>
      <w:marRight w:val="0"/>
      <w:marTop w:val="0"/>
      <w:marBottom w:val="0"/>
      <w:divBdr>
        <w:top w:val="none" w:sz="0" w:space="0" w:color="auto"/>
        <w:left w:val="none" w:sz="0" w:space="0" w:color="auto"/>
        <w:bottom w:val="none" w:sz="0" w:space="0" w:color="auto"/>
        <w:right w:val="none" w:sz="0" w:space="0" w:color="auto"/>
      </w:divBdr>
    </w:div>
    <w:div w:id="1031610612">
      <w:bodyDiv w:val="1"/>
      <w:marLeft w:val="0"/>
      <w:marRight w:val="0"/>
      <w:marTop w:val="0"/>
      <w:marBottom w:val="0"/>
      <w:divBdr>
        <w:top w:val="none" w:sz="0" w:space="0" w:color="auto"/>
        <w:left w:val="none" w:sz="0" w:space="0" w:color="auto"/>
        <w:bottom w:val="none" w:sz="0" w:space="0" w:color="auto"/>
        <w:right w:val="none" w:sz="0" w:space="0" w:color="auto"/>
      </w:divBdr>
    </w:div>
    <w:div w:id="1032847443">
      <w:bodyDiv w:val="1"/>
      <w:marLeft w:val="0"/>
      <w:marRight w:val="0"/>
      <w:marTop w:val="0"/>
      <w:marBottom w:val="0"/>
      <w:divBdr>
        <w:top w:val="none" w:sz="0" w:space="0" w:color="auto"/>
        <w:left w:val="none" w:sz="0" w:space="0" w:color="auto"/>
        <w:bottom w:val="none" w:sz="0" w:space="0" w:color="auto"/>
        <w:right w:val="none" w:sz="0" w:space="0" w:color="auto"/>
      </w:divBdr>
    </w:div>
    <w:div w:id="1032920336">
      <w:bodyDiv w:val="1"/>
      <w:marLeft w:val="0"/>
      <w:marRight w:val="0"/>
      <w:marTop w:val="0"/>
      <w:marBottom w:val="0"/>
      <w:divBdr>
        <w:top w:val="none" w:sz="0" w:space="0" w:color="auto"/>
        <w:left w:val="none" w:sz="0" w:space="0" w:color="auto"/>
        <w:bottom w:val="none" w:sz="0" w:space="0" w:color="auto"/>
        <w:right w:val="none" w:sz="0" w:space="0" w:color="auto"/>
      </w:divBdr>
    </w:div>
    <w:div w:id="1032921283">
      <w:bodyDiv w:val="1"/>
      <w:marLeft w:val="0"/>
      <w:marRight w:val="0"/>
      <w:marTop w:val="0"/>
      <w:marBottom w:val="0"/>
      <w:divBdr>
        <w:top w:val="none" w:sz="0" w:space="0" w:color="auto"/>
        <w:left w:val="none" w:sz="0" w:space="0" w:color="auto"/>
        <w:bottom w:val="none" w:sz="0" w:space="0" w:color="auto"/>
        <w:right w:val="none" w:sz="0" w:space="0" w:color="auto"/>
      </w:divBdr>
    </w:div>
    <w:div w:id="1034622950">
      <w:bodyDiv w:val="1"/>
      <w:marLeft w:val="0"/>
      <w:marRight w:val="0"/>
      <w:marTop w:val="0"/>
      <w:marBottom w:val="0"/>
      <w:divBdr>
        <w:top w:val="none" w:sz="0" w:space="0" w:color="auto"/>
        <w:left w:val="none" w:sz="0" w:space="0" w:color="auto"/>
        <w:bottom w:val="none" w:sz="0" w:space="0" w:color="auto"/>
        <w:right w:val="none" w:sz="0" w:space="0" w:color="auto"/>
      </w:divBdr>
    </w:div>
    <w:div w:id="1034767740">
      <w:bodyDiv w:val="1"/>
      <w:marLeft w:val="0"/>
      <w:marRight w:val="0"/>
      <w:marTop w:val="0"/>
      <w:marBottom w:val="0"/>
      <w:divBdr>
        <w:top w:val="none" w:sz="0" w:space="0" w:color="auto"/>
        <w:left w:val="none" w:sz="0" w:space="0" w:color="auto"/>
        <w:bottom w:val="none" w:sz="0" w:space="0" w:color="auto"/>
        <w:right w:val="none" w:sz="0" w:space="0" w:color="auto"/>
      </w:divBdr>
    </w:div>
    <w:div w:id="1035933014">
      <w:bodyDiv w:val="1"/>
      <w:marLeft w:val="0"/>
      <w:marRight w:val="0"/>
      <w:marTop w:val="0"/>
      <w:marBottom w:val="0"/>
      <w:divBdr>
        <w:top w:val="none" w:sz="0" w:space="0" w:color="auto"/>
        <w:left w:val="none" w:sz="0" w:space="0" w:color="auto"/>
        <w:bottom w:val="none" w:sz="0" w:space="0" w:color="auto"/>
        <w:right w:val="none" w:sz="0" w:space="0" w:color="auto"/>
      </w:divBdr>
    </w:div>
    <w:div w:id="1036811699">
      <w:bodyDiv w:val="1"/>
      <w:marLeft w:val="0"/>
      <w:marRight w:val="0"/>
      <w:marTop w:val="0"/>
      <w:marBottom w:val="0"/>
      <w:divBdr>
        <w:top w:val="none" w:sz="0" w:space="0" w:color="auto"/>
        <w:left w:val="none" w:sz="0" w:space="0" w:color="auto"/>
        <w:bottom w:val="none" w:sz="0" w:space="0" w:color="auto"/>
        <w:right w:val="none" w:sz="0" w:space="0" w:color="auto"/>
      </w:divBdr>
    </w:div>
    <w:div w:id="1037000845">
      <w:bodyDiv w:val="1"/>
      <w:marLeft w:val="0"/>
      <w:marRight w:val="0"/>
      <w:marTop w:val="0"/>
      <w:marBottom w:val="0"/>
      <w:divBdr>
        <w:top w:val="none" w:sz="0" w:space="0" w:color="auto"/>
        <w:left w:val="none" w:sz="0" w:space="0" w:color="auto"/>
        <w:bottom w:val="none" w:sz="0" w:space="0" w:color="auto"/>
        <w:right w:val="none" w:sz="0" w:space="0" w:color="auto"/>
      </w:divBdr>
    </w:div>
    <w:div w:id="1038706565">
      <w:bodyDiv w:val="1"/>
      <w:marLeft w:val="0"/>
      <w:marRight w:val="0"/>
      <w:marTop w:val="0"/>
      <w:marBottom w:val="0"/>
      <w:divBdr>
        <w:top w:val="none" w:sz="0" w:space="0" w:color="auto"/>
        <w:left w:val="none" w:sz="0" w:space="0" w:color="auto"/>
        <w:bottom w:val="none" w:sz="0" w:space="0" w:color="auto"/>
        <w:right w:val="none" w:sz="0" w:space="0" w:color="auto"/>
      </w:divBdr>
    </w:div>
    <w:div w:id="1041056983">
      <w:bodyDiv w:val="1"/>
      <w:marLeft w:val="0"/>
      <w:marRight w:val="0"/>
      <w:marTop w:val="0"/>
      <w:marBottom w:val="0"/>
      <w:divBdr>
        <w:top w:val="none" w:sz="0" w:space="0" w:color="auto"/>
        <w:left w:val="none" w:sz="0" w:space="0" w:color="auto"/>
        <w:bottom w:val="none" w:sz="0" w:space="0" w:color="auto"/>
        <w:right w:val="none" w:sz="0" w:space="0" w:color="auto"/>
      </w:divBdr>
    </w:div>
    <w:div w:id="1049914579">
      <w:bodyDiv w:val="1"/>
      <w:marLeft w:val="0"/>
      <w:marRight w:val="0"/>
      <w:marTop w:val="0"/>
      <w:marBottom w:val="0"/>
      <w:divBdr>
        <w:top w:val="none" w:sz="0" w:space="0" w:color="auto"/>
        <w:left w:val="none" w:sz="0" w:space="0" w:color="auto"/>
        <w:bottom w:val="none" w:sz="0" w:space="0" w:color="auto"/>
        <w:right w:val="none" w:sz="0" w:space="0" w:color="auto"/>
      </w:divBdr>
    </w:div>
    <w:div w:id="1050114251">
      <w:bodyDiv w:val="1"/>
      <w:marLeft w:val="0"/>
      <w:marRight w:val="0"/>
      <w:marTop w:val="0"/>
      <w:marBottom w:val="0"/>
      <w:divBdr>
        <w:top w:val="none" w:sz="0" w:space="0" w:color="auto"/>
        <w:left w:val="none" w:sz="0" w:space="0" w:color="auto"/>
        <w:bottom w:val="none" w:sz="0" w:space="0" w:color="auto"/>
        <w:right w:val="none" w:sz="0" w:space="0" w:color="auto"/>
      </w:divBdr>
    </w:div>
    <w:div w:id="1050301307">
      <w:bodyDiv w:val="1"/>
      <w:marLeft w:val="0"/>
      <w:marRight w:val="0"/>
      <w:marTop w:val="0"/>
      <w:marBottom w:val="0"/>
      <w:divBdr>
        <w:top w:val="none" w:sz="0" w:space="0" w:color="auto"/>
        <w:left w:val="none" w:sz="0" w:space="0" w:color="auto"/>
        <w:bottom w:val="none" w:sz="0" w:space="0" w:color="auto"/>
        <w:right w:val="none" w:sz="0" w:space="0" w:color="auto"/>
      </w:divBdr>
    </w:div>
    <w:div w:id="1054546986">
      <w:bodyDiv w:val="1"/>
      <w:marLeft w:val="0"/>
      <w:marRight w:val="0"/>
      <w:marTop w:val="0"/>
      <w:marBottom w:val="0"/>
      <w:divBdr>
        <w:top w:val="none" w:sz="0" w:space="0" w:color="auto"/>
        <w:left w:val="none" w:sz="0" w:space="0" w:color="auto"/>
        <w:bottom w:val="none" w:sz="0" w:space="0" w:color="auto"/>
        <w:right w:val="none" w:sz="0" w:space="0" w:color="auto"/>
      </w:divBdr>
    </w:div>
    <w:div w:id="1055392869">
      <w:bodyDiv w:val="1"/>
      <w:marLeft w:val="0"/>
      <w:marRight w:val="0"/>
      <w:marTop w:val="0"/>
      <w:marBottom w:val="0"/>
      <w:divBdr>
        <w:top w:val="none" w:sz="0" w:space="0" w:color="auto"/>
        <w:left w:val="none" w:sz="0" w:space="0" w:color="auto"/>
        <w:bottom w:val="none" w:sz="0" w:space="0" w:color="auto"/>
        <w:right w:val="none" w:sz="0" w:space="0" w:color="auto"/>
      </w:divBdr>
    </w:div>
    <w:div w:id="1057705367">
      <w:bodyDiv w:val="1"/>
      <w:marLeft w:val="0"/>
      <w:marRight w:val="0"/>
      <w:marTop w:val="0"/>
      <w:marBottom w:val="0"/>
      <w:divBdr>
        <w:top w:val="none" w:sz="0" w:space="0" w:color="auto"/>
        <w:left w:val="none" w:sz="0" w:space="0" w:color="auto"/>
        <w:bottom w:val="none" w:sz="0" w:space="0" w:color="auto"/>
        <w:right w:val="none" w:sz="0" w:space="0" w:color="auto"/>
      </w:divBdr>
    </w:div>
    <w:div w:id="1059017127">
      <w:bodyDiv w:val="1"/>
      <w:marLeft w:val="0"/>
      <w:marRight w:val="0"/>
      <w:marTop w:val="0"/>
      <w:marBottom w:val="0"/>
      <w:divBdr>
        <w:top w:val="none" w:sz="0" w:space="0" w:color="auto"/>
        <w:left w:val="none" w:sz="0" w:space="0" w:color="auto"/>
        <w:bottom w:val="none" w:sz="0" w:space="0" w:color="auto"/>
        <w:right w:val="none" w:sz="0" w:space="0" w:color="auto"/>
      </w:divBdr>
    </w:div>
    <w:div w:id="1060859559">
      <w:bodyDiv w:val="1"/>
      <w:marLeft w:val="0"/>
      <w:marRight w:val="0"/>
      <w:marTop w:val="0"/>
      <w:marBottom w:val="0"/>
      <w:divBdr>
        <w:top w:val="none" w:sz="0" w:space="0" w:color="auto"/>
        <w:left w:val="none" w:sz="0" w:space="0" w:color="auto"/>
        <w:bottom w:val="none" w:sz="0" w:space="0" w:color="auto"/>
        <w:right w:val="none" w:sz="0" w:space="0" w:color="auto"/>
      </w:divBdr>
    </w:div>
    <w:div w:id="1061556256">
      <w:bodyDiv w:val="1"/>
      <w:marLeft w:val="0"/>
      <w:marRight w:val="0"/>
      <w:marTop w:val="0"/>
      <w:marBottom w:val="0"/>
      <w:divBdr>
        <w:top w:val="none" w:sz="0" w:space="0" w:color="auto"/>
        <w:left w:val="none" w:sz="0" w:space="0" w:color="auto"/>
        <w:bottom w:val="none" w:sz="0" w:space="0" w:color="auto"/>
        <w:right w:val="none" w:sz="0" w:space="0" w:color="auto"/>
      </w:divBdr>
    </w:div>
    <w:div w:id="1061562503">
      <w:bodyDiv w:val="1"/>
      <w:marLeft w:val="0"/>
      <w:marRight w:val="0"/>
      <w:marTop w:val="0"/>
      <w:marBottom w:val="0"/>
      <w:divBdr>
        <w:top w:val="none" w:sz="0" w:space="0" w:color="auto"/>
        <w:left w:val="none" w:sz="0" w:space="0" w:color="auto"/>
        <w:bottom w:val="none" w:sz="0" w:space="0" w:color="auto"/>
        <w:right w:val="none" w:sz="0" w:space="0" w:color="auto"/>
      </w:divBdr>
    </w:div>
    <w:div w:id="1062024294">
      <w:bodyDiv w:val="1"/>
      <w:marLeft w:val="0"/>
      <w:marRight w:val="0"/>
      <w:marTop w:val="0"/>
      <w:marBottom w:val="0"/>
      <w:divBdr>
        <w:top w:val="none" w:sz="0" w:space="0" w:color="auto"/>
        <w:left w:val="none" w:sz="0" w:space="0" w:color="auto"/>
        <w:bottom w:val="none" w:sz="0" w:space="0" w:color="auto"/>
        <w:right w:val="none" w:sz="0" w:space="0" w:color="auto"/>
      </w:divBdr>
    </w:div>
    <w:div w:id="1062751839">
      <w:bodyDiv w:val="1"/>
      <w:marLeft w:val="0"/>
      <w:marRight w:val="0"/>
      <w:marTop w:val="0"/>
      <w:marBottom w:val="0"/>
      <w:divBdr>
        <w:top w:val="none" w:sz="0" w:space="0" w:color="auto"/>
        <w:left w:val="none" w:sz="0" w:space="0" w:color="auto"/>
        <w:bottom w:val="none" w:sz="0" w:space="0" w:color="auto"/>
        <w:right w:val="none" w:sz="0" w:space="0" w:color="auto"/>
      </w:divBdr>
    </w:div>
    <w:div w:id="1063453479">
      <w:bodyDiv w:val="1"/>
      <w:marLeft w:val="0"/>
      <w:marRight w:val="0"/>
      <w:marTop w:val="0"/>
      <w:marBottom w:val="0"/>
      <w:divBdr>
        <w:top w:val="none" w:sz="0" w:space="0" w:color="auto"/>
        <w:left w:val="none" w:sz="0" w:space="0" w:color="auto"/>
        <w:bottom w:val="none" w:sz="0" w:space="0" w:color="auto"/>
        <w:right w:val="none" w:sz="0" w:space="0" w:color="auto"/>
      </w:divBdr>
    </w:div>
    <w:div w:id="1064450763">
      <w:bodyDiv w:val="1"/>
      <w:marLeft w:val="0"/>
      <w:marRight w:val="0"/>
      <w:marTop w:val="0"/>
      <w:marBottom w:val="0"/>
      <w:divBdr>
        <w:top w:val="none" w:sz="0" w:space="0" w:color="auto"/>
        <w:left w:val="none" w:sz="0" w:space="0" w:color="auto"/>
        <w:bottom w:val="none" w:sz="0" w:space="0" w:color="auto"/>
        <w:right w:val="none" w:sz="0" w:space="0" w:color="auto"/>
      </w:divBdr>
    </w:div>
    <w:div w:id="1064984036">
      <w:bodyDiv w:val="1"/>
      <w:marLeft w:val="0"/>
      <w:marRight w:val="0"/>
      <w:marTop w:val="0"/>
      <w:marBottom w:val="0"/>
      <w:divBdr>
        <w:top w:val="none" w:sz="0" w:space="0" w:color="auto"/>
        <w:left w:val="none" w:sz="0" w:space="0" w:color="auto"/>
        <w:bottom w:val="none" w:sz="0" w:space="0" w:color="auto"/>
        <w:right w:val="none" w:sz="0" w:space="0" w:color="auto"/>
      </w:divBdr>
    </w:div>
    <w:div w:id="1065835790">
      <w:bodyDiv w:val="1"/>
      <w:marLeft w:val="0"/>
      <w:marRight w:val="0"/>
      <w:marTop w:val="0"/>
      <w:marBottom w:val="0"/>
      <w:divBdr>
        <w:top w:val="none" w:sz="0" w:space="0" w:color="auto"/>
        <w:left w:val="none" w:sz="0" w:space="0" w:color="auto"/>
        <w:bottom w:val="none" w:sz="0" w:space="0" w:color="auto"/>
        <w:right w:val="none" w:sz="0" w:space="0" w:color="auto"/>
      </w:divBdr>
    </w:div>
    <w:div w:id="1067609874">
      <w:bodyDiv w:val="1"/>
      <w:marLeft w:val="0"/>
      <w:marRight w:val="0"/>
      <w:marTop w:val="0"/>
      <w:marBottom w:val="0"/>
      <w:divBdr>
        <w:top w:val="none" w:sz="0" w:space="0" w:color="auto"/>
        <w:left w:val="none" w:sz="0" w:space="0" w:color="auto"/>
        <w:bottom w:val="none" w:sz="0" w:space="0" w:color="auto"/>
        <w:right w:val="none" w:sz="0" w:space="0" w:color="auto"/>
      </w:divBdr>
    </w:div>
    <w:div w:id="1067923897">
      <w:bodyDiv w:val="1"/>
      <w:marLeft w:val="0"/>
      <w:marRight w:val="0"/>
      <w:marTop w:val="0"/>
      <w:marBottom w:val="0"/>
      <w:divBdr>
        <w:top w:val="none" w:sz="0" w:space="0" w:color="auto"/>
        <w:left w:val="none" w:sz="0" w:space="0" w:color="auto"/>
        <w:bottom w:val="none" w:sz="0" w:space="0" w:color="auto"/>
        <w:right w:val="none" w:sz="0" w:space="0" w:color="auto"/>
      </w:divBdr>
    </w:div>
    <w:div w:id="1069497902">
      <w:bodyDiv w:val="1"/>
      <w:marLeft w:val="0"/>
      <w:marRight w:val="0"/>
      <w:marTop w:val="0"/>
      <w:marBottom w:val="0"/>
      <w:divBdr>
        <w:top w:val="none" w:sz="0" w:space="0" w:color="auto"/>
        <w:left w:val="none" w:sz="0" w:space="0" w:color="auto"/>
        <w:bottom w:val="none" w:sz="0" w:space="0" w:color="auto"/>
        <w:right w:val="none" w:sz="0" w:space="0" w:color="auto"/>
      </w:divBdr>
    </w:div>
    <w:div w:id="1071930961">
      <w:bodyDiv w:val="1"/>
      <w:marLeft w:val="0"/>
      <w:marRight w:val="0"/>
      <w:marTop w:val="0"/>
      <w:marBottom w:val="0"/>
      <w:divBdr>
        <w:top w:val="none" w:sz="0" w:space="0" w:color="auto"/>
        <w:left w:val="none" w:sz="0" w:space="0" w:color="auto"/>
        <w:bottom w:val="none" w:sz="0" w:space="0" w:color="auto"/>
        <w:right w:val="none" w:sz="0" w:space="0" w:color="auto"/>
      </w:divBdr>
    </w:div>
    <w:div w:id="1072436238">
      <w:bodyDiv w:val="1"/>
      <w:marLeft w:val="0"/>
      <w:marRight w:val="0"/>
      <w:marTop w:val="0"/>
      <w:marBottom w:val="0"/>
      <w:divBdr>
        <w:top w:val="none" w:sz="0" w:space="0" w:color="auto"/>
        <w:left w:val="none" w:sz="0" w:space="0" w:color="auto"/>
        <w:bottom w:val="none" w:sz="0" w:space="0" w:color="auto"/>
        <w:right w:val="none" w:sz="0" w:space="0" w:color="auto"/>
      </w:divBdr>
    </w:div>
    <w:div w:id="1073163356">
      <w:bodyDiv w:val="1"/>
      <w:marLeft w:val="0"/>
      <w:marRight w:val="0"/>
      <w:marTop w:val="0"/>
      <w:marBottom w:val="0"/>
      <w:divBdr>
        <w:top w:val="none" w:sz="0" w:space="0" w:color="auto"/>
        <w:left w:val="none" w:sz="0" w:space="0" w:color="auto"/>
        <w:bottom w:val="none" w:sz="0" w:space="0" w:color="auto"/>
        <w:right w:val="none" w:sz="0" w:space="0" w:color="auto"/>
      </w:divBdr>
    </w:div>
    <w:div w:id="1074359004">
      <w:bodyDiv w:val="1"/>
      <w:marLeft w:val="0"/>
      <w:marRight w:val="0"/>
      <w:marTop w:val="0"/>
      <w:marBottom w:val="0"/>
      <w:divBdr>
        <w:top w:val="none" w:sz="0" w:space="0" w:color="auto"/>
        <w:left w:val="none" w:sz="0" w:space="0" w:color="auto"/>
        <w:bottom w:val="none" w:sz="0" w:space="0" w:color="auto"/>
        <w:right w:val="none" w:sz="0" w:space="0" w:color="auto"/>
      </w:divBdr>
    </w:div>
    <w:div w:id="1074821667">
      <w:bodyDiv w:val="1"/>
      <w:marLeft w:val="0"/>
      <w:marRight w:val="0"/>
      <w:marTop w:val="0"/>
      <w:marBottom w:val="0"/>
      <w:divBdr>
        <w:top w:val="none" w:sz="0" w:space="0" w:color="auto"/>
        <w:left w:val="none" w:sz="0" w:space="0" w:color="auto"/>
        <w:bottom w:val="none" w:sz="0" w:space="0" w:color="auto"/>
        <w:right w:val="none" w:sz="0" w:space="0" w:color="auto"/>
      </w:divBdr>
    </w:div>
    <w:div w:id="1076828583">
      <w:bodyDiv w:val="1"/>
      <w:marLeft w:val="0"/>
      <w:marRight w:val="0"/>
      <w:marTop w:val="0"/>
      <w:marBottom w:val="0"/>
      <w:divBdr>
        <w:top w:val="none" w:sz="0" w:space="0" w:color="auto"/>
        <w:left w:val="none" w:sz="0" w:space="0" w:color="auto"/>
        <w:bottom w:val="none" w:sz="0" w:space="0" w:color="auto"/>
        <w:right w:val="none" w:sz="0" w:space="0" w:color="auto"/>
      </w:divBdr>
    </w:div>
    <w:div w:id="1077018840">
      <w:bodyDiv w:val="1"/>
      <w:marLeft w:val="0"/>
      <w:marRight w:val="0"/>
      <w:marTop w:val="0"/>
      <w:marBottom w:val="0"/>
      <w:divBdr>
        <w:top w:val="none" w:sz="0" w:space="0" w:color="auto"/>
        <w:left w:val="none" w:sz="0" w:space="0" w:color="auto"/>
        <w:bottom w:val="none" w:sz="0" w:space="0" w:color="auto"/>
        <w:right w:val="none" w:sz="0" w:space="0" w:color="auto"/>
      </w:divBdr>
    </w:div>
    <w:div w:id="1077093486">
      <w:bodyDiv w:val="1"/>
      <w:marLeft w:val="0"/>
      <w:marRight w:val="0"/>
      <w:marTop w:val="0"/>
      <w:marBottom w:val="0"/>
      <w:divBdr>
        <w:top w:val="none" w:sz="0" w:space="0" w:color="auto"/>
        <w:left w:val="none" w:sz="0" w:space="0" w:color="auto"/>
        <w:bottom w:val="none" w:sz="0" w:space="0" w:color="auto"/>
        <w:right w:val="none" w:sz="0" w:space="0" w:color="auto"/>
      </w:divBdr>
    </w:div>
    <w:div w:id="1079643438">
      <w:bodyDiv w:val="1"/>
      <w:marLeft w:val="0"/>
      <w:marRight w:val="0"/>
      <w:marTop w:val="0"/>
      <w:marBottom w:val="0"/>
      <w:divBdr>
        <w:top w:val="none" w:sz="0" w:space="0" w:color="auto"/>
        <w:left w:val="none" w:sz="0" w:space="0" w:color="auto"/>
        <w:bottom w:val="none" w:sz="0" w:space="0" w:color="auto"/>
        <w:right w:val="none" w:sz="0" w:space="0" w:color="auto"/>
      </w:divBdr>
    </w:div>
    <w:div w:id="1081176861">
      <w:bodyDiv w:val="1"/>
      <w:marLeft w:val="0"/>
      <w:marRight w:val="0"/>
      <w:marTop w:val="0"/>
      <w:marBottom w:val="0"/>
      <w:divBdr>
        <w:top w:val="none" w:sz="0" w:space="0" w:color="auto"/>
        <w:left w:val="none" w:sz="0" w:space="0" w:color="auto"/>
        <w:bottom w:val="none" w:sz="0" w:space="0" w:color="auto"/>
        <w:right w:val="none" w:sz="0" w:space="0" w:color="auto"/>
      </w:divBdr>
    </w:div>
    <w:div w:id="1083797291">
      <w:bodyDiv w:val="1"/>
      <w:marLeft w:val="0"/>
      <w:marRight w:val="0"/>
      <w:marTop w:val="0"/>
      <w:marBottom w:val="0"/>
      <w:divBdr>
        <w:top w:val="none" w:sz="0" w:space="0" w:color="auto"/>
        <w:left w:val="none" w:sz="0" w:space="0" w:color="auto"/>
        <w:bottom w:val="none" w:sz="0" w:space="0" w:color="auto"/>
        <w:right w:val="none" w:sz="0" w:space="0" w:color="auto"/>
      </w:divBdr>
    </w:div>
    <w:div w:id="1085884791">
      <w:bodyDiv w:val="1"/>
      <w:marLeft w:val="0"/>
      <w:marRight w:val="0"/>
      <w:marTop w:val="0"/>
      <w:marBottom w:val="0"/>
      <w:divBdr>
        <w:top w:val="none" w:sz="0" w:space="0" w:color="auto"/>
        <w:left w:val="none" w:sz="0" w:space="0" w:color="auto"/>
        <w:bottom w:val="none" w:sz="0" w:space="0" w:color="auto"/>
        <w:right w:val="none" w:sz="0" w:space="0" w:color="auto"/>
      </w:divBdr>
    </w:div>
    <w:div w:id="1086726572">
      <w:bodyDiv w:val="1"/>
      <w:marLeft w:val="0"/>
      <w:marRight w:val="0"/>
      <w:marTop w:val="0"/>
      <w:marBottom w:val="0"/>
      <w:divBdr>
        <w:top w:val="none" w:sz="0" w:space="0" w:color="auto"/>
        <w:left w:val="none" w:sz="0" w:space="0" w:color="auto"/>
        <w:bottom w:val="none" w:sz="0" w:space="0" w:color="auto"/>
        <w:right w:val="none" w:sz="0" w:space="0" w:color="auto"/>
      </w:divBdr>
    </w:div>
    <w:div w:id="1088043196">
      <w:bodyDiv w:val="1"/>
      <w:marLeft w:val="0"/>
      <w:marRight w:val="0"/>
      <w:marTop w:val="0"/>
      <w:marBottom w:val="0"/>
      <w:divBdr>
        <w:top w:val="none" w:sz="0" w:space="0" w:color="auto"/>
        <w:left w:val="none" w:sz="0" w:space="0" w:color="auto"/>
        <w:bottom w:val="none" w:sz="0" w:space="0" w:color="auto"/>
        <w:right w:val="none" w:sz="0" w:space="0" w:color="auto"/>
      </w:divBdr>
    </w:div>
    <w:div w:id="1088692899">
      <w:bodyDiv w:val="1"/>
      <w:marLeft w:val="0"/>
      <w:marRight w:val="0"/>
      <w:marTop w:val="0"/>
      <w:marBottom w:val="0"/>
      <w:divBdr>
        <w:top w:val="none" w:sz="0" w:space="0" w:color="auto"/>
        <w:left w:val="none" w:sz="0" w:space="0" w:color="auto"/>
        <w:bottom w:val="none" w:sz="0" w:space="0" w:color="auto"/>
        <w:right w:val="none" w:sz="0" w:space="0" w:color="auto"/>
      </w:divBdr>
    </w:div>
    <w:div w:id="1089036211">
      <w:bodyDiv w:val="1"/>
      <w:marLeft w:val="0"/>
      <w:marRight w:val="0"/>
      <w:marTop w:val="0"/>
      <w:marBottom w:val="0"/>
      <w:divBdr>
        <w:top w:val="none" w:sz="0" w:space="0" w:color="auto"/>
        <w:left w:val="none" w:sz="0" w:space="0" w:color="auto"/>
        <w:bottom w:val="none" w:sz="0" w:space="0" w:color="auto"/>
        <w:right w:val="none" w:sz="0" w:space="0" w:color="auto"/>
      </w:divBdr>
    </w:div>
    <w:div w:id="1092623329">
      <w:bodyDiv w:val="1"/>
      <w:marLeft w:val="0"/>
      <w:marRight w:val="0"/>
      <w:marTop w:val="0"/>
      <w:marBottom w:val="0"/>
      <w:divBdr>
        <w:top w:val="none" w:sz="0" w:space="0" w:color="auto"/>
        <w:left w:val="none" w:sz="0" w:space="0" w:color="auto"/>
        <w:bottom w:val="none" w:sz="0" w:space="0" w:color="auto"/>
        <w:right w:val="none" w:sz="0" w:space="0" w:color="auto"/>
      </w:divBdr>
    </w:div>
    <w:div w:id="1094740475">
      <w:bodyDiv w:val="1"/>
      <w:marLeft w:val="0"/>
      <w:marRight w:val="0"/>
      <w:marTop w:val="0"/>
      <w:marBottom w:val="0"/>
      <w:divBdr>
        <w:top w:val="none" w:sz="0" w:space="0" w:color="auto"/>
        <w:left w:val="none" w:sz="0" w:space="0" w:color="auto"/>
        <w:bottom w:val="none" w:sz="0" w:space="0" w:color="auto"/>
        <w:right w:val="none" w:sz="0" w:space="0" w:color="auto"/>
      </w:divBdr>
    </w:div>
    <w:div w:id="1097099137">
      <w:bodyDiv w:val="1"/>
      <w:marLeft w:val="0"/>
      <w:marRight w:val="0"/>
      <w:marTop w:val="0"/>
      <w:marBottom w:val="0"/>
      <w:divBdr>
        <w:top w:val="none" w:sz="0" w:space="0" w:color="auto"/>
        <w:left w:val="none" w:sz="0" w:space="0" w:color="auto"/>
        <w:bottom w:val="none" w:sz="0" w:space="0" w:color="auto"/>
        <w:right w:val="none" w:sz="0" w:space="0" w:color="auto"/>
      </w:divBdr>
    </w:div>
    <w:div w:id="1098673436">
      <w:bodyDiv w:val="1"/>
      <w:marLeft w:val="0"/>
      <w:marRight w:val="0"/>
      <w:marTop w:val="0"/>
      <w:marBottom w:val="0"/>
      <w:divBdr>
        <w:top w:val="none" w:sz="0" w:space="0" w:color="auto"/>
        <w:left w:val="none" w:sz="0" w:space="0" w:color="auto"/>
        <w:bottom w:val="none" w:sz="0" w:space="0" w:color="auto"/>
        <w:right w:val="none" w:sz="0" w:space="0" w:color="auto"/>
      </w:divBdr>
    </w:div>
    <w:div w:id="1098867996">
      <w:bodyDiv w:val="1"/>
      <w:marLeft w:val="0"/>
      <w:marRight w:val="0"/>
      <w:marTop w:val="0"/>
      <w:marBottom w:val="0"/>
      <w:divBdr>
        <w:top w:val="none" w:sz="0" w:space="0" w:color="auto"/>
        <w:left w:val="none" w:sz="0" w:space="0" w:color="auto"/>
        <w:bottom w:val="none" w:sz="0" w:space="0" w:color="auto"/>
        <w:right w:val="none" w:sz="0" w:space="0" w:color="auto"/>
      </w:divBdr>
    </w:div>
    <w:div w:id="1100447542">
      <w:bodyDiv w:val="1"/>
      <w:marLeft w:val="0"/>
      <w:marRight w:val="0"/>
      <w:marTop w:val="0"/>
      <w:marBottom w:val="0"/>
      <w:divBdr>
        <w:top w:val="none" w:sz="0" w:space="0" w:color="auto"/>
        <w:left w:val="none" w:sz="0" w:space="0" w:color="auto"/>
        <w:bottom w:val="none" w:sz="0" w:space="0" w:color="auto"/>
        <w:right w:val="none" w:sz="0" w:space="0" w:color="auto"/>
      </w:divBdr>
    </w:div>
    <w:div w:id="1101803822">
      <w:bodyDiv w:val="1"/>
      <w:marLeft w:val="0"/>
      <w:marRight w:val="0"/>
      <w:marTop w:val="0"/>
      <w:marBottom w:val="0"/>
      <w:divBdr>
        <w:top w:val="none" w:sz="0" w:space="0" w:color="auto"/>
        <w:left w:val="none" w:sz="0" w:space="0" w:color="auto"/>
        <w:bottom w:val="none" w:sz="0" w:space="0" w:color="auto"/>
        <w:right w:val="none" w:sz="0" w:space="0" w:color="auto"/>
      </w:divBdr>
    </w:div>
    <w:div w:id="1102187834">
      <w:bodyDiv w:val="1"/>
      <w:marLeft w:val="0"/>
      <w:marRight w:val="0"/>
      <w:marTop w:val="0"/>
      <w:marBottom w:val="0"/>
      <w:divBdr>
        <w:top w:val="none" w:sz="0" w:space="0" w:color="auto"/>
        <w:left w:val="none" w:sz="0" w:space="0" w:color="auto"/>
        <w:bottom w:val="none" w:sz="0" w:space="0" w:color="auto"/>
        <w:right w:val="none" w:sz="0" w:space="0" w:color="auto"/>
      </w:divBdr>
    </w:div>
    <w:div w:id="1103233538">
      <w:bodyDiv w:val="1"/>
      <w:marLeft w:val="0"/>
      <w:marRight w:val="0"/>
      <w:marTop w:val="0"/>
      <w:marBottom w:val="0"/>
      <w:divBdr>
        <w:top w:val="none" w:sz="0" w:space="0" w:color="auto"/>
        <w:left w:val="none" w:sz="0" w:space="0" w:color="auto"/>
        <w:bottom w:val="none" w:sz="0" w:space="0" w:color="auto"/>
        <w:right w:val="none" w:sz="0" w:space="0" w:color="auto"/>
      </w:divBdr>
    </w:div>
    <w:div w:id="1103383296">
      <w:bodyDiv w:val="1"/>
      <w:marLeft w:val="0"/>
      <w:marRight w:val="0"/>
      <w:marTop w:val="0"/>
      <w:marBottom w:val="0"/>
      <w:divBdr>
        <w:top w:val="none" w:sz="0" w:space="0" w:color="auto"/>
        <w:left w:val="none" w:sz="0" w:space="0" w:color="auto"/>
        <w:bottom w:val="none" w:sz="0" w:space="0" w:color="auto"/>
        <w:right w:val="none" w:sz="0" w:space="0" w:color="auto"/>
      </w:divBdr>
    </w:div>
    <w:div w:id="1104038862">
      <w:bodyDiv w:val="1"/>
      <w:marLeft w:val="0"/>
      <w:marRight w:val="0"/>
      <w:marTop w:val="0"/>
      <w:marBottom w:val="0"/>
      <w:divBdr>
        <w:top w:val="none" w:sz="0" w:space="0" w:color="auto"/>
        <w:left w:val="none" w:sz="0" w:space="0" w:color="auto"/>
        <w:bottom w:val="none" w:sz="0" w:space="0" w:color="auto"/>
        <w:right w:val="none" w:sz="0" w:space="0" w:color="auto"/>
      </w:divBdr>
    </w:div>
    <w:div w:id="1105417991">
      <w:bodyDiv w:val="1"/>
      <w:marLeft w:val="0"/>
      <w:marRight w:val="0"/>
      <w:marTop w:val="0"/>
      <w:marBottom w:val="0"/>
      <w:divBdr>
        <w:top w:val="none" w:sz="0" w:space="0" w:color="auto"/>
        <w:left w:val="none" w:sz="0" w:space="0" w:color="auto"/>
        <w:bottom w:val="none" w:sz="0" w:space="0" w:color="auto"/>
        <w:right w:val="none" w:sz="0" w:space="0" w:color="auto"/>
      </w:divBdr>
    </w:div>
    <w:div w:id="1106388161">
      <w:bodyDiv w:val="1"/>
      <w:marLeft w:val="0"/>
      <w:marRight w:val="0"/>
      <w:marTop w:val="0"/>
      <w:marBottom w:val="0"/>
      <w:divBdr>
        <w:top w:val="none" w:sz="0" w:space="0" w:color="auto"/>
        <w:left w:val="none" w:sz="0" w:space="0" w:color="auto"/>
        <w:bottom w:val="none" w:sz="0" w:space="0" w:color="auto"/>
        <w:right w:val="none" w:sz="0" w:space="0" w:color="auto"/>
      </w:divBdr>
    </w:div>
    <w:div w:id="1108890435">
      <w:bodyDiv w:val="1"/>
      <w:marLeft w:val="0"/>
      <w:marRight w:val="0"/>
      <w:marTop w:val="0"/>
      <w:marBottom w:val="0"/>
      <w:divBdr>
        <w:top w:val="none" w:sz="0" w:space="0" w:color="auto"/>
        <w:left w:val="none" w:sz="0" w:space="0" w:color="auto"/>
        <w:bottom w:val="none" w:sz="0" w:space="0" w:color="auto"/>
        <w:right w:val="none" w:sz="0" w:space="0" w:color="auto"/>
      </w:divBdr>
    </w:div>
    <w:div w:id="1109541938">
      <w:bodyDiv w:val="1"/>
      <w:marLeft w:val="0"/>
      <w:marRight w:val="0"/>
      <w:marTop w:val="0"/>
      <w:marBottom w:val="0"/>
      <w:divBdr>
        <w:top w:val="none" w:sz="0" w:space="0" w:color="auto"/>
        <w:left w:val="none" w:sz="0" w:space="0" w:color="auto"/>
        <w:bottom w:val="none" w:sz="0" w:space="0" w:color="auto"/>
        <w:right w:val="none" w:sz="0" w:space="0" w:color="auto"/>
      </w:divBdr>
    </w:div>
    <w:div w:id="1109740026">
      <w:bodyDiv w:val="1"/>
      <w:marLeft w:val="0"/>
      <w:marRight w:val="0"/>
      <w:marTop w:val="0"/>
      <w:marBottom w:val="0"/>
      <w:divBdr>
        <w:top w:val="none" w:sz="0" w:space="0" w:color="auto"/>
        <w:left w:val="none" w:sz="0" w:space="0" w:color="auto"/>
        <w:bottom w:val="none" w:sz="0" w:space="0" w:color="auto"/>
        <w:right w:val="none" w:sz="0" w:space="0" w:color="auto"/>
      </w:divBdr>
    </w:div>
    <w:div w:id="1109928363">
      <w:bodyDiv w:val="1"/>
      <w:marLeft w:val="0"/>
      <w:marRight w:val="0"/>
      <w:marTop w:val="0"/>
      <w:marBottom w:val="0"/>
      <w:divBdr>
        <w:top w:val="none" w:sz="0" w:space="0" w:color="auto"/>
        <w:left w:val="none" w:sz="0" w:space="0" w:color="auto"/>
        <w:bottom w:val="none" w:sz="0" w:space="0" w:color="auto"/>
        <w:right w:val="none" w:sz="0" w:space="0" w:color="auto"/>
      </w:divBdr>
    </w:div>
    <w:div w:id="1110006059">
      <w:bodyDiv w:val="1"/>
      <w:marLeft w:val="0"/>
      <w:marRight w:val="0"/>
      <w:marTop w:val="0"/>
      <w:marBottom w:val="0"/>
      <w:divBdr>
        <w:top w:val="none" w:sz="0" w:space="0" w:color="auto"/>
        <w:left w:val="none" w:sz="0" w:space="0" w:color="auto"/>
        <w:bottom w:val="none" w:sz="0" w:space="0" w:color="auto"/>
        <w:right w:val="none" w:sz="0" w:space="0" w:color="auto"/>
      </w:divBdr>
    </w:div>
    <w:div w:id="1110051589">
      <w:bodyDiv w:val="1"/>
      <w:marLeft w:val="0"/>
      <w:marRight w:val="0"/>
      <w:marTop w:val="0"/>
      <w:marBottom w:val="0"/>
      <w:divBdr>
        <w:top w:val="none" w:sz="0" w:space="0" w:color="auto"/>
        <w:left w:val="none" w:sz="0" w:space="0" w:color="auto"/>
        <w:bottom w:val="none" w:sz="0" w:space="0" w:color="auto"/>
        <w:right w:val="none" w:sz="0" w:space="0" w:color="auto"/>
      </w:divBdr>
    </w:div>
    <w:div w:id="1110397454">
      <w:bodyDiv w:val="1"/>
      <w:marLeft w:val="0"/>
      <w:marRight w:val="0"/>
      <w:marTop w:val="0"/>
      <w:marBottom w:val="0"/>
      <w:divBdr>
        <w:top w:val="none" w:sz="0" w:space="0" w:color="auto"/>
        <w:left w:val="none" w:sz="0" w:space="0" w:color="auto"/>
        <w:bottom w:val="none" w:sz="0" w:space="0" w:color="auto"/>
        <w:right w:val="none" w:sz="0" w:space="0" w:color="auto"/>
      </w:divBdr>
    </w:div>
    <w:div w:id="1111316168">
      <w:bodyDiv w:val="1"/>
      <w:marLeft w:val="0"/>
      <w:marRight w:val="0"/>
      <w:marTop w:val="0"/>
      <w:marBottom w:val="0"/>
      <w:divBdr>
        <w:top w:val="none" w:sz="0" w:space="0" w:color="auto"/>
        <w:left w:val="none" w:sz="0" w:space="0" w:color="auto"/>
        <w:bottom w:val="none" w:sz="0" w:space="0" w:color="auto"/>
        <w:right w:val="none" w:sz="0" w:space="0" w:color="auto"/>
      </w:divBdr>
    </w:div>
    <w:div w:id="1113209288">
      <w:bodyDiv w:val="1"/>
      <w:marLeft w:val="0"/>
      <w:marRight w:val="0"/>
      <w:marTop w:val="0"/>
      <w:marBottom w:val="0"/>
      <w:divBdr>
        <w:top w:val="none" w:sz="0" w:space="0" w:color="auto"/>
        <w:left w:val="none" w:sz="0" w:space="0" w:color="auto"/>
        <w:bottom w:val="none" w:sz="0" w:space="0" w:color="auto"/>
        <w:right w:val="none" w:sz="0" w:space="0" w:color="auto"/>
      </w:divBdr>
    </w:div>
    <w:div w:id="1113401592">
      <w:bodyDiv w:val="1"/>
      <w:marLeft w:val="0"/>
      <w:marRight w:val="0"/>
      <w:marTop w:val="0"/>
      <w:marBottom w:val="0"/>
      <w:divBdr>
        <w:top w:val="none" w:sz="0" w:space="0" w:color="auto"/>
        <w:left w:val="none" w:sz="0" w:space="0" w:color="auto"/>
        <w:bottom w:val="none" w:sz="0" w:space="0" w:color="auto"/>
        <w:right w:val="none" w:sz="0" w:space="0" w:color="auto"/>
      </w:divBdr>
    </w:div>
    <w:div w:id="1114248068">
      <w:bodyDiv w:val="1"/>
      <w:marLeft w:val="0"/>
      <w:marRight w:val="0"/>
      <w:marTop w:val="0"/>
      <w:marBottom w:val="0"/>
      <w:divBdr>
        <w:top w:val="none" w:sz="0" w:space="0" w:color="auto"/>
        <w:left w:val="none" w:sz="0" w:space="0" w:color="auto"/>
        <w:bottom w:val="none" w:sz="0" w:space="0" w:color="auto"/>
        <w:right w:val="none" w:sz="0" w:space="0" w:color="auto"/>
      </w:divBdr>
    </w:div>
    <w:div w:id="1114711439">
      <w:bodyDiv w:val="1"/>
      <w:marLeft w:val="0"/>
      <w:marRight w:val="0"/>
      <w:marTop w:val="0"/>
      <w:marBottom w:val="0"/>
      <w:divBdr>
        <w:top w:val="none" w:sz="0" w:space="0" w:color="auto"/>
        <w:left w:val="none" w:sz="0" w:space="0" w:color="auto"/>
        <w:bottom w:val="none" w:sz="0" w:space="0" w:color="auto"/>
        <w:right w:val="none" w:sz="0" w:space="0" w:color="auto"/>
      </w:divBdr>
    </w:div>
    <w:div w:id="1115558187">
      <w:bodyDiv w:val="1"/>
      <w:marLeft w:val="0"/>
      <w:marRight w:val="0"/>
      <w:marTop w:val="0"/>
      <w:marBottom w:val="0"/>
      <w:divBdr>
        <w:top w:val="none" w:sz="0" w:space="0" w:color="auto"/>
        <w:left w:val="none" w:sz="0" w:space="0" w:color="auto"/>
        <w:bottom w:val="none" w:sz="0" w:space="0" w:color="auto"/>
        <w:right w:val="none" w:sz="0" w:space="0" w:color="auto"/>
      </w:divBdr>
    </w:div>
    <w:div w:id="1116414166">
      <w:bodyDiv w:val="1"/>
      <w:marLeft w:val="0"/>
      <w:marRight w:val="0"/>
      <w:marTop w:val="0"/>
      <w:marBottom w:val="0"/>
      <w:divBdr>
        <w:top w:val="none" w:sz="0" w:space="0" w:color="auto"/>
        <w:left w:val="none" w:sz="0" w:space="0" w:color="auto"/>
        <w:bottom w:val="none" w:sz="0" w:space="0" w:color="auto"/>
        <w:right w:val="none" w:sz="0" w:space="0" w:color="auto"/>
      </w:divBdr>
    </w:div>
    <w:div w:id="1119108579">
      <w:bodyDiv w:val="1"/>
      <w:marLeft w:val="0"/>
      <w:marRight w:val="0"/>
      <w:marTop w:val="0"/>
      <w:marBottom w:val="0"/>
      <w:divBdr>
        <w:top w:val="none" w:sz="0" w:space="0" w:color="auto"/>
        <w:left w:val="none" w:sz="0" w:space="0" w:color="auto"/>
        <w:bottom w:val="none" w:sz="0" w:space="0" w:color="auto"/>
        <w:right w:val="none" w:sz="0" w:space="0" w:color="auto"/>
      </w:divBdr>
    </w:div>
    <w:div w:id="1121413070">
      <w:bodyDiv w:val="1"/>
      <w:marLeft w:val="0"/>
      <w:marRight w:val="0"/>
      <w:marTop w:val="0"/>
      <w:marBottom w:val="0"/>
      <w:divBdr>
        <w:top w:val="none" w:sz="0" w:space="0" w:color="auto"/>
        <w:left w:val="none" w:sz="0" w:space="0" w:color="auto"/>
        <w:bottom w:val="none" w:sz="0" w:space="0" w:color="auto"/>
        <w:right w:val="none" w:sz="0" w:space="0" w:color="auto"/>
      </w:divBdr>
    </w:div>
    <w:div w:id="1121607564">
      <w:bodyDiv w:val="1"/>
      <w:marLeft w:val="0"/>
      <w:marRight w:val="0"/>
      <w:marTop w:val="0"/>
      <w:marBottom w:val="0"/>
      <w:divBdr>
        <w:top w:val="none" w:sz="0" w:space="0" w:color="auto"/>
        <w:left w:val="none" w:sz="0" w:space="0" w:color="auto"/>
        <w:bottom w:val="none" w:sz="0" w:space="0" w:color="auto"/>
        <w:right w:val="none" w:sz="0" w:space="0" w:color="auto"/>
      </w:divBdr>
    </w:div>
    <w:div w:id="1124692518">
      <w:bodyDiv w:val="1"/>
      <w:marLeft w:val="0"/>
      <w:marRight w:val="0"/>
      <w:marTop w:val="0"/>
      <w:marBottom w:val="0"/>
      <w:divBdr>
        <w:top w:val="none" w:sz="0" w:space="0" w:color="auto"/>
        <w:left w:val="none" w:sz="0" w:space="0" w:color="auto"/>
        <w:bottom w:val="none" w:sz="0" w:space="0" w:color="auto"/>
        <w:right w:val="none" w:sz="0" w:space="0" w:color="auto"/>
      </w:divBdr>
    </w:div>
    <w:div w:id="1125269927">
      <w:bodyDiv w:val="1"/>
      <w:marLeft w:val="0"/>
      <w:marRight w:val="0"/>
      <w:marTop w:val="0"/>
      <w:marBottom w:val="0"/>
      <w:divBdr>
        <w:top w:val="none" w:sz="0" w:space="0" w:color="auto"/>
        <w:left w:val="none" w:sz="0" w:space="0" w:color="auto"/>
        <w:bottom w:val="none" w:sz="0" w:space="0" w:color="auto"/>
        <w:right w:val="none" w:sz="0" w:space="0" w:color="auto"/>
      </w:divBdr>
    </w:div>
    <w:div w:id="1126006113">
      <w:bodyDiv w:val="1"/>
      <w:marLeft w:val="0"/>
      <w:marRight w:val="0"/>
      <w:marTop w:val="0"/>
      <w:marBottom w:val="0"/>
      <w:divBdr>
        <w:top w:val="none" w:sz="0" w:space="0" w:color="auto"/>
        <w:left w:val="none" w:sz="0" w:space="0" w:color="auto"/>
        <w:bottom w:val="none" w:sz="0" w:space="0" w:color="auto"/>
        <w:right w:val="none" w:sz="0" w:space="0" w:color="auto"/>
      </w:divBdr>
    </w:div>
    <w:div w:id="1126437177">
      <w:bodyDiv w:val="1"/>
      <w:marLeft w:val="0"/>
      <w:marRight w:val="0"/>
      <w:marTop w:val="0"/>
      <w:marBottom w:val="0"/>
      <w:divBdr>
        <w:top w:val="none" w:sz="0" w:space="0" w:color="auto"/>
        <w:left w:val="none" w:sz="0" w:space="0" w:color="auto"/>
        <w:bottom w:val="none" w:sz="0" w:space="0" w:color="auto"/>
        <w:right w:val="none" w:sz="0" w:space="0" w:color="auto"/>
      </w:divBdr>
    </w:div>
    <w:div w:id="1127822131">
      <w:bodyDiv w:val="1"/>
      <w:marLeft w:val="0"/>
      <w:marRight w:val="0"/>
      <w:marTop w:val="0"/>
      <w:marBottom w:val="0"/>
      <w:divBdr>
        <w:top w:val="none" w:sz="0" w:space="0" w:color="auto"/>
        <w:left w:val="none" w:sz="0" w:space="0" w:color="auto"/>
        <w:bottom w:val="none" w:sz="0" w:space="0" w:color="auto"/>
        <w:right w:val="none" w:sz="0" w:space="0" w:color="auto"/>
      </w:divBdr>
    </w:div>
    <w:div w:id="1128669428">
      <w:bodyDiv w:val="1"/>
      <w:marLeft w:val="0"/>
      <w:marRight w:val="0"/>
      <w:marTop w:val="0"/>
      <w:marBottom w:val="0"/>
      <w:divBdr>
        <w:top w:val="none" w:sz="0" w:space="0" w:color="auto"/>
        <w:left w:val="none" w:sz="0" w:space="0" w:color="auto"/>
        <w:bottom w:val="none" w:sz="0" w:space="0" w:color="auto"/>
        <w:right w:val="none" w:sz="0" w:space="0" w:color="auto"/>
      </w:divBdr>
    </w:div>
    <w:div w:id="1129318088">
      <w:bodyDiv w:val="1"/>
      <w:marLeft w:val="0"/>
      <w:marRight w:val="0"/>
      <w:marTop w:val="0"/>
      <w:marBottom w:val="0"/>
      <w:divBdr>
        <w:top w:val="none" w:sz="0" w:space="0" w:color="auto"/>
        <w:left w:val="none" w:sz="0" w:space="0" w:color="auto"/>
        <w:bottom w:val="none" w:sz="0" w:space="0" w:color="auto"/>
        <w:right w:val="none" w:sz="0" w:space="0" w:color="auto"/>
      </w:divBdr>
    </w:div>
    <w:div w:id="1133253933">
      <w:bodyDiv w:val="1"/>
      <w:marLeft w:val="0"/>
      <w:marRight w:val="0"/>
      <w:marTop w:val="0"/>
      <w:marBottom w:val="0"/>
      <w:divBdr>
        <w:top w:val="none" w:sz="0" w:space="0" w:color="auto"/>
        <w:left w:val="none" w:sz="0" w:space="0" w:color="auto"/>
        <w:bottom w:val="none" w:sz="0" w:space="0" w:color="auto"/>
        <w:right w:val="none" w:sz="0" w:space="0" w:color="auto"/>
      </w:divBdr>
    </w:div>
    <w:div w:id="1133671617">
      <w:bodyDiv w:val="1"/>
      <w:marLeft w:val="0"/>
      <w:marRight w:val="0"/>
      <w:marTop w:val="0"/>
      <w:marBottom w:val="0"/>
      <w:divBdr>
        <w:top w:val="none" w:sz="0" w:space="0" w:color="auto"/>
        <w:left w:val="none" w:sz="0" w:space="0" w:color="auto"/>
        <w:bottom w:val="none" w:sz="0" w:space="0" w:color="auto"/>
        <w:right w:val="none" w:sz="0" w:space="0" w:color="auto"/>
      </w:divBdr>
    </w:div>
    <w:div w:id="1133866743">
      <w:bodyDiv w:val="1"/>
      <w:marLeft w:val="0"/>
      <w:marRight w:val="0"/>
      <w:marTop w:val="0"/>
      <w:marBottom w:val="0"/>
      <w:divBdr>
        <w:top w:val="none" w:sz="0" w:space="0" w:color="auto"/>
        <w:left w:val="none" w:sz="0" w:space="0" w:color="auto"/>
        <w:bottom w:val="none" w:sz="0" w:space="0" w:color="auto"/>
        <w:right w:val="none" w:sz="0" w:space="0" w:color="auto"/>
      </w:divBdr>
    </w:div>
    <w:div w:id="1135025735">
      <w:bodyDiv w:val="1"/>
      <w:marLeft w:val="0"/>
      <w:marRight w:val="0"/>
      <w:marTop w:val="0"/>
      <w:marBottom w:val="0"/>
      <w:divBdr>
        <w:top w:val="none" w:sz="0" w:space="0" w:color="auto"/>
        <w:left w:val="none" w:sz="0" w:space="0" w:color="auto"/>
        <w:bottom w:val="none" w:sz="0" w:space="0" w:color="auto"/>
        <w:right w:val="none" w:sz="0" w:space="0" w:color="auto"/>
      </w:divBdr>
    </w:div>
    <w:div w:id="1135489827">
      <w:bodyDiv w:val="1"/>
      <w:marLeft w:val="0"/>
      <w:marRight w:val="0"/>
      <w:marTop w:val="0"/>
      <w:marBottom w:val="0"/>
      <w:divBdr>
        <w:top w:val="none" w:sz="0" w:space="0" w:color="auto"/>
        <w:left w:val="none" w:sz="0" w:space="0" w:color="auto"/>
        <w:bottom w:val="none" w:sz="0" w:space="0" w:color="auto"/>
        <w:right w:val="none" w:sz="0" w:space="0" w:color="auto"/>
      </w:divBdr>
    </w:div>
    <w:div w:id="1135560217">
      <w:bodyDiv w:val="1"/>
      <w:marLeft w:val="0"/>
      <w:marRight w:val="0"/>
      <w:marTop w:val="0"/>
      <w:marBottom w:val="0"/>
      <w:divBdr>
        <w:top w:val="none" w:sz="0" w:space="0" w:color="auto"/>
        <w:left w:val="none" w:sz="0" w:space="0" w:color="auto"/>
        <w:bottom w:val="none" w:sz="0" w:space="0" w:color="auto"/>
        <w:right w:val="none" w:sz="0" w:space="0" w:color="auto"/>
      </w:divBdr>
    </w:div>
    <w:div w:id="1136876569">
      <w:bodyDiv w:val="1"/>
      <w:marLeft w:val="0"/>
      <w:marRight w:val="0"/>
      <w:marTop w:val="0"/>
      <w:marBottom w:val="0"/>
      <w:divBdr>
        <w:top w:val="none" w:sz="0" w:space="0" w:color="auto"/>
        <w:left w:val="none" w:sz="0" w:space="0" w:color="auto"/>
        <w:bottom w:val="none" w:sz="0" w:space="0" w:color="auto"/>
        <w:right w:val="none" w:sz="0" w:space="0" w:color="auto"/>
      </w:divBdr>
    </w:div>
    <w:div w:id="1138181609">
      <w:bodyDiv w:val="1"/>
      <w:marLeft w:val="0"/>
      <w:marRight w:val="0"/>
      <w:marTop w:val="0"/>
      <w:marBottom w:val="0"/>
      <w:divBdr>
        <w:top w:val="none" w:sz="0" w:space="0" w:color="auto"/>
        <w:left w:val="none" w:sz="0" w:space="0" w:color="auto"/>
        <w:bottom w:val="none" w:sz="0" w:space="0" w:color="auto"/>
        <w:right w:val="none" w:sz="0" w:space="0" w:color="auto"/>
      </w:divBdr>
    </w:div>
    <w:div w:id="1138376279">
      <w:bodyDiv w:val="1"/>
      <w:marLeft w:val="0"/>
      <w:marRight w:val="0"/>
      <w:marTop w:val="0"/>
      <w:marBottom w:val="0"/>
      <w:divBdr>
        <w:top w:val="none" w:sz="0" w:space="0" w:color="auto"/>
        <w:left w:val="none" w:sz="0" w:space="0" w:color="auto"/>
        <w:bottom w:val="none" w:sz="0" w:space="0" w:color="auto"/>
        <w:right w:val="none" w:sz="0" w:space="0" w:color="auto"/>
      </w:divBdr>
    </w:div>
    <w:div w:id="1138835249">
      <w:bodyDiv w:val="1"/>
      <w:marLeft w:val="0"/>
      <w:marRight w:val="0"/>
      <w:marTop w:val="0"/>
      <w:marBottom w:val="0"/>
      <w:divBdr>
        <w:top w:val="none" w:sz="0" w:space="0" w:color="auto"/>
        <w:left w:val="none" w:sz="0" w:space="0" w:color="auto"/>
        <w:bottom w:val="none" w:sz="0" w:space="0" w:color="auto"/>
        <w:right w:val="none" w:sz="0" w:space="0" w:color="auto"/>
      </w:divBdr>
    </w:div>
    <w:div w:id="1139346994">
      <w:bodyDiv w:val="1"/>
      <w:marLeft w:val="0"/>
      <w:marRight w:val="0"/>
      <w:marTop w:val="0"/>
      <w:marBottom w:val="0"/>
      <w:divBdr>
        <w:top w:val="none" w:sz="0" w:space="0" w:color="auto"/>
        <w:left w:val="none" w:sz="0" w:space="0" w:color="auto"/>
        <w:bottom w:val="none" w:sz="0" w:space="0" w:color="auto"/>
        <w:right w:val="none" w:sz="0" w:space="0" w:color="auto"/>
      </w:divBdr>
    </w:div>
    <w:div w:id="1139498017">
      <w:bodyDiv w:val="1"/>
      <w:marLeft w:val="0"/>
      <w:marRight w:val="0"/>
      <w:marTop w:val="0"/>
      <w:marBottom w:val="0"/>
      <w:divBdr>
        <w:top w:val="none" w:sz="0" w:space="0" w:color="auto"/>
        <w:left w:val="none" w:sz="0" w:space="0" w:color="auto"/>
        <w:bottom w:val="none" w:sz="0" w:space="0" w:color="auto"/>
        <w:right w:val="none" w:sz="0" w:space="0" w:color="auto"/>
      </w:divBdr>
    </w:div>
    <w:div w:id="1139806653">
      <w:bodyDiv w:val="1"/>
      <w:marLeft w:val="0"/>
      <w:marRight w:val="0"/>
      <w:marTop w:val="0"/>
      <w:marBottom w:val="0"/>
      <w:divBdr>
        <w:top w:val="none" w:sz="0" w:space="0" w:color="auto"/>
        <w:left w:val="none" w:sz="0" w:space="0" w:color="auto"/>
        <w:bottom w:val="none" w:sz="0" w:space="0" w:color="auto"/>
        <w:right w:val="none" w:sz="0" w:space="0" w:color="auto"/>
      </w:divBdr>
    </w:div>
    <w:div w:id="1140420890">
      <w:bodyDiv w:val="1"/>
      <w:marLeft w:val="0"/>
      <w:marRight w:val="0"/>
      <w:marTop w:val="0"/>
      <w:marBottom w:val="0"/>
      <w:divBdr>
        <w:top w:val="none" w:sz="0" w:space="0" w:color="auto"/>
        <w:left w:val="none" w:sz="0" w:space="0" w:color="auto"/>
        <w:bottom w:val="none" w:sz="0" w:space="0" w:color="auto"/>
        <w:right w:val="none" w:sz="0" w:space="0" w:color="auto"/>
      </w:divBdr>
    </w:div>
    <w:div w:id="1141268374">
      <w:bodyDiv w:val="1"/>
      <w:marLeft w:val="0"/>
      <w:marRight w:val="0"/>
      <w:marTop w:val="0"/>
      <w:marBottom w:val="0"/>
      <w:divBdr>
        <w:top w:val="none" w:sz="0" w:space="0" w:color="auto"/>
        <w:left w:val="none" w:sz="0" w:space="0" w:color="auto"/>
        <w:bottom w:val="none" w:sz="0" w:space="0" w:color="auto"/>
        <w:right w:val="none" w:sz="0" w:space="0" w:color="auto"/>
      </w:divBdr>
    </w:div>
    <w:div w:id="1141536794">
      <w:bodyDiv w:val="1"/>
      <w:marLeft w:val="0"/>
      <w:marRight w:val="0"/>
      <w:marTop w:val="0"/>
      <w:marBottom w:val="0"/>
      <w:divBdr>
        <w:top w:val="none" w:sz="0" w:space="0" w:color="auto"/>
        <w:left w:val="none" w:sz="0" w:space="0" w:color="auto"/>
        <w:bottom w:val="none" w:sz="0" w:space="0" w:color="auto"/>
        <w:right w:val="none" w:sz="0" w:space="0" w:color="auto"/>
      </w:divBdr>
    </w:div>
    <w:div w:id="1142499193">
      <w:bodyDiv w:val="1"/>
      <w:marLeft w:val="0"/>
      <w:marRight w:val="0"/>
      <w:marTop w:val="0"/>
      <w:marBottom w:val="0"/>
      <w:divBdr>
        <w:top w:val="none" w:sz="0" w:space="0" w:color="auto"/>
        <w:left w:val="none" w:sz="0" w:space="0" w:color="auto"/>
        <w:bottom w:val="none" w:sz="0" w:space="0" w:color="auto"/>
        <w:right w:val="none" w:sz="0" w:space="0" w:color="auto"/>
      </w:divBdr>
    </w:div>
    <w:div w:id="1142766885">
      <w:bodyDiv w:val="1"/>
      <w:marLeft w:val="0"/>
      <w:marRight w:val="0"/>
      <w:marTop w:val="0"/>
      <w:marBottom w:val="0"/>
      <w:divBdr>
        <w:top w:val="none" w:sz="0" w:space="0" w:color="auto"/>
        <w:left w:val="none" w:sz="0" w:space="0" w:color="auto"/>
        <w:bottom w:val="none" w:sz="0" w:space="0" w:color="auto"/>
        <w:right w:val="none" w:sz="0" w:space="0" w:color="auto"/>
      </w:divBdr>
    </w:div>
    <w:div w:id="1143426189">
      <w:bodyDiv w:val="1"/>
      <w:marLeft w:val="0"/>
      <w:marRight w:val="0"/>
      <w:marTop w:val="0"/>
      <w:marBottom w:val="0"/>
      <w:divBdr>
        <w:top w:val="none" w:sz="0" w:space="0" w:color="auto"/>
        <w:left w:val="none" w:sz="0" w:space="0" w:color="auto"/>
        <w:bottom w:val="none" w:sz="0" w:space="0" w:color="auto"/>
        <w:right w:val="none" w:sz="0" w:space="0" w:color="auto"/>
      </w:divBdr>
    </w:div>
    <w:div w:id="1146118423">
      <w:bodyDiv w:val="1"/>
      <w:marLeft w:val="0"/>
      <w:marRight w:val="0"/>
      <w:marTop w:val="0"/>
      <w:marBottom w:val="0"/>
      <w:divBdr>
        <w:top w:val="none" w:sz="0" w:space="0" w:color="auto"/>
        <w:left w:val="none" w:sz="0" w:space="0" w:color="auto"/>
        <w:bottom w:val="none" w:sz="0" w:space="0" w:color="auto"/>
        <w:right w:val="none" w:sz="0" w:space="0" w:color="auto"/>
      </w:divBdr>
    </w:div>
    <w:div w:id="1147012304">
      <w:bodyDiv w:val="1"/>
      <w:marLeft w:val="0"/>
      <w:marRight w:val="0"/>
      <w:marTop w:val="0"/>
      <w:marBottom w:val="0"/>
      <w:divBdr>
        <w:top w:val="none" w:sz="0" w:space="0" w:color="auto"/>
        <w:left w:val="none" w:sz="0" w:space="0" w:color="auto"/>
        <w:bottom w:val="none" w:sz="0" w:space="0" w:color="auto"/>
        <w:right w:val="none" w:sz="0" w:space="0" w:color="auto"/>
      </w:divBdr>
    </w:div>
    <w:div w:id="1147279242">
      <w:bodyDiv w:val="1"/>
      <w:marLeft w:val="0"/>
      <w:marRight w:val="0"/>
      <w:marTop w:val="0"/>
      <w:marBottom w:val="0"/>
      <w:divBdr>
        <w:top w:val="none" w:sz="0" w:space="0" w:color="auto"/>
        <w:left w:val="none" w:sz="0" w:space="0" w:color="auto"/>
        <w:bottom w:val="none" w:sz="0" w:space="0" w:color="auto"/>
        <w:right w:val="none" w:sz="0" w:space="0" w:color="auto"/>
      </w:divBdr>
    </w:div>
    <w:div w:id="1147740597">
      <w:bodyDiv w:val="1"/>
      <w:marLeft w:val="0"/>
      <w:marRight w:val="0"/>
      <w:marTop w:val="0"/>
      <w:marBottom w:val="0"/>
      <w:divBdr>
        <w:top w:val="none" w:sz="0" w:space="0" w:color="auto"/>
        <w:left w:val="none" w:sz="0" w:space="0" w:color="auto"/>
        <w:bottom w:val="none" w:sz="0" w:space="0" w:color="auto"/>
        <w:right w:val="none" w:sz="0" w:space="0" w:color="auto"/>
      </w:divBdr>
    </w:div>
    <w:div w:id="1149786415">
      <w:bodyDiv w:val="1"/>
      <w:marLeft w:val="0"/>
      <w:marRight w:val="0"/>
      <w:marTop w:val="0"/>
      <w:marBottom w:val="0"/>
      <w:divBdr>
        <w:top w:val="none" w:sz="0" w:space="0" w:color="auto"/>
        <w:left w:val="none" w:sz="0" w:space="0" w:color="auto"/>
        <w:bottom w:val="none" w:sz="0" w:space="0" w:color="auto"/>
        <w:right w:val="none" w:sz="0" w:space="0" w:color="auto"/>
      </w:divBdr>
    </w:div>
    <w:div w:id="1155031534">
      <w:bodyDiv w:val="1"/>
      <w:marLeft w:val="0"/>
      <w:marRight w:val="0"/>
      <w:marTop w:val="0"/>
      <w:marBottom w:val="0"/>
      <w:divBdr>
        <w:top w:val="none" w:sz="0" w:space="0" w:color="auto"/>
        <w:left w:val="none" w:sz="0" w:space="0" w:color="auto"/>
        <w:bottom w:val="none" w:sz="0" w:space="0" w:color="auto"/>
        <w:right w:val="none" w:sz="0" w:space="0" w:color="auto"/>
      </w:divBdr>
    </w:div>
    <w:div w:id="1155298901">
      <w:bodyDiv w:val="1"/>
      <w:marLeft w:val="0"/>
      <w:marRight w:val="0"/>
      <w:marTop w:val="0"/>
      <w:marBottom w:val="0"/>
      <w:divBdr>
        <w:top w:val="none" w:sz="0" w:space="0" w:color="auto"/>
        <w:left w:val="none" w:sz="0" w:space="0" w:color="auto"/>
        <w:bottom w:val="none" w:sz="0" w:space="0" w:color="auto"/>
        <w:right w:val="none" w:sz="0" w:space="0" w:color="auto"/>
      </w:divBdr>
    </w:div>
    <w:div w:id="1156799785">
      <w:bodyDiv w:val="1"/>
      <w:marLeft w:val="0"/>
      <w:marRight w:val="0"/>
      <w:marTop w:val="0"/>
      <w:marBottom w:val="0"/>
      <w:divBdr>
        <w:top w:val="none" w:sz="0" w:space="0" w:color="auto"/>
        <w:left w:val="none" w:sz="0" w:space="0" w:color="auto"/>
        <w:bottom w:val="none" w:sz="0" w:space="0" w:color="auto"/>
        <w:right w:val="none" w:sz="0" w:space="0" w:color="auto"/>
      </w:divBdr>
    </w:div>
    <w:div w:id="1156843066">
      <w:bodyDiv w:val="1"/>
      <w:marLeft w:val="0"/>
      <w:marRight w:val="0"/>
      <w:marTop w:val="0"/>
      <w:marBottom w:val="0"/>
      <w:divBdr>
        <w:top w:val="none" w:sz="0" w:space="0" w:color="auto"/>
        <w:left w:val="none" w:sz="0" w:space="0" w:color="auto"/>
        <w:bottom w:val="none" w:sz="0" w:space="0" w:color="auto"/>
        <w:right w:val="none" w:sz="0" w:space="0" w:color="auto"/>
      </w:divBdr>
    </w:div>
    <w:div w:id="1158031239">
      <w:bodyDiv w:val="1"/>
      <w:marLeft w:val="0"/>
      <w:marRight w:val="0"/>
      <w:marTop w:val="0"/>
      <w:marBottom w:val="0"/>
      <w:divBdr>
        <w:top w:val="none" w:sz="0" w:space="0" w:color="auto"/>
        <w:left w:val="none" w:sz="0" w:space="0" w:color="auto"/>
        <w:bottom w:val="none" w:sz="0" w:space="0" w:color="auto"/>
        <w:right w:val="none" w:sz="0" w:space="0" w:color="auto"/>
      </w:divBdr>
    </w:div>
    <w:div w:id="1159536540">
      <w:bodyDiv w:val="1"/>
      <w:marLeft w:val="0"/>
      <w:marRight w:val="0"/>
      <w:marTop w:val="0"/>
      <w:marBottom w:val="0"/>
      <w:divBdr>
        <w:top w:val="none" w:sz="0" w:space="0" w:color="auto"/>
        <w:left w:val="none" w:sz="0" w:space="0" w:color="auto"/>
        <w:bottom w:val="none" w:sz="0" w:space="0" w:color="auto"/>
        <w:right w:val="none" w:sz="0" w:space="0" w:color="auto"/>
      </w:divBdr>
    </w:div>
    <w:div w:id="1160385046">
      <w:bodyDiv w:val="1"/>
      <w:marLeft w:val="0"/>
      <w:marRight w:val="0"/>
      <w:marTop w:val="0"/>
      <w:marBottom w:val="0"/>
      <w:divBdr>
        <w:top w:val="none" w:sz="0" w:space="0" w:color="auto"/>
        <w:left w:val="none" w:sz="0" w:space="0" w:color="auto"/>
        <w:bottom w:val="none" w:sz="0" w:space="0" w:color="auto"/>
        <w:right w:val="none" w:sz="0" w:space="0" w:color="auto"/>
      </w:divBdr>
    </w:div>
    <w:div w:id="1160652646">
      <w:bodyDiv w:val="1"/>
      <w:marLeft w:val="0"/>
      <w:marRight w:val="0"/>
      <w:marTop w:val="0"/>
      <w:marBottom w:val="0"/>
      <w:divBdr>
        <w:top w:val="none" w:sz="0" w:space="0" w:color="auto"/>
        <w:left w:val="none" w:sz="0" w:space="0" w:color="auto"/>
        <w:bottom w:val="none" w:sz="0" w:space="0" w:color="auto"/>
        <w:right w:val="none" w:sz="0" w:space="0" w:color="auto"/>
      </w:divBdr>
    </w:div>
    <w:div w:id="1165319592">
      <w:bodyDiv w:val="1"/>
      <w:marLeft w:val="0"/>
      <w:marRight w:val="0"/>
      <w:marTop w:val="0"/>
      <w:marBottom w:val="0"/>
      <w:divBdr>
        <w:top w:val="none" w:sz="0" w:space="0" w:color="auto"/>
        <w:left w:val="none" w:sz="0" w:space="0" w:color="auto"/>
        <w:bottom w:val="none" w:sz="0" w:space="0" w:color="auto"/>
        <w:right w:val="none" w:sz="0" w:space="0" w:color="auto"/>
      </w:divBdr>
    </w:div>
    <w:div w:id="1166629754">
      <w:bodyDiv w:val="1"/>
      <w:marLeft w:val="0"/>
      <w:marRight w:val="0"/>
      <w:marTop w:val="0"/>
      <w:marBottom w:val="0"/>
      <w:divBdr>
        <w:top w:val="none" w:sz="0" w:space="0" w:color="auto"/>
        <w:left w:val="none" w:sz="0" w:space="0" w:color="auto"/>
        <w:bottom w:val="none" w:sz="0" w:space="0" w:color="auto"/>
        <w:right w:val="none" w:sz="0" w:space="0" w:color="auto"/>
      </w:divBdr>
    </w:div>
    <w:div w:id="1167867633">
      <w:bodyDiv w:val="1"/>
      <w:marLeft w:val="0"/>
      <w:marRight w:val="0"/>
      <w:marTop w:val="0"/>
      <w:marBottom w:val="0"/>
      <w:divBdr>
        <w:top w:val="none" w:sz="0" w:space="0" w:color="auto"/>
        <w:left w:val="none" w:sz="0" w:space="0" w:color="auto"/>
        <w:bottom w:val="none" w:sz="0" w:space="0" w:color="auto"/>
        <w:right w:val="none" w:sz="0" w:space="0" w:color="auto"/>
      </w:divBdr>
    </w:div>
    <w:div w:id="1170481221">
      <w:bodyDiv w:val="1"/>
      <w:marLeft w:val="0"/>
      <w:marRight w:val="0"/>
      <w:marTop w:val="0"/>
      <w:marBottom w:val="0"/>
      <w:divBdr>
        <w:top w:val="none" w:sz="0" w:space="0" w:color="auto"/>
        <w:left w:val="none" w:sz="0" w:space="0" w:color="auto"/>
        <w:bottom w:val="none" w:sz="0" w:space="0" w:color="auto"/>
        <w:right w:val="none" w:sz="0" w:space="0" w:color="auto"/>
      </w:divBdr>
    </w:div>
    <w:div w:id="1170484609">
      <w:bodyDiv w:val="1"/>
      <w:marLeft w:val="0"/>
      <w:marRight w:val="0"/>
      <w:marTop w:val="0"/>
      <w:marBottom w:val="0"/>
      <w:divBdr>
        <w:top w:val="none" w:sz="0" w:space="0" w:color="auto"/>
        <w:left w:val="none" w:sz="0" w:space="0" w:color="auto"/>
        <w:bottom w:val="none" w:sz="0" w:space="0" w:color="auto"/>
        <w:right w:val="none" w:sz="0" w:space="0" w:color="auto"/>
      </w:divBdr>
    </w:div>
    <w:div w:id="1170636688">
      <w:bodyDiv w:val="1"/>
      <w:marLeft w:val="0"/>
      <w:marRight w:val="0"/>
      <w:marTop w:val="0"/>
      <w:marBottom w:val="0"/>
      <w:divBdr>
        <w:top w:val="none" w:sz="0" w:space="0" w:color="auto"/>
        <w:left w:val="none" w:sz="0" w:space="0" w:color="auto"/>
        <w:bottom w:val="none" w:sz="0" w:space="0" w:color="auto"/>
        <w:right w:val="none" w:sz="0" w:space="0" w:color="auto"/>
      </w:divBdr>
    </w:div>
    <w:div w:id="1170754327">
      <w:bodyDiv w:val="1"/>
      <w:marLeft w:val="0"/>
      <w:marRight w:val="0"/>
      <w:marTop w:val="0"/>
      <w:marBottom w:val="0"/>
      <w:divBdr>
        <w:top w:val="none" w:sz="0" w:space="0" w:color="auto"/>
        <w:left w:val="none" w:sz="0" w:space="0" w:color="auto"/>
        <w:bottom w:val="none" w:sz="0" w:space="0" w:color="auto"/>
        <w:right w:val="none" w:sz="0" w:space="0" w:color="auto"/>
      </w:divBdr>
    </w:div>
    <w:div w:id="1171945308">
      <w:bodyDiv w:val="1"/>
      <w:marLeft w:val="0"/>
      <w:marRight w:val="0"/>
      <w:marTop w:val="0"/>
      <w:marBottom w:val="0"/>
      <w:divBdr>
        <w:top w:val="none" w:sz="0" w:space="0" w:color="auto"/>
        <w:left w:val="none" w:sz="0" w:space="0" w:color="auto"/>
        <w:bottom w:val="none" w:sz="0" w:space="0" w:color="auto"/>
        <w:right w:val="none" w:sz="0" w:space="0" w:color="auto"/>
      </w:divBdr>
    </w:div>
    <w:div w:id="1172647276">
      <w:bodyDiv w:val="1"/>
      <w:marLeft w:val="0"/>
      <w:marRight w:val="0"/>
      <w:marTop w:val="0"/>
      <w:marBottom w:val="0"/>
      <w:divBdr>
        <w:top w:val="none" w:sz="0" w:space="0" w:color="auto"/>
        <w:left w:val="none" w:sz="0" w:space="0" w:color="auto"/>
        <w:bottom w:val="none" w:sz="0" w:space="0" w:color="auto"/>
        <w:right w:val="none" w:sz="0" w:space="0" w:color="auto"/>
      </w:divBdr>
    </w:div>
    <w:div w:id="1172837802">
      <w:bodyDiv w:val="1"/>
      <w:marLeft w:val="0"/>
      <w:marRight w:val="0"/>
      <w:marTop w:val="0"/>
      <w:marBottom w:val="0"/>
      <w:divBdr>
        <w:top w:val="none" w:sz="0" w:space="0" w:color="auto"/>
        <w:left w:val="none" w:sz="0" w:space="0" w:color="auto"/>
        <w:bottom w:val="none" w:sz="0" w:space="0" w:color="auto"/>
        <w:right w:val="none" w:sz="0" w:space="0" w:color="auto"/>
      </w:divBdr>
    </w:div>
    <w:div w:id="1173684248">
      <w:bodyDiv w:val="1"/>
      <w:marLeft w:val="0"/>
      <w:marRight w:val="0"/>
      <w:marTop w:val="0"/>
      <w:marBottom w:val="0"/>
      <w:divBdr>
        <w:top w:val="none" w:sz="0" w:space="0" w:color="auto"/>
        <w:left w:val="none" w:sz="0" w:space="0" w:color="auto"/>
        <w:bottom w:val="none" w:sz="0" w:space="0" w:color="auto"/>
        <w:right w:val="none" w:sz="0" w:space="0" w:color="auto"/>
      </w:divBdr>
    </w:div>
    <w:div w:id="1175268502">
      <w:bodyDiv w:val="1"/>
      <w:marLeft w:val="0"/>
      <w:marRight w:val="0"/>
      <w:marTop w:val="0"/>
      <w:marBottom w:val="0"/>
      <w:divBdr>
        <w:top w:val="none" w:sz="0" w:space="0" w:color="auto"/>
        <w:left w:val="none" w:sz="0" w:space="0" w:color="auto"/>
        <w:bottom w:val="none" w:sz="0" w:space="0" w:color="auto"/>
        <w:right w:val="none" w:sz="0" w:space="0" w:color="auto"/>
      </w:divBdr>
    </w:div>
    <w:div w:id="1176648391">
      <w:bodyDiv w:val="1"/>
      <w:marLeft w:val="0"/>
      <w:marRight w:val="0"/>
      <w:marTop w:val="0"/>
      <w:marBottom w:val="0"/>
      <w:divBdr>
        <w:top w:val="none" w:sz="0" w:space="0" w:color="auto"/>
        <w:left w:val="none" w:sz="0" w:space="0" w:color="auto"/>
        <w:bottom w:val="none" w:sz="0" w:space="0" w:color="auto"/>
        <w:right w:val="none" w:sz="0" w:space="0" w:color="auto"/>
      </w:divBdr>
    </w:div>
    <w:div w:id="1176771746">
      <w:bodyDiv w:val="1"/>
      <w:marLeft w:val="0"/>
      <w:marRight w:val="0"/>
      <w:marTop w:val="0"/>
      <w:marBottom w:val="0"/>
      <w:divBdr>
        <w:top w:val="none" w:sz="0" w:space="0" w:color="auto"/>
        <w:left w:val="none" w:sz="0" w:space="0" w:color="auto"/>
        <w:bottom w:val="none" w:sz="0" w:space="0" w:color="auto"/>
        <w:right w:val="none" w:sz="0" w:space="0" w:color="auto"/>
      </w:divBdr>
    </w:div>
    <w:div w:id="1177232510">
      <w:bodyDiv w:val="1"/>
      <w:marLeft w:val="0"/>
      <w:marRight w:val="0"/>
      <w:marTop w:val="0"/>
      <w:marBottom w:val="0"/>
      <w:divBdr>
        <w:top w:val="none" w:sz="0" w:space="0" w:color="auto"/>
        <w:left w:val="none" w:sz="0" w:space="0" w:color="auto"/>
        <w:bottom w:val="none" w:sz="0" w:space="0" w:color="auto"/>
        <w:right w:val="none" w:sz="0" w:space="0" w:color="auto"/>
      </w:divBdr>
    </w:div>
    <w:div w:id="1177423429">
      <w:bodyDiv w:val="1"/>
      <w:marLeft w:val="0"/>
      <w:marRight w:val="0"/>
      <w:marTop w:val="0"/>
      <w:marBottom w:val="0"/>
      <w:divBdr>
        <w:top w:val="none" w:sz="0" w:space="0" w:color="auto"/>
        <w:left w:val="none" w:sz="0" w:space="0" w:color="auto"/>
        <w:bottom w:val="none" w:sz="0" w:space="0" w:color="auto"/>
        <w:right w:val="none" w:sz="0" w:space="0" w:color="auto"/>
      </w:divBdr>
    </w:div>
    <w:div w:id="1178153862">
      <w:bodyDiv w:val="1"/>
      <w:marLeft w:val="0"/>
      <w:marRight w:val="0"/>
      <w:marTop w:val="0"/>
      <w:marBottom w:val="0"/>
      <w:divBdr>
        <w:top w:val="none" w:sz="0" w:space="0" w:color="auto"/>
        <w:left w:val="none" w:sz="0" w:space="0" w:color="auto"/>
        <w:bottom w:val="none" w:sz="0" w:space="0" w:color="auto"/>
        <w:right w:val="none" w:sz="0" w:space="0" w:color="auto"/>
      </w:divBdr>
    </w:div>
    <w:div w:id="1179855742">
      <w:bodyDiv w:val="1"/>
      <w:marLeft w:val="0"/>
      <w:marRight w:val="0"/>
      <w:marTop w:val="0"/>
      <w:marBottom w:val="0"/>
      <w:divBdr>
        <w:top w:val="none" w:sz="0" w:space="0" w:color="auto"/>
        <w:left w:val="none" w:sz="0" w:space="0" w:color="auto"/>
        <w:bottom w:val="none" w:sz="0" w:space="0" w:color="auto"/>
        <w:right w:val="none" w:sz="0" w:space="0" w:color="auto"/>
      </w:divBdr>
    </w:div>
    <w:div w:id="1180269736">
      <w:bodyDiv w:val="1"/>
      <w:marLeft w:val="0"/>
      <w:marRight w:val="0"/>
      <w:marTop w:val="0"/>
      <w:marBottom w:val="0"/>
      <w:divBdr>
        <w:top w:val="none" w:sz="0" w:space="0" w:color="auto"/>
        <w:left w:val="none" w:sz="0" w:space="0" w:color="auto"/>
        <w:bottom w:val="none" w:sz="0" w:space="0" w:color="auto"/>
        <w:right w:val="none" w:sz="0" w:space="0" w:color="auto"/>
      </w:divBdr>
    </w:div>
    <w:div w:id="1183398426">
      <w:bodyDiv w:val="1"/>
      <w:marLeft w:val="0"/>
      <w:marRight w:val="0"/>
      <w:marTop w:val="0"/>
      <w:marBottom w:val="0"/>
      <w:divBdr>
        <w:top w:val="none" w:sz="0" w:space="0" w:color="auto"/>
        <w:left w:val="none" w:sz="0" w:space="0" w:color="auto"/>
        <w:bottom w:val="none" w:sz="0" w:space="0" w:color="auto"/>
        <w:right w:val="none" w:sz="0" w:space="0" w:color="auto"/>
      </w:divBdr>
    </w:div>
    <w:div w:id="1184632598">
      <w:bodyDiv w:val="1"/>
      <w:marLeft w:val="0"/>
      <w:marRight w:val="0"/>
      <w:marTop w:val="0"/>
      <w:marBottom w:val="0"/>
      <w:divBdr>
        <w:top w:val="none" w:sz="0" w:space="0" w:color="auto"/>
        <w:left w:val="none" w:sz="0" w:space="0" w:color="auto"/>
        <w:bottom w:val="none" w:sz="0" w:space="0" w:color="auto"/>
        <w:right w:val="none" w:sz="0" w:space="0" w:color="auto"/>
      </w:divBdr>
    </w:div>
    <w:div w:id="1185901647">
      <w:bodyDiv w:val="1"/>
      <w:marLeft w:val="0"/>
      <w:marRight w:val="0"/>
      <w:marTop w:val="0"/>
      <w:marBottom w:val="0"/>
      <w:divBdr>
        <w:top w:val="none" w:sz="0" w:space="0" w:color="auto"/>
        <w:left w:val="none" w:sz="0" w:space="0" w:color="auto"/>
        <w:bottom w:val="none" w:sz="0" w:space="0" w:color="auto"/>
        <w:right w:val="none" w:sz="0" w:space="0" w:color="auto"/>
      </w:divBdr>
    </w:div>
    <w:div w:id="1185904347">
      <w:bodyDiv w:val="1"/>
      <w:marLeft w:val="0"/>
      <w:marRight w:val="0"/>
      <w:marTop w:val="0"/>
      <w:marBottom w:val="0"/>
      <w:divBdr>
        <w:top w:val="none" w:sz="0" w:space="0" w:color="auto"/>
        <w:left w:val="none" w:sz="0" w:space="0" w:color="auto"/>
        <w:bottom w:val="none" w:sz="0" w:space="0" w:color="auto"/>
        <w:right w:val="none" w:sz="0" w:space="0" w:color="auto"/>
      </w:divBdr>
    </w:div>
    <w:div w:id="1187905675">
      <w:bodyDiv w:val="1"/>
      <w:marLeft w:val="0"/>
      <w:marRight w:val="0"/>
      <w:marTop w:val="0"/>
      <w:marBottom w:val="0"/>
      <w:divBdr>
        <w:top w:val="none" w:sz="0" w:space="0" w:color="auto"/>
        <w:left w:val="none" w:sz="0" w:space="0" w:color="auto"/>
        <w:bottom w:val="none" w:sz="0" w:space="0" w:color="auto"/>
        <w:right w:val="none" w:sz="0" w:space="0" w:color="auto"/>
      </w:divBdr>
    </w:div>
    <w:div w:id="1188256206">
      <w:bodyDiv w:val="1"/>
      <w:marLeft w:val="0"/>
      <w:marRight w:val="0"/>
      <w:marTop w:val="0"/>
      <w:marBottom w:val="0"/>
      <w:divBdr>
        <w:top w:val="none" w:sz="0" w:space="0" w:color="auto"/>
        <w:left w:val="none" w:sz="0" w:space="0" w:color="auto"/>
        <w:bottom w:val="none" w:sz="0" w:space="0" w:color="auto"/>
        <w:right w:val="none" w:sz="0" w:space="0" w:color="auto"/>
      </w:divBdr>
    </w:div>
    <w:div w:id="1189031111">
      <w:bodyDiv w:val="1"/>
      <w:marLeft w:val="0"/>
      <w:marRight w:val="0"/>
      <w:marTop w:val="0"/>
      <w:marBottom w:val="0"/>
      <w:divBdr>
        <w:top w:val="none" w:sz="0" w:space="0" w:color="auto"/>
        <w:left w:val="none" w:sz="0" w:space="0" w:color="auto"/>
        <w:bottom w:val="none" w:sz="0" w:space="0" w:color="auto"/>
        <w:right w:val="none" w:sz="0" w:space="0" w:color="auto"/>
      </w:divBdr>
    </w:div>
    <w:div w:id="1189759673">
      <w:bodyDiv w:val="1"/>
      <w:marLeft w:val="0"/>
      <w:marRight w:val="0"/>
      <w:marTop w:val="0"/>
      <w:marBottom w:val="0"/>
      <w:divBdr>
        <w:top w:val="none" w:sz="0" w:space="0" w:color="auto"/>
        <w:left w:val="none" w:sz="0" w:space="0" w:color="auto"/>
        <w:bottom w:val="none" w:sz="0" w:space="0" w:color="auto"/>
        <w:right w:val="none" w:sz="0" w:space="0" w:color="auto"/>
      </w:divBdr>
    </w:div>
    <w:div w:id="1191338124">
      <w:bodyDiv w:val="1"/>
      <w:marLeft w:val="0"/>
      <w:marRight w:val="0"/>
      <w:marTop w:val="0"/>
      <w:marBottom w:val="0"/>
      <w:divBdr>
        <w:top w:val="none" w:sz="0" w:space="0" w:color="auto"/>
        <w:left w:val="none" w:sz="0" w:space="0" w:color="auto"/>
        <w:bottom w:val="none" w:sz="0" w:space="0" w:color="auto"/>
        <w:right w:val="none" w:sz="0" w:space="0" w:color="auto"/>
      </w:divBdr>
    </w:div>
    <w:div w:id="1191340923">
      <w:bodyDiv w:val="1"/>
      <w:marLeft w:val="0"/>
      <w:marRight w:val="0"/>
      <w:marTop w:val="0"/>
      <w:marBottom w:val="0"/>
      <w:divBdr>
        <w:top w:val="none" w:sz="0" w:space="0" w:color="auto"/>
        <w:left w:val="none" w:sz="0" w:space="0" w:color="auto"/>
        <w:bottom w:val="none" w:sz="0" w:space="0" w:color="auto"/>
        <w:right w:val="none" w:sz="0" w:space="0" w:color="auto"/>
      </w:divBdr>
    </w:div>
    <w:div w:id="1191718614">
      <w:bodyDiv w:val="1"/>
      <w:marLeft w:val="0"/>
      <w:marRight w:val="0"/>
      <w:marTop w:val="0"/>
      <w:marBottom w:val="0"/>
      <w:divBdr>
        <w:top w:val="none" w:sz="0" w:space="0" w:color="auto"/>
        <w:left w:val="none" w:sz="0" w:space="0" w:color="auto"/>
        <w:bottom w:val="none" w:sz="0" w:space="0" w:color="auto"/>
        <w:right w:val="none" w:sz="0" w:space="0" w:color="auto"/>
      </w:divBdr>
    </w:div>
    <w:div w:id="1192843846">
      <w:bodyDiv w:val="1"/>
      <w:marLeft w:val="0"/>
      <w:marRight w:val="0"/>
      <w:marTop w:val="0"/>
      <w:marBottom w:val="0"/>
      <w:divBdr>
        <w:top w:val="none" w:sz="0" w:space="0" w:color="auto"/>
        <w:left w:val="none" w:sz="0" w:space="0" w:color="auto"/>
        <w:bottom w:val="none" w:sz="0" w:space="0" w:color="auto"/>
        <w:right w:val="none" w:sz="0" w:space="0" w:color="auto"/>
      </w:divBdr>
    </w:div>
    <w:div w:id="1193113831">
      <w:bodyDiv w:val="1"/>
      <w:marLeft w:val="0"/>
      <w:marRight w:val="0"/>
      <w:marTop w:val="0"/>
      <w:marBottom w:val="0"/>
      <w:divBdr>
        <w:top w:val="none" w:sz="0" w:space="0" w:color="auto"/>
        <w:left w:val="none" w:sz="0" w:space="0" w:color="auto"/>
        <w:bottom w:val="none" w:sz="0" w:space="0" w:color="auto"/>
        <w:right w:val="none" w:sz="0" w:space="0" w:color="auto"/>
      </w:divBdr>
    </w:div>
    <w:div w:id="1193880265">
      <w:bodyDiv w:val="1"/>
      <w:marLeft w:val="0"/>
      <w:marRight w:val="0"/>
      <w:marTop w:val="0"/>
      <w:marBottom w:val="0"/>
      <w:divBdr>
        <w:top w:val="none" w:sz="0" w:space="0" w:color="auto"/>
        <w:left w:val="none" w:sz="0" w:space="0" w:color="auto"/>
        <w:bottom w:val="none" w:sz="0" w:space="0" w:color="auto"/>
        <w:right w:val="none" w:sz="0" w:space="0" w:color="auto"/>
      </w:divBdr>
    </w:div>
    <w:div w:id="1194146999">
      <w:bodyDiv w:val="1"/>
      <w:marLeft w:val="0"/>
      <w:marRight w:val="0"/>
      <w:marTop w:val="0"/>
      <w:marBottom w:val="0"/>
      <w:divBdr>
        <w:top w:val="none" w:sz="0" w:space="0" w:color="auto"/>
        <w:left w:val="none" w:sz="0" w:space="0" w:color="auto"/>
        <w:bottom w:val="none" w:sz="0" w:space="0" w:color="auto"/>
        <w:right w:val="none" w:sz="0" w:space="0" w:color="auto"/>
      </w:divBdr>
    </w:div>
    <w:div w:id="1194614219">
      <w:bodyDiv w:val="1"/>
      <w:marLeft w:val="0"/>
      <w:marRight w:val="0"/>
      <w:marTop w:val="0"/>
      <w:marBottom w:val="0"/>
      <w:divBdr>
        <w:top w:val="none" w:sz="0" w:space="0" w:color="auto"/>
        <w:left w:val="none" w:sz="0" w:space="0" w:color="auto"/>
        <w:bottom w:val="none" w:sz="0" w:space="0" w:color="auto"/>
        <w:right w:val="none" w:sz="0" w:space="0" w:color="auto"/>
      </w:divBdr>
    </w:div>
    <w:div w:id="1194806425">
      <w:bodyDiv w:val="1"/>
      <w:marLeft w:val="0"/>
      <w:marRight w:val="0"/>
      <w:marTop w:val="0"/>
      <w:marBottom w:val="0"/>
      <w:divBdr>
        <w:top w:val="none" w:sz="0" w:space="0" w:color="auto"/>
        <w:left w:val="none" w:sz="0" w:space="0" w:color="auto"/>
        <w:bottom w:val="none" w:sz="0" w:space="0" w:color="auto"/>
        <w:right w:val="none" w:sz="0" w:space="0" w:color="auto"/>
      </w:divBdr>
    </w:div>
    <w:div w:id="1195658665">
      <w:bodyDiv w:val="1"/>
      <w:marLeft w:val="0"/>
      <w:marRight w:val="0"/>
      <w:marTop w:val="0"/>
      <w:marBottom w:val="0"/>
      <w:divBdr>
        <w:top w:val="none" w:sz="0" w:space="0" w:color="auto"/>
        <w:left w:val="none" w:sz="0" w:space="0" w:color="auto"/>
        <w:bottom w:val="none" w:sz="0" w:space="0" w:color="auto"/>
        <w:right w:val="none" w:sz="0" w:space="0" w:color="auto"/>
      </w:divBdr>
    </w:div>
    <w:div w:id="1196119083">
      <w:bodyDiv w:val="1"/>
      <w:marLeft w:val="0"/>
      <w:marRight w:val="0"/>
      <w:marTop w:val="0"/>
      <w:marBottom w:val="0"/>
      <w:divBdr>
        <w:top w:val="none" w:sz="0" w:space="0" w:color="auto"/>
        <w:left w:val="none" w:sz="0" w:space="0" w:color="auto"/>
        <w:bottom w:val="none" w:sz="0" w:space="0" w:color="auto"/>
        <w:right w:val="none" w:sz="0" w:space="0" w:color="auto"/>
      </w:divBdr>
    </w:div>
    <w:div w:id="1196312696">
      <w:bodyDiv w:val="1"/>
      <w:marLeft w:val="0"/>
      <w:marRight w:val="0"/>
      <w:marTop w:val="0"/>
      <w:marBottom w:val="0"/>
      <w:divBdr>
        <w:top w:val="none" w:sz="0" w:space="0" w:color="auto"/>
        <w:left w:val="none" w:sz="0" w:space="0" w:color="auto"/>
        <w:bottom w:val="none" w:sz="0" w:space="0" w:color="auto"/>
        <w:right w:val="none" w:sz="0" w:space="0" w:color="auto"/>
      </w:divBdr>
    </w:div>
    <w:div w:id="1196966568">
      <w:bodyDiv w:val="1"/>
      <w:marLeft w:val="0"/>
      <w:marRight w:val="0"/>
      <w:marTop w:val="0"/>
      <w:marBottom w:val="0"/>
      <w:divBdr>
        <w:top w:val="none" w:sz="0" w:space="0" w:color="auto"/>
        <w:left w:val="none" w:sz="0" w:space="0" w:color="auto"/>
        <w:bottom w:val="none" w:sz="0" w:space="0" w:color="auto"/>
        <w:right w:val="none" w:sz="0" w:space="0" w:color="auto"/>
      </w:divBdr>
    </w:div>
    <w:div w:id="1198394250">
      <w:bodyDiv w:val="1"/>
      <w:marLeft w:val="0"/>
      <w:marRight w:val="0"/>
      <w:marTop w:val="0"/>
      <w:marBottom w:val="0"/>
      <w:divBdr>
        <w:top w:val="none" w:sz="0" w:space="0" w:color="auto"/>
        <w:left w:val="none" w:sz="0" w:space="0" w:color="auto"/>
        <w:bottom w:val="none" w:sz="0" w:space="0" w:color="auto"/>
        <w:right w:val="none" w:sz="0" w:space="0" w:color="auto"/>
      </w:divBdr>
    </w:div>
    <w:div w:id="1198930685">
      <w:bodyDiv w:val="1"/>
      <w:marLeft w:val="0"/>
      <w:marRight w:val="0"/>
      <w:marTop w:val="0"/>
      <w:marBottom w:val="0"/>
      <w:divBdr>
        <w:top w:val="none" w:sz="0" w:space="0" w:color="auto"/>
        <w:left w:val="none" w:sz="0" w:space="0" w:color="auto"/>
        <w:bottom w:val="none" w:sz="0" w:space="0" w:color="auto"/>
        <w:right w:val="none" w:sz="0" w:space="0" w:color="auto"/>
      </w:divBdr>
    </w:div>
    <w:div w:id="1199589082">
      <w:bodyDiv w:val="1"/>
      <w:marLeft w:val="0"/>
      <w:marRight w:val="0"/>
      <w:marTop w:val="0"/>
      <w:marBottom w:val="0"/>
      <w:divBdr>
        <w:top w:val="none" w:sz="0" w:space="0" w:color="auto"/>
        <w:left w:val="none" w:sz="0" w:space="0" w:color="auto"/>
        <w:bottom w:val="none" w:sz="0" w:space="0" w:color="auto"/>
        <w:right w:val="none" w:sz="0" w:space="0" w:color="auto"/>
      </w:divBdr>
    </w:div>
    <w:div w:id="1200122979">
      <w:bodyDiv w:val="1"/>
      <w:marLeft w:val="0"/>
      <w:marRight w:val="0"/>
      <w:marTop w:val="0"/>
      <w:marBottom w:val="0"/>
      <w:divBdr>
        <w:top w:val="none" w:sz="0" w:space="0" w:color="auto"/>
        <w:left w:val="none" w:sz="0" w:space="0" w:color="auto"/>
        <w:bottom w:val="none" w:sz="0" w:space="0" w:color="auto"/>
        <w:right w:val="none" w:sz="0" w:space="0" w:color="auto"/>
      </w:divBdr>
    </w:div>
    <w:div w:id="1200817362">
      <w:bodyDiv w:val="1"/>
      <w:marLeft w:val="0"/>
      <w:marRight w:val="0"/>
      <w:marTop w:val="0"/>
      <w:marBottom w:val="0"/>
      <w:divBdr>
        <w:top w:val="none" w:sz="0" w:space="0" w:color="auto"/>
        <w:left w:val="none" w:sz="0" w:space="0" w:color="auto"/>
        <w:bottom w:val="none" w:sz="0" w:space="0" w:color="auto"/>
        <w:right w:val="none" w:sz="0" w:space="0" w:color="auto"/>
      </w:divBdr>
    </w:div>
    <w:div w:id="1203639470">
      <w:bodyDiv w:val="1"/>
      <w:marLeft w:val="0"/>
      <w:marRight w:val="0"/>
      <w:marTop w:val="0"/>
      <w:marBottom w:val="0"/>
      <w:divBdr>
        <w:top w:val="none" w:sz="0" w:space="0" w:color="auto"/>
        <w:left w:val="none" w:sz="0" w:space="0" w:color="auto"/>
        <w:bottom w:val="none" w:sz="0" w:space="0" w:color="auto"/>
        <w:right w:val="none" w:sz="0" w:space="0" w:color="auto"/>
      </w:divBdr>
    </w:div>
    <w:div w:id="1205293406">
      <w:bodyDiv w:val="1"/>
      <w:marLeft w:val="0"/>
      <w:marRight w:val="0"/>
      <w:marTop w:val="0"/>
      <w:marBottom w:val="0"/>
      <w:divBdr>
        <w:top w:val="none" w:sz="0" w:space="0" w:color="auto"/>
        <w:left w:val="none" w:sz="0" w:space="0" w:color="auto"/>
        <w:bottom w:val="none" w:sz="0" w:space="0" w:color="auto"/>
        <w:right w:val="none" w:sz="0" w:space="0" w:color="auto"/>
      </w:divBdr>
    </w:div>
    <w:div w:id="1207327089">
      <w:bodyDiv w:val="1"/>
      <w:marLeft w:val="0"/>
      <w:marRight w:val="0"/>
      <w:marTop w:val="0"/>
      <w:marBottom w:val="0"/>
      <w:divBdr>
        <w:top w:val="none" w:sz="0" w:space="0" w:color="auto"/>
        <w:left w:val="none" w:sz="0" w:space="0" w:color="auto"/>
        <w:bottom w:val="none" w:sz="0" w:space="0" w:color="auto"/>
        <w:right w:val="none" w:sz="0" w:space="0" w:color="auto"/>
      </w:divBdr>
    </w:div>
    <w:div w:id="1207720995">
      <w:bodyDiv w:val="1"/>
      <w:marLeft w:val="0"/>
      <w:marRight w:val="0"/>
      <w:marTop w:val="0"/>
      <w:marBottom w:val="0"/>
      <w:divBdr>
        <w:top w:val="none" w:sz="0" w:space="0" w:color="auto"/>
        <w:left w:val="none" w:sz="0" w:space="0" w:color="auto"/>
        <w:bottom w:val="none" w:sz="0" w:space="0" w:color="auto"/>
        <w:right w:val="none" w:sz="0" w:space="0" w:color="auto"/>
      </w:divBdr>
    </w:div>
    <w:div w:id="1208488676">
      <w:bodyDiv w:val="1"/>
      <w:marLeft w:val="0"/>
      <w:marRight w:val="0"/>
      <w:marTop w:val="0"/>
      <w:marBottom w:val="0"/>
      <w:divBdr>
        <w:top w:val="none" w:sz="0" w:space="0" w:color="auto"/>
        <w:left w:val="none" w:sz="0" w:space="0" w:color="auto"/>
        <w:bottom w:val="none" w:sz="0" w:space="0" w:color="auto"/>
        <w:right w:val="none" w:sz="0" w:space="0" w:color="auto"/>
      </w:divBdr>
    </w:div>
    <w:div w:id="1209416286">
      <w:bodyDiv w:val="1"/>
      <w:marLeft w:val="0"/>
      <w:marRight w:val="0"/>
      <w:marTop w:val="0"/>
      <w:marBottom w:val="0"/>
      <w:divBdr>
        <w:top w:val="none" w:sz="0" w:space="0" w:color="auto"/>
        <w:left w:val="none" w:sz="0" w:space="0" w:color="auto"/>
        <w:bottom w:val="none" w:sz="0" w:space="0" w:color="auto"/>
        <w:right w:val="none" w:sz="0" w:space="0" w:color="auto"/>
      </w:divBdr>
    </w:div>
    <w:div w:id="1209800500">
      <w:bodyDiv w:val="1"/>
      <w:marLeft w:val="0"/>
      <w:marRight w:val="0"/>
      <w:marTop w:val="0"/>
      <w:marBottom w:val="0"/>
      <w:divBdr>
        <w:top w:val="none" w:sz="0" w:space="0" w:color="auto"/>
        <w:left w:val="none" w:sz="0" w:space="0" w:color="auto"/>
        <w:bottom w:val="none" w:sz="0" w:space="0" w:color="auto"/>
        <w:right w:val="none" w:sz="0" w:space="0" w:color="auto"/>
      </w:divBdr>
    </w:div>
    <w:div w:id="1211066411">
      <w:bodyDiv w:val="1"/>
      <w:marLeft w:val="0"/>
      <w:marRight w:val="0"/>
      <w:marTop w:val="0"/>
      <w:marBottom w:val="0"/>
      <w:divBdr>
        <w:top w:val="none" w:sz="0" w:space="0" w:color="auto"/>
        <w:left w:val="none" w:sz="0" w:space="0" w:color="auto"/>
        <w:bottom w:val="none" w:sz="0" w:space="0" w:color="auto"/>
        <w:right w:val="none" w:sz="0" w:space="0" w:color="auto"/>
      </w:divBdr>
    </w:div>
    <w:div w:id="1211530411">
      <w:bodyDiv w:val="1"/>
      <w:marLeft w:val="0"/>
      <w:marRight w:val="0"/>
      <w:marTop w:val="0"/>
      <w:marBottom w:val="0"/>
      <w:divBdr>
        <w:top w:val="none" w:sz="0" w:space="0" w:color="auto"/>
        <w:left w:val="none" w:sz="0" w:space="0" w:color="auto"/>
        <w:bottom w:val="none" w:sz="0" w:space="0" w:color="auto"/>
        <w:right w:val="none" w:sz="0" w:space="0" w:color="auto"/>
      </w:divBdr>
    </w:div>
    <w:div w:id="1212956841">
      <w:bodyDiv w:val="1"/>
      <w:marLeft w:val="0"/>
      <w:marRight w:val="0"/>
      <w:marTop w:val="0"/>
      <w:marBottom w:val="0"/>
      <w:divBdr>
        <w:top w:val="none" w:sz="0" w:space="0" w:color="auto"/>
        <w:left w:val="none" w:sz="0" w:space="0" w:color="auto"/>
        <w:bottom w:val="none" w:sz="0" w:space="0" w:color="auto"/>
        <w:right w:val="none" w:sz="0" w:space="0" w:color="auto"/>
      </w:divBdr>
    </w:div>
    <w:div w:id="1213736368">
      <w:bodyDiv w:val="1"/>
      <w:marLeft w:val="0"/>
      <w:marRight w:val="0"/>
      <w:marTop w:val="0"/>
      <w:marBottom w:val="0"/>
      <w:divBdr>
        <w:top w:val="none" w:sz="0" w:space="0" w:color="auto"/>
        <w:left w:val="none" w:sz="0" w:space="0" w:color="auto"/>
        <w:bottom w:val="none" w:sz="0" w:space="0" w:color="auto"/>
        <w:right w:val="none" w:sz="0" w:space="0" w:color="auto"/>
      </w:divBdr>
    </w:div>
    <w:div w:id="1213810832">
      <w:bodyDiv w:val="1"/>
      <w:marLeft w:val="0"/>
      <w:marRight w:val="0"/>
      <w:marTop w:val="0"/>
      <w:marBottom w:val="0"/>
      <w:divBdr>
        <w:top w:val="none" w:sz="0" w:space="0" w:color="auto"/>
        <w:left w:val="none" w:sz="0" w:space="0" w:color="auto"/>
        <w:bottom w:val="none" w:sz="0" w:space="0" w:color="auto"/>
        <w:right w:val="none" w:sz="0" w:space="0" w:color="auto"/>
      </w:divBdr>
    </w:div>
    <w:div w:id="1215000654">
      <w:bodyDiv w:val="1"/>
      <w:marLeft w:val="0"/>
      <w:marRight w:val="0"/>
      <w:marTop w:val="0"/>
      <w:marBottom w:val="0"/>
      <w:divBdr>
        <w:top w:val="none" w:sz="0" w:space="0" w:color="auto"/>
        <w:left w:val="none" w:sz="0" w:space="0" w:color="auto"/>
        <w:bottom w:val="none" w:sz="0" w:space="0" w:color="auto"/>
        <w:right w:val="none" w:sz="0" w:space="0" w:color="auto"/>
      </w:divBdr>
    </w:div>
    <w:div w:id="1215048047">
      <w:bodyDiv w:val="1"/>
      <w:marLeft w:val="0"/>
      <w:marRight w:val="0"/>
      <w:marTop w:val="0"/>
      <w:marBottom w:val="0"/>
      <w:divBdr>
        <w:top w:val="none" w:sz="0" w:space="0" w:color="auto"/>
        <w:left w:val="none" w:sz="0" w:space="0" w:color="auto"/>
        <w:bottom w:val="none" w:sz="0" w:space="0" w:color="auto"/>
        <w:right w:val="none" w:sz="0" w:space="0" w:color="auto"/>
      </w:divBdr>
    </w:div>
    <w:div w:id="1216892604">
      <w:bodyDiv w:val="1"/>
      <w:marLeft w:val="0"/>
      <w:marRight w:val="0"/>
      <w:marTop w:val="0"/>
      <w:marBottom w:val="0"/>
      <w:divBdr>
        <w:top w:val="none" w:sz="0" w:space="0" w:color="auto"/>
        <w:left w:val="none" w:sz="0" w:space="0" w:color="auto"/>
        <w:bottom w:val="none" w:sz="0" w:space="0" w:color="auto"/>
        <w:right w:val="none" w:sz="0" w:space="0" w:color="auto"/>
      </w:divBdr>
    </w:div>
    <w:div w:id="1217818954">
      <w:bodyDiv w:val="1"/>
      <w:marLeft w:val="0"/>
      <w:marRight w:val="0"/>
      <w:marTop w:val="0"/>
      <w:marBottom w:val="0"/>
      <w:divBdr>
        <w:top w:val="none" w:sz="0" w:space="0" w:color="auto"/>
        <w:left w:val="none" w:sz="0" w:space="0" w:color="auto"/>
        <w:bottom w:val="none" w:sz="0" w:space="0" w:color="auto"/>
        <w:right w:val="none" w:sz="0" w:space="0" w:color="auto"/>
      </w:divBdr>
    </w:div>
    <w:div w:id="1218084469">
      <w:bodyDiv w:val="1"/>
      <w:marLeft w:val="0"/>
      <w:marRight w:val="0"/>
      <w:marTop w:val="0"/>
      <w:marBottom w:val="0"/>
      <w:divBdr>
        <w:top w:val="none" w:sz="0" w:space="0" w:color="auto"/>
        <w:left w:val="none" w:sz="0" w:space="0" w:color="auto"/>
        <w:bottom w:val="none" w:sz="0" w:space="0" w:color="auto"/>
        <w:right w:val="none" w:sz="0" w:space="0" w:color="auto"/>
      </w:divBdr>
    </w:div>
    <w:div w:id="1218736321">
      <w:bodyDiv w:val="1"/>
      <w:marLeft w:val="0"/>
      <w:marRight w:val="0"/>
      <w:marTop w:val="0"/>
      <w:marBottom w:val="0"/>
      <w:divBdr>
        <w:top w:val="none" w:sz="0" w:space="0" w:color="auto"/>
        <w:left w:val="none" w:sz="0" w:space="0" w:color="auto"/>
        <w:bottom w:val="none" w:sz="0" w:space="0" w:color="auto"/>
        <w:right w:val="none" w:sz="0" w:space="0" w:color="auto"/>
      </w:divBdr>
    </w:div>
    <w:div w:id="1222591965">
      <w:bodyDiv w:val="1"/>
      <w:marLeft w:val="0"/>
      <w:marRight w:val="0"/>
      <w:marTop w:val="0"/>
      <w:marBottom w:val="0"/>
      <w:divBdr>
        <w:top w:val="none" w:sz="0" w:space="0" w:color="auto"/>
        <w:left w:val="none" w:sz="0" w:space="0" w:color="auto"/>
        <w:bottom w:val="none" w:sz="0" w:space="0" w:color="auto"/>
        <w:right w:val="none" w:sz="0" w:space="0" w:color="auto"/>
      </w:divBdr>
    </w:div>
    <w:div w:id="1224563275">
      <w:bodyDiv w:val="1"/>
      <w:marLeft w:val="0"/>
      <w:marRight w:val="0"/>
      <w:marTop w:val="0"/>
      <w:marBottom w:val="0"/>
      <w:divBdr>
        <w:top w:val="none" w:sz="0" w:space="0" w:color="auto"/>
        <w:left w:val="none" w:sz="0" w:space="0" w:color="auto"/>
        <w:bottom w:val="none" w:sz="0" w:space="0" w:color="auto"/>
        <w:right w:val="none" w:sz="0" w:space="0" w:color="auto"/>
      </w:divBdr>
    </w:div>
    <w:div w:id="1228691144">
      <w:bodyDiv w:val="1"/>
      <w:marLeft w:val="0"/>
      <w:marRight w:val="0"/>
      <w:marTop w:val="0"/>
      <w:marBottom w:val="0"/>
      <w:divBdr>
        <w:top w:val="none" w:sz="0" w:space="0" w:color="auto"/>
        <w:left w:val="none" w:sz="0" w:space="0" w:color="auto"/>
        <w:bottom w:val="none" w:sz="0" w:space="0" w:color="auto"/>
        <w:right w:val="none" w:sz="0" w:space="0" w:color="auto"/>
      </w:divBdr>
    </w:div>
    <w:div w:id="1229532791">
      <w:bodyDiv w:val="1"/>
      <w:marLeft w:val="0"/>
      <w:marRight w:val="0"/>
      <w:marTop w:val="0"/>
      <w:marBottom w:val="0"/>
      <w:divBdr>
        <w:top w:val="none" w:sz="0" w:space="0" w:color="auto"/>
        <w:left w:val="none" w:sz="0" w:space="0" w:color="auto"/>
        <w:bottom w:val="none" w:sz="0" w:space="0" w:color="auto"/>
        <w:right w:val="none" w:sz="0" w:space="0" w:color="auto"/>
      </w:divBdr>
    </w:div>
    <w:div w:id="1230069285">
      <w:bodyDiv w:val="1"/>
      <w:marLeft w:val="0"/>
      <w:marRight w:val="0"/>
      <w:marTop w:val="0"/>
      <w:marBottom w:val="0"/>
      <w:divBdr>
        <w:top w:val="none" w:sz="0" w:space="0" w:color="auto"/>
        <w:left w:val="none" w:sz="0" w:space="0" w:color="auto"/>
        <w:bottom w:val="none" w:sz="0" w:space="0" w:color="auto"/>
        <w:right w:val="none" w:sz="0" w:space="0" w:color="auto"/>
      </w:divBdr>
    </w:div>
    <w:div w:id="1231620049">
      <w:bodyDiv w:val="1"/>
      <w:marLeft w:val="0"/>
      <w:marRight w:val="0"/>
      <w:marTop w:val="0"/>
      <w:marBottom w:val="0"/>
      <w:divBdr>
        <w:top w:val="none" w:sz="0" w:space="0" w:color="auto"/>
        <w:left w:val="none" w:sz="0" w:space="0" w:color="auto"/>
        <w:bottom w:val="none" w:sz="0" w:space="0" w:color="auto"/>
        <w:right w:val="none" w:sz="0" w:space="0" w:color="auto"/>
      </w:divBdr>
    </w:div>
    <w:div w:id="1233395419">
      <w:bodyDiv w:val="1"/>
      <w:marLeft w:val="0"/>
      <w:marRight w:val="0"/>
      <w:marTop w:val="0"/>
      <w:marBottom w:val="0"/>
      <w:divBdr>
        <w:top w:val="none" w:sz="0" w:space="0" w:color="auto"/>
        <w:left w:val="none" w:sz="0" w:space="0" w:color="auto"/>
        <w:bottom w:val="none" w:sz="0" w:space="0" w:color="auto"/>
        <w:right w:val="none" w:sz="0" w:space="0" w:color="auto"/>
      </w:divBdr>
    </w:div>
    <w:div w:id="1234313793">
      <w:bodyDiv w:val="1"/>
      <w:marLeft w:val="0"/>
      <w:marRight w:val="0"/>
      <w:marTop w:val="0"/>
      <w:marBottom w:val="0"/>
      <w:divBdr>
        <w:top w:val="none" w:sz="0" w:space="0" w:color="auto"/>
        <w:left w:val="none" w:sz="0" w:space="0" w:color="auto"/>
        <w:bottom w:val="none" w:sz="0" w:space="0" w:color="auto"/>
        <w:right w:val="none" w:sz="0" w:space="0" w:color="auto"/>
      </w:divBdr>
    </w:div>
    <w:div w:id="1234700893">
      <w:bodyDiv w:val="1"/>
      <w:marLeft w:val="0"/>
      <w:marRight w:val="0"/>
      <w:marTop w:val="0"/>
      <w:marBottom w:val="0"/>
      <w:divBdr>
        <w:top w:val="none" w:sz="0" w:space="0" w:color="auto"/>
        <w:left w:val="none" w:sz="0" w:space="0" w:color="auto"/>
        <w:bottom w:val="none" w:sz="0" w:space="0" w:color="auto"/>
        <w:right w:val="none" w:sz="0" w:space="0" w:color="auto"/>
      </w:divBdr>
    </w:div>
    <w:div w:id="1234852019">
      <w:bodyDiv w:val="1"/>
      <w:marLeft w:val="0"/>
      <w:marRight w:val="0"/>
      <w:marTop w:val="0"/>
      <w:marBottom w:val="0"/>
      <w:divBdr>
        <w:top w:val="none" w:sz="0" w:space="0" w:color="auto"/>
        <w:left w:val="none" w:sz="0" w:space="0" w:color="auto"/>
        <w:bottom w:val="none" w:sz="0" w:space="0" w:color="auto"/>
        <w:right w:val="none" w:sz="0" w:space="0" w:color="auto"/>
      </w:divBdr>
    </w:div>
    <w:div w:id="1237084238">
      <w:bodyDiv w:val="1"/>
      <w:marLeft w:val="0"/>
      <w:marRight w:val="0"/>
      <w:marTop w:val="0"/>
      <w:marBottom w:val="0"/>
      <w:divBdr>
        <w:top w:val="none" w:sz="0" w:space="0" w:color="auto"/>
        <w:left w:val="none" w:sz="0" w:space="0" w:color="auto"/>
        <w:bottom w:val="none" w:sz="0" w:space="0" w:color="auto"/>
        <w:right w:val="none" w:sz="0" w:space="0" w:color="auto"/>
      </w:divBdr>
    </w:div>
    <w:div w:id="1237783981">
      <w:bodyDiv w:val="1"/>
      <w:marLeft w:val="0"/>
      <w:marRight w:val="0"/>
      <w:marTop w:val="0"/>
      <w:marBottom w:val="0"/>
      <w:divBdr>
        <w:top w:val="none" w:sz="0" w:space="0" w:color="auto"/>
        <w:left w:val="none" w:sz="0" w:space="0" w:color="auto"/>
        <w:bottom w:val="none" w:sz="0" w:space="0" w:color="auto"/>
        <w:right w:val="none" w:sz="0" w:space="0" w:color="auto"/>
      </w:divBdr>
    </w:div>
    <w:div w:id="1238204120">
      <w:bodyDiv w:val="1"/>
      <w:marLeft w:val="0"/>
      <w:marRight w:val="0"/>
      <w:marTop w:val="0"/>
      <w:marBottom w:val="0"/>
      <w:divBdr>
        <w:top w:val="none" w:sz="0" w:space="0" w:color="auto"/>
        <w:left w:val="none" w:sz="0" w:space="0" w:color="auto"/>
        <w:bottom w:val="none" w:sz="0" w:space="0" w:color="auto"/>
        <w:right w:val="none" w:sz="0" w:space="0" w:color="auto"/>
      </w:divBdr>
    </w:div>
    <w:div w:id="1239510831">
      <w:bodyDiv w:val="1"/>
      <w:marLeft w:val="0"/>
      <w:marRight w:val="0"/>
      <w:marTop w:val="0"/>
      <w:marBottom w:val="0"/>
      <w:divBdr>
        <w:top w:val="none" w:sz="0" w:space="0" w:color="auto"/>
        <w:left w:val="none" w:sz="0" w:space="0" w:color="auto"/>
        <w:bottom w:val="none" w:sz="0" w:space="0" w:color="auto"/>
        <w:right w:val="none" w:sz="0" w:space="0" w:color="auto"/>
      </w:divBdr>
    </w:div>
    <w:div w:id="1239679543">
      <w:bodyDiv w:val="1"/>
      <w:marLeft w:val="0"/>
      <w:marRight w:val="0"/>
      <w:marTop w:val="0"/>
      <w:marBottom w:val="0"/>
      <w:divBdr>
        <w:top w:val="none" w:sz="0" w:space="0" w:color="auto"/>
        <w:left w:val="none" w:sz="0" w:space="0" w:color="auto"/>
        <w:bottom w:val="none" w:sz="0" w:space="0" w:color="auto"/>
        <w:right w:val="none" w:sz="0" w:space="0" w:color="auto"/>
      </w:divBdr>
    </w:div>
    <w:div w:id="1240679174">
      <w:bodyDiv w:val="1"/>
      <w:marLeft w:val="0"/>
      <w:marRight w:val="0"/>
      <w:marTop w:val="0"/>
      <w:marBottom w:val="0"/>
      <w:divBdr>
        <w:top w:val="none" w:sz="0" w:space="0" w:color="auto"/>
        <w:left w:val="none" w:sz="0" w:space="0" w:color="auto"/>
        <w:bottom w:val="none" w:sz="0" w:space="0" w:color="auto"/>
        <w:right w:val="none" w:sz="0" w:space="0" w:color="auto"/>
      </w:divBdr>
    </w:div>
    <w:div w:id="1241716538">
      <w:bodyDiv w:val="1"/>
      <w:marLeft w:val="0"/>
      <w:marRight w:val="0"/>
      <w:marTop w:val="0"/>
      <w:marBottom w:val="0"/>
      <w:divBdr>
        <w:top w:val="none" w:sz="0" w:space="0" w:color="auto"/>
        <w:left w:val="none" w:sz="0" w:space="0" w:color="auto"/>
        <w:bottom w:val="none" w:sz="0" w:space="0" w:color="auto"/>
        <w:right w:val="none" w:sz="0" w:space="0" w:color="auto"/>
      </w:divBdr>
    </w:div>
    <w:div w:id="1242104413">
      <w:bodyDiv w:val="1"/>
      <w:marLeft w:val="0"/>
      <w:marRight w:val="0"/>
      <w:marTop w:val="0"/>
      <w:marBottom w:val="0"/>
      <w:divBdr>
        <w:top w:val="none" w:sz="0" w:space="0" w:color="auto"/>
        <w:left w:val="none" w:sz="0" w:space="0" w:color="auto"/>
        <w:bottom w:val="none" w:sz="0" w:space="0" w:color="auto"/>
        <w:right w:val="none" w:sz="0" w:space="0" w:color="auto"/>
      </w:divBdr>
    </w:div>
    <w:div w:id="1242251121">
      <w:bodyDiv w:val="1"/>
      <w:marLeft w:val="0"/>
      <w:marRight w:val="0"/>
      <w:marTop w:val="0"/>
      <w:marBottom w:val="0"/>
      <w:divBdr>
        <w:top w:val="none" w:sz="0" w:space="0" w:color="auto"/>
        <w:left w:val="none" w:sz="0" w:space="0" w:color="auto"/>
        <w:bottom w:val="none" w:sz="0" w:space="0" w:color="auto"/>
        <w:right w:val="none" w:sz="0" w:space="0" w:color="auto"/>
      </w:divBdr>
    </w:div>
    <w:div w:id="1242636260">
      <w:bodyDiv w:val="1"/>
      <w:marLeft w:val="0"/>
      <w:marRight w:val="0"/>
      <w:marTop w:val="0"/>
      <w:marBottom w:val="0"/>
      <w:divBdr>
        <w:top w:val="none" w:sz="0" w:space="0" w:color="auto"/>
        <w:left w:val="none" w:sz="0" w:space="0" w:color="auto"/>
        <w:bottom w:val="none" w:sz="0" w:space="0" w:color="auto"/>
        <w:right w:val="none" w:sz="0" w:space="0" w:color="auto"/>
      </w:divBdr>
    </w:div>
    <w:div w:id="1243102016">
      <w:bodyDiv w:val="1"/>
      <w:marLeft w:val="0"/>
      <w:marRight w:val="0"/>
      <w:marTop w:val="0"/>
      <w:marBottom w:val="0"/>
      <w:divBdr>
        <w:top w:val="none" w:sz="0" w:space="0" w:color="auto"/>
        <w:left w:val="none" w:sz="0" w:space="0" w:color="auto"/>
        <w:bottom w:val="none" w:sz="0" w:space="0" w:color="auto"/>
        <w:right w:val="none" w:sz="0" w:space="0" w:color="auto"/>
      </w:divBdr>
    </w:div>
    <w:div w:id="1245186065">
      <w:bodyDiv w:val="1"/>
      <w:marLeft w:val="0"/>
      <w:marRight w:val="0"/>
      <w:marTop w:val="0"/>
      <w:marBottom w:val="0"/>
      <w:divBdr>
        <w:top w:val="none" w:sz="0" w:space="0" w:color="auto"/>
        <w:left w:val="none" w:sz="0" w:space="0" w:color="auto"/>
        <w:bottom w:val="none" w:sz="0" w:space="0" w:color="auto"/>
        <w:right w:val="none" w:sz="0" w:space="0" w:color="auto"/>
      </w:divBdr>
    </w:div>
    <w:div w:id="1246719002">
      <w:bodyDiv w:val="1"/>
      <w:marLeft w:val="0"/>
      <w:marRight w:val="0"/>
      <w:marTop w:val="0"/>
      <w:marBottom w:val="0"/>
      <w:divBdr>
        <w:top w:val="none" w:sz="0" w:space="0" w:color="auto"/>
        <w:left w:val="none" w:sz="0" w:space="0" w:color="auto"/>
        <w:bottom w:val="none" w:sz="0" w:space="0" w:color="auto"/>
        <w:right w:val="none" w:sz="0" w:space="0" w:color="auto"/>
      </w:divBdr>
    </w:div>
    <w:div w:id="1247150114">
      <w:bodyDiv w:val="1"/>
      <w:marLeft w:val="0"/>
      <w:marRight w:val="0"/>
      <w:marTop w:val="0"/>
      <w:marBottom w:val="0"/>
      <w:divBdr>
        <w:top w:val="none" w:sz="0" w:space="0" w:color="auto"/>
        <w:left w:val="none" w:sz="0" w:space="0" w:color="auto"/>
        <w:bottom w:val="none" w:sz="0" w:space="0" w:color="auto"/>
        <w:right w:val="none" w:sz="0" w:space="0" w:color="auto"/>
      </w:divBdr>
    </w:div>
    <w:div w:id="1248416263">
      <w:bodyDiv w:val="1"/>
      <w:marLeft w:val="0"/>
      <w:marRight w:val="0"/>
      <w:marTop w:val="0"/>
      <w:marBottom w:val="0"/>
      <w:divBdr>
        <w:top w:val="none" w:sz="0" w:space="0" w:color="auto"/>
        <w:left w:val="none" w:sz="0" w:space="0" w:color="auto"/>
        <w:bottom w:val="none" w:sz="0" w:space="0" w:color="auto"/>
        <w:right w:val="none" w:sz="0" w:space="0" w:color="auto"/>
      </w:divBdr>
    </w:div>
    <w:div w:id="1248467983">
      <w:bodyDiv w:val="1"/>
      <w:marLeft w:val="0"/>
      <w:marRight w:val="0"/>
      <w:marTop w:val="0"/>
      <w:marBottom w:val="0"/>
      <w:divBdr>
        <w:top w:val="none" w:sz="0" w:space="0" w:color="auto"/>
        <w:left w:val="none" w:sz="0" w:space="0" w:color="auto"/>
        <w:bottom w:val="none" w:sz="0" w:space="0" w:color="auto"/>
        <w:right w:val="none" w:sz="0" w:space="0" w:color="auto"/>
      </w:divBdr>
    </w:div>
    <w:div w:id="1249730927">
      <w:bodyDiv w:val="1"/>
      <w:marLeft w:val="0"/>
      <w:marRight w:val="0"/>
      <w:marTop w:val="0"/>
      <w:marBottom w:val="0"/>
      <w:divBdr>
        <w:top w:val="none" w:sz="0" w:space="0" w:color="auto"/>
        <w:left w:val="none" w:sz="0" w:space="0" w:color="auto"/>
        <w:bottom w:val="none" w:sz="0" w:space="0" w:color="auto"/>
        <w:right w:val="none" w:sz="0" w:space="0" w:color="auto"/>
      </w:divBdr>
    </w:div>
    <w:div w:id="1250041354">
      <w:bodyDiv w:val="1"/>
      <w:marLeft w:val="0"/>
      <w:marRight w:val="0"/>
      <w:marTop w:val="0"/>
      <w:marBottom w:val="0"/>
      <w:divBdr>
        <w:top w:val="none" w:sz="0" w:space="0" w:color="auto"/>
        <w:left w:val="none" w:sz="0" w:space="0" w:color="auto"/>
        <w:bottom w:val="none" w:sz="0" w:space="0" w:color="auto"/>
        <w:right w:val="none" w:sz="0" w:space="0" w:color="auto"/>
      </w:divBdr>
    </w:div>
    <w:div w:id="1250042186">
      <w:bodyDiv w:val="1"/>
      <w:marLeft w:val="0"/>
      <w:marRight w:val="0"/>
      <w:marTop w:val="0"/>
      <w:marBottom w:val="0"/>
      <w:divBdr>
        <w:top w:val="none" w:sz="0" w:space="0" w:color="auto"/>
        <w:left w:val="none" w:sz="0" w:space="0" w:color="auto"/>
        <w:bottom w:val="none" w:sz="0" w:space="0" w:color="auto"/>
        <w:right w:val="none" w:sz="0" w:space="0" w:color="auto"/>
      </w:divBdr>
    </w:div>
    <w:div w:id="1250693021">
      <w:bodyDiv w:val="1"/>
      <w:marLeft w:val="0"/>
      <w:marRight w:val="0"/>
      <w:marTop w:val="0"/>
      <w:marBottom w:val="0"/>
      <w:divBdr>
        <w:top w:val="none" w:sz="0" w:space="0" w:color="auto"/>
        <w:left w:val="none" w:sz="0" w:space="0" w:color="auto"/>
        <w:bottom w:val="none" w:sz="0" w:space="0" w:color="auto"/>
        <w:right w:val="none" w:sz="0" w:space="0" w:color="auto"/>
      </w:divBdr>
    </w:div>
    <w:div w:id="1250698174">
      <w:bodyDiv w:val="1"/>
      <w:marLeft w:val="0"/>
      <w:marRight w:val="0"/>
      <w:marTop w:val="0"/>
      <w:marBottom w:val="0"/>
      <w:divBdr>
        <w:top w:val="none" w:sz="0" w:space="0" w:color="auto"/>
        <w:left w:val="none" w:sz="0" w:space="0" w:color="auto"/>
        <w:bottom w:val="none" w:sz="0" w:space="0" w:color="auto"/>
        <w:right w:val="none" w:sz="0" w:space="0" w:color="auto"/>
      </w:divBdr>
    </w:div>
    <w:div w:id="1252860839">
      <w:bodyDiv w:val="1"/>
      <w:marLeft w:val="0"/>
      <w:marRight w:val="0"/>
      <w:marTop w:val="0"/>
      <w:marBottom w:val="0"/>
      <w:divBdr>
        <w:top w:val="none" w:sz="0" w:space="0" w:color="auto"/>
        <w:left w:val="none" w:sz="0" w:space="0" w:color="auto"/>
        <w:bottom w:val="none" w:sz="0" w:space="0" w:color="auto"/>
        <w:right w:val="none" w:sz="0" w:space="0" w:color="auto"/>
      </w:divBdr>
    </w:div>
    <w:div w:id="1253048972">
      <w:bodyDiv w:val="1"/>
      <w:marLeft w:val="0"/>
      <w:marRight w:val="0"/>
      <w:marTop w:val="0"/>
      <w:marBottom w:val="0"/>
      <w:divBdr>
        <w:top w:val="none" w:sz="0" w:space="0" w:color="auto"/>
        <w:left w:val="none" w:sz="0" w:space="0" w:color="auto"/>
        <w:bottom w:val="none" w:sz="0" w:space="0" w:color="auto"/>
        <w:right w:val="none" w:sz="0" w:space="0" w:color="auto"/>
      </w:divBdr>
    </w:div>
    <w:div w:id="1254246937">
      <w:bodyDiv w:val="1"/>
      <w:marLeft w:val="0"/>
      <w:marRight w:val="0"/>
      <w:marTop w:val="0"/>
      <w:marBottom w:val="0"/>
      <w:divBdr>
        <w:top w:val="none" w:sz="0" w:space="0" w:color="auto"/>
        <w:left w:val="none" w:sz="0" w:space="0" w:color="auto"/>
        <w:bottom w:val="none" w:sz="0" w:space="0" w:color="auto"/>
        <w:right w:val="none" w:sz="0" w:space="0" w:color="auto"/>
      </w:divBdr>
    </w:div>
    <w:div w:id="1256134707">
      <w:bodyDiv w:val="1"/>
      <w:marLeft w:val="0"/>
      <w:marRight w:val="0"/>
      <w:marTop w:val="0"/>
      <w:marBottom w:val="0"/>
      <w:divBdr>
        <w:top w:val="none" w:sz="0" w:space="0" w:color="auto"/>
        <w:left w:val="none" w:sz="0" w:space="0" w:color="auto"/>
        <w:bottom w:val="none" w:sz="0" w:space="0" w:color="auto"/>
        <w:right w:val="none" w:sz="0" w:space="0" w:color="auto"/>
      </w:divBdr>
    </w:div>
    <w:div w:id="1256207216">
      <w:bodyDiv w:val="1"/>
      <w:marLeft w:val="0"/>
      <w:marRight w:val="0"/>
      <w:marTop w:val="0"/>
      <w:marBottom w:val="0"/>
      <w:divBdr>
        <w:top w:val="none" w:sz="0" w:space="0" w:color="auto"/>
        <w:left w:val="none" w:sz="0" w:space="0" w:color="auto"/>
        <w:bottom w:val="none" w:sz="0" w:space="0" w:color="auto"/>
        <w:right w:val="none" w:sz="0" w:space="0" w:color="auto"/>
      </w:divBdr>
    </w:div>
    <w:div w:id="1256481073">
      <w:bodyDiv w:val="1"/>
      <w:marLeft w:val="0"/>
      <w:marRight w:val="0"/>
      <w:marTop w:val="0"/>
      <w:marBottom w:val="0"/>
      <w:divBdr>
        <w:top w:val="none" w:sz="0" w:space="0" w:color="auto"/>
        <w:left w:val="none" w:sz="0" w:space="0" w:color="auto"/>
        <w:bottom w:val="none" w:sz="0" w:space="0" w:color="auto"/>
        <w:right w:val="none" w:sz="0" w:space="0" w:color="auto"/>
      </w:divBdr>
    </w:div>
    <w:div w:id="1258321348">
      <w:bodyDiv w:val="1"/>
      <w:marLeft w:val="0"/>
      <w:marRight w:val="0"/>
      <w:marTop w:val="0"/>
      <w:marBottom w:val="0"/>
      <w:divBdr>
        <w:top w:val="none" w:sz="0" w:space="0" w:color="auto"/>
        <w:left w:val="none" w:sz="0" w:space="0" w:color="auto"/>
        <w:bottom w:val="none" w:sz="0" w:space="0" w:color="auto"/>
        <w:right w:val="none" w:sz="0" w:space="0" w:color="auto"/>
      </w:divBdr>
    </w:div>
    <w:div w:id="1258640692">
      <w:bodyDiv w:val="1"/>
      <w:marLeft w:val="0"/>
      <w:marRight w:val="0"/>
      <w:marTop w:val="0"/>
      <w:marBottom w:val="0"/>
      <w:divBdr>
        <w:top w:val="none" w:sz="0" w:space="0" w:color="auto"/>
        <w:left w:val="none" w:sz="0" w:space="0" w:color="auto"/>
        <w:bottom w:val="none" w:sz="0" w:space="0" w:color="auto"/>
        <w:right w:val="none" w:sz="0" w:space="0" w:color="auto"/>
      </w:divBdr>
    </w:div>
    <w:div w:id="1262950586">
      <w:bodyDiv w:val="1"/>
      <w:marLeft w:val="0"/>
      <w:marRight w:val="0"/>
      <w:marTop w:val="0"/>
      <w:marBottom w:val="0"/>
      <w:divBdr>
        <w:top w:val="none" w:sz="0" w:space="0" w:color="auto"/>
        <w:left w:val="none" w:sz="0" w:space="0" w:color="auto"/>
        <w:bottom w:val="none" w:sz="0" w:space="0" w:color="auto"/>
        <w:right w:val="none" w:sz="0" w:space="0" w:color="auto"/>
      </w:divBdr>
    </w:div>
    <w:div w:id="1263149870">
      <w:bodyDiv w:val="1"/>
      <w:marLeft w:val="0"/>
      <w:marRight w:val="0"/>
      <w:marTop w:val="0"/>
      <w:marBottom w:val="0"/>
      <w:divBdr>
        <w:top w:val="none" w:sz="0" w:space="0" w:color="auto"/>
        <w:left w:val="none" w:sz="0" w:space="0" w:color="auto"/>
        <w:bottom w:val="none" w:sz="0" w:space="0" w:color="auto"/>
        <w:right w:val="none" w:sz="0" w:space="0" w:color="auto"/>
      </w:divBdr>
    </w:div>
    <w:div w:id="1268537322">
      <w:bodyDiv w:val="1"/>
      <w:marLeft w:val="0"/>
      <w:marRight w:val="0"/>
      <w:marTop w:val="0"/>
      <w:marBottom w:val="0"/>
      <w:divBdr>
        <w:top w:val="none" w:sz="0" w:space="0" w:color="auto"/>
        <w:left w:val="none" w:sz="0" w:space="0" w:color="auto"/>
        <w:bottom w:val="none" w:sz="0" w:space="0" w:color="auto"/>
        <w:right w:val="none" w:sz="0" w:space="0" w:color="auto"/>
      </w:divBdr>
    </w:div>
    <w:div w:id="1268659807">
      <w:bodyDiv w:val="1"/>
      <w:marLeft w:val="0"/>
      <w:marRight w:val="0"/>
      <w:marTop w:val="0"/>
      <w:marBottom w:val="0"/>
      <w:divBdr>
        <w:top w:val="none" w:sz="0" w:space="0" w:color="auto"/>
        <w:left w:val="none" w:sz="0" w:space="0" w:color="auto"/>
        <w:bottom w:val="none" w:sz="0" w:space="0" w:color="auto"/>
        <w:right w:val="none" w:sz="0" w:space="0" w:color="auto"/>
      </w:divBdr>
    </w:div>
    <w:div w:id="1269507876">
      <w:bodyDiv w:val="1"/>
      <w:marLeft w:val="0"/>
      <w:marRight w:val="0"/>
      <w:marTop w:val="0"/>
      <w:marBottom w:val="0"/>
      <w:divBdr>
        <w:top w:val="none" w:sz="0" w:space="0" w:color="auto"/>
        <w:left w:val="none" w:sz="0" w:space="0" w:color="auto"/>
        <w:bottom w:val="none" w:sz="0" w:space="0" w:color="auto"/>
        <w:right w:val="none" w:sz="0" w:space="0" w:color="auto"/>
      </w:divBdr>
    </w:div>
    <w:div w:id="1270047764">
      <w:bodyDiv w:val="1"/>
      <w:marLeft w:val="0"/>
      <w:marRight w:val="0"/>
      <w:marTop w:val="0"/>
      <w:marBottom w:val="0"/>
      <w:divBdr>
        <w:top w:val="none" w:sz="0" w:space="0" w:color="auto"/>
        <w:left w:val="none" w:sz="0" w:space="0" w:color="auto"/>
        <w:bottom w:val="none" w:sz="0" w:space="0" w:color="auto"/>
        <w:right w:val="none" w:sz="0" w:space="0" w:color="auto"/>
      </w:divBdr>
    </w:div>
    <w:div w:id="1270435152">
      <w:bodyDiv w:val="1"/>
      <w:marLeft w:val="0"/>
      <w:marRight w:val="0"/>
      <w:marTop w:val="0"/>
      <w:marBottom w:val="0"/>
      <w:divBdr>
        <w:top w:val="none" w:sz="0" w:space="0" w:color="auto"/>
        <w:left w:val="none" w:sz="0" w:space="0" w:color="auto"/>
        <w:bottom w:val="none" w:sz="0" w:space="0" w:color="auto"/>
        <w:right w:val="none" w:sz="0" w:space="0" w:color="auto"/>
      </w:divBdr>
    </w:div>
    <w:div w:id="1270546886">
      <w:bodyDiv w:val="1"/>
      <w:marLeft w:val="0"/>
      <w:marRight w:val="0"/>
      <w:marTop w:val="0"/>
      <w:marBottom w:val="0"/>
      <w:divBdr>
        <w:top w:val="none" w:sz="0" w:space="0" w:color="auto"/>
        <w:left w:val="none" w:sz="0" w:space="0" w:color="auto"/>
        <w:bottom w:val="none" w:sz="0" w:space="0" w:color="auto"/>
        <w:right w:val="none" w:sz="0" w:space="0" w:color="auto"/>
      </w:divBdr>
    </w:div>
    <w:div w:id="1271861872">
      <w:bodyDiv w:val="1"/>
      <w:marLeft w:val="0"/>
      <w:marRight w:val="0"/>
      <w:marTop w:val="0"/>
      <w:marBottom w:val="0"/>
      <w:divBdr>
        <w:top w:val="none" w:sz="0" w:space="0" w:color="auto"/>
        <w:left w:val="none" w:sz="0" w:space="0" w:color="auto"/>
        <w:bottom w:val="none" w:sz="0" w:space="0" w:color="auto"/>
        <w:right w:val="none" w:sz="0" w:space="0" w:color="auto"/>
      </w:divBdr>
    </w:div>
    <w:div w:id="1272279529">
      <w:bodyDiv w:val="1"/>
      <w:marLeft w:val="0"/>
      <w:marRight w:val="0"/>
      <w:marTop w:val="0"/>
      <w:marBottom w:val="0"/>
      <w:divBdr>
        <w:top w:val="none" w:sz="0" w:space="0" w:color="auto"/>
        <w:left w:val="none" w:sz="0" w:space="0" w:color="auto"/>
        <w:bottom w:val="none" w:sz="0" w:space="0" w:color="auto"/>
        <w:right w:val="none" w:sz="0" w:space="0" w:color="auto"/>
      </w:divBdr>
    </w:div>
    <w:div w:id="1276137338">
      <w:bodyDiv w:val="1"/>
      <w:marLeft w:val="0"/>
      <w:marRight w:val="0"/>
      <w:marTop w:val="0"/>
      <w:marBottom w:val="0"/>
      <w:divBdr>
        <w:top w:val="none" w:sz="0" w:space="0" w:color="auto"/>
        <w:left w:val="none" w:sz="0" w:space="0" w:color="auto"/>
        <w:bottom w:val="none" w:sz="0" w:space="0" w:color="auto"/>
        <w:right w:val="none" w:sz="0" w:space="0" w:color="auto"/>
      </w:divBdr>
    </w:div>
    <w:div w:id="1278290352">
      <w:bodyDiv w:val="1"/>
      <w:marLeft w:val="0"/>
      <w:marRight w:val="0"/>
      <w:marTop w:val="0"/>
      <w:marBottom w:val="0"/>
      <w:divBdr>
        <w:top w:val="none" w:sz="0" w:space="0" w:color="auto"/>
        <w:left w:val="none" w:sz="0" w:space="0" w:color="auto"/>
        <w:bottom w:val="none" w:sz="0" w:space="0" w:color="auto"/>
        <w:right w:val="none" w:sz="0" w:space="0" w:color="auto"/>
      </w:divBdr>
    </w:div>
    <w:div w:id="1278562224">
      <w:bodyDiv w:val="1"/>
      <w:marLeft w:val="0"/>
      <w:marRight w:val="0"/>
      <w:marTop w:val="0"/>
      <w:marBottom w:val="0"/>
      <w:divBdr>
        <w:top w:val="none" w:sz="0" w:space="0" w:color="auto"/>
        <w:left w:val="none" w:sz="0" w:space="0" w:color="auto"/>
        <w:bottom w:val="none" w:sz="0" w:space="0" w:color="auto"/>
        <w:right w:val="none" w:sz="0" w:space="0" w:color="auto"/>
      </w:divBdr>
    </w:div>
    <w:div w:id="1281257281">
      <w:bodyDiv w:val="1"/>
      <w:marLeft w:val="0"/>
      <w:marRight w:val="0"/>
      <w:marTop w:val="0"/>
      <w:marBottom w:val="0"/>
      <w:divBdr>
        <w:top w:val="none" w:sz="0" w:space="0" w:color="auto"/>
        <w:left w:val="none" w:sz="0" w:space="0" w:color="auto"/>
        <w:bottom w:val="none" w:sz="0" w:space="0" w:color="auto"/>
        <w:right w:val="none" w:sz="0" w:space="0" w:color="auto"/>
      </w:divBdr>
    </w:div>
    <w:div w:id="1281498198">
      <w:bodyDiv w:val="1"/>
      <w:marLeft w:val="0"/>
      <w:marRight w:val="0"/>
      <w:marTop w:val="0"/>
      <w:marBottom w:val="0"/>
      <w:divBdr>
        <w:top w:val="none" w:sz="0" w:space="0" w:color="auto"/>
        <w:left w:val="none" w:sz="0" w:space="0" w:color="auto"/>
        <w:bottom w:val="none" w:sz="0" w:space="0" w:color="auto"/>
        <w:right w:val="none" w:sz="0" w:space="0" w:color="auto"/>
      </w:divBdr>
    </w:div>
    <w:div w:id="1282343662">
      <w:bodyDiv w:val="1"/>
      <w:marLeft w:val="0"/>
      <w:marRight w:val="0"/>
      <w:marTop w:val="0"/>
      <w:marBottom w:val="0"/>
      <w:divBdr>
        <w:top w:val="none" w:sz="0" w:space="0" w:color="auto"/>
        <w:left w:val="none" w:sz="0" w:space="0" w:color="auto"/>
        <w:bottom w:val="none" w:sz="0" w:space="0" w:color="auto"/>
        <w:right w:val="none" w:sz="0" w:space="0" w:color="auto"/>
      </w:divBdr>
    </w:div>
    <w:div w:id="1283030873">
      <w:bodyDiv w:val="1"/>
      <w:marLeft w:val="0"/>
      <w:marRight w:val="0"/>
      <w:marTop w:val="0"/>
      <w:marBottom w:val="0"/>
      <w:divBdr>
        <w:top w:val="none" w:sz="0" w:space="0" w:color="auto"/>
        <w:left w:val="none" w:sz="0" w:space="0" w:color="auto"/>
        <w:bottom w:val="none" w:sz="0" w:space="0" w:color="auto"/>
        <w:right w:val="none" w:sz="0" w:space="0" w:color="auto"/>
      </w:divBdr>
    </w:div>
    <w:div w:id="1283267079">
      <w:bodyDiv w:val="1"/>
      <w:marLeft w:val="0"/>
      <w:marRight w:val="0"/>
      <w:marTop w:val="0"/>
      <w:marBottom w:val="0"/>
      <w:divBdr>
        <w:top w:val="none" w:sz="0" w:space="0" w:color="auto"/>
        <w:left w:val="none" w:sz="0" w:space="0" w:color="auto"/>
        <w:bottom w:val="none" w:sz="0" w:space="0" w:color="auto"/>
        <w:right w:val="none" w:sz="0" w:space="0" w:color="auto"/>
      </w:divBdr>
    </w:div>
    <w:div w:id="1283422532">
      <w:bodyDiv w:val="1"/>
      <w:marLeft w:val="0"/>
      <w:marRight w:val="0"/>
      <w:marTop w:val="0"/>
      <w:marBottom w:val="0"/>
      <w:divBdr>
        <w:top w:val="none" w:sz="0" w:space="0" w:color="auto"/>
        <w:left w:val="none" w:sz="0" w:space="0" w:color="auto"/>
        <w:bottom w:val="none" w:sz="0" w:space="0" w:color="auto"/>
        <w:right w:val="none" w:sz="0" w:space="0" w:color="auto"/>
      </w:divBdr>
    </w:div>
    <w:div w:id="1284189723">
      <w:bodyDiv w:val="1"/>
      <w:marLeft w:val="0"/>
      <w:marRight w:val="0"/>
      <w:marTop w:val="0"/>
      <w:marBottom w:val="0"/>
      <w:divBdr>
        <w:top w:val="none" w:sz="0" w:space="0" w:color="auto"/>
        <w:left w:val="none" w:sz="0" w:space="0" w:color="auto"/>
        <w:bottom w:val="none" w:sz="0" w:space="0" w:color="auto"/>
        <w:right w:val="none" w:sz="0" w:space="0" w:color="auto"/>
      </w:divBdr>
    </w:div>
    <w:div w:id="1285506074">
      <w:bodyDiv w:val="1"/>
      <w:marLeft w:val="0"/>
      <w:marRight w:val="0"/>
      <w:marTop w:val="0"/>
      <w:marBottom w:val="0"/>
      <w:divBdr>
        <w:top w:val="none" w:sz="0" w:space="0" w:color="auto"/>
        <w:left w:val="none" w:sz="0" w:space="0" w:color="auto"/>
        <w:bottom w:val="none" w:sz="0" w:space="0" w:color="auto"/>
        <w:right w:val="none" w:sz="0" w:space="0" w:color="auto"/>
      </w:divBdr>
    </w:div>
    <w:div w:id="1286084601">
      <w:bodyDiv w:val="1"/>
      <w:marLeft w:val="0"/>
      <w:marRight w:val="0"/>
      <w:marTop w:val="0"/>
      <w:marBottom w:val="0"/>
      <w:divBdr>
        <w:top w:val="none" w:sz="0" w:space="0" w:color="auto"/>
        <w:left w:val="none" w:sz="0" w:space="0" w:color="auto"/>
        <w:bottom w:val="none" w:sz="0" w:space="0" w:color="auto"/>
        <w:right w:val="none" w:sz="0" w:space="0" w:color="auto"/>
      </w:divBdr>
    </w:div>
    <w:div w:id="1286230425">
      <w:bodyDiv w:val="1"/>
      <w:marLeft w:val="0"/>
      <w:marRight w:val="0"/>
      <w:marTop w:val="0"/>
      <w:marBottom w:val="0"/>
      <w:divBdr>
        <w:top w:val="none" w:sz="0" w:space="0" w:color="auto"/>
        <w:left w:val="none" w:sz="0" w:space="0" w:color="auto"/>
        <w:bottom w:val="none" w:sz="0" w:space="0" w:color="auto"/>
        <w:right w:val="none" w:sz="0" w:space="0" w:color="auto"/>
      </w:divBdr>
    </w:div>
    <w:div w:id="1287348037">
      <w:bodyDiv w:val="1"/>
      <w:marLeft w:val="0"/>
      <w:marRight w:val="0"/>
      <w:marTop w:val="0"/>
      <w:marBottom w:val="0"/>
      <w:divBdr>
        <w:top w:val="none" w:sz="0" w:space="0" w:color="auto"/>
        <w:left w:val="none" w:sz="0" w:space="0" w:color="auto"/>
        <w:bottom w:val="none" w:sz="0" w:space="0" w:color="auto"/>
        <w:right w:val="none" w:sz="0" w:space="0" w:color="auto"/>
      </w:divBdr>
    </w:div>
    <w:div w:id="1287665019">
      <w:bodyDiv w:val="1"/>
      <w:marLeft w:val="0"/>
      <w:marRight w:val="0"/>
      <w:marTop w:val="0"/>
      <w:marBottom w:val="0"/>
      <w:divBdr>
        <w:top w:val="none" w:sz="0" w:space="0" w:color="auto"/>
        <w:left w:val="none" w:sz="0" w:space="0" w:color="auto"/>
        <w:bottom w:val="none" w:sz="0" w:space="0" w:color="auto"/>
        <w:right w:val="none" w:sz="0" w:space="0" w:color="auto"/>
      </w:divBdr>
    </w:div>
    <w:div w:id="1288048887">
      <w:bodyDiv w:val="1"/>
      <w:marLeft w:val="0"/>
      <w:marRight w:val="0"/>
      <w:marTop w:val="0"/>
      <w:marBottom w:val="0"/>
      <w:divBdr>
        <w:top w:val="none" w:sz="0" w:space="0" w:color="auto"/>
        <w:left w:val="none" w:sz="0" w:space="0" w:color="auto"/>
        <w:bottom w:val="none" w:sz="0" w:space="0" w:color="auto"/>
        <w:right w:val="none" w:sz="0" w:space="0" w:color="auto"/>
      </w:divBdr>
    </w:div>
    <w:div w:id="1288118408">
      <w:bodyDiv w:val="1"/>
      <w:marLeft w:val="0"/>
      <w:marRight w:val="0"/>
      <w:marTop w:val="0"/>
      <w:marBottom w:val="0"/>
      <w:divBdr>
        <w:top w:val="none" w:sz="0" w:space="0" w:color="auto"/>
        <w:left w:val="none" w:sz="0" w:space="0" w:color="auto"/>
        <w:bottom w:val="none" w:sz="0" w:space="0" w:color="auto"/>
        <w:right w:val="none" w:sz="0" w:space="0" w:color="auto"/>
      </w:divBdr>
    </w:div>
    <w:div w:id="1291008277">
      <w:bodyDiv w:val="1"/>
      <w:marLeft w:val="0"/>
      <w:marRight w:val="0"/>
      <w:marTop w:val="0"/>
      <w:marBottom w:val="0"/>
      <w:divBdr>
        <w:top w:val="none" w:sz="0" w:space="0" w:color="auto"/>
        <w:left w:val="none" w:sz="0" w:space="0" w:color="auto"/>
        <w:bottom w:val="none" w:sz="0" w:space="0" w:color="auto"/>
        <w:right w:val="none" w:sz="0" w:space="0" w:color="auto"/>
      </w:divBdr>
    </w:div>
    <w:div w:id="1291205004">
      <w:bodyDiv w:val="1"/>
      <w:marLeft w:val="0"/>
      <w:marRight w:val="0"/>
      <w:marTop w:val="0"/>
      <w:marBottom w:val="0"/>
      <w:divBdr>
        <w:top w:val="none" w:sz="0" w:space="0" w:color="auto"/>
        <w:left w:val="none" w:sz="0" w:space="0" w:color="auto"/>
        <w:bottom w:val="none" w:sz="0" w:space="0" w:color="auto"/>
        <w:right w:val="none" w:sz="0" w:space="0" w:color="auto"/>
      </w:divBdr>
    </w:div>
    <w:div w:id="1294365109">
      <w:bodyDiv w:val="1"/>
      <w:marLeft w:val="0"/>
      <w:marRight w:val="0"/>
      <w:marTop w:val="0"/>
      <w:marBottom w:val="0"/>
      <w:divBdr>
        <w:top w:val="none" w:sz="0" w:space="0" w:color="auto"/>
        <w:left w:val="none" w:sz="0" w:space="0" w:color="auto"/>
        <w:bottom w:val="none" w:sz="0" w:space="0" w:color="auto"/>
        <w:right w:val="none" w:sz="0" w:space="0" w:color="auto"/>
      </w:divBdr>
    </w:div>
    <w:div w:id="1294747281">
      <w:bodyDiv w:val="1"/>
      <w:marLeft w:val="0"/>
      <w:marRight w:val="0"/>
      <w:marTop w:val="0"/>
      <w:marBottom w:val="0"/>
      <w:divBdr>
        <w:top w:val="none" w:sz="0" w:space="0" w:color="auto"/>
        <w:left w:val="none" w:sz="0" w:space="0" w:color="auto"/>
        <w:bottom w:val="none" w:sz="0" w:space="0" w:color="auto"/>
        <w:right w:val="none" w:sz="0" w:space="0" w:color="auto"/>
      </w:divBdr>
    </w:div>
    <w:div w:id="1294869010">
      <w:bodyDiv w:val="1"/>
      <w:marLeft w:val="0"/>
      <w:marRight w:val="0"/>
      <w:marTop w:val="0"/>
      <w:marBottom w:val="0"/>
      <w:divBdr>
        <w:top w:val="none" w:sz="0" w:space="0" w:color="auto"/>
        <w:left w:val="none" w:sz="0" w:space="0" w:color="auto"/>
        <w:bottom w:val="none" w:sz="0" w:space="0" w:color="auto"/>
        <w:right w:val="none" w:sz="0" w:space="0" w:color="auto"/>
      </w:divBdr>
    </w:div>
    <w:div w:id="1296986043">
      <w:bodyDiv w:val="1"/>
      <w:marLeft w:val="0"/>
      <w:marRight w:val="0"/>
      <w:marTop w:val="0"/>
      <w:marBottom w:val="0"/>
      <w:divBdr>
        <w:top w:val="none" w:sz="0" w:space="0" w:color="auto"/>
        <w:left w:val="none" w:sz="0" w:space="0" w:color="auto"/>
        <w:bottom w:val="none" w:sz="0" w:space="0" w:color="auto"/>
        <w:right w:val="none" w:sz="0" w:space="0" w:color="auto"/>
      </w:divBdr>
    </w:div>
    <w:div w:id="1296988277">
      <w:bodyDiv w:val="1"/>
      <w:marLeft w:val="0"/>
      <w:marRight w:val="0"/>
      <w:marTop w:val="0"/>
      <w:marBottom w:val="0"/>
      <w:divBdr>
        <w:top w:val="none" w:sz="0" w:space="0" w:color="auto"/>
        <w:left w:val="none" w:sz="0" w:space="0" w:color="auto"/>
        <w:bottom w:val="none" w:sz="0" w:space="0" w:color="auto"/>
        <w:right w:val="none" w:sz="0" w:space="0" w:color="auto"/>
      </w:divBdr>
    </w:div>
    <w:div w:id="1297179752">
      <w:bodyDiv w:val="1"/>
      <w:marLeft w:val="0"/>
      <w:marRight w:val="0"/>
      <w:marTop w:val="0"/>
      <w:marBottom w:val="0"/>
      <w:divBdr>
        <w:top w:val="none" w:sz="0" w:space="0" w:color="auto"/>
        <w:left w:val="none" w:sz="0" w:space="0" w:color="auto"/>
        <w:bottom w:val="none" w:sz="0" w:space="0" w:color="auto"/>
        <w:right w:val="none" w:sz="0" w:space="0" w:color="auto"/>
      </w:divBdr>
    </w:div>
    <w:div w:id="1297250605">
      <w:bodyDiv w:val="1"/>
      <w:marLeft w:val="0"/>
      <w:marRight w:val="0"/>
      <w:marTop w:val="0"/>
      <w:marBottom w:val="0"/>
      <w:divBdr>
        <w:top w:val="none" w:sz="0" w:space="0" w:color="auto"/>
        <w:left w:val="none" w:sz="0" w:space="0" w:color="auto"/>
        <w:bottom w:val="none" w:sz="0" w:space="0" w:color="auto"/>
        <w:right w:val="none" w:sz="0" w:space="0" w:color="auto"/>
      </w:divBdr>
    </w:div>
    <w:div w:id="1300109274">
      <w:bodyDiv w:val="1"/>
      <w:marLeft w:val="0"/>
      <w:marRight w:val="0"/>
      <w:marTop w:val="0"/>
      <w:marBottom w:val="0"/>
      <w:divBdr>
        <w:top w:val="none" w:sz="0" w:space="0" w:color="auto"/>
        <w:left w:val="none" w:sz="0" w:space="0" w:color="auto"/>
        <w:bottom w:val="none" w:sz="0" w:space="0" w:color="auto"/>
        <w:right w:val="none" w:sz="0" w:space="0" w:color="auto"/>
      </w:divBdr>
    </w:div>
    <w:div w:id="1300457173">
      <w:bodyDiv w:val="1"/>
      <w:marLeft w:val="0"/>
      <w:marRight w:val="0"/>
      <w:marTop w:val="0"/>
      <w:marBottom w:val="0"/>
      <w:divBdr>
        <w:top w:val="none" w:sz="0" w:space="0" w:color="auto"/>
        <w:left w:val="none" w:sz="0" w:space="0" w:color="auto"/>
        <w:bottom w:val="none" w:sz="0" w:space="0" w:color="auto"/>
        <w:right w:val="none" w:sz="0" w:space="0" w:color="auto"/>
      </w:divBdr>
    </w:div>
    <w:div w:id="1300838021">
      <w:bodyDiv w:val="1"/>
      <w:marLeft w:val="0"/>
      <w:marRight w:val="0"/>
      <w:marTop w:val="0"/>
      <w:marBottom w:val="0"/>
      <w:divBdr>
        <w:top w:val="none" w:sz="0" w:space="0" w:color="auto"/>
        <w:left w:val="none" w:sz="0" w:space="0" w:color="auto"/>
        <w:bottom w:val="none" w:sz="0" w:space="0" w:color="auto"/>
        <w:right w:val="none" w:sz="0" w:space="0" w:color="auto"/>
      </w:divBdr>
    </w:div>
    <w:div w:id="1301153655">
      <w:bodyDiv w:val="1"/>
      <w:marLeft w:val="0"/>
      <w:marRight w:val="0"/>
      <w:marTop w:val="0"/>
      <w:marBottom w:val="0"/>
      <w:divBdr>
        <w:top w:val="none" w:sz="0" w:space="0" w:color="auto"/>
        <w:left w:val="none" w:sz="0" w:space="0" w:color="auto"/>
        <w:bottom w:val="none" w:sz="0" w:space="0" w:color="auto"/>
        <w:right w:val="none" w:sz="0" w:space="0" w:color="auto"/>
      </w:divBdr>
    </w:div>
    <w:div w:id="1301686847">
      <w:bodyDiv w:val="1"/>
      <w:marLeft w:val="0"/>
      <w:marRight w:val="0"/>
      <w:marTop w:val="0"/>
      <w:marBottom w:val="0"/>
      <w:divBdr>
        <w:top w:val="none" w:sz="0" w:space="0" w:color="auto"/>
        <w:left w:val="none" w:sz="0" w:space="0" w:color="auto"/>
        <w:bottom w:val="none" w:sz="0" w:space="0" w:color="auto"/>
        <w:right w:val="none" w:sz="0" w:space="0" w:color="auto"/>
      </w:divBdr>
    </w:div>
    <w:div w:id="1302927774">
      <w:bodyDiv w:val="1"/>
      <w:marLeft w:val="0"/>
      <w:marRight w:val="0"/>
      <w:marTop w:val="0"/>
      <w:marBottom w:val="0"/>
      <w:divBdr>
        <w:top w:val="none" w:sz="0" w:space="0" w:color="auto"/>
        <w:left w:val="none" w:sz="0" w:space="0" w:color="auto"/>
        <w:bottom w:val="none" w:sz="0" w:space="0" w:color="auto"/>
        <w:right w:val="none" w:sz="0" w:space="0" w:color="auto"/>
      </w:divBdr>
    </w:div>
    <w:div w:id="1304311601">
      <w:bodyDiv w:val="1"/>
      <w:marLeft w:val="0"/>
      <w:marRight w:val="0"/>
      <w:marTop w:val="0"/>
      <w:marBottom w:val="0"/>
      <w:divBdr>
        <w:top w:val="none" w:sz="0" w:space="0" w:color="auto"/>
        <w:left w:val="none" w:sz="0" w:space="0" w:color="auto"/>
        <w:bottom w:val="none" w:sz="0" w:space="0" w:color="auto"/>
        <w:right w:val="none" w:sz="0" w:space="0" w:color="auto"/>
      </w:divBdr>
    </w:div>
    <w:div w:id="1308362108">
      <w:bodyDiv w:val="1"/>
      <w:marLeft w:val="0"/>
      <w:marRight w:val="0"/>
      <w:marTop w:val="0"/>
      <w:marBottom w:val="0"/>
      <w:divBdr>
        <w:top w:val="none" w:sz="0" w:space="0" w:color="auto"/>
        <w:left w:val="none" w:sz="0" w:space="0" w:color="auto"/>
        <w:bottom w:val="none" w:sz="0" w:space="0" w:color="auto"/>
        <w:right w:val="none" w:sz="0" w:space="0" w:color="auto"/>
      </w:divBdr>
    </w:div>
    <w:div w:id="1310015948">
      <w:bodyDiv w:val="1"/>
      <w:marLeft w:val="0"/>
      <w:marRight w:val="0"/>
      <w:marTop w:val="0"/>
      <w:marBottom w:val="0"/>
      <w:divBdr>
        <w:top w:val="none" w:sz="0" w:space="0" w:color="auto"/>
        <w:left w:val="none" w:sz="0" w:space="0" w:color="auto"/>
        <w:bottom w:val="none" w:sz="0" w:space="0" w:color="auto"/>
        <w:right w:val="none" w:sz="0" w:space="0" w:color="auto"/>
      </w:divBdr>
    </w:div>
    <w:div w:id="1311014303">
      <w:bodyDiv w:val="1"/>
      <w:marLeft w:val="0"/>
      <w:marRight w:val="0"/>
      <w:marTop w:val="0"/>
      <w:marBottom w:val="0"/>
      <w:divBdr>
        <w:top w:val="none" w:sz="0" w:space="0" w:color="auto"/>
        <w:left w:val="none" w:sz="0" w:space="0" w:color="auto"/>
        <w:bottom w:val="none" w:sz="0" w:space="0" w:color="auto"/>
        <w:right w:val="none" w:sz="0" w:space="0" w:color="auto"/>
      </w:divBdr>
    </w:div>
    <w:div w:id="1311596459">
      <w:bodyDiv w:val="1"/>
      <w:marLeft w:val="0"/>
      <w:marRight w:val="0"/>
      <w:marTop w:val="0"/>
      <w:marBottom w:val="0"/>
      <w:divBdr>
        <w:top w:val="none" w:sz="0" w:space="0" w:color="auto"/>
        <w:left w:val="none" w:sz="0" w:space="0" w:color="auto"/>
        <w:bottom w:val="none" w:sz="0" w:space="0" w:color="auto"/>
        <w:right w:val="none" w:sz="0" w:space="0" w:color="auto"/>
      </w:divBdr>
    </w:div>
    <w:div w:id="1314676107">
      <w:bodyDiv w:val="1"/>
      <w:marLeft w:val="0"/>
      <w:marRight w:val="0"/>
      <w:marTop w:val="0"/>
      <w:marBottom w:val="0"/>
      <w:divBdr>
        <w:top w:val="none" w:sz="0" w:space="0" w:color="auto"/>
        <w:left w:val="none" w:sz="0" w:space="0" w:color="auto"/>
        <w:bottom w:val="none" w:sz="0" w:space="0" w:color="auto"/>
        <w:right w:val="none" w:sz="0" w:space="0" w:color="auto"/>
      </w:divBdr>
    </w:div>
    <w:div w:id="1318420074">
      <w:bodyDiv w:val="1"/>
      <w:marLeft w:val="0"/>
      <w:marRight w:val="0"/>
      <w:marTop w:val="0"/>
      <w:marBottom w:val="0"/>
      <w:divBdr>
        <w:top w:val="none" w:sz="0" w:space="0" w:color="auto"/>
        <w:left w:val="none" w:sz="0" w:space="0" w:color="auto"/>
        <w:bottom w:val="none" w:sz="0" w:space="0" w:color="auto"/>
        <w:right w:val="none" w:sz="0" w:space="0" w:color="auto"/>
      </w:divBdr>
    </w:div>
    <w:div w:id="1322808355">
      <w:bodyDiv w:val="1"/>
      <w:marLeft w:val="0"/>
      <w:marRight w:val="0"/>
      <w:marTop w:val="0"/>
      <w:marBottom w:val="0"/>
      <w:divBdr>
        <w:top w:val="none" w:sz="0" w:space="0" w:color="auto"/>
        <w:left w:val="none" w:sz="0" w:space="0" w:color="auto"/>
        <w:bottom w:val="none" w:sz="0" w:space="0" w:color="auto"/>
        <w:right w:val="none" w:sz="0" w:space="0" w:color="auto"/>
      </w:divBdr>
    </w:div>
    <w:div w:id="1323512155">
      <w:bodyDiv w:val="1"/>
      <w:marLeft w:val="0"/>
      <w:marRight w:val="0"/>
      <w:marTop w:val="0"/>
      <w:marBottom w:val="0"/>
      <w:divBdr>
        <w:top w:val="none" w:sz="0" w:space="0" w:color="auto"/>
        <w:left w:val="none" w:sz="0" w:space="0" w:color="auto"/>
        <w:bottom w:val="none" w:sz="0" w:space="0" w:color="auto"/>
        <w:right w:val="none" w:sz="0" w:space="0" w:color="auto"/>
      </w:divBdr>
    </w:div>
    <w:div w:id="1325553123">
      <w:bodyDiv w:val="1"/>
      <w:marLeft w:val="0"/>
      <w:marRight w:val="0"/>
      <w:marTop w:val="0"/>
      <w:marBottom w:val="0"/>
      <w:divBdr>
        <w:top w:val="none" w:sz="0" w:space="0" w:color="auto"/>
        <w:left w:val="none" w:sz="0" w:space="0" w:color="auto"/>
        <w:bottom w:val="none" w:sz="0" w:space="0" w:color="auto"/>
        <w:right w:val="none" w:sz="0" w:space="0" w:color="auto"/>
      </w:divBdr>
    </w:div>
    <w:div w:id="1326083579">
      <w:bodyDiv w:val="1"/>
      <w:marLeft w:val="0"/>
      <w:marRight w:val="0"/>
      <w:marTop w:val="0"/>
      <w:marBottom w:val="0"/>
      <w:divBdr>
        <w:top w:val="none" w:sz="0" w:space="0" w:color="auto"/>
        <w:left w:val="none" w:sz="0" w:space="0" w:color="auto"/>
        <w:bottom w:val="none" w:sz="0" w:space="0" w:color="auto"/>
        <w:right w:val="none" w:sz="0" w:space="0" w:color="auto"/>
      </w:divBdr>
    </w:div>
    <w:div w:id="1326861710">
      <w:bodyDiv w:val="1"/>
      <w:marLeft w:val="0"/>
      <w:marRight w:val="0"/>
      <w:marTop w:val="0"/>
      <w:marBottom w:val="0"/>
      <w:divBdr>
        <w:top w:val="none" w:sz="0" w:space="0" w:color="auto"/>
        <w:left w:val="none" w:sz="0" w:space="0" w:color="auto"/>
        <w:bottom w:val="none" w:sz="0" w:space="0" w:color="auto"/>
        <w:right w:val="none" w:sz="0" w:space="0" w:color="auto"/>
      </w:divBdr>
    </w:div>
    <w:div w:id="1328900222">
      <w:bodyDiv w:val="1"/>
      <w:marLeft w:val="0"/>
      <w:marRight w:val="0"/>
      <w:marTop w:val="0"/>
      <w:marBottom w:val="0"/>
      <w:divBdr>
        <w:top w:val="none" w:sz="0" w:space="0" w:color="auto"/>
        <w:left w:val="none" w:sz="0" w:space="0" w:color="auto"/>
        <w:bottom w:val="none" w:sz="0" w:space="0" w:color="auto"/>
        <w:right w:val="none" w:sz="0" w:space="0" w:color="auto"/>
      </w:divBdr>
    </w:div>
    <w:div w:id="1329141160">
      <w:bodyDiv w:val="1"/>
      <w:marLeft w:val="0"/>
      <w:marRight w:val="0"/>
      <w:marTop w:val="0"/>
      <w:marBottom w:val="0"/>
      <w:divBdr>
        <w:top w:val="none" w:sz="0" w:space="0" w:color="auto"/>
        <w:left w:val="none" w:sz="0" w:space="0" w:color="auto"/>
        <w:bottom w:val="none" w:sz="0" w:space="0" w:color="auto"/>
        <w:right w:val="none" w:sz="0" w:space="0" w:color="auto"/>
      </w:divBdr>
    </w:div>
    <w:div w:id="1330524436">
      <w:bodyDiv w:val="1"/>
      <w:marLeft w:val="0"/>
      <w:marRight w:val="0"/>
      <w:marTop w:val="0"/>
      <w:marBottom w:val="0"/>
      <w:divBdr>
        <w:top w:val="none" w:sz="0" w:space="0" w:color="auto"/>
        <w:left w:val="none" w:sz="0" w:space="0" w:color="auto"/>
        <w:bottom w:val="none" w:sz="0" w:space="0" w:color="auto"/>
        <w:right w:val="none" w:sz="0" w:space="0" w:color="auto"/>
      </w:divBdr>
    </w:div>
    <w:div w:id="1330716313">
      <w:bodyDiv w:val="1"/>
      <w:marLeft w:val="0"/>
      <w:marRight w:val="0"/>
      <w:marTop w:val="0"/>
      <w:marBottom w:val="0"/>
      <w:divBdr>
        <w:top w:val="none" w:sz="0" w:space="0" w:color="auto"/>
        <w:left w:val="none" w:sz="0" w:space="0" w:color="auto"/>
        <w:bottom w:val="none" w:sz="0" w:space="0" w:color="auto"/>
        <w:right w:val="none" w:sz="0" w:space="0" w:color="auto"/>
      </w:divBdr>
    </w:div>
    <w:div w:id="1337147635">
      <w:bodyDiv w:val="1"/>
      <w:marLeft w:val="0"/>
      <w:marRight w:val="0"/>
      <w:marTop w:val="0"/>
      <w:marBottom w:val="0"/>
      <w:divBdr>
        <w:top w:val="none" w:sz="0" w:space="0" w:color="auto"/>
        <w:left w:val="none" w:sz="0" w:space="0" w:color="auto"/>
        <w:bottom w:val="none" w:sz="0" w:space="0" w:color="auto"/>
        <w:right w:val="none" w:sz="0" w:space="0" w:color="auto"/>
      </w:divBdr>
    </w:div>
    <w:div w:id="1337998367">
      <w:bodyDiv w:val="1"/>
      <w:marLeft w:val="0"/>
      <w:marRight w:val="0"/>
      <w:marTop w:val="0"/>
      <w:marBottom w:val="0"/>
      <w:divBdr>
        <w:top w:val="none" w:sz="0" w:space="0" w:color="auto"/>
        <w:left w:val="none" w:sz="0" w:space="0" w:color="auto"/>
        <w:bottom w:val="none" w:sz="0" w:space="0" w:color="auto"/>
        <w:right w:val="none" w:sz="0" w:space="0" w:color="auto"/>
      </w:divBdr>
    </w:div>
    <w:div w:id="1338002947">
      <w:bodyDiv w:val="1"/>
      <w:marLeft w:val="0"/>
      <w:marRight w:val="0"/>
      <w:marTop w:val="0"/>
      <w:marBottom w:val="0"/>
      <w:divBdr>
        <w:top w:val="none" w:sz="0" w:space="0" w:color="auto"/>
        <w:left w:val="none" w:sz="0" w:space="0" w:color="auto"/>
        <w:bottom w:val="none" w:sz="0" w:space="0" w:color="auto"/>
        <w:right w:val="none" w:sz="0" w:space="0" w:color="auto"/>
      </w:divBdr>
    </w:div>
    <w:div w:id="1338533404">
      <w:bodyDiv w:val="1"/>
      <w:marLeft w:val="0"/>
      <w:marRight w:val="0"/>
      <w:marTop w:val="0"/>
      <w:marBottom w:val="0"/>
      <w:divBdr>
        <w:top w:val="none" w:sz="0" w:space="0" w:color="auto"/>
        <w:left w:val="none" w:sz="0" w:space="0" w:color="auto"/>
        <w:bottom w:val="none" w:sz="0" w:space="0" w:color="auto"/>
        <w:right w:val="none" w:sz="0" w:space="0" w:color="auto"/>
      </w:divBdr>
    </w:div>
    <w:div w:id="1338653526">
      <w:bodyDiv w:val="1"/>
      <w:marLeft w:val="0"/>
      <w:marRight w:val="0"/>
      <w:marTop w:val="0"/>
      <w:marBottom w:val="0"/>
      <w:divBdr>
        <w:top w:val="none" w:sz="0" w:space="0" w:color="auto"/>
        <w:left w:val="none" w:sz="0" w:space="0" w:color="auto"/>
        <w:bottom w:val="none" w:sz="0" w:space="0" w:color="auto"/>
        <w:right w:val="none" w:sz="0" w:space="0" w:color="auto"/>
      </w:divBdr>
    </w:div>
    <w:div w:id="1339499280">
      <w:bodyDiv w:val="1"/>
      <w:marLeft w:val="0"/>
      <w:marRight w:val="0"/>
      <w:marTop w:val="0"/>
      <w:marBottom w:val="0"/>
      <w:divBdr>
        <w:top w:val="none" w:sz="0" w:space="0" w:color="auto"/>
        <w:left w:val="none" w:sz="0" w:space="0" w:color="auto"/>
        <w:bottom w:val="none" w:sz="0" w:space="0" w:color="auto"/>
        <w:right w:val="none" w:sz="0" w:space="0" w:color="auto"/>
      </w:divBdr>
    </w:div>
    <w:div w:id="1339697756">
      <w:bodyDiv w:val="1"/>
      <w:marLeft w:val="0"/>
      <w:marRight w:val="0"/>
      <w:marTop w:val="0"/>
      <w:marBottom w:val="0"/>
      <w:divBdr>
        <w:top w:val="none" w:sz="0" w:space="0" w:color="auto"/>
        <w:left w:val="none" w:sz="0" w:space="0" w:color="auto"/>
        <w:bottom w:val="none" w:sz="0" w:space="0" w:color="auto"/>
        <w:right w:val="none" w:sz="0" w:space="0" w:color="auto"/>
      </w:divBdr>
    </w:div>
    <w:div w:id="1343122460">
      <w:bodyDiv w:val="1"/>
      <w:marLeft w:val="0"/>
      <w:marRight w:val="0"/>
      <w:marTop w:val="0"/>
      <w:marBottom w:val="0"/>
      <w:divBdr>
        <w:top w:val="none" w:sz="0" w:space="0" w:color="auto"/>
        <w:left w:val="none" w:sz="0" w:space="0" w:color="auto"/>
        <w:bottom w:val="none" w:sz="0" w:space="0" w:color="auto"/>
        <w:right w:val="none" w:sz="0" w:space="0" w:color="auto"/>
      </w:divBdr>
    </w:div>
    <w:div w:id="1344019282">
      <w:bodyDiv w:val="1"/>
      <w:marLeft w:val="0"/>
      <w:marRight w:val="0"/>
      <w:marTop w:val="0"/>
      <w:marBottom w:val="0"/>
      <w:divBdr>
        <w:top w:val="none" w:sz="0" w:space="0" w:color="auto"/>
        <w:left w:val="none" w:sz="0" w:space="0" w:color="auto"/>
        <w:bottom w:val="none" w:sz="0" w:space="0" w:color="auto"/>
        <w:right w:val="none" w:sz="0" w:space="0" w:color="auto"/>
      </w:divBdr>
    </w:div>
    <w:div w:id="1344353662">
      <w:bodyDiv w:val="1"/>
      <w:marLeft w:val="0"/>
      <w:marRight w:val="0"/>
      <w:marTop w:val="0"/>
      <w:marBottom w:val="0"/>
      <w:divBdr>
        <w:top w:val="none" w:sz="0" w:space="0" w:color="auto"/>
        <w:left w:val="none" w:sz="0" w:space="0" w:color="auto"/>
        <w:bottom w:val="none" w:sz="0" w:space="0" w:color="auto"/>
        <w:right w:val="none" w:sz="0" w:space="0" w:color="auto"/>
      </w:divBdr>
    </w:div>
    <w:div w:id="1345790807">
      <w:bodyDiv w:val="1"/>
      <w:marLeft w:val="0"/>
      <w:marRight w:val="0"/>
      <w:marTop w:val="0"/>
      <w:marBottom w:val="0"/>
      <w:divBdr>
        <w:top w:val="none" w:sz="0" w:space="0" w:color="auto"/>
        <w:left w:val="none" w:sz="0" w:space="0" w:color="auto"/>
        <w:bottom w:val="none" w:sz="0" w:space="0" w:color="auto"/>
        <w:right w:val="none" w:sz="0" w:space="0" w:color="auto"/>
      </w:divBdr>
    </w:div>
    <w:div w:id="1349403725">
      <w:bodyDiv w:val="1"/>
      <w:marLeft w:val="0"/>
      <w:marRight w:val="0"/>
      <w:marTop w:val="0"/>
      <w:marBottom w:val="0"/>
      <w:divBdr>
        <w:top w:val="none" w:sz="0" w:space="0" w:color="auto"/>
        <w:left w:val="none" w:sz="0" w:space="0" w:color="auto"/>
        <w:bottom w:val="none" w:sz="0" w:space="0" w:color="auto"/>
        <w:right w:val="none" w:sz="0" w:space="0" w:color="auto"/>
      </w:divBdr>
    </w:div>
    <w:div w:id="1350598273">
      <w:bodyDiv w:val="1"/>
      <w:marLeft w:val="0"/>
      <w:marRight w:val="0"/>
      <w:marTop w:val="0"/>
      <w:marBottom w:val="0"/>
      <w:divBdr>
        <w:top w:val="none" w:sz="0" w:space="0" w:color="auto"/>
        <w:left w:val="none" w:sz="0" w:space="0" w:color="auto"/>
        <w:bottom w:val="none" w:sz="0" w:space="0" w:color="auto"/>
        <w:right w:val="none" w:sz="0" w:space="0" w:color="auto"/>
      </w:divBdr>
    </w:div>
    <w:div w:id="1353459157">
      <w:bodyDiv w:val="1"/>
      <w:marLeft w:val="0"/>
      <w:marRight w:val="0"/>
      <w:marTop w:val="0"/>
      <w:marBottom w:val="0"/>
      <w:divBdr>
        <w:top w:val="none" w:sz="0" w:space="0" w:color="auto"/>
        <w:left w:val="none" w:sz="0" w:space="0" w:color="auto"/>
        <w:bottom w:val="none" w:sz="0" w:space="0" w:color="auto"/>
        <w:right w:val="none" w:sz="0" w:space="0" w:color="auto"/>
      </w:divBdr>
    </w:div>
    <w:div w:id="1356535188">
      <w:bodyDiv w:val="1"/>
      <w:marLeft w:val="0"/>
      <w:marRight w:val="0"/>
      <w:marTop w:val="0"/>
      <w:marBottom w:val="0"/>
      <w:divBdr>
        <w:top w:val="none" w:sz="0" w:space="0" w:color="auto"/>
        <w:left w:val="none" w:sz="0" w:space="0" w:color="auto"/>
        <w:bottom w:val="none" w:sz="0" w:space="0" w:color="auto"/>
        <w:right w:val="none" w:sz="0" w:space="0" w:color="auto"/>
      </w:divBdr>
    </w:div>
    <w:div w:id="1358703425">
      <w:bodyDiv w:val="1"/>
      <w:marLeft w:val="0"/>
      <w:marRight w:val="0"/>
      <w:marTop w:val="0"/>
      <w:marBottom w:val="0"/>
      <w:divBdr>
        <w:top w:val="none" w:sz="0" w:space="0" w:color="auto"/>
        <w:left w:val="none" w:sz="0" w:space="0" w:color="auto"/>
        <w:bottom w:val="none" w:sz="0" w:space="0" w:color="auto"/>
        <w:right w:val="none" w:sz="0" w:space="0" w:color="auto"/>
      </w:divBdr>
    </w:div>
    <w:div w:id="1359156683">
      <w:bodyDiv w:val="1"/>
      <w:marLeft w:val="0"/>
      <w:marRight w:val="0"/>
      <w:marTop w:val="0"/>
      <w:marBottom w:val="0"/>
      <w:divBdr>
        <w:top w:val="none" w:sz="0" w:space="0" w:color="auto"/>
        <w:left w:val="none" w:sz="0" w:space="0" w:color="auto"/>
        <w:bottom w:val="none" w:sz="0" w:space="0" w:color="auto"/>
        <w:right w:val="none" w:sz="0" w:space="0" w:color="auto"/>
      </w:divBdr>
    </w:div>
    <w:div w:id="1362240865">
      <w:bodyDiv w:val="1"/>
      <w:marLeft w:val="0"/>
      <w:marRight w:val="0"/>
      <w:marTop w:val="0"/>
      <w:marBottom w:val="0"/>
      <w:divBdr>
        <w:top w:val="none" w:sz="0" w:space="0" w:color="auto"/>
        <w:left w:val="none" w:sz="0" w:space="0" w:color="auto"/>
        <w:bottom w:val="none" w:sz="0" w:space="0" w:color="auto"/>
        <w:right w:val="none" w:sz="0" w:space="0" w:color="auto"/>
      </w:divBdr>
    </w:div>
    <w:div w:id="1363359673">
      <w:bodyDiv w:val="1"/>
      <w:marLeft w:val="0"/>
      <w:marRight w:val="0"/>
      <w:marTop w:val="0"/>
      <w:marBottom w:val="0"/>
      <w:divBdr>
        <w:top w:val="none" w:sz="0" w:space="0" w:color="auto"/>
        <w:left w:val="none" w:sz="0" w:space="0" w:color="auto"/>
        <w:bottom w:val="none" w:sz="0" w:space="0" w:color="auto"/>
        <w:right w:val="none" w:sz="0" w:space="0" w:color="auto"/>
      </w:divBdr>
    </w:div>
    <w:div w:id="1363820721">
      <w:bodyDiv w:val="1"/>
      <w:marLeft w:val="0"/>
      <w:marRight w:val="0"/>
      <w:marTop w:val="0"/>
      <w:marBottom w:val="0"/>
      <w:divBdr>
        <w:top w:val="none" w:sz="0" w:space="0" w:color="auto"/>
        <w:left w:val="none" w:sz="0" w:space="0" w:color="auto"/>
        <w:bottom w:val="none" w:sz="0" w:space="0" w:color="auto"/>
        <w:right w:val="none" w:sz="0" w:space="0" w:color="auto"/>
      </w:divBdr>
    </w:div>
    <w:div w:id="1367683699">
      <w:bodyDiv w:val="1"/>
      <w:marLeft w:val="0"/>
      <w:marRight w:val="0"/>
      <w:marTop w:val="0"/>
      <w:marBottom w:val="0"/>
      <w:divBdr>
        <w:top w:val="none" w:sz="0" w:space="0" w:color="auto"/>
        <w:left w:val="none" w:sz="0" w:space="0" w:color="auto"/>
        <w:bottom w:val="none" w:sz="0" w:space="0" w:color="auto"/>
        <w:right w:val="none" w:sz="0" w:space="0" w:color="auto"/>
      </w:divBdr>
    </w:div>
    <w:div w:id="1368139265">
      <w:bodyDiv w:val="1"/>
      <w:marLeft w:val="0"/>
      <w:marRight w:val="0"/>
      <w:marTop w:val="0"/>
      <w:marBottom w:val="0"/>
      <w:divBdr>
        <w:top w:val="none" w:sz="0" w:space="0" w:color="auto"/>
        <w:left w:val="none" w:sz="0" w:space="0" w:color="auto"/>
        <w:bottom w:val="none" w:sz="0" w:space="0" w:color="auto"/>
        <w:right w:val="none" w:sz="0" w:space="0" w:color="auto"/>
      </w:divBdr>
    </w:div>
    <w:div w:id="1370911447">
      <w:bodyDiv w:val="1"/>
      <w:marLeft w:val="0"/>
      <w:marRight w:val="0"/>
      <w:marTop w:val="0"/>
      <w:marBottom w:val="0"/>
      <w:divBdr>
        <w:top w:val="none" w:sz="0" w:space="0" w:color="auto"/>
        <w:left w:val="none" w:sz="0" w:space="0" w:color="auto"/>
        <w:bottom w:val="none" w:sz="0" w:space="0" w:color="auto"/>
        <w:right w:val="none" w:sz="0" w:space="0" w:color="auto"/>
      </w:divBdr>
    </w:div>
    <w:div w:id="1373648771">
      <w:bodyDiv w:val="1"/>
      <w:marLeft w:val="0"/>
      <w:marRight w:val="0"/>
      <w:marTop w:val="0"/>
      <w:marBottom w:val="0"/>
      <w:divBdr>
        <w:top w:val="none" w:sz="0" w:space="0" w:color="auto"/>
        <w:left w:val="none" w:sz="0" w:space="0" w:color="auto"/>
        <w:bottom w:val="none" w:sz="0" w:space="0" w:color="auto"/>
        <w:right w:val="none" w:sz="0" w:space="0" w:color="auto"/>
      </w:divBdr>
    </w:div>
    <w:div w:id="1378240212">
      <w:bodyDiv w:val="1"/>
      <w:marLeft w:val="0"/>
      <w:marRight w:val="0"/>
      <w:marTop w:val="0"/>
      <w:marBottom w:val="0"/>
      <w:divBdr>
        <w:top w:val="none" w:sz="0" w:space="0" w:color="auto"/>
        <w:left w:val="none" w:sz="0" w:space="0" w:color="auto"/>
        <w:bottom w:val="none" w:sz="0" w:space="0" w:color="auto"/>
        <w:right w:val="none" w:sz="0" w:space="0" w:color="auto"/>
      </w:divBdr>
    </w:div>
    <w:div w:id="1378823360">
      <w:bodyDiv w:val="1"/>
      <w:marLeft w:val="0"/>
      <w:marRight w:val="0"/>
      <w:marTop w:val="0"/>
      <w:marBottom w:val="0"/>
      <w:divBdr>
        <w:top w:val="none" w:sz="0" w:space="0" w:color="auto"/>
        <w:left w:val="none" w:sz="0" w:space="0" w:color="auto"/>
        <w:bottom w:val="none" w:sz="0" w:space="0" w:color="auto"/>
        <w:right w:val="none" w:sz="0" w:space="0" w:color="auto"/>
      </w:divBdr>
    </w:div>
    <w:div w:id="1379092244">
      <w:bodyDiv w:val="1"/>
      <w:marLeft w:val="0"/>
      <w:marRight w:val="0"/>
      <w:marTop w:val="0"/>
      <w:marBottom w:val="0"/>
      <w:divBdr>
        <w:top w:val="none" w:sz="0" w:space="0" w:color="auto"/>
        <w:left w:val="none" w:sz="0" w:space="0" w:color="auto"/>
        <w:bottom w:val="none" w:sz="0" w:space="0" w:color="auto"/>
        <w:right w:val="none" w:sz="0" w:space="0" w:color="auto"/>
      </w:divBdr>
    </w:div>
    <w:div w:id="1381978298">
      <w:bodyDiv w:val="1"/>
      <w:marLeft w:val="0"/>
      <w:marRight w:val="0"/>
      <w:marTop w:val="0"/>
      <w:marBottom w:val="0"/>
      <w:divBdr>
        <w:top w:val="none" w:sz="0" w:space="0" w:color="auto"/>
        <w:left w:val="none" w:sz="0" w:space="0" w:color="auto"/>
        <w:bottom w:val="none" w:sz="0" w:space="0" w:color="auto"/>
        <w:right w:val="none" w:sz="0" w:space="0" w:color="auto"/>
      </w:divBdr>
    </w:div>
    <w:div w:id="1382484872">
      <w:bodyDiv w:val="1"/>
      <w:marLeft w:val="0"/>
      <w:marRight w:val="0"/>
      <w:marTop w:val="0"/>
      <w:marBottom w:val="0"/>
      <w:divBdr>
        <w:top w:val="none" w:sz="0" w:space="0" w:color="auto"/>
        <w:left w:val="none" w:sz="0" w:space="0" w:color="auto"/>
        <w:bottom w:val="none" w:sz="0" w:space="0" w:color="auto"/>
        <w:right w:val="none" w:sz="0" w:space="0" w:color="auto"/>
      </w:divBdr>
    </w:div>
    <w:div w:id="1382752886">
      <w:bodyDiv w:val="1"/>
      <w:marLeft w:val="0"/>
      <w:marRight w:val="0"/>
      <w:marTop w:val="0"/>
      <w:marBottom w:val="0"/>
      <w:divBdr>
        <w:top w:val="none" w:sz="0" w:space="0" w:color="auto"/>
        <w:left w:val="none" w:sz="0" w:space="0" w:color="auto"/>
        <w:bottom w:val="none" w:sz="0" w:space="0" w:color="auto"/>
        <w:right w:val="none" w:sz="0" w:space="0" w:color="auto"/>
      </w:divBdr>
    </w:div>
    <w:div w:id="1385517773">
      <w:bodyDiv w:val="1"/>
      <w:marLeft w:val="0"/>
      <w:marRight w:val="0"/>
      <w:marTop w:val="0"/>
      <w:marBottom w:val="0"/>
      <w:divBdr>
        <w:top w:val="none" w:sz="0" w:space="0" w:color="auto"/>
        <w:left w:val="none" w:sz="0" w:space="0" w:color="auto"/>
        <w:bottom w:val="none" w:sz="0" w:space="0" w:color="auto"/>
        <w:right w:val="none" w:sz="0" w:space="0" w:color="auto"/>
      </w:divBdr>
    </w:div>
    <w:div w:id="1385786716">
      <w:bodyDiv w:val="1"/>
      <w:marLeft w:val="0"/>
      <w:marRight w:val="0"/>
      <w:marTop w:val="0"/>
      <w:marBottom w:val="0"/>
      <w:divBdr>
        <w:top w:val="none" w:sz="0" w:space="0" w:color="auto"/>
        <w:left w:val="none" w:sz="0" w:space="0" w:color="auto"/>
        <w:bottom w:val="none" w:sz="0" w:space="0" w:color="auto"/>
        <w:right w:val="none" w:sz="0" w:space="0" w:color="auto"/>
      </w:divBdr>
    </w:div>
    <w:div w:id="1386876374">
      <w:bodyDiv w:val="1"/>
      <w:marLeft w:val="0"/>
      <w:marRight w:val="0"/>
      <w:marTop w:val="0"/>
      <w:marBottom w:val="0"/>
      <w:divBdr>
        <w:top w:val="none" w:sz="0" w:space="0" w:color="auto"/>
        <w:left w:val="none" w:sz="0" w:space="0" w:color="auto"/>
        <w:bottom w:val="none" w:sz="0" w:space="0" w:color="auto"/>
        <w:right w:val="none" w:sz="0" w:space="0" w:color="auto"/>
      </w:divBdr>
    </w:div>
    <w:div w:id="1389572021">
      <w:bodyDiv w:val="1"/>
      <w:marLeft w:val="0"/>
      <w:marRight w:val="0"/>
      <w:marTop w:val="0"/>
      <w:marBottom w:val="0"/>
      <w:divBdr>
        <w:top w:val="none" w:sz="0" w:space="0" w:color="auto"/>
        <w:left w:val="none" w:sz="0" w:space="0" w:color="auto"/>
        <w:bottom w:val="none" w:sz="0" w:space="0" w:color="auto"/>
        <w:right w:val="none" w:sz="0" w:space="0" w:color="auto"/>
      </w:divBdr>
    </w:div>
    <w:div w:id="1389918679">
      <w:bodyDiv w:val="1"/>
      <w:marLeft w:val="0"/>
      <w:marRight w:val="0"/>
      <w:marTop w:val="0"/>
      <w:marBottom w:val="0"/>
      <w:divBdr>
        <w:top w:val="none" w:sz="0" w:space="0" w:color="auto"/>
        <w:left w:val="none" w:sz="0" w:space="0" w:color="auto"/>
        <w:bottom w:val="none" w:sz="0" w:space="0" w:color="auto"/>
        <w:right w:val="none" w:sz="0" w:space="0" w:color="auto"/>
      </w:divBdr>
    </w:div>
    <w:div w:id="1392188303">
      <w:bodyDiv w:val="1"/>
      <w:marLeft w:val="0"/>
      <w:marRight w:val="0"/>
      <w:marTop w:val="0"/>
      <w:marBottom w:val="0"/>
      <w:divBdr>
        <w:top w:val="none" w:sz="0" w:space="0" w:color="auto"/>
        <w:left w:val="none" w:sz="0" w:space="0" w:color="auto"/>
        <w:bottom w:val="none" w:sz="0" w:space="0" w:color="auto"/>
        <w:right w:val="none" w:sz="0" w:space="0" w:color="auto"/>
      </w:divBdr>
    </w:div>
    <w:div w:id="1392193730">
      <w:bodyDiv w:val="1"/>
      <w:marLeft w:val="0"/>
      <w:marRight w:val="0"/>
      <w:marTop w:val="0"/>
      <w:marBottom w:val="0"/>
      <w:divBdr>
        <w:top w:val="none" w:sz="0" w:space="0" w:color="auto"/>
        <w:left w:val="none" w:sz="0" w:space="0" w:color="auto"/>
        <w:bottom w:val="none" w:sz="0" w:space="0" w:color="auto"/>
        <w:right w:val="none" w:sz="0" w:space="0" w:color="auto"/>
      </w:divBdr>
    </w:div>
    <w:div w:id="1392584542">
      <w:bodyDiv w:val="1"/>
      <w:marLeft w:val="0"/>
      <w:marRight w:val="0"/>
      <w:marTop w:val="0"/>
      <w:marBottom w:val="0"/>
      <w:divBdr>
        <w:top w:val="none" w:sz="0" w:space="0" w:color="auto"/>
        <w:left w:val="none" w:sz="0" w:space="0" w:color="auto"/>
        <w:bottom w:val="none" w:sz="0" w:space="0" w:color="auto"/>
        <w:right w:val="none" w:sz="0" w:space="0" w:color="auto"/>
      </w:divBdr>
    </w:div>
    <w:div w:id="1392999800">
      <w:bodyDiv w:val="1"/>
      <w:marLeft w:val="0"/>
      <w:marRight w:val="0"/>
      <w:marTop w:val="0"/>
      <w:marBottom w:val="0"/>
      <w:divBdr>
        <w:top w:val="none" w:sz="0" w:space="0" w:color="auto"/>
        <w:left w:val="none" w:sz="0" w:space="0" w:color="auto"/>
        <w:bottom w:val="none" w:sz="0" w:space="0" w:color="auto"/>
        <w:right w:val="none" w:sz="0" w:space="0" w:color="auto"/>
      </w:divBdr>
    </w:div>
    <w:div w:id="1393112461">
      <w:bodyDiv w:val="1"/>
      <w:marLeft w:val="0"/>
      <w:marRight w:val="0"/>
      <w:marTop w:val="0"/>
      <w:marBottom w:val="0"/>
      <w:divBdr>
        <w:top w:val="none" w:sz="0" w:space="0" w:color="auto"/>
        <w:left w:val="none" w:sz="0" w:space="0" w:color="auto"/>
        <w:bottom w:val="none" w:sz="0" w:space="0" w:color="auto"/>
        <w:right w:val="none" w:sz="0" w:space="0" w:color="auto"/>
      </w:divBdr>
    </w:div>
    <w:div w:id="1394423099">
      <w:bodyDiv w:val="1"/>
      <w:marLeft w:val="0"/>
      <w:marRight w:val="0"/>
      <w:marTop w:val="0"/>
      <w:marBottom w:val="0"/>
      <w:divBdr>
        <w:top w:val="none" w:sz="0" w:space="0" w:color="auto"/>
        <w:left w:val="none" w:sz="0" w:space="0" w:color="auto"/>
        <w:bottom w:val="none" w:sz="0" w:space="0" w:color="auto"/>
        <w:right w:val="none" w:sz="0" w:space="0" w:color="auto"/>
      </w:divBdr>
    </w:div>
    <w:div w:id="1394624983">
      <w:bodyDiv w:val="1"/>
      <w:marLeft w:val="0"/>
      <w:marRight w:val="0"/>
      <w:marTop w:val="0"/>
      <w:marBottom w:val="0"/>
      <w:divBdr>
        <w:top w:val="none" w:sz="0" w:space="0" w:color="auto"/>
        <w:left w:val="none" w:sz="0" w:space="0" w:color="auto"/>
        <w:bottom w:val="none" w:sz="0" w:space="0" w:color="auto"/>
        <w:right w:val="none" w:sz="0" w:space="0" w:color="auto"/>
      </w:divBdr>
    </w:div>
    <w:div w:id="1398481615">
      <w:bodyDiv w:val="1"/>
      <w:marLeft w:val="0"/>
      <w:marRight w:val="0"/>
      <w:marTop w:val="0"/>
      <w:marBottom w:val="0"/>
      <w:divBdr>
        <w:top w:val="none" w:sz="0" w:space="0" w:color="auto"/>
        <w:left w:val="none" w:sz="0" w:space="0" w:color="auto"/>
        <w:bottom w:val="none" w:sz="0" w:space="0" w:color="auto"/>
        <w:right w:val="none" w:sz="0" w:space="0" w:color="auto"/>
      </w:divBdr>
    </w:div>
    <w:div w:id="1399674151">
      <w:bodyDiv w:val="1"/>
      <w:marLeft w:val="0"/>
      <w:marRight w:val="0"/>
      <w:marTop w:val="0"/>
      <w:marBottom w:val="0"/>
      <w:divBdr>
        <w:top w:val="none" w:sz="0" w:space="0" w:color="auto"/>
        <w:left w:val="none" w:sz="0" w:space="0" w:color="auto"/>
        <w:bottom w:val="none" w:sz="0" w:space="0" w:color="auto"/>
        <w:right w:val="none" w:sz="0" w:space="0" w:color="auto"/>
      </w:divBdr>
    </w:div>
    <w:div w:id="1400403490">
      <w:bodyDiv w:val="1"/>
      <w:marLeft w:val="0"/>
      <w:marRight w:val="0"/>
      <w:marTop w:val="0"/>
      <w:marBottom w:val="0"/>
      <w:divBdr>
        <w:top w:val="none" w:sz="0" w:space="0" w:color="auto"/>
        <w:left w:val="none" w:sz="0" w:space="0" w:color="auto"/>
        <w:bottom w:val="none" w:sz="0" w:space="0" w:color="auto"/>
        <w:right w:val="none" w:sz="0" w:space="0" w:color="auto"/>
      </w:divBdr>
    </w:div>
    <w:div w:id="1402946382">
      <w:bodyDiv w:val="1"/>
      <w:marLeft w:val="0"/>
      <w:marRight w:val="0"/>
      <w:marTop w:val="0"/>
      <w:marBottom w:val="0"/>
      <w:divBdr>
        <w:top w:val="none" w:sz="0" w:space="0" w:color="auto"/>
        <w:left w:val="none" w:sz="0" w:space="0" w:color="auto"/>
        <w:bottom w:val="none" w:sz="0" w:space="0" w:color="auto"/>
        <w:right w:val="none" w:sz="0" w:space="0" w:color="auto"/>
      </w:divBdr>
    </w:div>
    <w:div w:id="1404136028">
      <w:bodyDiv w:val="1"/>
      <w:marLeft w:val="0"/>
      <w:marRight w:val="0"/>
      <w:marTop w:val="0"/>
      <w:marBottom w:val="0"/>
      <w:divBdr>
        <w:top w:val="none" w:sz="0" w:space="0" w:color="auto"/>
        <w:left w:val="none" w:sz="0" w:space="0" w:color="auto"/>
        <w:bottom w:val="none" w:sz="0" w:space="0" w:color="auto"/>
        <w:right w:val="none" w:sz="0" w:space="0" w:color="auto"/>
      </w:divBdr>
    </w:div>
    <w:div w:id="1404527142">
      <w:bodyDiv w:val="1"/>
      <w:marLeft w:val="0"/>
      <w:marRight w:val="0"/>
      <w:marTop w:val="0"/>
      <w:marBottom w:val="0"/>
      <w:divBdr>
        <w:top w:val="none" w:sz="0" w:space="0" w:color="auto"/>
        <w:left w:val="none" w:sz="0" w:space="0" w:color="auto"/>
        <w:bottom w:val="none" w:sz="0" w:space="0" w:color="auto"/>
        <w:right w:val="none" w:sz="0" w:space="0" w:color="auto"/>
      </w:divBdr>
    </w:div>
    <w:div w:id="1405104245">
      <w:bodyDiv w:val="1"/>
      <w:marLeft w:val="0"/>
      <w:marRight w:val="0"/>
      <w:marTop w:val="0"/>
      <w:marBottom w:val="0"/>
      <w:divBdr>
        <w:top w:val="none" w:sz="0" w:space="0" w:color="auto"/>
        <w:left w:val="none" w:sz="0" w:space="0" w:color="auto"/>
        <w:bottom w:val="none" w:sz="0" w:space="0" w:color="auto"/>
        <w:right w:val="none" w:sz="0" w:space="0" w:color="auto"/>
      </w:divBdr>
    </w:div>
    <w:div w:id="1407145768">
      <w:bodyDiv w:val="1"/>
      <w:marLeft w:val="0"/>
      <w:marRight w:val="0"/>
      <w:marTop w:val="0"/>
      <w:marBottom w:val="0"/>
      <w:divBdr>
        <w:top w:val="none" w:sz="0" w:space="0" w:color="auto"/>
        <w:left w:val="none" w:sz="0" w:space="0" w:color="auto"/>
        <w:bottom w:val="none" w:sz="0" w:space="0" w:color="auto"/>
        <w:right w:val="none" w:sz="0" w:space="0" w:color="auto"/>
      </w:divBdr>
    </w:div>
    <w:div w:id="1407801999">
      <w:bodyDiv w:val="1"/>
      <w:marLeft w:val="0"/>
      <w:marRight w:val="0"/>
      <w:marTop w:val="0"/>
      <w:marBottom w:val="0"/>
      <w:divBdr>
        <w:top w:val="none" w:sz="0" w:space="0" w:color="auto"/>
        <w:left w:val="none" w:sz="0" w:space="0" w:color="auto"/>
        <w:bottom w:val="none" w:sz="0" w:space="0" w:color="auto"/>
        <w:right w:val="none" w:sz="0" w:space="0" w:color="auto"/>
      </w:divBdr>
    </w:div>
    <w:div w:id="1409308048">
      <w:bodyDiv w:val="1"/>
      <w:marLeft w:val="0"/>
      <w:marRight w:val="0"/>
      <w:marTop w:val="0"/>
      <w:marBottom w:val="0"/>
      <w:divBdr>
        <w:top w:val="none" w:sz="0" w:space="0" w:color="auto"/>
        <w:left w:val="none" w:sz="0" w:space="0" w:color="auto"/>
        <w:bottom w:val="none" w:sz="0" w:space="0" w:color="auto"/>
        <w:right w:val="none" w:sz="0" w:space="0" w:color="auto"/>
      </w:divBdr>
    </w:div>
    <w:div w:id="1410807488">
      <w:bodyDiv w:val="1"/>
      <w:marLeft w:val="0"/>
      <w:marRight w:val="0"/>
      <w:marTop w:val="0"/>
      <w:marBottom w:val="0"/>
      <w:divBdr>
        <w:top w:val="none" w:sz="0" w:space="0" w:color="auto"/>
        <w:left w:val="none" w:sz="0" w:space="0" w:color="auto"/>
        <w:bottom w:val="none" w:sz="0" w:space="0" w:color="auto"/>
        <w:right w:val="none" w:sz="0" w:space="0" w:color="auto"/>
      </w:divBdr>
    </w:div>
    <w:div w:id="1411543727">
      <w:bodyDiv w:val="1"/>
      <w:marLeft w:val="0"/>
      <w:marRight w:val="0"/>
      <w:marTop w:val="0"/>
      <w:marBottom w:val="0"/>
      <w:divBdr>
        <w:top w:val="none" w:sz="0" w:space="0" w:color="auto"/>
        <w:left w:val="none" w:sz="0" w:space="0" w:color="auto"/>
        <w:bottom w:val="none" w:sz="0" w:space="0" w:color="auto"/>
        <w:right w:val="none" w:sz="0" w:space="0" w:color="auto"/>
      </w:divBdr>
    </w:div>
    <w:div w:id="1411580966">
      <w:bodyDiv w:val="1"/>
      <w:marLeft w:val="0"/>
      <w:marRight w:val="0"/>
      <w:marTop w:val="0"/>
      <w:marBottom w:val="0"/>
      <w:divBdr>
        <w:top w:val="none" w:sz="0" w:space="0" w:color="auto"/>
        <w:left w:val="none" w:sz="0" w:space="0" w:color="auto"/>
        <w:bottom w:val="none" w:sz="0" w:space="0" w:color="auto"/>
        <w:right w:val="none" w:sz="0" w:space="0" w:color="auto"/>
      </w:divBdr>
    </w:div>
    <w:div w:id="1412579677">
      <w:bodyDiv w:val="1"/>
      <w:marLeft w:val="0"/>
      <w:marRight w:val="0"/>
      <w:marTop w:val="0"/>
      <w:marBottom w:val="0"/>
      <w:divBdr>
        <w:top w:val="none" w:sz="0" w:space="0" w:color="auto"/>
        <w:left w:val="none" w:sz="0" w:space="0" w:color="auto"/>
        <w:bottom w:val="none" w:sz="0" w:space="0" w:color="auto"/>
        <w:right w:val="none" w:sz="0" w:space="0" w:color="auto"/>
      </w:divBdr>
    </w:div>
    <w:div w:id="1412850547">
      <w:bodyDiv w:val="1"/>
      <w:marLeft w:val="0"/>
      <w:marRight w:val="0"/>
      <w:marTop w:val="0"/>
      <w:marBottom w:val="0"/>
      <w:divBdr>
        <w:top w:val="none" w:sz="0" w:space="0" w:color="auto"/>
        <w:left w:val="none" w:sz="0" w:space="0" w:color="auto"/>
        <w:bottom w:val="none" w:sz="0" w:space="0" w:color="auto"/>
        <w:right w:val="none" w:sz="0" w:space="0" w:color="auto"/>
      </w:divBdr>
    </w:div>
    <w:div w:id="1413239709">
      <w:bodyDiv w:val="1"/>
      <w:marLeft w:val="0"/>
      <w:marRight w:val="0"/>
      <w:marTop w:val="0"/>
      <w:marBottom w:val="0"/>
      <w:divBdr>
        <w:top w:val="none" w:sz="0" w:space="0" w:color="auto"/>
        <w:left w:val="none" w:sz="0" w:space="0" w:color="auto"/>
        <w:bottom w:val="none" w:sz="0" w:space="0" w:color="auto"/>
        <w:right w:val="none" w:sz="0" w:space="0" w:color="auto"/>
      </w:divBdr>
    </w:div>
    <w:div w:id="1417169765">
      <w:bodyDiv w:val="1"/>
      <w:marLeft w:val="0"/>
      <w:marRight w:val="0"/>
      <w:marTop w:val="0"/>
      <w:marBottom w:val="0"/>
      <w:divBdr>
        <w:top w:val="none" w:sz="0" w:space="0" w:color="auto"/>
        <w:left w:val="none" w:sz="0" w:space="0" w:color="auto"/>
        <w:bottom w:val="none" w:sz="0" w:space="0" w:color="auto"/>
        <w:right w:val="none" w:sz="0" w:space="0" w:color="auto"/>
      </w:divBdr>
    </w:div>
    <w:div w:id="1417243363">
      <w:bodyDiv w:val="1"/>
      <w:marLeft w:val="0"/>
      <w:marRight w:val="0"/>
      <w:marTop w:val="0"/>
      <w:marBottom w:val="0"/>
      <w:divBdr>
        <w:top w:val="none" w:sz="0" w:space="0" w:color="auto"/>
        <w:left w:val="none" w:sz="0" w:space="0" w:color="auto"/>
        <w:bottom w:val="none" w:sz="0" w:space="0" w:color="auto"/>
        <w:right w:val="none" w:sz="0" w:space="0" w:color="auto"/>
      </w:divBdr>
    </w:div>
    <w:div w:id="1417557084">
      <w:bodyDiv w:val="1"/>
      <w:marLeft w:val="0"/>
      <w:marRight w:val="0"/>
      <w:marTop w:val="0"/>
      <w:marBottom w:val="0"/>
      <w:divBdr>
        <w:top w:val="none" w:sz="0" w:space="0" w:color="auto"/>
        <w:left w:val="none" w:sz="0" w:space="0" w:color="auto"/>
        <w:bottom w:val="none" w:sz="0" w:space="0" w:color="auto"/>
        <w:right w:val="none" w:sz="0" w:space="0" w:color="auto"/>
      </w:divBdr>
    </w:div>
    <w:div w:id="1418552585">
      <w:bodyDiv w:val="1"/>
      <w:marLeft w:val="0"/>
      <w:marRight w:val="0"/>
      <w:marTop w:val="0"/>
      <w:marBottom w:val="0"/>
      <w:divBdr>
        <w:top w:val="none" w:sz="0" w:space="0" w:color="auto"/>
        <w:left w:val="none" w:sz="0" w:space="0" w:color="auto"/>
        <w:bottom w:val="none" w:sz="0" w:space="0" w:color="auto"/>
        <w:right w:val="none" w:sz="0" w:space="0" w:color="auto"/>
      </w:divBdr>
    </w:div>
    <w:div w:id="1420053541">
      <w:bodyDiv w:val="1"/>
      <w:marLeft w:val="0"/>
      <w:marRight w:val="0"/>
      <w:marTop w:val="0"/>
      <w:marBottom w:val="0"/>
      <w:divBdr>
        <w:top w:val="none" w:sz="0" w:space="0" w:color="auto"/>
        <w:left w:val="none" w:sz="0" w:space="0" w:color="auto"/>
        <w:bottom w:val="none" w:sz="0" w:space="0" w:color="auto"/>
        <w:right w:val="none" w:sz="0" w:space="0" w:color="auto"/>
      </w:divBdr>
    </w:div>
    <w:div w:id="1421179819">
      <w:bodyDiv w:val="1"/>
      <w:marLeft w:val="0"/>
      <w:marRight w:val="0"/>
      <w:marTop w:val="0"/>
      <w:marBottom w:val="0"/>
      <w:divBdr>
        <w:top w:val="none" w:sz="0" w:space="0" w:color="auto"/>
        <w:left w:val="none" w:sz="0" w:space="0" w:color="auto"/>
        <w:bottom w:val="none" w:sz="0" w:space="0" w:color="auto"/>
        <w:right w:val="none" w:sz="0" w:space="0" w:color="auto"/>
      </w:divBdr>
    </w:div>
    <w:div w:id="1422406961">
      <w:bodyDiv w:val="1"/>
      <w:marLeft w:val="0"/>
      <w:marRight w:val="0"/>
      <w:marTop w:val="0"/>
      <w:marBottom w:val="0"/>
      <w:divBdr>
        <w:top w:val="none" w:sz="0" w:space="0" w:color="auto"/>
        <w:left w:val="none" w:sz="0" w:space="0" w:color="auto"/>
        <w:bottom w:val="none" w:sz="0" w:space="0" w:color="auto"/>
        <w:right w:val="none" w:sz="0" w:space="0" w:color="auto"/>
      </w:divBdr>
    </w:div>
    <w:div w:id="1422528109">
      <w:bodyDiv w:val="1"/>
      <w:marLeft w:val="0"/>
      <w:marRight w:val="0"/>
      <w:marTop w:val="0"/>
      <w:marBottom w:val="0"/>
      <w:divBdr>
        <w:top w:val="none" w:sz="0" w:space="0" w:color="auto"/>
        <w:left w:val="none" w:sz="0" w:space="0" w:color="auto"/>
        <w:bottom w:val="none" w:sz="0" w:space="0" w:color="auto"/>
        <w:right w:val="none" w:sz="0" w:space="0" w:color="auto"/>
      </w:divBdr>
    </w:div>
    <w:div w:id="1423987684">
      <w:bodyDiv w:val="1"/>
      <w:marLeft w:val="0"/>
      <w:marRight w:val="0"/>
      <w:marTop w:val="0"/>
      <w:marBottom w:val="0"/>
      <w:divBdr>
        <w:top w:val="none" w:sz="0" w:space="0" w:color="auto"/>
        <w:left w:val="none" w:sz="0" w:space="0" w:color="auto"/>
        <w:bottom w:val="none" w:sz="0" w:space="0" w:color="auto"/>
        <w:right w:val="none" w:sz="0" w:space="0" w:color="auto"/>
      </w:divBdr>
    </w:div>
    <w:div w:id="1424034534">
      <w:bodyDiv w:val="1"/>
      <w:marLeft w:val="0"/>
      <w:marRight w:val="0"/>
      <w:marTop w:val="0"/>
      <w:marBottom w:val="0"/>
      <w:divBdr>
        <w:top w:val="none" w:sz="0" w:space="0" w:color="auto"/>
        <w:left w:val="none" w:sz="0" w:space="0" w:color="auto"/>
        <w:bottom w:val="none" w:sz="0" w:space="0" w:color="auto"/>
        <w:right w:val="none" w:sz="0" w:space="0" w:color="auto"/>
      </w:divBdr>
    </w:div>
    <w:div w:id="1424103700">
      <w:bodyDiv w:val="1"/>
      <w:marLeft w:val="0"/>
      <w:marRight w:val="0"/>
      <w:marTop w:val="0"/>
      <w:marBottom w:val="0"/>
      <w:divBdr>
        <w:top w:val="none" w:sz="0" w:space="0" w:color="auto"/>
        <w:left w:val="none" w:sz="0" w:space="0" w:color="auto"/>
        <w:bottom w:val="none" w:sz="0" w:space="0" w:color="auto"/>
        <w:right w:val="none" w:sz="0" w:space="0" w:color="auto"/>
      </w:divBdr>
    </w:div>
    <w:div w:id="1425758924">
      <w:bodyDiv w:val="1"/>
      <w:marLeft w:val="0"/>
      <w:marRight w:val="0"/>
      <w:marTop w:val="0"/>
      <w:marBottom w:val="0"/>
      <w:divBdr>
        <w:top w:val="none" w:sz="0" w:space="0" w:color="auto"/>
        <w:left w:val="none" w:sz="0" w:space="0" w:color="auto"/>
        <w:bottom w:val="none" w:sz="0" w:space="0" w:color="auto"/>
        <w:right w:val="none" w:sz="0" w:space="0" w:color="auto"/>
      </w:divBdr>
    </w:div>
    <w:div w:id="1426881776">
      <w:bodyDiv w:val="1"/>
      <w:marLeft w:val="0"/>
      <w:marRight w:val="0"/>
      <w:marTop w:val="0"/>
      <w:marBottom w:val="0"/>
      <w:divBdr>
        <w:top w:val="none" w:sz="0" w:space="0" w:color="auto"/>
        <w:left w:val="none" w:sz="0" w:space="0" w:color="auto"/>
        <w:bottom w:val="none" w:sz="0" w:space="0" w:color="auto"/>
        <w:right w:val="none" w:sz="0" w:space="0" w:color="auto"/>
      </w:divBdr>
    </w:div>
    <w:div w:id="1427573606">
      <w:bodyDiv w:val="1"/>
      <w:marLeft w:val="0"/>
      <w:marRight w:val="0"/>
      <w:marTop w:val="0"/>
      <w:marBottom w:val="0"/>
      <w:divBdr>
        <w:top w:val="none" w:sz="0" w:space="0" w:color="auto"/>
        <w:left w:val="none" w:sz="0" w:space="0" w:color="auto"/>
        <w:bottom w:val="none" w:sz="0" w:space="0" w:color="auto"/>
        <w:right w:val="none" w:sz="0" w:space="0" w:color="auto"/>
      </w:divBdr>
    </w:div>
    <w:div w:id="1430081541">
      <w:bodyDiv w:val="1"/>
      <w:marLeft w:val="0"/>
      <w:marRight w:val="0"/>
      <w:marTop w:val="0"/>
      <w:marBottom w:val="0"/>
      <w:divBdr>
        <w:top w:val="none" w:sz="0" w:space="0" w:color="auto"/>
        <w:left w:val="none" w:sz="0" w:space="0" w:color="auto"/>
        <w:bottom w:val="none" w:sz="0" w:space="0" w:color="auto"/>
        <w:right w:val="none" w:sz="0" w:space="0" w:color="auto"/>
      </w:divBdr>
    </w:div>
    <w:div w:id="1438713067">
      <w:bodyDiv w:val="1"/>
      <w:marLeft w:val="0"/>
      <w:marRight w:val="0"/>
      <w:marTop w:val="0"/>
      <w:marBottom w:val="0"/>
      <w:divBdr>
        <w:top w:val="none" w:sz="0" w:space="0" w:color="auto"/>
        <w:left w:val="none" w:sz="0" w:space="0" w:color="auto"/>
        <w:bottom w:val="none" w:sz="0" w:space="0" w:color="auto"/>
        <w:right w:val="none" w:sz="0" w:space="0" w:color="auto"/>
      </w:divBdr>
    </w:div>
    <w:div w:id="1439830423">
      <w:bodyDiv w:val="1"/>
      <w:marLeft w:val="0"/>
      <w:marRight w:val="0"/>
      <w:marTop w:val="0"/>
      <w:marBottom w:val="0"/>
      <w:divBdr>
        <w:top w:val="none" w:sz="0" w:space="0" w:color="auto"/>
        <w:left w:val="none" w:sz="0" w:space="0" w:color="auto"/>
        <w:bottom w:val="none" w:sz="0" w:space="0" w:color="auto"/>
        <w:right w:val="none" w:sz="0" w:space="0" w:color="auto"/>
      </w:divBdr>
    </w:div>
    <w:div w:id="1440445625">
      <w:bodyDiv w:val="1"/>
      <w:marLeft w:val="0"/>
      <w:marRight w:val="0"/>
      <w:marTop w:val="0"/>
      <w:marBottom w:val="0"/>
      <w:divBdr>
        <w:top w:val="none" w:sz="0" w:space="0" w:color="auto"/>
        <w:left w:val="none" w:sz="0" w:space="0" w:color="auto"/>
        <w:bottom w:val="none" w:sz="0" w:space="0" w:color="auto"/>
        <w:right w:val="none" w:sz="0" w:space="0" w:color="auto"/>
      </w:divBdr>
    </w:div>
    <w:div w:id="1440446262">
      <w:bodyDiv w:val="1"/>
      <w:marLeft w:val="0"/>
      <w:marRight w:val="0"/>
      <w:marTop w:val="0"/>
      <w:marBottom w:val="0"/>
      <w:divBdr>
        <w:top w:val="none" w:sz="0" w:space="0" w:color="auto"/>
        <w:left w:val="none" w:sz="0" w:space="0" w:color="auto"/>
        <w:bottom w:val="none" w:sz="0" w:space="0" w:color="auto"/>
        <w:right w:val="none" w:sz="0" w:space="0" w:color="auto"/>
      </w:divBdr>
    </w:div>
    <w:div w:id="1440762917">
      <w:bodyDiv w:val="1"/>
      <w:marLeft w:val="0"/>
      <w:marRight w:val="0"/>
      <w:marTop w:val="0"/>
      <w:marBottom w:val="0"/>
      <w:divBdr>
        <w:top w:val="none" w:sz="0" w:space="0" w:color="auto"/>
        <w:left w:val="none" w:sz="0" w:space="0" w:color="auto"/>
        <w:bottom w:val="none" w:sz="0" w:space="0" w:color="auto"/>
        <w:right w:val="none" w:sz="0" w:space="0" w:color="auto"/>
      </w:divBdr>
    </w:div>
    <w:div w:id="1441876245">
      <w:bodyDiv w:val="1"/>
      <w:marLeft w:val="0"/>
      <w:marRight w:val="0"/>
      <w:marTop w:val="0"/>
      <w:marBottom w:val="0"/>
      <w:divBdr>
        <w:top w:val="none" w:sz="0" w:space="0" w:color="auto"/>
        <w:left w:val="none" w:sz="0" w:space="0" w:color="auto"/>
        <w:bottom w:val="none" w:sz="0" w:space="0" w:color="auto"/>
        <w:right w:val="none" w:sz="0" w:space="0" w:color="auto"/>
      </w:divBdr>
    </w:div>
    <w:div w:id="1442724234">
      <w:bodyDiv w:val="1"/>
      <w:marLeft w:val="0"/>
      <w:marRight w:val="0"/>
      <w:marTop w:val="0"/>
      <w:marBottom w:val="0"/>
      <w:divBdr>
        <w:top w:val="none" w:sz="0" w:space="0" w:color="auto"/>
        <w:left w:val="none" w:sz="0" w:space="0" w:color="auto"/>
        <w:bottom w:val="none" w:sz="0" w:space="0" w:color="auto"/>
        <w:right w:val="none" w:sz="0" w:space="0" w:color="auto"/>
      </w:divBdr>
    </w:div>
    <w:div w:id="1443649599">
      <w:bodyDiv w:val="1"/>
      <w:marLeft w:val="0"/>
      <w:marRight w:val="0"/>
      <w:marTop w:val="0"/>
      <w:marBottom w:val="0"/>
      <w:divBdr>
        <w:top w:val="none" w:sz="0" w:space="0" w:color="auto"/>
        <w:left w:val="none" w:sz="0" w:space="0" w:color="auto"/>
        <w:bottom w:val="none" w:sz="0" w:space="0" w:color="auto"/>
        <w:right w:val="none" w:sz="0" w:space="0" w:color="auto"/>
      </w:divBdr>
    </w:div>
    <w:div w:id="1443650869">
      <w:bodyDiv w:val="1"/>
      <w:marLeft w:val="0"/>
      <w:marRight w:val="0"/>
      <w:marTop w:val="0"/>
      <w:marBottom w:val="0"/>
      <w:divBdr>
        <w:top w:val="none" w:sz="0" w:space="0" w:color="auto"/>
        <w:left w:val="none" w:sz="0" w:space="0" w:color="auto"/>
        <w:bottom w:val="none" w:sz="0" w:space="0" w:color="auto"/>
        <w:right w:val="none" w:sz="0" w:space="0" w:color="auto"/>
      </w:divBdr>
    </w:div>
    <w:div w:id="1443761549">
      <w:bodyDiv w:val="1"/>
      <w:marLeft w:val="0"/>
      <w:marRight w:val="0"/>
      <w:marTop w:val="0"/>
      <w:marBottom w:val="0"/>
      <w:divBdr>
        <w:top w:val="none" w:sz="0" w:space="0" w:color="auto"/>
        <w:left w:val="none" w:sz="0" w:space="0" w:color="auto"/>
        <w:bottom w:val="none" w:sz="0" w:space="0" w:color="auto"/>
        <w:right w:val="none" w:sz="0" w:space="0" w:color="auto"/>
      </w:divBdr>
    </w:div>
    <w:div w:id="1444694640">
      <w:bodyDiv w:val="1"/>
      <w:marLeft w:val="0"/>
      <w:marRight w:val="0"/>
      <w:marTop w:val="0"/>
      <w:marBottom w:val="0"/>
      <w:divBdr>
        <w:top w:val="none" w:sz="0" w:space="0" w:color="auto"/>
        <w:left w:val="none" w:sz="0" w:space="0" w:color="auto"/>
        <w:bottom w:val="none" w:sz="0" w:space="0" w:color="auto"/>
        <w:right w:val="none" w:sz="0" w:space="0" w:color="auto"/>
      </w:divBdr>
    </w:div>
    <w:div w:id="1445073945">
      <w:bodyDiv w:val="1"/>
      <w:marLeft w:val="0"/>
      <w:marRight w:val="0"/>
      <w:marTop w:val="0"/>
      <w:marBottom w:val="0"/>
      <w:divBdr>
        <w:top w:val="none" w:sz="0" w:space="0" w:color="auto"/>
        <w:left w:val="none" w:sz="0" w:space="0" w:color="auto"/>
        <w:bottom w:val="none" w:sz="0" w:space="0" w:color="auto"/>
        <w:right w:val="none" w:sz="0" w:space="0" w:color="auto"/>
      </w:divBdr>
    </w:div>
    <w:div w:id="1448546003">
      <w:bodyDiv w:val="1"/>
      <w:marLeft w:val="0"/>
      <w:marRight w:val="0"/>
      <w:marTop w:val="0"/>
      <w:marBottom w:val="0"/>
      <w:divBdr>
        <w:top w:val="none" w:sz="0" w:space="0" w:color="auto"/>
        <w:left w:val="none" w:sz="0" w:space="0" w:color="auto"/>
        <w:bottom w:val="none" w:sz="0" w:space="0" w:color="auto"/>
        <w:right w:val="none" w:sz="0" w:space="0" w:color="auto"/>
      </w:divBdr>
    </w:div>
    <w:div w:id="1448622504">
      <w:bodyDiv w:val="1"/>
      <w:marLeft w:val="0"/>
      <w:marRight w:val="0"/>
      <w:marTop w:val="0"/>
      <w:marBottom w:val="0"/>
      <w:divBdr>
        <w:top w:val="none" w:sz="0" w:space="0" w:color="auto"/>
        <w:left w:val="none" w:sz="0" w:space="0" w:color="auto"/>
        <w:bottom w:val="none" w:sz="0" w:space="0" w:color="auto"/>
        <w:right w:val="none" w:sz="0" w:space="0" w:color="auto"/>
      </w:divBdr>
    </w:div>
    <w:div w:id="1451045629">
      <w:bodyDiv w:val="1"/>
      <w:marLeft w:val="0"/>
      <w:marRight w:val="0"/>
      <w:marTop w:val="0"/>
      <w:marBottom w:val="0"/>
      <w:divBdr>
        <w:top w:val="none" w:sz="0" w:space="0" w:color="auto"/>
        <w:left w:val="none" w:sz="0" w:space="0" w:color="auto"/>
        <w:bottom w:val="none" w:sz="0" w:space="0" w:color="auto"/>
        <w:right w:val="none" w:sz="0" w:space="0" w:color="auto"/>
      </w:divBdr>
    </w:div>
    <w:div w:id="1452939062">
      <w:bodyDiv w:val="1"/>
      <w:marLeft w:val="0"/>
      <w:marRight w:val="0"/>
      <w:marTop w:val="0"/>
      <w:marBottom w:val="0"/>
      <w:divBdr>
        <w:top w:val="none" w:sz="0" w:space="0" w:color="auto"/>
        <w:left w:val="none" w:sz="0" w:space="0" w:color="auto"/>
        <w:bottom w:val="none" w:sz="0" w:space="0" w:color="auto"/>
        <w:right w:val="none" w:sz="0" w:space="0" w:color="auto"/>
      </w:divBdr>
    </w:div>
    <w:div w:id="1453671305">
      <w:bodyDiv w:val="1"/>
      <w:marLeft w:val="0"/>
      <w:marRight w:val="0"/>
      <w:marTop w:val="0"/>
      <w:marBottom w:val="0"/>
      <w:divBdr>
        <w:top w:val="none" w:sz="0" w:space="0" w:color="auto"/>
        <w:left w:val="none" w:sz="0" w:space="0" w:color="auto"/>
        <w:bottom w:val="none" w:sz="0" w:space="0" w:color="auto"/>
        <w:right w:val="none" w:sz="0" w:space="0" w:color="auto"/>
      </w:divBdr>
    </w:div>
    <w:div w:id="1454252065">
      <w:bodyDiv w:val="1"/>
      <w:marLeft w:val="0"/>
      <w:marRight w:val="0"/>
      <w:marTop w:val="0"/>
      <w:marBottom w:val="0"/>
      <w:divBdr>
        <w:top w:val="none" w:sz="0" w:space="0" w:color="auto"/>
        <w:left w:val="none" w:sz="0" w:space="0" w:color="auto"/>
        <w:bottom w:val="none" w:sz="0" w:space="0" w:color="auto"/>
        <w:right w:val="none" w:sz="0" w:space="0" w:color="auto"/>
      </w:divBdr>
    </w:div>
    <w:div w:id="1455322327">
      <w:bodyDiv w:val="1"/>
      <w:marLeft w:val="0"/>
      <w:marRight w:val="0"/>
      <w:marTop w:val="0"/>
      <w:marBottom w:val="0"/>
      <w:divBdr>
        <w:top w:val="none" w:sz="0" w:space="0" w:color="auto"/>
        <w:left w:val="none" w:sz="0" w:space="0" w:color="auto"/>
        <w:bottom w:val="none" w:sz="0" w:space="0" w:color="auto"/>
        <w:right w:val="none" w:sz="0" w:space="0" w:color="auto"/>
      </w:divBdr>
    </w:div>
    <w:div w:id="1456947380">
      <w:bodyDiv w:val="1"/>
      <w:marLeft w:val="0"/>
      <w:marRight w:val="0"/>
      <w:marTop w:val="0"/>
      <w:marBottom w:val="0"/>
      <w:divBdr>
        <w:top w:val="none" w:sz="0" w:space="0" w:color="auto"/>
        <w:left w:val="none" w:sz="0" w:space="0" w:color="auto"/>
        <w:bottom w:val="none" w:sz="0" w:space="0" w:color="auto"/>
        <w:right w:val="none" w:sz="0" w:space="0" w:color="auto"/>
      </w:divBdr>
    </w:div>
    <w:div w:id="1457213378">
      <w:bodyDiv w:val="1"/>
      <w:marLeft w:val="0"/>
      <w:marRight w:val="0"/>
      <w:marTop w:val="0"/>
      <w:marBottom w:val="0"/>
      <w:divBdr>
        <w:top w:val="none" w:sz="0" w:space="0" w:color="auto"/>
        <w:left w:val="none" w:sz="0" w:space="0" w:color="auto"/>
        <w:bottom w:val="none" w:sz="0" w:space="0" w:color="auto"/>
        <w:right w:val="none" w:sz="0" w:space="0" w:color="auto"/>
      </w:divBdr>
    </w:div>
    <w:div w:id="1459445893">
      <w:bodyDiv w:val="1"/>
      <w:marLeft w:val="0"/>
      <w:marRight w:val="0"/>
      <w:marTop w:val="0"/>
      <w:marBottom w:val="0"/>
      <w:divBdr>
        <w:top w:val="none" w:sz="0" w:space="0" w:color="auto"/>
        <w:left w:val="none" w:sz="0" w:space="0" w:color="auto"/>
        <w:bottom w:val="none" w:sz="0" w:space="0" w:color="auto"/>
        <w:right w:val="none" w:sz="0" w:space="0" w:color="auto"/>
      </w:divBdr>
    </w:div>
    <w:div w:id="1463302843">
      <w:bodyDiv w:val="1"/>
      <w:marLeft w:val="0"/>
      <w:marRight w:val="0"/>
      <w:marTop w:val="0"/>
      <w:marBottom w:val="0"/>
      <w:divBdr>
        <w:top w:val="none" w:sz="0" w:space="0" w:color="auto"/>
        <w:left w:val="none" w:sz="0" w:space="0" w:color="auto"/>
        <w:bottom w:val="none" w:sz="0" w:space="0" w:color="auto"/>
        <w:right w:val="none" w:sz="0" w:space="0" w:color="auto"/>
      </w:divBdr>
    </w:div>
    <w:div w:id="1466894228">
      <w:bodyDiv w:val="1"/>
      <w:marLeft w:val="0"/>
      <w:marRight w:val="0"/>
      <w:marTop w:val="0"/>
      <w:marBottom w:val="0"/>
      <w:divBdr>
        <w:top w:val="none" w:sz="0" w:space="0" w:color="auto"/>
        <w:left w:val="none" w:sz="0" w:space="0" w:color="auto"/>
        <w:bottom w:val="none" w:sz="0" w:space="0" w:color="auto"/>
        <w:right w:val="none" w:sz="0" w:space="0" w:color="auto"/>
      </w:divBdr>
    </w:div>
    <w:div w:id="1467043284">
      <w:bodyDiv w:val="1"/>
      <w:marLeft w:val="0"/>
      <w:marRight w:val="0"/>
      <w:marTop w:val="0"/>
      <w:marBottom w:val="0"/>
      <w:divBdr>
        <w:top w:val="none" w:sz="0" w:space="0" w:color="auto"/>
        <w:left w:val="none" w:sz="0" w:space="0" w:color="auto"/>
        <w:bottom w:val="none" w:sz="0" w:space="0" w:color="auto"/>
        <w:right w:val="none" w:sz="0" w:space="0" w:color="auto"/>
      </w:divBdr>
    </w:div>
    <w:div w:id="1467351072">
      <w:bodyDiv w:val="1"/>
      <w:marLeft w:val="0"/>
      <w:marRight w:val="0"/>
      <w:marTop w:val="0"/>
      <w:marBottom w:val="0"/>
      <w:divBdr>
        <w:top w:val="none" w:sz="0" w:space="0" w:color="auto"/>
        <w:left w:val="none" w:sz="0" w:space="0" w:color="auto"/>
        <w:bottom w:val="none" w:sz="0" w:space="0" w:color="auto"/>
        <w:right w:val="none" w:sz="0" w:space="0" w:color="auto"/>
      </w:divBdr>
    </w:div>
    <w:div w:id="1468937747">
      <w:bodyDiv w:val="1"/>
      <w:marLeft w:val="0"/>
      <w:marRight w:val="0"/>
      <w:marTop w:val="0"/>
      <w:marBottom w:val="0"/>
      <w:divBdr>
        <w:top w:val="none" w:sz="0" w:space="0" w:color="auto"/>
        <w:left w:val="none" w:sz="0" w:space="0" w:color="auto"/>
        <w:bottom w:val="none" w:sz="0" w:space="0" w:color="auto"/>
        <w:right w:val="none" w:sz="0" w:space="0" w:color="auto"/>
      </w:divBdr>
    </w:div>
    <w:div w:id="1469396014">
      <w:bodyDiv w:val="1"/>
      <w:marLeft w:val="0"/>
      <w:marRight w:val="0"/>
      <w:marTop w:val="0"/>
      <w:marBottom w:val="0"/>
      <w:divBdr>
        <w:top w:val="none" w:sz="0" w:space="0" w:color="auto"/>
        <w:left w:val="none" w:sz="0" w:space="0" w:color="auto"/>
        <w:bottom w:val="none" w:sz="0" w:space="0" w:color="auto"/>
        <w:right w:val="none" w:sz="0" w:space="0" w:color="auto"/>
      </w:divBdr>
    </w:div>
    <w:div w:id="1471359629">
      <w:bodyDiv w:val="1"/>
      <w:marLeft w:val="0"/>
      <w:marRight w:val="0"/>
      <w:marTop w:val="0"/>
      <w:marBottom w:val="0"/>
      <w:divBdr>
        <w:top w:val="none" w:sz="0" w:space="0" w:color="auto"/>
        <w:left w:val="none" w:sz="0" w:space="0" w:color="auto"/>
        <w:bottom w:val="none" w:sz="0" w:space="0" w:color="auto"/>
        <w:right w:val="none" w:sz="0" w:space="0" w:color="auto"/>
      </w:divBdr>
    </w:div>
    <w:div w:id="1474175670">
      <w:bodyDiv w:val="1"/>
      <w:marLeft w:val="0"/>
      <w:marRight w:val="0"/>
      <w:marTop w:val="0"/>
      <w:marBottom w:val="0"/>
      <w:divBdr>
        <w:top w:val="none" w:sz="0" w:space="0" w:color="auto"/>
        <w:left w:val="none" w:sz="0" w:space="0" w:color="auto"/>
        <w:bottom w:val="none" w:sz="0" w:space="0" w:color="auto"/>
        <w:right w:val="none" w:sz="0" w:space="0" w:color="auto"/>
      </w:divBdr>
    </w:div>
    <w:div w:id="1475370292">
      <w:bodyDiv w:val="1"/>
      <w:marLeft w:val="0"/>
      <w:marRight w:val="0"/>
      <w:marTop w:val="0"/>
      <w:marBottom w:val="0"/>
      <w:divBdr>
        <w:top w:val="none" w:sz="0" w:space="0" w:color="auto"/>
        <w:left w:val="none" w:sz="0" w:space="0" w:color="auto"/>
        <w:bottom w:val="none" w:sz="0" w:space="0" w:color="auto"/>
        <w:right w:val="none" w:sz="0" w:space="0" w:color="auto"/>
      </w:divBdr>
    </w:div>
    <w:div w:id="1476530938">
      <w:bodyDiv w:val="1"/>
      <w:marLeft w:val="0"/>
      <w:marRight w:val="0"/>
      <w:marTop w:val="0"/>
      <w:marBottom w:val="0"/>
      <w:divBdr>
        <w:top w:val="none" w:sz="0" w:space="0" w:color="auto"/>
        <w:left w:val="none" w:sz="0" w:space="0" w:color="auto"/>
        <w:bottom w:val="none" w:sz="0" w:space="0" w:color="auto"/>
        <w:right w:val="none" w:sz="0" w:space="0" w:color="auto"/>
      </w:divBdr>
    </w:div>
    <w:div w:id="1476870590">
      <w:bodyDiv w:val="1"/>
      <w:marLeft w:val="0"/>
      <w:marRight w:val="0"/>
      <w:marTop w:val="0"/>
      <w:marBottom w:val="0"/>
      <w:divBdr>
        <w:top w:val="none" w:sz="0" w:space="0" w:color="auto"/>
        <w:left w:val="none" w:sz="0" w:space="0" w:color="auto"/>
        <w:bottom w:val="none" w:sz="0" w:space="0" w:color="auto"/>
        <w:right w:val="none" w:sz="0" w:space="0" w:color="auto"/>
      </w:divBdr>
    </w:div>
    <w:div w:id="1477456658">
      <w:bodyDiv w:val="1"/>
      <w:marLeft w:val="0"/>
      <w:marRight w:val="0"/>
      <w:marTop w:val="0"/>
      <w:marBottom w:val="0"/>
      <w:divBdr>
        <w:top w:val="none" w:sz="0" w:space="0" w:color="auto"/>
        <w:left w:val="none" w:sz="0" w:space="0" w:color="auto"/>
        <w:bottom w:val="none" w:sz="0" w:space="0" w:color="auto"/>
        <w:right w:val="none" w:sz="0" w:space="0" w:color="auto"/>
      </w:divBdr>
    </w:div>
    <w:div w:id="1478457616">
      <w:bodyDiv w:val="1"/>
      <w:marLeft w:val="0"/>
      <w:marRight w:val="0"/>
      <w:marTop w:val="0"/>
      <w:marBottom w:val="0"/>
      <w:divBdr>
        <w:top w:val="none" w:sz="0" w:space="0" w:color="auto"/>
        <w:left w:val="none" w:sz="0" w:space="0" w:color="auto"/>
        <w:bottom w:val="none" w:sz="0" w:space="0" w:color="auto"/>
        <w:right w:val="none" w:sz="0" w:space="0" w:color="auto"/>
      </w:divBdr>
    </w:div>
    <w:div w:id="1479497064">
      <w:bodyDiv w:val="1"/>
      <w:marLeft w:val="0"/>
      <w:marRight w:val="0"/>
      <w:marTop w:val="0"/>
      <w:marBottom w:val="0"/>
      <w:divBdr>
        <w:top w:val="none" w:sz="0" w:space="0" w:color="auto"/>
        <w:left w:val="none" w:sz="0" w:space="0" w:color="auto"/>
        <w:bottom w:val="none" w:sz="0" w:space="0" w:color="auto"/>
        <w:right w:val="none" w:sz="0" w:space="0" w:color="auto"/>
      </w:divBdr>
    </w:div>
    <w:div w:id="1482386872">
      <w:bodyDiv w:val="1"/>
      <w:marLeft w:val="0"/>
      <w:marRight w:val="0"/>
      <w:marTop w:val="0"/>
      <w:marBottom w:val="0"/>
      <w:divBdr>
        <w:top w:val="none" w:sz="0" w:space="0" w:color="auto"/>
        <w:left w:val="none" w:sz="0" w:space="0" w:color="auto"/>
        <w:bottom w:val="none" w:sz="0" w:space="0" w:color="auto"/>
        <w:right w:val="none" w:sz="0" w:space="0" w:color="auto"/>
      </w:divBdr>
    </w:div>
    <w:div w:id="1483501542">
      <w:bodyDiv w:val="1"/>
      <w:marLeft w:val="0"/>
      <w:marRight w:val="0"/>
      <w:marTop w:val="0"/>
      <w:marBottom w:val="0"/>
      <w:divBdr>
        <w:top w:val="none" w:sz="0" w:space="0" w:color="auto"/>
        <w:left w:val="none" w:sz="0" w:space="0" w:color="auto"/>
        <w:bottom w:val="none" w:sz="0" w:space="0" w:color="auto"/>
        <w:right w:val="none" w:sz="0" w:space="0" w:color="auto"/>
      </w:divBdr>
    </w:div>
    <w:div w:id="1486049590">
      <w:bodyDiv w:val="1"/>
      <w:marLeft w:val="0"/>
      <w:marRight w:val="0"/>
      <w:marTop w:val="0"/>
      <w:marBottom w:val="0"/>
      <w:divBdr>
        <w:top w:val="none" w:sz="0" w:space="0" w:color="auto"/>
        <w:left w:val="none" w:sz="0" w:space="0" w:color="auto"/>
        <w:bottom w:val="none" w:sz="0" w:space="0" w:color="auto"/>
        <w:right w:val="none" w:sz="0" w:space="0" w:color="auto"/>
      </w:divBdr>
    </w:div>
    <w:div w:id="1487432876">
      <w:bodyDiv w:val="1"/>
      <w:marLeft w:val="0"/>
      <w:marRight w:val="0"/>
      <w:marTop w:val="0"/>
      <w:marBottom w:val="0"/>
      <w:divBdr>
        <w:top w:val="none" w:sz="0" w:space="0" w:color="auto"/>
        <w:left w:val="none" w:sz="0" w:space="0" w:color="auto"/>
        <w:bottom w:val="none" w:sz="0" w:space="0" w:color="auto"/>
        <w:right w:val="none" w:sz="0" w:space="0" w:color="auto"/>
      </w:divBdr>
    </w:div>
    <w:div w:id="1488593747">
      <w:bodyDiv w:val="1"/>
      <w:marLeft w:val="0"/>
      <w:marRight w:val="0"/>
      <w:marTop w:val="0"/>
      <w:marBottom w:val="0"/>
      <w:divBdr>
        <w:top w:val="none" w:sz="0" w:space="0" w:color="auto"/>
        <w:left w:val="none" w:sz="0" w:space="0" w:color="auto"/>
        <w:bottom w:val="none" w:sz="0" w:space="0" w:color="auto"/>
        <w:right w:val="none" w:sz="0" w:space="0" w:color="auto"/>
      </w:divBdr>
    </w:div>
    <w:div w:id="1489713186">
      <w:bodyDiv w:val="1"/>
      <w:marLeft w:val="0"/>
      <w:marRight w:val="0"/>
      <w:marTop w:val="0"/>
      <w:marBottom w:val="0"/>
      <w:divBdr>
        <w:top w:val="none" w:sz="0" w:space="0" w:color="auto"/>
        <w:left w:val="none" w:sz="0" w:space="0" w:color="auto"/>
        <w:bottom w:val="none" w:sz="0" w:space="0" w:color="auto"/>
        <w:right w:val="none" w:sz="0" w:space="0" w:color="auto"/>
      </w:divBdr>
    </w:div>
    <w:div w:id="1490057950">
      <w:bodyDiv w:val="1"/>
      <w:marLeft w:val="0"/>
      <w:marRight w:val="0"/>
      <w:marTop w:val="0"/>
      <w:marBottom w:val="0"/>
      <w:divBdr>
        <w:top w:val="none" w:sz="0" w:space="0" w:color="auto"/>
        <w:left w:val="none" w:sz="0" w:space="0" w:color="auto"/>
        <w:bottom w:val="none" w:sz="0" w:space="0" w:color="auto"/>
        <w:right w:val="none" w:sz="0" w:space="0" w:color="auto"/>
      </w:divBdr>
    </w:div>
    <w:div w:id="1490830156">
      <w:bodyDiv w:val="1"/>
      <w:marLeft w:val="0"/>
      <w:marRight w:val="0"/>
      <w:marTop w:val="0"/>
      <w:marBottom w:val="0"/>
      <w:divBdr>
        <w:top w:val="none" w:sz="0" w:space="0" w:color="auto"/>
        <w:left w:val="none" w:sz="0" w:space="0" w:color="auto"/>
        <w:bottom w:val="none" w:sz="0" w:space="0" w:color="auto"/>
        <w:right w:val="none" w:sz="0" w:space="0" w:color="auto"/>
      </w:divBdr>
    </w:div>
    <w:div w:id="1492719017">
      <w:bodyDiv w:val="1"/>
      <w:marLeft w:val="0"/>
      <w:marRight w:val="0"/>
      <w:marTop w:val="0"/>
      <w:marBottom w:val="0"/>
      <w:divBdr>
        <w:top w:val="none" w:sz="0" w:space="0" w:color="auto"/>
        <w:left w:val="none" w:sz="0" w:space="0" w:color="auto"/>
        <w:bottom w:val="none" w:sz="0" w:space="0" w:color="auto"/>
        <w:right w:val="none" w:sz="0" w:space="0" w:color="auto"/>
      </w:divBdr>
    </w:div>
    <w:div w:id="1494177078">
      <w:bodyDiv w:val="1"/>
      <w:marLeft w:val="0"/>
      <w:marRight w:val="0"/>
      <w:marTop w:val="0"/>
      <w:marBottom w:val="0"/>
      <w:divBdr>
        <w:top w:val="none" w:sz="0" w:space="0" w:color="auto"/>
        <w:left w:val="none" w:sz="0" w:space="0" w:color="auto"/>
        <w:bottom w:val="none" w:sz="0" w:space="0" w:color="auto"/>
        <w:right w:val="none" w:sz="0" w:space="0" w:color="auto"/>
      </w:divBdr>
    </w:div>
    <w:div w:id="1496725082">
      <w:bodyDiv w:val="1"/>
      <w:marLeft w:val="0"/>
      <w:marRight w:val="0"/>
      <w:marTop w:val="0"/>
      <w:marBottom w:val="0"/>
      <w:divBdr>
        <w:top w:val="none" w:sz="0" w:space="0" w:color="auto"/>
        <w:left w:val="none" w:sz="0" w:space="0" w:color="auto"/>
        <w:bottom w:val="none" w:sz="0" w:space="0" w:color="auto"/>
        <w:right w:val="none" w:sz="0" w:space="0" w:color="auto"/>
      </w:divBdr>
    </w:div>
    <w:div w:id="1498426935">
      <w:bodyDiv w:val="1"/>
      <w:marLeft w:val="0"/>
      <w:marRight w:val="0"/>
      <w:marTop w:val="0"/>
      <w:marBottom w:val="0"/>
      <w:divBdr>
        <w:top w:val="none" w:sz="0" w:space="0" w:color="auto"/>
        <w:left w:val="none" w:sz="0" w:space="0" w:color="auto"/>
        <w:bottom w:val="none" w:sz="0" w:space="0" w:color="auto"/>
        <w:right w:val="none" w:sz="0" w:space="0" w:color="auto"/>
      </w:divBdr>
    </w:div>
    <w:div w:id="1498957812">
      <w:bodyDiv w:val="1"/>
      <w:marLeft w:val="0"/>
      <w:marRight w:val="0"/>
      <w:marTop w:val="0"/>
      <w:marBottom w:val="0"/>
      <w:divBdr>
        <w:top w:val="none" w:sz="0" w:space="0" w:color="auto"/>
        <w:left w:val="none" w:sz="0" w:space="0" w:color="auto"/>
        <w:bottom w:val="none" w:sz="0" w:space="0" w:color="auto"/>
        <w:right w:val="none" w:sz="0" w:space="0" w:color="auto"/>
      </w:divBdr>
    </w:div>
    <w:div w:id="1502891776">
      <w:bodyDiv w:val="1"/>
      <w:marLeft w:val="0"/>
      <w:marRight w:val="0"/>
      <w:marTop w:val="0"/>
      <w:marBottom w:val="0"/>
      <w:divBdr>
        <w:top w:val="none" w:sz="0" w:space="0" w:color="auto"/>
        <w:left w:val="none" w:sz="0" w:space="0" w:color="auto"/>
        <w:bottom w:val="none" w:sz="0" w:space="0" w:color="auto"/>
        <w:right w:val="none" w:sz="0" w:space="0" w:color="auto"/>
      </w:divBdr>
    </w:div>
    <w:div w:id="1502937599">
      <w:bodyDiv w:val="1"/>
      <w:marLeft w:val="0"/>
      <w:marRight w:val="0"/>
      <w:marTop w:val="0"/>
      <w:marBottom w:val="0"/>
      <w:divBdr>
        <w:top w:val="none" w:sz="0" w:space="0" w:color="auto"/>
        <w:left w:val="none" w:sz="0" w:space="0" w:color="auto"/>
        <w:bottom w:val="none" w:sz="0" w:space="0" w:color="auto"/>
        <w:right w:val="none" w:sz="0" w:space="0" w:color="auto"/>
      </w:divBdr>
    </w:div>
    <w:div w:id="1505053459">
      <w:bodyDiv w:val="1"/>
      <w:marLeft w:val="0"/>
      <w:marRight w:val="0"/>
      <w:marTop w:val="0"/>
      <w:marBottom w:val="0"/>
      <w:divBdr>
        <w:top w:val="none" w:sz="0" w:space="0" w:color="auto"/>
        <w:left w:val="none" w:sz="0" w:space="0" w:color="auto"/>
        <w:bottom w:val="none" w:sz="0" w:space="0" w:color="auto"/>
        <w:right w:val="none" w:sz="0" w:space="0" w:color="auto"/>
      </w:divBdr>
    </w:div>
    <w:div w:id="1506935851">
      <w:bodyDiv w:val="1"/>
      <w:marLeft w:val="0"/>
      <w:marRight w:val="0"/>
      <w:marTop w:val="0"/>
      <w:marBottom w:val="0"/>
      <w:divBdr>
        <w:top w:val="none" w:sz="0" w:space="0" w:color="auto"/>
        <w:left w:val="none" w:sz="0" w:space="0" w:color="auto"/>
        <w:bottom w:val="none" w:sz="0" w:space="0" w:color="auto"/>
        <w:right w:val="none" w:sz="0" w:space="0" w:color="auto"/>
      </w:divBdr>
    </w:div>
    <w:div w:id="1510411808">
      <w:bodyDiv w:val="1"/>
      <w:marLeft w:val="0"/>
      <w:marRight w:val="0"/>
      <w:marTop w:val="0"/>
      <w:marBottom w:val="0"/>
      <w:divBdr>
        <w:top w:val="none" w:sz="0" w:space="0" w:color="auto"/>
        <w:left w:val="none" w:sz="0" w:space="0" w:color="auto"/>
        <w:bottom w:val="none" w:sz="0" w:space="0" w:color="auto"/>
        <w:right w:val="none" w:sz="0" w:space="0" w:color="auto"/>
      </w:divBdr>
    </w:div>
    <w:div w:id="1511868986">
      <w:bodyDiv w:val="1"/>
      <w:marLeft w:val="0"/>
      <w:marRight w:val="0"/>
      <w:marTop w:val="0"/>
      <w:marBottom w:val="0"/>
      <w:divBdr>
        <w:top w:val="none" w:sz="0" w:space="0" w:color="auto"/>
        <w:left w:val="none" w:sz="0" w:space="0" w:color="auto"/>
        <w:bottom w:val="none" w:sz="0" w:space="0" w:color="auto"/>
        <w:right w:val="none" w:sz="0" w:space="0" w:color="auto"/>
      </w:divBdr>
    </w:div>
    <w:div w:id="1512181477">
      <w:bodyDiv w:val="1"/>
      <w:marLeft w:val="0"/>
      <w:marRight w:val="0"/>
      <w:marTop w:val="0"/>
      <w:marBottom w:val="0"/>
      <w:divBdr>
        <w:top w:val="none" w:sz="0" w:space="0" w:color="auto"/>
        <w:left w:val="none" w:sz="0" w:space="0" w:color="auto"/>
        <w:bottom w:val="none" w:sz="0" w:space="0" w:color="auto"/>
        <w:right w:val="none" w:sz="0" w:space="0" w:color="auto"/>
      </w:divBdr>
    </w:div>
    <w:div w:id="1513952309">
      <w:bodyDiv w:val="1"/>
      <w:marLeft w:val="0"/>
      <w:marRight w:val="0"/>
      <w:marTop w:val="0"/>
      <w:marBottom w:val="0"/>
      <w:divBdr>
        <w:top w:val="none" w:sz="0" w:space="0" w:color="auto"/>
        <w:left w:val="none" w:sz="0" w:space="0" w:color="auto"/>
        <w:bottom w:val="none" w:sz="0" w:space="0" w:color="auto"/>
        <w:right w:val="none" w:sz="0" w:space="0" w:color="auto"/>
      </w:divBdr>
    </w:div>
    <w:div w:id="1514606619">
      <w:bodyDiv w:val="1"/>
      <w:marLeft w:val="0"/>
      <w:marRight w:val="0"/>
      <w:marTop w:val="0"/>
      <w:marBottom w:val="0"/>
      <w:divBdr>
        <w:top w:val="none" w:sz="0" w:space="0" w:color="auto"/>
        <w:left w:val="none" w:sz="0" w:space="0" w:color="auto"/>
        <w:bottom w:val="none" w:sz="0" w:space="0" w:color="auto"/>
        <w:right w:val="none" w:sz="0" w:space="0" w:color="auto"/>
      </w:divBdr>
    </w:div>
    <w:div w:id="1515610358">
      <w:bodyDiv w:val="1"/>
      <w:marLeft w:val="0"/>
      <w:marRight w:val="0"/>
      <w:marTop w:val="0"/>
      <w:marBottom w:val="0"/>
      <w:divBdr>
        <w:top w:val="none" w:sz="0" w:space="0" w:color="auto"/>
        <w:left w:val="none" w:sz="0" w:space="0" w:color="auto"/>
        <w:bottom w:val="none" w:sz="0" w:space="0" w:color="auto"/>
        <w:right w:val="none" w:sz="0" w:space="0" w:color="auto"/>
      </w:divBdr>
    </w:div>
    <w:div w:id="1516917753">
      <w:bodyDiv w:val="1"/>
      <w:marLeft w:val="0"/>
      <w:marRight w:val="0"/>
      <w:marTop w:val="0"/>
      <w:marBottom w:val="0"/>
      <w:divBdr>
        <w:top w:val="none" w:sz="0" w:space="0" w:color="auto"/>
        <w:left w:val="none" w:sz="0" w:space="0" w:color="auto"/>
        <w:bottom w:val="none" w:sz="0" w:space="0" w:color="auto"/>
        <w:right w:val="none" w:sz="0" w:space="0" w:color="auto"/>
      </w:divBdr>
    </w:div>
    <w:div w:id="1518156044">
      <w:bodyDiv w:val="1"/>
      <w:marLeft w:val="0"/>
      <w:marRight w:val="0"/>
      <w:marTop w:val="0"/>
      <w:marBottom w:val="0"/>
      <w:divBdr>
        <w:top w:val="none" w:sz="0" w:space="0" w:color="auto"/>
        <w:left w:val="none" w:sz="0" w:space="0" w:color="auto"/>
        <w:bottom w:val="none" w:sz="0" w:space="0" w:color="auto"/>
        <w:right w:val="none" w:sz="0" w:space="0" w:color="auto"/>
      </w:divBdr>
    </w:div>
    <w:div w:id="1520126117">
      <w:bodyDiv w:val="1"/>
      <w:marLeft w:val="0"/>
      <w:marRight w:val="0"/>
      <w:marTop w:val="0"/>
      <w:marBottom w:val="0"/>
      <w:divBdr>
        <w:top w:val="none" w:sz="0" w:space="0" w:color="auto"/>
        <w:left w:val="none" w:sz="0" w:space="0" w:color="auto"/>
        <w:bottom w:val="none" w:sz="0" w:space="0" w:color="auto"/>
        <w:right w:val="none" w:sz="0" w:space="0" w:color="auto"/>
      </w:divBdr>
    </w:div>
    <w:div w:id="1524057060">
      <w:bodyDiv w:val="1"/>
      <w:marLeft w:val="0"/>
      <w:marRight w:val="0"/>
      <w:marTop w:val="0"/>
      <w:marBottom w:val="0"/>
      <w:divBdr>
        <w:top w:val="none" w:sz="0" w:space="0" w:color="auto"/>
        <w:left w:val="none" w:sz="0" w:space="0" w:color="auto"/>
        <w:bottom w:val="none" w:sz="0" w:space="0" w:color="auto"/>
        <w:right w:val="none" w:sz="0" w:space="0" w:color="auto"/>
      </w:divBdr>
    </w:div>
    <w:div w:id="1525096831">
      <w:bodyDiv w:val="1"/>
      <w:marLeft w:val="0"/>
      <w:marRight w:val="0"/>
      <w:marTop w:val="0"/>
      <w:marBottom w:val="0"/>
      <w:divBdr>
        <w:top w:val="none" w:sz="0" w:space="0" w:color="auto"/>
        <w:left w:val="none" w:sz="0" w:space="0" w:color="auto"/>
        <w:bottom w:val="none" w:sz="0" w:space="0" w:color="auto"/>
        <w:right w:val="none" w:sz="0" w:space="0" w:color="auto"/>
      </w:divBdr>
    </w:div>
    <w:div w:id="1525292960">
      <w:bodyDiv w:val="1"/>
      <w:marLeft w:val="0"/>
      <w:marRight w:val="0"/>
      <w:marTop w:val="0"/>
      <w:marBottom w:val="0"/>
      <w:divBdr>
        <w:top w:val="none" w:sz="0" w:space="0" w:color="auto"/>
        <w:left w:val="none" w:sz="0" w:space="0" w:color="auto"/>
        <w:bottom w:val="none" w:sz="0" w:space="0" w:color="auto"/>
        <w:right w:val="none" w:sz="0" w:space="0" w:color="auto"/>
      </w:divBdr>
    </w:div>
    <w:div w:id="1525558050">
      <w:bodyDiv w:val="1"/>
      <w:marLeft w:val="0"/>
      <w:marRight w:val="0"/>
      <w:marTop w:val="0"/>
      <w:marBottom w:val="0"/>
      <w:divBdr>
        <w:top w:val="none" w:sz="0" w:space="0" w:color="auto"/>
        <w:left w:val="none" w:sz="0" w:space="0" w:color="auto"/>
        <w:bottom w:val="none" w:sz="0" w:space="0" w:color="auto"/>
        <w:right w:val="none" w:sz="0" w:space="0" w:color="auto"/>
      </w:divBdr>
    </w:div>
    <w:div w:id="1526937842">
      <w:bodyDiv w:val="1"/>
      <w:marLeft w:val="0"/>
      <w:marRight w:val="0"/>
      <w:marTop w:val="0"/>
      <w:marBottom w:val="0"/>
      <w:divBdr>
        <w:top w:val="none" w:sz="0" w:space="0" w:color="auto"/>
        <w:left w:val="none" w:sz="0" w:space="0" w:color="auto"/>
        <w:bottom w:val="none" w:sz="0" w:space="0" w:color="auto"/>
        <w:right w:val="none" w:sz="0" w:space="0" w:color="auto"/>
      </w:divBdr>
    </w:div>
    <w:div w:id="1527594086">
      <w:bodyDiv w:val="1"/>
      <w:marLeft w:val="0"/>
      <w:marRight w:val="0"/>
      <w:marTop w:val="0"/>
      <w:marBottom w:val="0"/>
      <w:divBdr>
        <w:top w:val="none" w:sz="0" w:space="0" w:color="auto"/>
        <w:left w:val="none" w:sz="0" w:space="0" w:color="auto"/>
        <w:bottom w:val="none" w:sz="0" w:space="0" w:color="auto"/>
        <w:right w:val="none" w:sz="0" w:space="0" w:color="auto"/>
      </w:divBdr>
    </w:div>
    <w:div w:id="1528061987">
      <w:bodyDiv w:val="1"/>
      <w:marLeft w:val="0"/>
      <w:marRight w:val="0"/>
      <w:marTop w:val="0"/>
      <w:marBottom w:val="0"/>
      <w:divBdr>
        <w:top w:val="none" w:sz="0" w:space="0" w:color="auto"/>
        <w:left w:val="none" w:sz="0" w:space="0" w:color="auto"/>
        <w:bottom w:val="none" w:sz="0" w:space="0" w:color="auto"/>
        <w:right w:val="none" w:sz="0" w:space="0" w:color="auto"/>
      </w:divBdr>
    </w:div>
    <w:div w:id="1528324718">
      <w:bodyDiv w:val="1"/>
      <w:marLeft w:val="0"/>
      <w:marRight w:val="0"/>
      <w:marTop w:val="0"/>
      <w:marBottom w:val="0"/>
      <w:divBdr>
        <w:top w:val="none" w:sz="0" w:space="0" w:color="auto"/>
        <w:left w:val="none" w:sz="0" w:space="0" w:color="auto"/>
        <w:bottom w:val="none" w:sz="0" w:space="0" w:color="auto"/>
        <w:right w:val="none" w:sz="0" w:space="0" w:color="auto"/>
      </w:divBdr>
    </w:div>
    <w:div w:id="1528375122">
      <w:bodyDiv w:val="1"/>
      <w:marLeft w:val="0"/>
      <w:marRight w:val="0"/>
      <w:marTop w:val="0"/>
      <w:marBottom w:val="0"/>
      <w:divBdr>
        <w:top w:val="none" w:sz="0" w:space="0" w:color="auto"/>
        <w:left w:val="none" w:sz="0" w:space="0" w:color="auto"/>
        <w:bottom w:val="none" w:sz="0" w:space="0" w:color="auto"/>
        <w:right w:val="none" w:sz="0" w:space="0" w:color="auto"/>
      </w:divBdr>
    </w:div>
    <w:div w:id="1529174178">
      <w:bodyDiv w:val="1"/>
      <w:marLeft w:val="0"/>
      <w:marRight w:val="0"/>
      <w:marTop w:val="0"/>
      <w:marBottom w:val="0"/>
      <w:divBdr>
        <w:top w:val="none" w:sz="0" w:space="0" w:color="auto"/>
        <w:left w:val="none" w:sz="0" w:space="0" w:color="auto"/>
        <w:bottom w:val="none" w:sz="0" w:space="0" w:color="auto"/>
        <w:right w:val="none" w:sz="0" w:space="0" w:color="auto"/>
      </w:divBdr>
    </w:div>
    <w:div w:id="1530217886">
      <w:bodyDiv w:val="1"/>
      <w:marLeft w:val="0"/>
      <w:marRight w:val="0"/>
      <w:marTop w:val="0"/>
      <w:marBottom w:val="0"/>
      <w:divBdr>
        <w:top w:val="none" w:sz="0" w:space="0" w:color="auto"/>
        <w:left w:val="none" w:sz="0" w:space="0" w:color="auto"/>
        <w:bottom w:val="none" w:sz="0" w:space="0" w:color="auto"/>
        <w:right w:val="none" w:sz="0" w:space="0" w:color="auto"/>
      </w:divBdr>
    </w:div>
    <w:div w:id="1530334973">
      <w:bodyDiv w:val="1"/>
      <w:marLeft w:val="0"/>
      <w:marRight w:val="0"/>
      <w:marTop w:val="0"/>
      <w:marBottom w:val="0"/>
      <w:divBdr>
        <w:top w:val="none" w:sz="0" w:space="0" w:color="auto"/>
        <w:left w:val="none" w:sz="0" w:space="0" w:color="auto"/>
        <w:bottom w:val="none" w:sz="0" w:space="0" w:color="auto"/>
        <w:right w:val="none" w:sz="0" w:space="0" w:color="auto"/>
      </w:divBdr>
    </w:div>
    <w:div w:id="1530485124">
      <w:bodyDiv w:val="1"/>
      <w:marLeft w:val="0"/>
      <w:marRight w:val="0"/>
      <w:marTop w:val="0"/>
      <w:marBottom w:val="0"/>
      <w:divBdr>
        <w:top w:val="none" w:sz="0" w:space="0" w:color="auto"/>
        <w:left w:val="none" w:sz="0" w:space="0" w:color="auto"/>
        <w:bottom w:val="none" w:sz="0" w:space="0" w:color="auto"/>
        <w:right w:val="none" w:sz="0" w:space="0" w:color="auto"/>
      </w:divBdr>
    </w:div>
    <w:div w:id="1530533240">
      <w:bodyDiv w:val="1"/>
      <w:marLeft w:val="0"/>
      <w:marRight w:val="0"/>
      <w:marTop w:val="0"/>
      <w:marBottom w:val="0"/>
      <w:divBdr>
        <w:top w:val="none" w:sz="0" w:space="0" w:color="auto"/>
        <w:left w:val="none" w:sz="0" w:space="0" w:color="auto"/>
        <w:bottom w:val="none" w:sz="0" w:space="0" w:color="auto"/>
        <w:right w:val="none" w:sz="0" w:space="0" w:color="auto"/>
      </w:divBdr>
    </w:div>
    <w:div w:id="1532911318">
      <w:bodyDiv w:val="1"/>
      <w:marLeft w:val="0"/>
      <w:marRight w:val="0"/>
      <w:marTop w:val="0"/>
      <w:marBottom w:val="0"/>
      <w:divBdr>
        <w:top w:val="none" w:sz="0" w:space="0" w:color="auto"/>
        <w:left w:val="none" w:sz="0" w:space="0" w:color="auto"/>
        <w:bottom w:val="none" w:sz="0" w:space="0" w:color="auto"/>
        <w:right w:val="none" w:sz="0" w:space="0" w:color="auto"/>
      </w:divBdr>
    </w:div>
    <w:div w:id="1534264702">
      <w:bodyDiv w:val="1"/>
      <w:marLeft w:val="0"/>
      <w:marRight w:val="0"/>
      <w:marTop w:val="0"/>
      <w:marBottom w:val="0"/>
      <w:divBdr>
        <w:top w:val="none" w:sz="0" w:space="0" w:color="auto"/>
        <w:left w:val="none" w:sz="0" w:space="0" w:color="auto"/>
        <w:bottom w:val="none" w:sz="0" w:space="0" w:color="auto"/>
        <w:right w:val="none" w:sz="0" w:space="0" w:color="auto"/>
      </w:divBdr>
    </w:div>
    <w:div w:id="1536843601">
      <w:bodyDiv w:val="1"/>
      <w:marLeft w:val="0"/>
      <w:marRight w:val="0"/>
      <w:marTop w:val="0"/>
      <w:marBottom w:val="0"/>
      <w:divBdr>
        <w:top w:val="none" w:sz="0" w:space="0" w:color="auto"/>
        <w:left w:val="none" w:sz="0" w:space="0" w:color="auto"/>
        <w:bottom w:val="none" w:sz="0" w:space="0" w:color="auto"/>
        <w:right w:val="none" w:sz="0" w:space="0" w:color="auto"/>
      </w:divBdr>
    </w:div>
    <w:div w:id="1537422724">
      <w:bodyDiv w:val="1"/>
      <w:marLeft w:val="0"/>
      <w:marRight w:val="0"/>
      <w:marTop w:val="0"/>
      <w:marBottom w:val="0"/>
      <w:divBdr>
        <w:top w:val="none" w:sz="0" w:space="0" w:color="auto"/>
        <w:left w:val="none" w:sz="0" w:space="0" w:color="auto"/>
        <w:bottom w:val="none" w:sz="0" w:space="0" w:color="auto"/>
        <w:right w:val="none" w:sz="0" w:space="0" w:color="auto"/>
      </w:divBdr>
    </w:div>
    <w:div w:id="1537425458">
      <w:bodyDiv w:val="1"/>
      <w:marLeft w:val="0"/>
      <w:marRight w:val="0"/>
      <w:marTop w:val="0"/>
      <w:marBottom w:val="0"/>
      <w:divBdr>
        <w:top w:val="none" w:sz="0" w:space="0" w:color="auto"/>
        <w:left w:val="none" w:sz="0" w:space="0" w:color="auto"/>
        <w:bottom w:val="none" w:sz="0" w:space="0" w:color="auto"/>
        <w:right w:val="none" w:sz="0" w:space="0" w:color="auto"/>
      </w:divBdr>
    </w:div>
    <w:div w:id="1538468612">
      <w:bodyDiv w:val="1"/>
      <w:marLeft w:val="0"/>
      <w:marRight w:val="0"/>
      <w:marTop w:val="0"/>
      <w:marBottom w:val="0"/>
      <w:divBdr>
        <w:top w:val="none" w:sz="0" w:space="0" w:color="auto"/>
        <w:left w:val="none" w:sz="0" w:space="0" w:color="auto"/>
        <w:bottom w:val="none" w:sz="0" w:space="0" w:color="auto"/>
        <w:right w:val="none" w:sz="0" w:space="0" w:color="auto"/>
      </w:divBdr>
    </w:div>
    <w:div w:id="1541749520">
      <w:bodyDiv w:val="1"/>
      <w:marLeft w:val="0"/>
      <w:marRight w:val="0"/>
      <w:marTop w:val="0"/>
      <w:marBottom w:val="0"/>
      <w:divBdr>
        <w:top w:val="none" w:sz="0" w:space="0" w:color="auto"/>
        <w:left w:val="none" w:sz="0" w:space="0" w:color="auto"/>
        <w:bottom w:val="none" w:sz="0" w:space="0" w:color="auto"/>
        <w:right w:val="none" w:sz="0" w:space="0" w:color="auto"/>
      </w:divBdr>
    </w:div>
    <w:div w:id="1543713103">
      <w:bodyDiv w:val="1"/>
      <w:marLeft w:val="0"/>
      <w:marRight w:val="0"/>
      <w:marTop w:val="0"/>
      <w:marBottom w:val="0"/>
      <w:divBdr>
        <w:top w:val="none" w:sz="0" w:space="0" w:color="auto"/>
        <w:left w:val="none" w:sz="0" w:space="0" w:color="auto"/>
        <w:bottom w:val="none" w:sz="0" w:space="0" w:color="auto"/>
        <w:right w:val="none" w:sz="0" w:space="0" w:color="auto"/>
      </w:divBdr>
    </w:div>
    <w:div w:id="1543908948">
      <w:bodyDiv w:val="1"/>
      <w:marLeft w:val="0"/>
      <w:marRight w:val="0"/>
      <w:marTop w:val="0"/>
      <w:marBottom w:val="0"/>
      <w:divBdr>
        <w:top w:val="none" w:sz="0" w:space="0" w:color="auto"/>
        <w:left w:val="none" w:sz="0" w:space="0" w:color="auto"/>
        <w:bottom w:val="none" w:sz="0" w:space="0" w:color="auto"/>
        <w:right w:val="none" w:sz="0" w:space="0" w:color="auto"/>
      </w:divBdr>
    </w:div>
    <w:div w:id="1544365257">
      <w:bodyDiv w:val="1"/>
      <w:marLeft w:val="0"/>
      <w:marRight w:val="0"/>
      <w:marTop w:val="0"/>
      <w:marBottom w:val="0"/>
      <w:divBdr>
        <w:top w:val="none" w:sz="0" w:space="0" w:color="auto"/>
        <w:left w:val="none" w:sz="0" w:space="0" w:color="auto"/>
        <w:bottom w:val="none" w:sz="0" w:space="0" w:color="auto"/>
        <w:right w:val="none" w:sz="0" w:space="0" w:color="auto"/>
      </w:divBdr>
    </w:div>
    <w:div w:id="1544949965">
      <w:bodyDiv w:val="1"/>
      <w:marLeft w:val="0"/>
      <w:marRight w:val="0"/>
      <w:marTop w:val="0"/>
      <w:marBottom w:val="0"/>
      <w:divBdr>
        <w:top w:val="none" w:sz="0" w:space="0" w:color="auto"/>
        <w:left w:val="none" w:sz="0" w:space="0" w:color="auto"/>
        <w:bottom w:val="none" w:sz="0" w:space="0" w:color="auto"/>
        <w:right w:val="none" w:sz="0" w:space="0" w:color="auto"/>
      </w:divBdr>
    </w:div>
    <w:div w:id="1547790598">
      <w:bodyDiv w:val="1"/>
      <w:marLeft w:val="0"/>
      <w:marRight w:val="0"/>
      <w:marTop w:val="0"/>
      <w:marBottom w:val="0"/>
      <w:divBdr>
        <w:top w:val="none" w:sz="0" w:space="0" w:color="auto"/>
        <w:left w:val="none" w:sz="0" w:space="0" w:color="auto"/>
        <w:bottom w:val="none" w:sz="0" w:space="0" w:color="auto"/>
        <w:right w:val="none" w:sz="0" w:space="0" w:color="auto"/>
      </w:divBdr>
    </w:div>
    <w:div w:id="1550647299">
      <w:bodyDiv w:val="1"/>
      <w:marLeft w:val="0"/>
      <w:marRight w:val="0"/>
      <w:marTop w:val="0"/>
      <w:marBottom w:val="0"/>
      <w:divBdr>
        <w:top w:val="none" w:sz="0" w:space="0" w:color="auto"/>
        <w:left w:val="none" w:sz="0" w:space="0" w:color="auto"/>
        <w:bottom w:val="none" w:sz="0" w:space="0" w:color="auto"/>
        <w:right w:val="none" w:sz="0" w:space="0" w:color="auto"/>
      </w:divBdr>
    </w:div>
    <w:div w:id="1551108688">
      <w:bodyDiv w:val="1"/>
      <w:marLeft w:val="0"/>
      <w:marRight w:val="0"/>
      <w:marTop w:val="0"/>
      <w:marBottom w:val="0"/>
      <w:divBdr>
        <w:top w:val="none" w:sz="0" w:space="0" w:color="auto"/>
        <w:left w:val="none" w:sz="0" w:space="0" w:color="auto"/>
        <w:bottom w:val="none" w:sz="0" w:space="0" w:color="auto"/>
        <w:right w:val="none" w:sz="0" w:space="0" w:color="auto"/>
      </w:divBdr>
    </w:div>
    <w:div w:id="1552500838">
      <w:bodyDiv w:val="1"/>
      <w:marLeft w:val="0"/>
      <w:marRight w:val="0"/>
      <w:marTop w:val="0"/>
      <w:marBottom w:val="0"/>
      <w:divBdr>
        <w:top w:val="none" w:sz="0" w:space="0" w:color="auto"/>
        <w:left w:val="none" w:sz="0" w:space="0" w:color="auto"/>
        <w:bottom w:val="none" w:sz="0" w:space="0" w:color="auto"/>
        <w:right w:val="none" w:sz="0" w:space="0" w:color="auto"/>
      </w:divBdr>
    </w:div>
    <w:div w:id="1552961105">
      <w:bodyDiv w:val="1"/>
      <w:marLeft w:val="0"/>
      <w:marRight w:val="0"/>
      <w:marTop w:val="0"/>
      <w:marBottom w:val="0"/>
      <w:divBdr>
        <w:top w:val="none" w:sz="0" w:space="0" w:color="auto"/>
        <w:left w:val="none" w:sz="0" w:space="0" w:color="auto"/>
        <w:bottom w:val="none" w:sz="0" w:space="0" w:color="auto"/>
        <w:right w:val="none" w:sz="0" w:space="0" w:color="auto"/>
      </w:divBdr>
    </w:div>
    <w:div w:id="1554274800">
      <w:bodyDiv w:val="1"/>
      <w:marLeft w:val="0"/>
      <w:marRight w:val="0"/>
      <w:marTop w:val="0"/>
      <w:marBottom w:val="0"/>
      <w:divBdr>
        <w:top w:val="none" w:sz="0" w:space="0" w:color="auto"/>
        <w:left w:val="none" w:sz="0" w:space="0" w:color="auto"/>
        <w:bottom w:val="none" w:sz="0" w:space="0" w:color="auto"/>
        <w:right w:val="none" w:sz="0" w:space="0" w:color="auto"/>
      </w:divBdr>
    </w:div>
    <w:div w:id="1555463728">
      <w:bodyDiv w:val="1"/>
      <w:marLeft w:val="0"/>
      <w:marRight w:val="0"/>
      <w:marTop w:val="0"/>
      <w:marBottom w:val="0"/>
      <w:divBdr>
        <w:top w:val="none" w:sz="0" w:space="0" w:color="auto"/>
        <w:left w:val="none" w:sz="0" w:space="0" w:color="auto"/>
        <w:bottom w:val="none" w:sz="0" w:space="0" w:color="auto"/>
        <w:right w:val="none" w:sz="0" w:space="0" w:color="auto"/>
      </w:divBdr>
    </w:div>
    <w:div w:id="1556890108">
      <w:bodyDiv w:val="1"/>
      <w:marLeft w:val="0"/>
      <w:marRight w:val="0"/>
      <w:marTop w:val="0"/>
      <w:marBottom w:val="0"/>
      <w:divBdr>
        <w:top w:val="none" w:sz="0" w:space="0" w:color="auto"/>
        <w:left w:val="none" w:sz="0" w:space="0" w:color="auto"/>
        <w:bottom w:val="none" w:sz="0" w:space="0" w:color="auto"/>
        <w:right w:val="none" w:sz="0" w:space="0" w:color="auto"/>
      </w:divBdr>
    </w:div>
    <w:div w:id="1559633573">
      <w:bodyDiv w:val="1"/>
      <w:marLeft w:val="0"/>
      <w:marRight w:val="0"/>
      <w:marTop w:val="0"/>
      <w:marBottom w:val="0"/>
      <w:divBdr>
        <w:top w:val="none" w:sz="0" w:space="0" w:color="auto"/>
        <w:left w:val="none" w:sz="0" w:space="0" w:color="auto"/>
        <w:bottom w:val="none" w:sz="0" w:space="0" w:color="auto"/>
        <w:right w:val="none" w:sz="0" w:space="0" w:color="auto"/>
      </w:divBdr>
    </w:div>
    <w:div w:id="1561860572">
      <w:bodyDiv w:val="1"/>
      <w:marLeft w:val="0"/>
      <w:marRight w:val="0"/>
      <w:marTop w:val="0"/>
      <w:marBottom w:val="0"/>
      <w:divBdr>
        <w:top w:val="none" w:sz="0" w:space="0" w:color="auto"/>
        <w:left w:val="none" w:sz="0" w:space="0" w:color="auto"/>
        <w:bottom w:val="none" w:sz="0" w:space="0" w:color="auto"/>
        <w:right w:val="none" w:sz="0" w:space="0" w:color="auto"/>
      </w:divBdr>
    </w:div>
    <w:div w:id="1563516113">
      <w:bodyDiv w:val="1"/>
      <w:marLeft w:val="0"/>
      <w:marRight w:val="0"/>
      <w:marTop w:val="0"/>
      <w:marBottom w:val="0"/>
      <w:divBdr>
        <w:top w:val="none" w:sz="0" w:space="0" w:color="auto"/>
        <w:left w:val="none" w:sz="0" w:space="0" w:color="auto"/>
        <w:bottom w:val="none" w:sz="0" w:space="0" w:color="auto"/>
        <w:right w:val="none" w:sz="0" w:space="0" w:color="auto"/>
      </w:divBdr>
    </w:div>
    <w:div w:id="1563709220">
      <w:bodyDiv w:val="1"/>
      <w:marLeft w:val="0"/>
      <w:marRight w:val="0"/>
      <w:marTop w:val="0"/>
      <w:marBottom w:val="0"/>
      <w:divBdr>
        <w:top w:val="none" w:sz="0" w:space="0" w:color="auto"/>
        <w:left w:val="none" w:sz="0" w:space="0" w:color="auto"/>
        <w:bottom w:val="none" w:sz="0" w:space="0" w:color="auto"/>
        <w:right w:val="none" w:sz="0" w:space="0" w:color="auto"/>
      </w:divBdr>
    </w:div>
    <w:div w:id="1565721090">
      <w:bodyDiv w:val="1"/>
      <w:marLeft w:val="0"/>
      <w:marRight w:val="0"/>
      <w:marTop w:val="0"/>
      <w:marBottom w:val="0"/>
      <w:divBdr>
        <w:top w:val="none" w:sz="0" w:space="0" w:color="auto"/>
        <w:left w:val="none" w:sz="0" w:space="0" w:color="auto"/>
        <w:bottom w:val="none" w:sz="0" w:space="0" w:color="auto"/>
        <w:right w:val="none" w:sz="0" w:space="0" w:color="auto"/>
      </w:divBdr>
    </w:div>
    <w:div w:id="1565801523">
      <w:bodyDiv w:val="1"/>
      <w:marLeft w:val="0"/>
      <w:marRight w:val="0"/>
      <w:marTop w:val="0"/>
      <w:marBottom w:val="0"/>
      <w:divBdr>
        <w:top w:val="none" w:sz="0" w:space="0" w:color="auto"/>
        <w:left w:val="none" w:sz="0" w:space="0" w:color="auto"/>
        <w:bottom w:val="none" w:sz="0" w:space="0" w:color="auto"/>
        <w:right w:val="none" w:sz="0" w:space="0" w:color="auto"/>
      </w:divBdr>
    </w:div>
    <w:div w:id="1566408607">
      <w:bodyDiv w:val="1"/>
      <w:marLeft w:val="0"/>
      <w:marRight w:val="0"/>
      <w:marTop w:val="0"/>
      <w:marBottom w:val="0"/>
      <w:divBdr>
        <w:top w:val="none" w:sz="0" w:space="0" w:color="auto"/>
        <w:left w:val="none" w:sz="0" w:space="0" w:color="auto"/>
        <w:bottom w:val="none" w:sz="0" w:space="0" w:color="auto"/>
        <w:right w:val="none" w:sz="0" w:space="0" w:color="auto"/>
      </w:divBdr>
    </w:div>
    <w:div w:id="1566911846">
      <w:bodyDiv w:val="1"/>
      <w:marLeft w:val="0"/>
      <w:marRight w:val="0"/>
      <w:marTop w:val="0"/>
      <w:marBottom w:val="0"/>
      <w:divBdr>
        <w:top w:val="none" w:sz="0" w:space="0" w:color="auto"/>
        <w:left w:val="none" w:sz="0" w:space="0" w:color="auto"/>
        <w:bottom w:val="none" w:sz="0" w:space="0" w:color="auto"/>
        <w:right w:val="none" w:sz="0" w:space="0" w:color="auto"/>
      </w:divBdr>
    </w:div>
    <w:div w:id="1567837889">
      <w:bodyDiv w:val="1"/>
      <w:marLeft w:val="0"/>
      <w:marRight w:val="0"/>
      <w:marTop w:val="0"/>
      <w:marBottom w:val="0"/>
      <w:divBdr>
        <w:top w:val="none" w:sz="0" w:space="0" w:color="auto"/>
        <w:left w:val="none" w:sz="0" w:space="0" w:color="auto"/>
        <w:bottom w:val="none" w:sz="0" w:space="0" w:color="auto"/>
        <w:right w:val="none" w:sz="0" w:space="0" w:color="auto"/>
      </w:divBdr>
    </w:div>
    <w:div w:id="1572960578">
      <w:bodyDiv w:val="1"/>
      <w:marLeft w:val="0"/>
      <w:marRight w:val="0"/>
      <w:marTop w:val="0"/>
      <w:marBottom w:val="0"/>
      <w:divBdr>
        <w:top w:val="none" w:sz="0" w:space="0" w:color="auto"/>
        <w:left w:val="none" w:sz="0" w:space="0" w:color="auto"/>
        <w:bottom w:val="none" w:sz="0" w:space="0" w:color="auto"/>
        <w:right w:val="none" w:sz="0" w:space="0" w:color="auto"/>
      </w:divBdr>
    </w:div>
    <w:div w:id="1575430702">
      <w:bodyDiv w:val="1"/>
      <w:marLeft w:val="0"/>
      <w:marRight w:val="0"/>
      <w:marTop w:val="0"/>
      <w:marBottom w:val="0"/>
      <w:divBdr>
        <w:top w:val="none" w:sz="0" w:space="0" w:color="auto"/>
        <w:left w:val="none" w:sz="0" w:space="0" w:color="auto"/>
        <w:bottom w:val="none" w:sz="0" w:space="0" w:color="auto"/>
        <w:right w:val="none" w:sz="0" w:space="0" w:color="auto"/>
      </w:divBdr>
    </w:div>
    <w:div w:id="1575816328">
      <w:bodyDiv w:val="1"/>
      <w:marLeft w:val="0"/>
      <w:marRight w:val="0"/>
      <w:marTop w:val="0"/>
      <w:marBottom w:val="0"/>
      <w:divBdr>
        <w:top w:val="none" w:sz="0" w:space="0" w:color="auto"/>
        <w:left w:val="none" w:sz="0" w:space="0" w:color="auto"/>
        <w:bottom w:val="none" w:sz="0" w:space="0" w:color="auto"/>
        <w:right w:val="none" w:sz="0" w:space="0" w:color="auto"/>
      </w:divBdr>
    </w:div>
    <w:div w:id="1578830409">
      <w:bodyDiv w:val="1"/>
      <w:marLeft w:val="0"/>
      <w:marRight w:val="0"/>
      <w:marTop w:val="0"/>
      <w:marBottom w:val="0"/>
      <w:divBdr>
        <w:top w:val="none" w:sz="0" w:space="0" w:color="auto"/>
        <w:left w:val="none" w:sz="0" w:space="0" w:color="auto"/>
        <w:bottom w:val="none" w:sz="0" w:space="0" w:color="auto"/>
        <w:right w:val="none" w:sz="0" w:space="0" w:color="auto"/>
      </w:divBdr>
    </w:div>
    <w:div w:id="1579248339">
      <w:bodyDiv w:val="1"/>
      <w:marLeft w:val="0"/>
      <w:marRight w:val="0"/>
      <w:marTop w:val="0"/>
      <w:marBottom w:val="0"/>
      <w:divBdr>
        <w:top w:val="none" w:sz="0" w:space="0" w:color="auto"/>
        <w:left w:val="none" w:sz="0" w:space="0" w:color="auto"/>
        <w:bottom w:val="none" w:sz="0" w:space="0" w:color="auto"/>
        <w:right w:val="none" w:sz="0" w:space="0" w:color="auto"/>
      </w:divBdr>
    </w:div>
    <w:div w:id="1579362230">
      <w:bodyDiv w:val="1"/>
      <w:marLeft w:val="0"/>
      <w:marRight w:val="0"/>
      <w:marTop w:val="0"/>
      <w:marBottom w:val="0"/>
      <w:divBdr>
        <w:top w:val="none" w:sz="0" w:space="0" w:color="auto"/>
        <w:left w:val="none" w:sz="0" w:space="0" w:color="auto"/>
        <w:bottom w:val="none" w:sz="0" w:space="0" w:color="auto"/>
        <w:right w:val="none" w:sz="0" w:space="0" w:color="auto"/>
      </w:divBdr>
    </w:div>
    <w:div w:id="1579829238">
      <w:bodyDiv w:val="1"/>
      <w:marLeft w:val="0"/>
      <w:marRight w:val="0"/>
      <w:marTop w:val="0"/>
      <w:marBottom w:val="0"/>
      <w:divBdr>
        <w:top w:val="none" w:sz="0" w:space="0" w:color="auto"/>
        <w:left w:val="none" w:sz="0" w:space="0" w:color="auto"/>
        <w:bottom w:val="none" w:sz="0" w:space="0" w:color="auto"/>
        <w:right w:val="none" w:sz="0" w:space="0" w:color="auto"/>
      </w:divBdr>
    </w:div>
    <w:div w:id="1581712365">
      <w:bodyDiv w:val="1"/>
      <w:marLeft w:val="0"/>
      <w:marRight w:val="0"/>
      <w:marTop w:val="0"/>
      <w:marBottom w:val="0"/>
      <w:divBdr>
        <w:top w:val="none" w:sz="0" w:space="0" w:color="auto"/>
        <w:left w:val="none" w:sz="0" w:space="0" w:color="auto"/>
        <w:bottom w:val="none" w:sz="0" w:space="0" w:color="auto"/>
        <w:right w:val="none" w:sz="0" w:space="0" w:color="auto"/>
      </w:divBdr>
    </w:div>
    <w:div w:id="1582563343">
      <w:bodyDiv w:val="1"/>
      <w:marLeft w:val="0"/>
      <w:marRight w:val="0"/>
      <w:marTop w:val="0"/>
      <w:marBottom w:val="0"/>
      <w:divBdr>
        <w:top w:val="none" w:sz="0" w:space="0" w:color="auto"/>
        <w:left w:val="none" w:sz="0" w:space="0" w:color="auto"/>
        <w:bottom w:val="none" w:sz="0" w:space="0" w:color="auto"/>
        <w:right w:val="none" w:sz="0" w:space="0" w:color="auto"/>
      </w:divBdr>
    </w:div>
    <w:div w:id="1583366360">
      <w:bodyDiv w:val="1"/>
      <w:marLeft w:val="0"/>
      <w:marRight w:val="0"/>
      <w:marTop w:val="0"/>
      <w:marBottom w:val="0"/>
      <w:divBdr>
        <w:top w:val="none" w:sz="0" w:space="0" w:color="auto"/>
        <w:left w:val="none" w:sz="0" w:space="0" w:color="auto"/>
        <w:bottom w:val="none" w:sz="0" w:space="0" w:color="auto"/>
        <w:right w:val="none" w:sz="0" w:space="0" w:color="auto"/>
      </w:divBdr>
    </w:div>
    <w:div w:id="1584727632">
      <w:bodyDiv w:val="1"/>
      <w:marLeft w:val="0"/>
      <w:marRight w:val="0"/>
      <w:marTop w:val="0"/>
      <w:marBottom w:val="0"/>
      <w:divBdr>
        <w:top w:val="none" w:sz="0" w:space="0" w:color="auto"/>
        <w:left w:val="none" w:sz="0" w:space="0" w:color="auto"/>
        <w:bottom w:val="none" w:sz="0" w:space="0" w:color="auto"/>
        <w:right w:val="none" w:sz="0" w:space="0" w:color="auto"/>
      </w:divBdr>
    </w:div>
    <w:div w:id="1585335322">
      <w:bodyDiv w:val="1"/>
      <w:marLeft w:val="0"/>
      <w:marRight w:val="0"/>
      <w:marTop w:val="0"/>
      <w:marBottom w:val="0"/>
      <w:divBdr>
        <w:top w:val="none" w:sz="0" w:space="0" w:color="auto"/>
        <w:left w:val="none" w:sz="0" w:space="0" w:color="auto"/>
        <w:bottom w:val="none" w:sz="0" w:space="0" w:color="auto"/>
        <w:right w:val="none" w:sz="0" w:space="0" w:color="auto"/>
      </w:divBdr>
    </w:div>
    <w:div w:id="1585526426">
      <w:bodyDiv w:val="1"/>
      <w:marLeft w:val="0"/>
      <w:marRight w:val="0"/>
      <w:marTop w:val="0"/>
      <w:marBottom w:val="0"/>
      <w:divBdr>
        <w:top w:val="none" w:sz="0" w:space="0" w:color="auto"/>
        <w:left w:val="none" w:sz="0" w:space="0" w:color="auto"/>
        <w:bottom w:val="none" w:sz="0" w:space="0" w:color="auto"/>
        <w:right w:val="none" w:sz="0" w:space="0" w:color="auto"/>
      </w:divBdr>
    </w:div>
    <w:div w:id="1585721684">
      <w:bodyDiv w:val="1"/>
      <w:marLeft w:val="0"/>
      <w:marRight w:val="0"/>
      <w:marTop w:val="0"/>
      <w:marBottom w:val="0"/>
      <w:divBdr>
        <w:top w:val="none" w:sz="0" w:space="0" w:color="auto"/>
        <w:left w:val="none" w:sz="0" w:space="0" w:color="auto"/>
        <w:bottom w:val="none" w:sz="0" w:space="0" w:color="auto"/>
        <w:right w:val="none" w:sz="0" w:space="0" w:color="auto"/>
      </w:divBdr>
    </w:div>
    <w:div w:id="1587155640">
      <w:bodyDiv w:val="1"/>
      <w:marLeft w:val="0"/>
      <w:marRight w:val="0"/>
      <w:marTop w:val="0"/>
      <w:marBottom w:val="0"/>
      <w:divBdr>
        <w:top w:val="none" w:sz="0" w:space="0" w:color="auto"/>
        <w:left w:val="none" w:sz="0" w:space="0" w:color="auto"/>
        <w:bottom w:val="none" w:sz="0" w:space="0" w:color="auto"/>
        <w:right w:val="none" w:sz="0" w:space="0" w:color="auto"/>
      </w:divBdr>
    </w:div>
    <w:div w:id="1588688062">
      <w:bodyDiv w:val="1"/>
      <w:marLeft w:val="0"/>
      <w:marRight w:val="0"/>
      <w:marTop w:val="0"/>
      <w:marBottom w:val="0"/>
      <w:divBdr>
        <w:top w:val="none" w:sz="0" w:space="0" w:color="auto"/>
        <w:left w:val="none" w:sz="0" w:space="0" w:color="auto"/>
        <w:bottom w:val="none" w:sz="0" w:space="0" w:color="auto"/>
        <w:right w:val="none" w:sz="0" w:space="0" w:color="auto"/>
      </w:divBdr>
    </w:div>
    <w:div w:id="1589584658">
      <w:bodyDiv w:val="1"/>
      <w:marLeft w:val="0"/>
      <w:marRight w:val="0"/>
      <w:marTop w:val="0"/>
      <w:marBottom w:val="0"/>
      <w:divBdr>
        <w:top w:val="none" w:sz="0" w:space="0" w:color="auto"/>
        <w:left w:val="none" w:sz="0" w:space="0" w:color="auto"/>
        <w:bottom w:val="none" w:sz="0" w:space="0" w:color="auto"/>
        <w:right w:val="none" w:sz="0" w:space="0" w:color="auto"/>
      </w:divBdr>
    </w:div>
    <w:div w:id="1589659970">
      <w:bodyDiv w:val="1"/>
      <w:marLeft w:val="0"/>
      <w:marRight w:val="0"/>
      <w:marTop w:val="0"/>
      <w:marBottom w:val="0"/>
      <w:divBdr>
        <w:top w:val="none" w:sz="0" w:space="0" w:color="auto"/>
        <w:left w:val="none" w:sz="0" w:space="0" w:color="auto"/>
        <w:bottom w:val="none" w:sz="0" w:space="0" w:color="auto"/>
        <w:right w:val="none" w:sz="0" w:space="0" w:color="auto"/>
      </w:divBdr>
    </w:div>
    <w:div w:id="1591083305">
      <w:bodyDiv w:val="1"/>
      <w:marLeft w:val="0"/>
      <w:marRight w:val="0"/>
      <w:marTop w:val="0"/>
      <w:marBottom w:val="0"/>
      <w:divBdr>
        <w:top w:val="none" w:sz="0" w:space="0" w:color="auto"/>
        <w:left w:val="none" w:sz="0" w:space="0" w:color="auto"/>
        <w:bottom w:val="none" w:sz="0" w:space="0" w:color="auto"/>
        <w:right w:val="none" w:sz="0" w:space="0" w:color="auto"/>
      </w:divBdr>
    </w:div>
    <w:div w:id="1591810025">
      <w:bodyDiv w:val="1"/>
      <w:marLeft w:val="0"/>
      <w:marRight w:val="0"/>
      <w:marTop w:val="0"/>
      <w:marBottom w:val="0"/>
      <w:divBdr>
        <w:top w:val="none" w:sz="0" w:space="0" w:color="auto"/>
        <w:left w:val="none" w:sz="0" w:space="0" w:color="auto"/>
        <w:bottom w:val="none" w:sz="0" w:space="0" w:color="auto"/>
        <w:right w:val="none" w:sz="0" w:space="0" w:color="auto"/>
      </w:divBdr>
    </w:div>
    <w:div w:id="1593272849">
      <w:bodyDiv w:val="1"/>
      <w:marLeft w:val="0"/>
      <w:marRight w:val="0"/>
      <w:marTop w:val="0"/>
      <w:marBottom w:val="0"/>
      <w:divBdr>
        <w:top w:val="none" w:sz="0" w:space="0" w:color="auto"/>
        <w:left w:val="none" w:sz="0" w:space="0" w:color="auto"/>
        <w:bottom w:val="none" w:sz="0" w:space="0" w:color="auto"/>
        <w:right w:val="none" w:sz="0" w:space="0" w:color="auto"/>
      </w:divBdr>
    </w:div>
    <w:div w:id="1594314995">
      <w:bodyDiv w:val="1"/>
      <w:marLeft w:val="0"/>
      <w:marRight w:val="0"/>
      <w:marTop w:val="0"/>
      <w:marBottom w:val="0"/>
      <w:divBdr>
        <w:top w:val="none" w:sz="0" w:space="0" w:color="auto"/>
        <w:left w:val="none" w:sz="0" w:space="0" w:color="auto"/>
        <w:bottom w:val="none" w:sz="0" w:space="0" w:color="auto"/>
        <w:right w:val="none" w:sz="0" w:space="0" w:color="auto"/>
      </w:divBdr>
    </w:div>
    <w:div w:id="1594318415">
      <w:bodyDiv w:val="1"/>
      <w:marLeft w:val="0"/>
      <w:marRight w:val="0"/>
      <w:marTop w:val="0"/>
      <w:marBottom w:val="0"/>
      <w:divBdr>
        <w:top w:val="none" w:sz="0" w:space="0" w:color="auto"/>
        <w:left w:val="none" w:sz="0" w:space="0" w:color="auto"/>
        <w:bottom w:val="none" w:sz="0" w:space="0" w:color="auto"/>
        <w:right w:val="none" w:sz="0" w:space="0" w:color="auto"/>
      </w:divBdr>
    </w:div>
    <w:div w:id="1594432049">
      <w:bodyDiv w:val="1"/>
      <w:marLeft w:val="0"/>
      <w:marRight w:val="0"/>
      <w:marTop w:val="0"/>
      <w:marBottom w:val="0"/>
      <w:divBdr>
        <w:top w:val="none" w:sz="0" w:space="0" w:color="auto"/>
        <w:left w:val="none" w:sz="0" w:space="0" w:color="auto"/>
        <w:bottom w:val="none" w:sz="0" w:space="0" w:color="auto"/>
        <w:right w:val="none" w:sz="0" w:space="0" w:color="auto"/>
      </w:divBdr>
    </w:div>
    <w:div w:id="1594972542">
      <w:bodyDiv w:val="1"/>
      <w:marLeft w:val="0"/>
      <w:marRight w:val="0"/>
      <w:marTop w:val="0"/>
      <w:marBottom w:val="0"/>
      <w:divBdr>
        <w:top w:val="none" w:sz="0" w:space="0" w:color="auto"/>
        <w:left w:val="none" w:sz="0" w:space="0" w:color="auto"/>
        <w:bottom w:val="none" w:sz="0" w:space="0" w:color="auto"/>
        <w:right w:val="none" w:sz="0" w:space="0" w:color="auto"/>
      </w:divBdr>
    </w:div>
    <w:div w:id="1598055672">
      <w:bodyDiv w:val="1"/>
      <w:marLeft w:val="0"/>
      <w:marRight w:val="0"/>
      <w:marTop w:val="0"/>
      <w:marBottom w:val="0"/>
      <w:divBdr>
        <w:top w:val="none" w:sz="0" w:space="0" w:color="auto"/>
        <w:left w:val="none" w:sz="0" w:space="0" w:color="auto"/>
        <w:bottom w:val="none" w:sz="0" w:space="0" w:color="auto"/>
        <w:right w:val="none" w:sz="0" w:space="0" w:color="auto"/>
      </w:divBdr>
    </w:div>
    <w:div w:id="1598173214">
      <w:bodyDiv w:val="1"/>
      <w:marLeft w:val="0"/>
      <w:marRight w:val="0"/>
      <w:marTop w:val="0"/>
      <w:marBottom w:val="0"/>
      <w:divBdr>
        <w:top w:val="none" w:sz="0" w:space="0" w:color="auto"/>
        <w:left w:val="none" w:sz="0" w:space="0" w:color="auto"/>
        <w:bottom w:val="none" w:sz="0" w:space="0" w:color="auto"/>
        <w:right w:val="none" w:sz="0" w:space="0" w:color="auto"/>
      </w:divBdr>
    </w:div>
    <w:div w:id="1600026121">
      <w:bodyDiv w:val="1"/>
      <w:marLeft w:val="0"/>
      <w:marRight w:val="0"/>
      <w:marTop w:val="0"/>
      <w:marBottom w:val="0"/>
      <w:divBdr>
        <w:top w:val="none" w:sz="0" w:space="0" w:color="auto"/>
        <w:left w:val="none" w:sz="0" w:space="0" w:color="auto"/>
        <w:bottom w:val="none" w:sz="0" w:space="0" w:color="auto"/>
        <w:right w:val="none" w:sz="0" w:space="0" w:color="auto"/>
      </w:divBdr>
    </w:div>
    <w:div w:id="1600261597">
      <w:bodyDiv w:val="1"/>
      <w:marLeft w:val="0"/>
      <w:marRight w:val="0"/>
      <w:marTop w:val="0"/>
      <w:marBottom w:val="0"/>
      <w:divBdr>
        <w:top w:val="none" w:sz="0" w:space="0" w:color="auto"/>
        <w:left w:val="none" w:sz="0" w:space="0" w:color="auto"/>
        <w:bottom w:val="none" w:sz="0" w:space="0" w:color="auto"/>
        <w:right w:val="none" w:sz="0" w:space="0" w:color="auto"/>
      </w:divBdr>
    </w:div>
    <w:div w:id="1601834159">
      <w:bodyDiv w:val="1"/>
      <w:marLeft w:val="0"/>
      <w:marRight w:val="0"/>
      <w:marTop w:val="0"/>
      <w:marBottom w:val="0"/>
      <w:divBdr>
        <w:top w:val="none" w:sz="0" w:space="0" w:color="auto"/>
        <w:left w:val="none" w:sz="0" w:space="0" w:color="auto"/>
        <w:bottom w:val="none" w:sz="0" w:space="0" w:color="auto"/>
        <w:right w:val="none" w:sz="0" w:space="0" w:color="auto"/>
      </w:divBdr>
    </w:div>
    <w:div w:id="1603222952">
      <w:bodyDiv w:val="1"/>
      <w:marLeft w:val="0"/>
      <w:marRight w:val="0"/>
      <w:marTop w:val="0"/>
      <w:marBottom w:val="0"/>
      <w:divBdr>
        <w:top w:val="none" w:sz="0" w:space="0" w:color="auto"/>
        <w:left w:val="none" w:sz="0" w:space="0" w:color="auto"/>
        <w:bottom w:val="none" w:sz="0" w:space="0" w:color="auto"/>
        <w:right w:val="none" w:sz="0" w:space="0" w:color="auto"/>
      </w:divBdr>
    </w:div>
    <w:div w:id="1604265550">
      <w:bodyDiv w:val="1"/>
      <w:marLeft w:val="0"/>
      <w:marRight w:val="0"/>
      <w:marTop w:val="0"/>
      <w:marBottom w:val="0"/>
      <w:divBdr>
        <w:top w:val="none" w:sz="0" w:space="0" w:color="auto"/>
        <w:left w:val="none" w:sz="0" w:space="0" w:color="auto"/>
        <w:bottom w:val="none" w:sz="0" w:space="0" w:color="auto"/>
        <w:right w:val="none" w:sz="0" w:space="0" w:color="auto"/>
      </w:divBdr>
    </w:div>
    <w:div w:id="1604650303">
      <w:bodyDiv w:val="1"/>
      <w:marLeft w:val="0"/>
      <w:marRight w:val="0"/>
      <w:marTop w:val="0"/>
      <w:marBottom w:val="0"/>
      <w:divBdr>
        <w:top w:val="none" w:sz="0" w:space="0" w:color="auto"/>
        <w:left w:val="none" w:sz="0" w:space="0" w:color="auto"/>
        <w:bottom w:val="none" w:sz="0" w:space="0" w:color="auto"/>
        <w:right w:val="none" w:sz="0" w:space="0" w:color="auto"/>
      </w:divBdr>
    </w:div>
    <w:div w:id="1605110845">
      <w:bodyDiv w:val="1"/>
      <w:marLeft w:val="0"/>
      <w:marRight w:val="0"/>
      <w:marTop w:val="0"/>
      <w:marBottom w:val="0"/>
      <w:divBdr>
        <w:top w:val="none" w:sz="0" w:space="0" w:color="auto"/>
        <w:left w:val="none" w:sz="0" w:space="0" w:color="auto"/>
        <w:bottom w:val="none" w:sz="0" w:space="0" w:color="auto"/>
        <w:right w:val="none" w:sz="0" w:space="0" w:color="auto"/>
      </w:divBdr>
    </w:div>
    <w:div w:id="1605458002">
      <w:bodyDiv w:val="1"/>
      <w:marLeft w:val="0"/>
      <w:marRight w:val="0"/>
      <w:marTop w:val="0"/>
      <w:marBottom w:val="0"/>
      <w:divBdr>
        <w:top w:val="none" w:sz="0" w:space="0" w:color="auto"/>
        <w:left w:val="none" w:sz="0" w:space="0" w:color="auto"/>
        <w:bottom w:val="none" w:sz="0" w:space="0" w:color="auto"/>
        <w:right w:val="none" w:sz="0" w:space="0" w:color="auto"/>
      </w:divBdr>
    </w:div>
    <w:div w:id="1605964615">
      <w:bodyDiv w:val="1"/>
      <w:marLeft w:val="0"/>
      <w:marRight w:val="0"/>
      <w:marTop w:val="0"/>
      <w:marBottom w:val="0"/>
      <w:divBdr>
        <w:top w:val="none" w:sz="0" w:space="0" w:color="auto"/>
        <w:left w:val="none" w:sz="0" w:space="0" w:color="auto"/>
        <w:bottom w:val="none" w:sz="0" w:space="0" w:color="auto"/>
        <w:right w:val="none" w:sz="0" w:space="0" w:color="auto"/>
      </w:divBdr>
    </w:div>
    <w:div w:id="1606841018">
      <w:bodyDiv w:val="1"/>
      <w:marLeft w:val="0"/>
      <w:marRight w:val="0"/>
      <w:marTop w:val="0"/>
      <w:marBottom w:val="0"/>
      <w:divBdr>
        <w:top w:val="none" w:sz="0" w:space="0" w:color="auto"/>
        <w:left w:val="none" w:sz="0" w:space="0" w:color="auto"/>
        <w:bottom w:val="none" w:sz="0" w:space="0" w:color="auto"/>
        <w:right w:val="none" w:sz="0" w:space="0" w:color="auto"/>
      </w:divBdr>
    </w:div>
    <w:div w:id="1607271627">
      <w:bodyDiv w:val="1"/>
      <w:marLeft w:val="0"/>
      <w:marRight w:val="0"/>
      <w:marTop w:val="0"/>
      <w:marBottom w:val="0"/>
      <w:divBdr>
        <w:top w:val="none" w:sz="0" w:space="0" w:color="auto"/>
        <w:left w:val="none" w:sz="0" w:space="0" w:color="auto"/>
        <w:bottom w:val="none" w:sz="0" w:space="0" w:color="auto"/>
        <w:right w:val="none" w:sz="0" w:space="0" w:color="auto"/>
      </w:divBdr>
    </w:div>
    <w:div w:id="1608538707">
      <w:bodyDiv w:val="1"/>
      <w:marLeft w:val="0"/>
      <w:marRight w:val="0"/>
      <w:marTop w:val="0"/>
      <w:marBottom w:val="0"/>
      <w:divBdr>
        <w:top w:val="none" w:sz="0" w:space="0" w:color="auto"/>
        <w:left w:val="none" w:sz="0" w:space="0" w:color="auto"/>
        <w:bottom w:val="none" w:sz="0" w:space="0" w:color="auto"/>
        <w:right w:val="none" w:sz="0" w:space="0" w:color="auto"/>
      </w:divBdr>
    </w:div>
    <w:div w:id="1609921122">
      <w:bodyDiv w:val="1"/>
      <w:marLeft w:val="0"/>
      <w:marRight w:val="0"/>
      <w:marTop w:val="0"/>
      <w:marBottom w:val="0"/>
      <w:divBdr>
        <w:top w:val="none" w:sz="0" w:space="0" w:color="auto"/>
        <w:left w:val="none" w:sz="0" w:space="0" w:color="auto"/>
        <w:bottom w:val="none" w:sz="0" w:space="0" w:color="auto"/>
        <w:right w:val="none" w:sz="0" w:space="0" w:color="auto"/>
      </w:divBdr>
    </w:div>
    <w:div w:id="1610623416">
      <w:bodyDiv w:val="1"/>
      <w:marLeft w:val="0"/>
      <w:marRight w:val="0"/>
      <w:marTop w:val="0"/>
      <w:marBottom w:val="0"/>
      <w:divBdr>
        <w:top w:val="none" w:sz="0" w:space="0" w:color="auto"/>
        <w:left w:val="none" w:sz="0" w:space="0" w:color="auto"/>
        <w:bottom w:val="none" w:sz="0" w:space="0" w:color="auto"/>
        <w:right w:val="none" w:sz="0" w:space="0" w:color="auto"/>
      </w:divBdr>
    </w:div>
    <w:div w:id="1610813043">
      <w:bodyDiv w:val="1"/>
      <w:marLeft w:val="0"/>
      <w:marRight w:val="0"/>
      <w:marTop w:val="0"/>
      <w:marBottom w:val="0"/>
      <w:divBdr>
        <w:top w:val="none" w:sz="0" w:space="0" w:color="auto"/>
        <w:left w:val="none" w:sz="0" w:space="0" w:color="auto"/>
        <w:bottom w:val="none" w:sz="0" w:space="0" w:color="auto"/>
        <w:right w:val="none" w:sz="0" w:space="0" w:color="auto"/>
      </w:divBdr>
    </w:div>
    <w:div w:id="1611627080">
      <w:bodyDiv w:val="1"/>
      <w:marLeft w:val="0"/>
      <w:marRight w:val="0"/>
      <w:marTop w:val="0"/>
      <w:marBottom w:val="0"/>
      <w:divBdr>
        <w:top w:val="none" w:sz="0" w:space="0" w:color="auto"/>
        <w:left w:val="none" w:sz="0" w:space="0" w:color="auto"/>
        <w:bottom w:val="none" w:sz="0" w:space="0" w:color="auto"/>
        <w:right w:val="none" w:sz="0" w:space="0" w:color="auto"/>
      </w:divBdr>
    </w:div>
    <w:div w:id="1611666062">
      <w:bodyDiv w:val="1"/>
      <w:marLeft w:val="0"/>
      <w:marRight w:val="0"/>
      <w:marTop w:val="0"/>
      <w:marBottom w:val="0"/>
      <w:divBdr>
        <w:top w:val="none" w:sz="0" w:space="0" w:color="auto"/>
        <w:left w:val="none" w:sz="0" w:space="0" w:color="auto"/>
        <w:bottom w:val="none" w:sz="0" w:space="0" w:color="auto"/>
        <w:right w:val="none" w:sz="0" w:space="0" w:color="auto"/>
      </w:divBdr>
    </w:div>
    <w:div w:id="1612588763">
      <w:bodyDiv w:val="1"/>
      <w:marLeft w:val="0"/>
      <w:marRight w:val="0"/>
      <w:marTop w:val="0"/>
      <w:marBottom w:val="0"/>
      <w:divBdr>
        <w:top w:val="none" w:sz="0" w:space="0" w:color="auto"/>
        <w:left w:val="none" w:sz="0" w:space="0" w:color="auto"/>
        <w:bottom w:val="none" w:sz="0" w:space="0" w:color="auto"/>
        <w:right w:val="none" w:sz="0" w:space="0" w:color="auto"/>
      </w:divBdr>
    </w:div>
    <w:div w:id="1613782677">
      <w:bodyDiv w:val="1"/>
      <w:marLeft w:val="0"/>
      <w:marRight w:val="0"/>
      <w:marTop w:val="0"/>
      <w:marBottom w:val="0"/>
      <w:divBdr>
        <w:top w:val="none" w:sz="0" w:space="0" w:color="auto"/>
        <w:left w:val="none" w:sz="0" w:space="0" w:color="auto"/>
        <w:bottom w:val="none" w:sz="0" w:space="0" w:color="auto"/>
        <w:right w:val="none" w:sz="0" w:space="0" w:color="auto"/>
      </w:divBdr>
    </w:div>
    <w:div w:id="1616597666">
      <w:bodyDiv w:val="1"/>
      <w:marLeft w:val="0"/>
      <w:marRight w:val="0"/>
      <w:marTop w:val="0"/>
      <w:marBottom w:val="0"/>
      <w:divBdr>
        <w:top w:val="none" w:sz="0" w:space="0" w:color="auto"/>
        <w:left w:val="none" w:sz="0" w:space="0" w:color="auto"/>
        <w:bottom w:val="none" w:sz="0" w:space="0" w:color="auto"/>
        <w:right w:val="none" w:sz="0" w:space="0" w:color="auto"/>
      </w:divBdr>
    </w:div>
    <w:div w:id="1616787593">
      <w:bodyDiv w:val="1"/>
      <w:marLeft w:val="0"/>
      <w:marRight w:val="0"/>
      <w:marTop w:val="0"/>
      <w:marBottom w:val="0"/>
      <w:divBdr>
        <w:top w:val="none" w:sz="0" w:space="0" w:color="auto"/>
        <w:left w:val="none" w:sz="0" w:space="0" w:color="auto"/>
        <w:bottom w:val="none" w:sz="0" w:space="0" w:color="auto"/>
        <w:right w:val="none" w:sz="0" w:space="0" w:color="auto"/>
      </w:divBdr>
    </w:div>
    <w:div w:id="1617249493">
      <w:bodyDiv w:val="1"/>
      <w:marLeft w:val="0"/>
      <w:marRight w:val="0"/>
      <w:marTop w:val="0"/>
      <w:marBottom w:val="0"/>
      <w:divBdr>
        <w:top w:val="none" w:sz="0" w:space="0" w:color="auto"/>
        <w:left w:val="none" w:sz="0" w:space="0" w:color="auto"/>
        <w:bottom w:val="none" w:sz="0" w:space="0" w:color="auto"/>
        <w:right w:val="none" w:sz="0" w:space="0" w:color="auto"/>
      </w:divBdr>
    </w:div>
    <w:div w:id="1617983376">
      <w:bodyDiv w:val="1"/>
      <w:marLeft w:val="0"/>
      <w:marRight w:val="0"/>
      <w:marTop w:val="0"/>
      <w:marBottom w:val="0"/>
      <w:divBdr>
        <w:top w:val="none" w:sz="0" w:space="0" w:color="auto"/>
        <w:left w:val="none" w:sz="0" w:space="0" w:color="auto"/>
        <w:bottom w:val="none" w:sz="0" w:space="0" w:color="auto"/>
        <w:right w:val="none" w:sz="0" w:space="0" w:color="auto"/>
      </w:divBdr>
    </w:div>
    <w:div w:id="1619214441">
      <w:bodyDiv w:val="1"/>
      <w:marLeft w:val="0"/>
      <w:marRight w:val="0"/>
      <w:marTop w:val="0"/>
      <w:marBottom w:val="0"/>
      <w:divBdr>
        <w:top w:val="none" w:sz="0" w:space="0" w:color="auto"/>
        <w:left w:val="none" w:sz="0" w:space="0" w:color="auto"/>
        <w:bottom w:val="none" w:sz="0" w:space="0" w:color="auto"/>
        <w:right w:val="none" w:sz="0" w:space="0" w:color="auto"/>
      </w:divBdr>
    </w:div>
    <w:div w:id="1620918557">
      <w:bodyDiv w:val="1"/>
      <w:marLeft w:val="0"/>
      <w:marRight w:val="0"/>
      <w:marTop w:val="0"/>
      <w:marBottom w:val="0"/>
      <w:divBdr>
        <w:top w:val="none" w:sz="0" w:space="0" w:color="auto"/>
        <w:left w:val="none" w:sz="0" w:space="0" w:color="auto"/>
        <w:bottom w:val="none" w:sz="0" w:space="0" w:color="auto"/>
        <w:right w:val="none" w:sz="0" w:space="0" w:color="auto"/>
      </w:divBdr>
    </w:div>
    <w:div w:id="1623606591">
      <w:bodyDiv w:val="1"/>
      <w:marLeft w:val="0"/>
      <w:marRight w:val="0"/>
      <w:marTop w:val="0"/>
      <w:marBottom w:val="0"/>
      <w:divBdr>
        <w:top w:val="none" w:sz="0" w:space="0" w:color="auto"/>
        <w:left w:val="none" w:sz="0" w:space="0" w:color="auto"/>
        <w:bottom w:val="none" w:sz="0" w:space="0" w:color="auto"/>
        <w:right w:val="none" w:sz="0" w:space="0" w:color="auto"/>
      </w:divBdr>
    </w:div>
    <w:div w:id="1624188169">
      <w:bodyDiv w:val="1"/>
      <w:marLeft w:val="0"/>
      <w:marRight w:val="0"/>
      <w:marTop w:val="0"/>
      <w:marBottom w:val="0"/>
      <w:divBdr>
        <w:top w:val="none" w:sz="0" w:space="0" w:color="auto"/>
        <w:left w:val="none" w:sz="0" w:space="0" w:color="auto"/>
        <w:bottom w:val="none" w:sz="0" w:space="0" w:color="auto"/>
        <w:right w:val="none" w:sz="0" w:space="0" w:color="auto"/>
      </w:divBdr>
    </w:div>
    <w:div w:id="1625501997">
      <w:bodyDiv w:val="1"/>
      <w:marLeft w:val="0"/>
      <w:marRight w:val="0"/>
      <w:marTop w:val="0"/>
      <w:marBottom w:val="0"/>
      <w:divBdr>
        <w:top w:val="none" w:sz="0" w:space="0" w:color="auto"/>
        <w:left w:val="none" w:sz="0" w:space="0" w:color="auto"/>
        <w:bottom w:val="none" w:sz="0" w:space="0" w:color="auto"/>
        <w:right w:val="none" w:sz="0" w:space="0" w:color="auto"/>
      </w:divBdr>
    </w:div>
    <w:div w:id="1625505927">
      <w:bodyDiv w:val="1"/>
      <w:marLeft w:val="0"/>
      <w:marRight w:val="0"/>
      <w:marTop w:val="0"/>
      <w:marBottom w:val="0"/>
      <w:divBdr>
        <w:top w:val="none" w:sz="0" w:space="0" w:color="auto"/>
        <w:left w:val="none" w:sz="0" w:space="0" w:color="auto"/>
        <w:bottom w:val="none" w:sz="0" w:space="0" w:color="auto"/>
        <w:right w:val="none" w:sz="0" w:space="0" w:color="auto"/>
      </w:divBdr>
    </w:div>
    <w:div w:id="1626348636">
      <w:bodyDiv w:val="1"/>
      <w:marLeft w:val="0"/>
      <w:marRight w:val="0"/>
      <w:marTop w:val="0"/>
      <w:marBottom w:val="0"/>
      <w:divBdr>
        <w:top w:val="none" w:sz="0" w:space="0" w:color="auto"/>
        <w:left w:val="none" w:sz="0" w:space="0" w:color="auto"/>
        <w:bottom w:val="none" w:sz="0" w:space="0" w:color="auto"/>
        <w:right w:val="none" w:sz="0" w:space="0" w:color="auto"/>
      </w:divBdr>
    </w:div>
    <w:div w:id="1627659186">
      <w:bodyDiv w:val="1"/>
      <w:marLeft w:val="0"/>
      <w:marRight w:val="0"/>
      <w:marTop w:val="0"/>
      <w:marBottom w:val="0"/>
      <w:divBdr>
        <w:top w:val="none" w:sz="0" w:space="0" w:color="auto"/>
        <w:left w:val="none" w:sz="0" w:space="0" w:color="auto"/>
        <w:bottom w:val="none" w:sz="0" w:space="0" w:color="auto"/>
        <w:right w:val="none" w:sz="0" w:space="0" w:color="auto"/>
      </w:divBdr>
    </w:div>
    <w:div w:id="1627852118">
      <w:bodyDiv w:val="1"/>
      <w:marLeft w:val="0"/>
      <w:marRight w:val="0"/>
      <w:marTop w:val="0"/>
      <w:marBottom w:val="0"/>
      <w:divBdr>
        <w:top w:val="none" w:sz="0" w:space="0" w:color="auto"/>
        <w:left w:val="none" w:sz="0" w:space="0" w:color="auto"/>
        <w:bottom w:val="none" w:sz="0" w:space="0" w:color="auto"/>
        <w:right w:val="none" w:sz="0" w:space="0" w:color="auto"/>
      </w:divBdr>
    </w:div>
    <w:div w:id="1629699820">
      <w:bodyDiv w:val="1"/>
      <w:marLeft w:val="0"/>
      <w:marRight w:val="0"/>
      <w:marTop w:val="0"/>
      <w:marBottom w:val="0"/>
      <w:divBdr>
        <w:top w:val="none" w:sz="0" w:space="0" w:color="auto"/>
        <w:left w:val="none" w:sz="0" w:space="0" w:color="auto"/>
        <w:bottom w:val="none" w:sz="0" w:space="0" w:color="auto"/>
        <w:right w:val="none" w:sz="0" w:space="0" w:color="auto"/>
      </w:divBdr>
    </w:div>
    <w:div w:id="1630286695">
      <w:bodyDiv w:val="1"/>
      <w:marLeft w:val="0"/>
      <w:marRight w:val="0"/>
      <w:marTop w:val="0"/>
      <w:marBottom w:val="0"/>
      <w:divBdr>
        <w:top w:val="none" w:sz="0" w:space="0" w:color="auto"/>
        <w:left w:val="none" w:sz="0" w:space="0" w:color="auto"/>
        <w:bottom w:val="none" w:sz="0" w:space="0" w:color="auto"/>
        <w:right w:val="none" w:sz="0" w:space="0" w:color="auto"/>
      </w:divBdr>
    </w:div>
    <w:div w:id="1634024521">
      <w:bodyDiv w:val="1"/>
      <w:marLeft w:val="0"/>
      <w:marRight w:val="0"/>
      <w:marTop w:val="0"/>
      <w:marBottom w:val="0"/>
      <w:divBdr>
        <w:top w:val="none" w:sz="0" w:space="0" w:color="auto"/>
        <w:left w:val="none" w:sz="0" w:space="0" w:color="auto"/>
        <w:bottom w:val="none" w:sz="0" w:space="0" w:color="auto"/>
        <w:right w:val="none" w:sz="0" w:space="0" w:color="auto"/>
      </w:divBdr>
    </w:div>
    <w:div w:id="1634864661">
      <w:bodyDiv w:val="1"/>
      <w:marLeft w:val="0"/>
      <w:marRight w:val="0"/>
      <w:marTop w:val="0"/>
      <w:marBottom w:val="0"/>
      <w:divBdr>
        <w:top w:val="none" w:sz="0" w:space="0" w:color="auto"/>
        <w:left w:val="none" w:sz="0" w:space="0" w:color="auto"/>
        <w:bottom w:val="none" w:sz="0" w:space="0" w:color="auto"/>
        <w:right w:val="none" w:sz="0" w:space="0" w:color="auto"/>
      </w:divBdr>
    </w:div>
    <w:div w:id="1635597641">
      <w:bodyDiv w:val="1"/>
      <w:marLeft w:val="0"/>
      <w:marRight w:val="0"/>
      <w:marTop w:val="0"/>
      <w:marBottom w:val="0"/>
      <w:divBdr>
        <w:top w:val="none" w:sz="0" w:space="0" w:color="auto"/>
        <w:left w:val="none" w:sz="0" w:space="0" w:color="auto"/>
        <w:bottom w:val="none" w:sz="0" w:space="0" w:color="auto"/>
        <w:right w:val="none" w:sz="0" w:space="0" w:color="auto"/>
      </w:divBdr>
    </w:div>
    <w:div w:id="1636831821">
      <w:bodyDiv w:val="1"/>
      <w:marLeft w:val="0"/>
      <w:marRight w:val="0"/>
      <w:marTop w:val="0"/>
      <w:marBottom w:val="0"/>
      <w:divBdr>
        <w:top w:val="none" w:sz="0" w:space="0" w:color="auto"/>
        <w:left w:val="none" w:sz="0" w:space="0" w:color="auto"/>
        <w:bottom w:val="none" w:sz="0" w:space="0" w:color="auto"/>
        <w:right w:val="none" w:sz="0" w:space="0" w:color="auto"/>
      </w:divBdr>
    </w:div>
    <w:div w:id="1641111474">
      <w:bodyDiv w:val="1"/>
      <w:marLeft w:val="0"/>
      <w:marRight w:val="0"/>
      <w:marTop w:val="0"/>
      <w:marBottom w:val="0"/>
      <w:divBdr>
        <w:top w:val="none" w:sz="0" w:space="0" w:color="auto"/>
        <w:left w:val="none" w:sz="0" w:space="0" w:color="auto"/>
        <w:bottom w:val="none" w:sz="0" w:space="0" w:color="auto"/>
        <w:right w:val="none" w:sz="0" w:space="0" w:color="auto"/>
      </w:divBdr>
    </w:div>
    <w:div w:id="1642803089">
      <w:bodyDiv w:val="1"/>
      <w:marLeft w:val="0"/>
      <w:marRight w:val="0"/>
      <w:marTop w:val="0"/>
      <w:marBottom w:val="0"/>
      <w:divBdr>
        <w:top w:val="none" w:sz="0" w:space="0" w:color="auto"/>
        <w:left w:val="none" w:sz="0" w:space="0" w:color="auto"/>
        <w:bottom w:val="none" w:sz="0" w:space="0" w:color="auto"/>
        <w:right w:val="none" w:sz="0" w:space="0" w:color="auto"/>
      </w:divBdr>
    </w:div>
    <w:div w:id="1643078776">
      <w:bodyDiv w:val="1"/>
      <w:marLeft w:val="0"/>
      <w:marRight w:val="0"/>
      <w:marTop w:val="0"/>
      <w:marBottom w:val="0"/>
      <w:divBdr>
        <w:top w:val="none" w:sz="0" w:space="0" w:color="auto"/>
        <w:left w:val="none" w:sz="0" w:space="0" w:color="auto"/>
        <w:bottom w:val="none" w:sz="0" w:space="0" w:color="auto"/>
        <w:right w:val="none" w:sz="0" w:space="0" w:color="auto"/>
      </w:divBdr>
    </w:div>
    <w:div w:id="1644312598">
      <w:bodyDiv w:val="1"/>
      <w:marLeft w:val="0"/>
      <w:marRight w:val="0"/>
      <w:marTop w:val="0"/>
      <w:marBottom w:val="0"/>
      <w:divBdr>
        <w:top w:val="none" w:sz="0" w:space="0" w:color="auto"/>
        <w:left w:val="none" w:sz="0" w:space="0" w:color="auto"/>
        <w:bottom w:val="none" w:sz="0" w:space="0" w:color="auto"/>
        <w:right w:val="none" w:sz="0" w:space="0" w:color="auto"/>
      </w:divBdr>
    </w:div>
    <w:div w:id="1646467478">
      <w:bodyDiv w:val="1"/>
      <w:marLeft w:val="0"/>
      <w:marRight w:val="0"/>
      <w:marTop w:val="0"/>
      <w:marBottom w:val="0"/>
      <w:divBdr>
        <w:top w:val="none" w:sz="0" w:space="0" w:color="auto"/>
        <w:left w:val="none" w:sz="0" w:space="0" w:color="auto"/>
        <w:bottom w:val="none" w:sz="0" w:space="0" w:color="auto"/>
        <w:right w:val="none" w:sz="0" w:space="0" w:color="auto"/>
      </w:divBdr>
    </w:div>
    <w:div w:id="1649018293">
      <w:bodyDiv w:val="1"/>
      <w:marLeft w:val="0"/>
      <w:marRight w:val="0"/>
      <w:marTop w:val="0"/>
      <w:marBottom w:val="0"/>
      <w:divBdr>
        <w:top w:val="none" w:sz="0" w:space="0" w:color="auto"/>
        <w:left w:val="none" w:sz="0" w:space="0" w:color="auto"/>
        <w:bottom w:val="none" w:sz="0" w:space="0" w:color="auto"/>
        <w:right w:val="none" w:sz="0" w:space="0" w:color="auto"/>
      </w:divBdr>
    </w:div>
    <w:div w:id="1649162440">
      <w:bodyDiv w:val="1"/>
      <w:marLeft w:val="0"/>
      <w:marRight w:val="0"/>
      <w:marTop w:val="0"/>
      <w:marBottom w:val="0"/>
      <w:divBdr>
        <w:top w:val="none" w:sz="0" w:space="0" w:color="auto"/>
        <w:left w:val="none" w:sz="0" w:space="0" w:color="auto"/>
        <w:bottom w:val="none" w:sz="0" w:space="0" w:color="auto"/>
        <w:right w:val="none" w:sz="0" w:space="0" w:color="auto"/>
      </w:divBdr>
    </w:div>
    <w:div w:id="1650939850">
      <w:bodyDiv w:val="1"/>
      <w:marLeft w:val="0"/>
      <w:marRight w:val="0"/>
      <w:marTop w:val="0"/>
      <w:marBottom w:val="0"/>
      <w:divBdr>
        <w:top w:val="none" w:sz="0" w:space="0" w:color="auto"/>
        <w:left w:val="none" w:sz="0" w:space="0" w:color="auto"/>
        <w:bottom w:val="none" w:sz="0" w:space="0" w:color="auto"/>
        <w:right w:val="none" w:sz="0" w:space="0" w:color="auto"/>
      </w:divBdr>
    </w:div>
    <w:div w:id="1656109476">
      <w:bodyDiv w:val="1"/>
      <w:marLeft w:val="0"/>
      <w:marRight w:val="0"/>
      <w:marTop w:val="0"/>
      <w:marBottom w:val="0"/>
      <w:divBdr>
        <w:top w:val="none" w:sz="0" w:space="0" w:color="auto"/>
        <w:left w:val="none" w:sz="0" w:space="0" w:color="auto"/>
        <w:bottom w:val="none" w:sz="0" w:space="0" w:color="auto"/>
        <w:right w:val="none" w:sz="0" w:space="0" w:color="auto"/>
      </w:divBdr>
    </w:div>
    <w:div w:id="1658143923">
      <w:bodyDiv w:val="1"/>
      <w:marLeft w:val="0"/>
      <w:marRight w:val="0"/>
      <w:marTop w:val="0"/>
      <w:marBottom w:val="0"/>
      <w:divBdr>
        <w:top w:val="none" w:sz="0" w:space="0" w:color="auto"/>
        <w:left w:val="none" w:sz="0" w:space="0" w:color="auto"/>
        <w:bottom w:val="none" w:sz="0" w:space="0" w:color="auto"/>
        <w:right w:val="none" w:sz="0" w:space="0" w:color="auto"/>
      </w:divBdr>
    </w:div>
    <w:div w:id="1658461006">
      <w:bodyDiv w:val="1"/>
      <w:marLeft w:val="0"/>
      <w:marRight w:val="0"/>
      <w:marTop w:val="0"/>
      <w:marBottom w:val="0"/>
      <w:divBdr>
        <w:top w:val="none" w:sz="0" w:space="0" w:color="auto"/>
        <w:left w:val="none" w:sz="0" w:space="0" w:color="auto"/>
        <w:bottom w:val="none" w:sz="0" w:space="0" w:color="auto"/>
        <w:right w:val="none" w:sz="0" w:space="0" w:color="auto"/>
      </w:divBdr>
    </w:div>
    <w:div w:id="1659384515">
      <w:bodyDiv w:val="1"/>
      <w:marLeft w:val="0"/>
      <w:marRight w:val="0"/>
      <w:marTop w:val="0"/>
      <w:marBottom w:val="0"/>
      <w:divBdr>
        <w:top w:val="none" w:sz="0" w:space="0" w:color="auto"/>
        <w:left w:val="none" w:sz="0" w:space="0" w:color="auto"/>
        <w:bottom w:val="none" w:sz="0" w:space="0" w:color="auto"/>
        <w:right w:val="none" w:sz="0" w:space="0" w:color="auto"/>
      </w:divBdr>
    </w:div>
    <w:div w:id="1660772299">
      <w:bodyDiv w:val="1"/>
      <w:marLeft w:val="0"/>
      <w:marRight w:val="0"/>
      <w:marTop w:val="0"/>
      <w:marBottom w:val="0"/>
      <w:divBdr>
        <w:top w:val="none" w:sz="0" w:space="0" w:color="auto"/>
        <w:left w:val="none" w:sz="0" w:space="0" w:color="auto"/>
        <w:bottom w:val="none" w:sz="0" w:space="0" w:color="auto"/>
        <w:right w:val="none" w:sz="0" w:space="0" w:color="auto"/>
      </w:divBdr>
    </w:div>
    <w:div w:id="1661079835">
      <w:bodyDiv w:val="1"/>
      <w:marLeft w:val="0"/>
      <w:marRight w:val="0"/>
      <w:marTop w:val="0"/>
      <w:marBottom w:val="0"/>
      <w:divBdr>
        <w:top w:val="none" w:sz="0" w:space="0" w:color="auto"/>
        <w:left w:val="none" w:sz="0" w:space="0" w:color="auto"/>
        <w:bottom w:val="none" w:sz="0" w:space="0" w:color="auto"/>
        <w:right w:val="none" w:sz="0" w:space="0" w:color="auto"/>
      </w:divBdr>
    </w:div>
    <w:div w:id="1661229794">
      <w:bodyDiv w:val="1"/>
      <w:marLeft w:val="0"/>
      <w:marRight w:val="0"/>
      <w:marTop w:val="0"/>
      <w:marBottom w:val="0"/>
      <w:divBdr>
        <w:top w:val="none" w:sz="0" w:space="0" w:color="auto"/>
        <w:left w:val="none" w:sz="0" w:space="0" w:color="auto"/>
        <w:bottom w:val="none" w:sz="0" w:space="0" w:color="auto"/>
        <w:right w:val="none" w:sz="0" w:space="0" w:color="auto"/>
      </w:divBdr>
    </w:div>
    <w:div w:id="1662388770">
      <w:bodyDiv w:val="1"/>
      <w:marLeft w:val="0"/>
      <w:marRight w:val="0"/>
      <w:marTop w:val="0"/>
      <w:marBottom w:val="0"/>
      <w:divBdr>
        <w:top w:val="none" w:sz="0" w:space="0" w:color="auto"/>
        <w:left w:val="none" w:sz="0" w:space="0" w:color="auto"/>
        <w:bottom w:val="none" w:sz="0" w:space="0" w:color="auto"/>
        <w:right w:val="none" w:sz="0" w:space="0" w:color="auto"/>
      </w:divBdr>
    </w:div>
    <w:div w:id="1662855497">
      <w:bodyDiv w:val="1"/>
      <w:marLeft w:val="0"/>
      <w:marRight w:val="0"/>
      <w:marTop w:val="0"/>
      <w:marBottom w:val="0"/>
      <w:divBdr>
        <w:top w:val="none" w:sz="0" w:space="0" w:color="auto"/>
        <w:left w:val="none" w:sz="0" w:space="0" w:color="auto"/>
        <w:bottom w:val="none" w:sz="0" w:space="0" w:color="auto"/>
        <w:right w:val="none" w:sz="0" w:space="0" w:color="auto"/>
      </w:divBdr>
    </w:div>
    <w:div w:id="1663393049">
      <w:bodyDiv w:val="1"/>
      <w:marLeft w:val="0"/>
      <w:marRight w:val="0"/>
      <w:marTop w:val="0"/>
      <w:marBottom w:val="0"/>
      <w:divBdr>
        <w:top w:val="none" w:sz="0" w:space="0" w:color="auto"/>
        <w:left w:val="none" w:sz="0" w:space="0" w:color="auto"/>
        <w:bottom w:val="none" w:sz="0" w:space="0" w:color="auto"/>
        <w:right w:val="none" w:sz="0" w:space="0" w:color="auto"/>
      </w:divBdr>
    </w:div>
    <w:div w:id="1663971236">
      <w:bodyDiv w:val="1"/>
      <w:marLeft w:val="0"/>
      <w:marRight w:val="0"/>
      <w:marTop w:val="0"/>
      <w:marBottom w:val="0"/>
      <w:divBdr>
        <w:top w:val="none" w:sz="0" w:space="0" w:color="auto"/>
        <w:left w:val="none" w:sz="0" w:space="0" w:color="auto"/>
        <w:bottom w:val="none" w:sz="0" w:space="0" w:color="auto"/>
        <w:right w:val="none" w:sz="0" w:space="0" w:color="auto"/>
      </w:divBdr>
    </w:div>
    <w:div w:id="1665432748">
      <w:bodyDiv w:val="1"/>
      <w:marLeft w:val="0"/>
      <w:marRight w:val="0"/>
      <w:marTop w:val="0"/>
      <w:marBottom w:val="0"/>
      <w:divBdr>
        <w:top w:val="none" w:sz="0" w:space="0" w:color="auto"/>
        <w:left w:val="none" w:sz="0" w:space="0" w:color="auto"/>
        <w:bottom w:val="none" w:sz="0" w:space="0" w:color="auto"/>
        <w:right w:val="none" w:sz="0" w:space="0" w:color="auto"/>
      </w:divBdr>
    </w:div>
    <w:div w:id="1665669190">
      <w:bodyDiv w:val="1"/>
      <w:marLeft w:val="0"/>
      <w:marRight w:val="0"/>
      <w:marTop w:val="0"/>
      <w:marBottom w:val="0"/>
      <w:divBdr>
        <w:top w:val="none" w:sz="0" w:space="0" w:color="auto"/>
        <w:left w:val="none" w:sz="0" w:space="0" w:color="auto"/>
        <w:bottom w:val="none" w:sz="0" w:space="0" w:color="auto"/>
        <w:right w:val="none" w:sz="0" w:space="0" w:color="auto"/>
      </w:divBdr>
    </w:div>
    <w:div w:id="1666199822">
      <w:bodyDiv w:val="1"/>
      <w:marLeft w:val="0"/>
      <w:marRight w:val="0"/>
      <w:marTop w:val="0"/>
      <w:marBottom w:val="0"/>
      <w:divBdr>
        <w:top w:val="none" w:sz="0" w:space="0" w:color="auto"/>
        <w:left w:val="none" w:sz="0" w:space="0" w:color="auto"/>
        <w:bottom w:val="none" w:sz="0" w:space="0" w:color="auto"/>
        <w:right w:val="none" w:sz="0" w:space="0" w:color="auto"/>
      </w:divBdr>
    </w:div>
    <w:div w:id="1666324385">
      <w:bodyDiv w:val="1"/>
      <w:marLeft w:val="0"/>
      <w:marRight w:val="0"/>
      <w:marTop w:val="0"/>
      <w:marBottom w:val="0"/>
      <w:divBdr>
        <w:top w:val="none" w:sz="0" w:space="0" w:color="auto"/>
        <w:left w:val="none" w:sz="0" w:space="0" w:color="auto"/>
        <w:bottom w:val="none" w:sz="0" w:space="0" w:color="auto"/>
        <w:right w:val="none" w:sz="0" w:space="0" w:color="auto"/>
      </w:divBdr>
    </w:div>
    <w:div w:id="1668745597">
      <w:bodyDiv w:val="1"/>
      <w:marLeft w:val="0"/>
      <w:marRight w:val="0"/>
      <w:marTop w:val="0"/>
      <w:marBottom w:val="0"/>
      <w:divBdr>
        <w:top w:val="none" w:sz="0" w:space="0" w:color="auto"/>
        <w:left w:val="none" w:sz="0" w:space="0" w:color="auto"/>
        <w:bottom w:val="none" w:sz="0" w:space="0" w:color="auto"/>
        <w:right w:val="none" w:sz="0" w:space="0" w:color="auto"/>
      </w:divBdr>
    </w:div>
    <w:div w:id="1669552218">
      <w:bodyDiv w:val="1"/>
      <w:marLeft w:val="0"/>
      <w:marRight w:val="0"/>
      <w:marTop w:val="0"/>
      <w:marBottom w:val="0"/>
      <w:divBdr>
        <w:top w:val="none" w:sz="0" w:space="0" w:color="auto"/>
        <w:left w:val="none" w:sz="0" w:space="0" w:color="auto"/>
        <w:bottom w:val="none" w:sz="0" w:space="0" w:color="auto"/>
        <w:right w:val="none" w:sz="0" w:space="0" w:color="auto"/>
      </w:divBdr>
    </w:div>
    <w:div w:id="1671639794">
      <w:bodyDiv w:val="1"/>
      <w:marLeft w:val="0"/>
      <w:marRight w:val="0"/>
      <w:marTop w:val="0"/>
      <w:marBottom w:val="0"/>
      <w:divBdr>
        <w:top w:val="none" w:sz="0" w:space="0" w:color="auto"/>
        <w:left w:val="none" w:sz="0" w:space="0" w:color="auto"/>
        <w:bottom w:val="none" w:sz="0" w:space="0" w:color="auto"/>
        <w:right w:val="none" w:sz="0" w:space="0" w:color="auto"/>
      </w:divBdr>
    </w:div>
    <w:div w:id="1672953299">
      <w:bodyDiv w:val="1"/>
      <w:marLeft w:val="0"/>
      <w:marRight w:val="0"/>
      <w:marTop w:val="0"/>
      <w:marBottom w:val="0"/>
      <w:divBdr>
        <w:top w:val="none" w:sz="0" w:space="0" w:color="auto"/>
        <w:left w:val="none" w:sz="0" w:space="0" w:color="auto"/>
        <w:bottom w:val="none" w:sz="0" w:space="0" w:color="auto"/>
        <w:right w:val="none" w:sz="0" w:space="0" w:color="auto"/>
      </w:divBdr>
    </w:div>
    <w:div w:id="1675109346">
      <w:bodyDiv w:val="1"/>
      <w:marLeft w:val="0"/>
      <w:marRight w:val="0"/>
      <w:marTop w:val="0"/>
      <w:marBottom w:val="0"/>
      <w:divBdr>
        <w:top w:val="none" w:sz="0" w:space="0" w:color="auto"/>
        <w:left w:val="none" w:sz="0" w:space="0" w:color="auto"/>
        <w:bottom w:val="none" w:sz="0" w:space="0" w:color="auto"/>
        <w:right w:val="none" w:sz="0" w:space="0" w:color="auto"/>
      </w:divBdr>
    </w:div>
    <w:div w:id="1676348557">
      <w:bodyDiv w:val="1"/>
      <w:marLeft w:val="0"/>
      <w:marRight w:val="0"/>
      <w:marTop w:val="0"/>
      <w:marBottom w:val="0"/>
      <w:divBdr>
        <w:top w:val="none" w:sz="0" w:space="0" w:color="auto"/>
        <w:left w:val="none" w:sz="0" w:space="0" w:color="auto"/>
        <w:bottom w:val="none" w:sz="0" w:space="0" w:color="auto"/>
        <w:right w:val="none" w:sz="0" w:space="0" w:color="auto"/>
      </w:divBdr>
    </w:div>
    <w:div w:id="1678651961">
      <w:bodyDiv w:val="1"/>
      <w:marLeft w:val="0"/>
      <w:marRight w:val="0"/>
      <w:marTop w:val="0"/>
      <w:marBottom w:val="0"/>
      <w:divBdr>
        <w:top w:val="none" w:sz="0" w:space="0" w:color="auto"/>
        <w:left w:val="none" w:sz="0" w:space="0" w:color="auto"/>
        <w:bottom w:val="none" w:sz="0" w:space="0" w:color="auto"/>
        <w:right w:val="none" w:sz="0" w:space="0" w:color="auto"/>
      </w:divBdr>
    </w:div>
    <w:div w:id="1678844844">
      <w:bodyDiv w:val="1"/>
      <w:marLeft w:val="0"/>
      <w:marRight w:val="0"/>
      <w:marTop w:val="0"/>
      <w:marBottom w:val="0"/>
      <w:divBdr>
        <w:top w:val="none" w:sz="0" w:space="0" w:color="auto"/>
        <w:left w:val="none" w:sz="0" w:space="0" w:color="auto"/>
        <w:bottom w:val="none" w:sz="0" w:space="0" w:color="auto"/>
        <w:right w:val="none" w:sz="0" w:space="0" w:color="auto"/>
      </w:divBdr>
    </w:div>
    <w:div w:id="1679035501">
      <w:bodyDiv w:val="1"/>
      <w:marLeft w:val="0"/>
      <w:marRight w:val="0"/>
      <w:marTop w:val="0"/>
      <w:marBottom w:val="0"/>
      <w:divBdr>
        <w:top w:val="none" w:sz="0" w:space="0" w:color="auto"/>
        <w:left w:val="none" w:sz="0" w:space="0" w:color="auto"/>
        <w:bottom w:val="none" w:sz="0" w:space="0" w:color="auto"/>
        <w:right w:val="none" w:sz="0" w:space="0" w:color="auto"/>
      </w:divBdr>
    </w:div>
    <w:div w:id="1681422016">
      <w:bodyDiv w:val="1"/>
      <w:marLeft w:val="0"/>
      <w:marRight w:val="0"/>
      <w:marTop w:val="0"/>
      <w:marBottom w:val="0"/>
      <w:divBdr>
        <w:top w:val="none" w:sz="0" w:space="0" w:color="auto"/>
        <w:left w:val="none" w:sz="0" w:space="0" w:color="auto"/>
        <w:bottom w:val="none" w:sz="0" w:space="0" w:color="auto"/>
        <w:right w:val="none" w:sz="0" w:space="0" w:color="auto"/>
      </w:divBdr>
    </w:div>
    <w:div w:id="1681619576">
      <w:bodyDiv w:val="1"/>
      <w:marLeft w:val="0"/>
      <w:marRight w:val="0"/>
      <w:marTop w:val="0"/>
      <w:marBottom w:val="0"/>
      <w:divBdr>
        <w:top w:val="none" w:sz="0" w:space="0" w:color="auto"/>
        <w:left w:val="none" w:sz="0" w:space="0" w:color="auto"/>
        <w:bottom w:val="none" w:sz="0" w:space="0" w:color="auto"/>
        <w:right w:val="none" w:sz="0" w:space="0" w:color="auto"/>
      </w:divBdr>
    </w:div>
    <w:div w:id="1684014386">
      <w:bodyDiv w:val="1"/>
      <w:marLeft w:val="0"/>
      <w:marRight w:val="0"/>
      <w:marTop w:val="0"/>
      <w:marBottom w:val="0"/>
      <w:divBdr>
        <w:top w:val="none" w:sz="0" w:space="0" w:color="auto"/>
        <w:left w:val="none" w:sz="0" w:space="0" w:color="auto"/>
        <w:bottom w:val="none" w:sz="0" w:space="0" w:color="auto"/>
        <w:right w:val="none" w:sz="0" w:space="0" w:color="auto"/>
      </w:divBdr>
    </w:div>
    <w:div w:id="1684091146">
      <w:bodyDiv w:val="1"/>
      <w:marLeft w:val="0"/>
      <w:marRight w:val="0"/>
      <w:marTop w:val="0"/>
      <w:marBottom w:val="0"/>
      <w:divBdr>
        <w:top w:val="none" w:sz="0" w:space="0" w:color="auto"/>
        <w:left w:val="none" w:sz="0" w:space="0" w:color="auto"/>
        <w:bottom w:val="none" w:sz="0" w:space="0" w:color="auto"/>
        <w:right w:val="none" w:sz="0" w:space="0" w:color="auto"/>
      </w:divBdr>
    </w:div>
    <w:div w:id="1685277118">
      <w:bodyDiv w:val="1"/>
      <w:marLeft w:val="0"/>
      <w:marRight w:val="0"/>
      <w:marTop w:val="0"/>
      <w:marBottom w:val="0"/>
      <w:divBdr>
        <w:top w:val="none" w:sz="0" w:space="0" w:color="auto"/>
        <w:left w:val="none" w:sz="0" w:space="0" w:color="auto"/>
        <w:bottom w:val="none" w:sz="0" w:space="0" w:color="auto"/>
        <w:right w:val="none" w:sz="0" w:space="0" w:color="auto"/>
      </w:divBdr>
    </w:div>
    <w:div w:id="1685783112">
      <w:bodyDiv w:val="1"/>
      <w:marLeft w:val="0"/>
      <w:marRight w:val="0"/>
      <w:marTop w:val="0"/>
      <w:marBottom w:val="0"/>
      <w:divBdr>
        <w:top w:val="none" w:sz="0" w:space="0" w:color="auto"/>
        <w:left w:val="none" w:sz="0" w:space="0" w:color="auto"/>
        <w:bottom w:val="none" w:sz="0" w:space="0" w:color="auto"/>
        <w:right w:val="none" w:sz="0" w:space="0" w:color="auto"/>
      </w:divBdr>
    </w:div>
    <w:div w:id="1688486664">
      <w:bodyDiv w:val="1"/>
      <w:marLeft w:val="0"/>
      <w:marRight w:val="0"/>
      <w:marTop w:val="0"/>
      <w:marBottom w:val="0"/>
      <w:divBdr>
        <w:top w:val="none" w:sz="0" w:space="0" w:color="auto"/>
        <w:left w:val="none" w:sz="0" w:space="0" w:color="auto"/>
        <w:bottom w:val="none" w:sz="0" w:space="0" w:color="auto"/>
        <w:right w:val="none" w:sz="0" w:space="0" w:color="auto"/>
      </w:divBdr>
    </w:div>
    <w:div w:id="1688562427">
      <w:bodyDiv w:val="1"/>
      <w:marLeft w:val="0"/>
      <w:marRight w:val="0"/>
      <w:marTop w:val="0"/>
      <w:marBottom w:val="0"/>
      <w:divBdr>
        <w:top w:val="none" w:sz="0" w:space="0" w:color="auto"/>
        <w:left w:val="none" w:sz="0" w:space="0" w:color="auto"/>
        <w:bottom w:val="none" w:sz="0" w:space="0" w:color="auto"/>
        <w:right w:val="none" w:sz="0" w:space="0" w:color="auto"/>
      </w:divBdr>
    </w:div>
    <w:div w:id="1688754503">
      <w:bodyDiv w:val="1"/>
      <w:marLeft w:val="0"/>
      <w:marRight w:val="0"/>
      <w:marTop w:val="0"/>
      <w:marBottom w:val="0"/>
      <w:divBdr>
        <w:top w:val="none" w:sz="0" w:space="0" w:color="auto"/>
        <w:left w:val="none" w:sz="0" w:space="0" w:color="auto"/>
        <w:bottom w:val="none" w:sz="0" w:space="0" w:color="auto"/>
        <w:right w:val="none" w:sz="0" w:space="0" w:color="auto"/>
      </w:divBdr>
    </w:div>
    <w:div w:id="1693460667">
      <w:bodyDiv w:val="1"/>
      <w:marLeft w:val="0"/>
      <w:marRight w:val="0"/>
      <w:marTop w:val="0"/>
      <w:marBottom w:val="0"/>
      <w:divBdr>
        <w:top w:val="none" w:sz="0" w:space="0" w:color="auto"/>
        <w:left w:val="none" w:sz="0" w:space="0" w:color="auto"/>
        <w:bottom w:val="none" w:sz="0" w:space="0" w:color="auto"/>
        <w:right w:val="none" w:sz="0" w:space="0" w:color="auto"/>
      </w:divBdr>
    </w:div>
    <w:div w:id="1694727611">
      <w:bodyDiv w:val="1"/>
      <w:marLeft w:val="0"/>
      <w:marRight w:val="0"/>
      <w:marTop w:val="0"/>
      <w:marBottom w:val="0"/>
      <w:divBdr>
        <w:top w:val="none" w:sz="0" w:space="0" w:color="auto"/>
        <w:left w:val="none" w:sz="0" w:space="0" w:color="auto"/>
        <w:bottom w:val="none" w:sz="0" w:space="0" w:color="auto"/>
        <w:right w:val="none" w:sz="0" w:space="0" w:color="auto"/>
      </w:divBdr>
    </w:div>
    <w:div w:id="1695495502">
      <w:bodyDiv w:val="1"/>
      <w:marLeft w:val="0"/>
      <w:marRight w:val="0"/>
      <w:marTop w:val="0"/>
      <w:marBottom w:val="0"/>
      <w:divBdr>
        <w:top w:val="none" w:sz="0" w:space="0" w:color="auto"/>
        <w:left w:val="none" w:sz="0" w:space="0" w:color="auto"/>
        <w:bottom w:val="none" w:sz="0" w:space="0" w:color="auto"/>
        <w:right w:val="none" w:sz="0" w:space="0" w:color="auto"/>
      </w:divBdr>
    </w:div>
    <w:div w:id="1695885550">
      <w:bodyDiv w:val="1"/>
      <w:marLeft w:val="0"/>
      <w:marRight w:val="0"/>
      <w:marTop w:val="0"/>
      <w:marBottom w:val="0"/>
      <w:divBdr>
        <w:top w:val="none" w:sz="0" w:space="0" w:color="auto"/>
        <w:left w:val="none" w:sz="0" w:space="0" w:color="auto"/>
        <w:bottom w:val="none" w:sz="0" w:space="0" w:color="auto"/>
        <w:right w:val="none" w:sz="0" w:space="0" w:color="auto"/>
      </w:divBdr>
    </w:div>
    <w:div w:id="1699231753">
      <w:bodyDiv w:val="1"/>
      <w:marLeft w:val="0"/>
      <w:marRight w:val="0"/>
      <w:marTop w:val="0"/>
      <w:marBottom w:val="0"/>
      <w:divBdr>
        <w:top w:val="none" w:sz="0" w:space="0" w:color="auto"/>
        <w:left w:val="none" w:sz="0" w:space="0" w:color="auto"/>
        <w:bottom w:val="none" w:sz="0" w:space="0" w:color="auto"/>
        <w:right w:val="none" w:sz="0" w:space="0" w:color="auto"/>
      </w:divBdr>
    </w:div>
    <w:div w:id="1701317709">
      <w:bodyDiv w:val="1"/>
      <w:marLeft w:val="0"/>
      <w:marRight w:val="0"/>
      <w:marTop w:val="0"/>
      <w:marBottom w:val="0"/>
      <w:divBdr>
        <w:top w:val="none" w:sz="0" w:space="0" w:color="auto"/>
        <w:left w:val="none" w:sz="0" w:space="0" w:color="auto"/>
        <w:bottom w:val="none" w:sz="0" w:space="0" w:color="auto"/>
        <w:right w:val="none" w:sz="0" w:space="0" w:color="auto"/>
      </w:divBdr>
    </w:div>
    <w:div w:id="1703095528">
      <w:bodyDiv w:val="1"/>
      <w:marLeft w:val="0"/>
      <w:marRight w:val="0"/>
      <w:marTop w:val="0"/>
      <w:marBottom w:val="0"/>
      <w:divBdr>
        <w:top w:val="none" w:sz="0" w:space="0" w:color="auto"/>
        <w:left w:val="none" w:sz="0" w:space="0" w:color="auto"/>
        <w:bottom w:val="none" w:sz="0" w:space="0" w:color="auto"/>
        <w:right w:val="none" w:sz="0" w:space="0" w:color="auto"/>
      </w:divBdr>
    </w:div>
    <w:div w:id="1703742475">
      <w:bodyDiv w:val="1"/>
      <w:marLeft w:val="0"/>
      <w:marRight w:val="0"/>
      <w:marTop w:val="0"/>
      <w:marBottom w:val="0"/>
      <w:divBdr>
        <w:top w:val="none" w:sz="0" w:space="0" w:color="auto"/>
        <w:left w:val="none" w:sz="0" w:space="0" w:color="auto"/>
        <w:bottom w:val="none" w:sz="0" w:space="0" w:color="auto"/>
        <w:right w:val="none" w:sz="0" w:space="0" w:color="auto"/>
      </w:divBdr>
    </w:div>
    <w:div w:id="1703945090">
      <w:bodyDiv w:val="1"/>
      <w:marLeft w:val="0"/>
      <w:marRight w:val="0"/>
      <w:marTop w:val="0"/>
      <w:marBottom w:val="0"/>
      <w:divBdr>
        <w:top w:val="none" w:sz="0" w:space="0" w:color="auto"/>
        <w:left w:val="none" w:sz="0" w:space="0" w:color="auto"/>
        <w:bottom w:val="none" w:sz="0" w:space="0" w:color="auto"/>
        <w:right w:val="none" w:sz="0" w:space="0" w:color="auto"/>
      </w:divBdr>
    </w:div>
    <w:div w:id="1704398019">
      <w:bodyDiv w:val="1"/>
      <w:marLeft w:val="0"/>
      <w:marRight w:val="0"/>
      <w:marTop w:val="0"/>
      <w:marBottom w:val="0"/>
      <w:divBdr>
        <w:top w:val="none" w:sz="0" w:space="0" w:color="auto"/>
        <w:left w:val="none" w:sz="0" w:space="0" w:color="auto"/>
        <w:bottom w:val="none" w:sz="0" w:space="0" w:color="auto"/>
        <w:right w:val="none" w:sz="0" w:space="0" w:color="auto"/>
      </w:divBdr>
    </w:div>
    <w:div w:id="1705597983">
      <w:bodyDiv w:val="1"/>
      <w:marLeft w:val="0"/>
      <w:marRight w:val="0"/>
      <w:marTop w:val="0"/>
      <w:marBottom w:val="0"/>
      <w:divBdr>
        <w:top w:val="none" w:sz="0" w:space="0" w:color="auto"/>
        <w:left w:val="none" w:sz="0" w:space="0" w:color="auto"/>
        <w:bottom w:val="none" w:sz="0" w:space="0" w:color="auto"/>
        <w:right w:val="none" w:sz="0" w:space="0" w:color="auto"/>
      </w:divBdr>
    </w:div>
    <w:div w:id="1705984060">
      <w:bodyDiv w:val="1"/>
      <w:marLeft w:val="0"/>
      <w:marRight w:val="0"/>
      <w:marTop w:val="0"/>
      <w:marBottom w:val="0"/>
      <w:divBdr>
        <w:top w:val="none" w:sz="0" w:space="0" w:color="auto"/>
        <w:left w:val="none" w:sz="0" w:space="0" w:color="auto"/>
        <w:bottom w:val="none" w:sz="0" w:space="0" w:color="auto"/>
        <w:right w:val="none" w:sz="0" w:space="0" w:color="auto"/>
      </w:divBdr>
    </w:div>
    <w:div w:id="1706322005">
      <w:bodyDiv w:val="1"/>
      <w:marLeft w:val="0"/>
      <w:marRight w:val="0"/>
      <w:marTop w:val="0"/>
      <w:marBottom w:val="0"/>
      <w:divBdr>
        <w:top w:val="none" w:sz="0" w:space="0" w:color="auto"/>
        <w:left w:val="none" w:sz="0" w:space="0" w:color="auto"/>
        <w:bottom w:val="none" w:sz="0" w:space="0" w:color="auto"/>
        <w:right w:val="none" w:sz="0" w:space="0" w:color="auto"/>
      </w:divBdr>
    </w:div>
    <w:div w:id="1706439809">
      <w:bodyDiv w:val="1"/>
      <w:marLeft w:val="0"/>
      <w:marRight w:val="0"/>
      <w:marTop w:val="0"/>
      <w:marBottom w:val="0"/>
      <w:divBdr>
        <w:top w:val="none" w:sz="0" w:space="0" w:color="auto"/>
        <w:left w:val="none" w:sz="0" w:space="0" w:color="auto"/>
        <w:bottom w:val="none" w:sz="0" w:space="0" w:color="auto"/>
        <w:right w:val="none" w:sz="0" w:space="0" w:color="auto"/>
      </w:divBdr>
    </w:div>
    <w:div w:id="1710375707">
      <w:bodyDiv w:val="1"/>
      <w:marLeft w:val="0"/>
      <w:marRight w:val="0"/>
      <w:marTop w:val="0"/>
      <w:marBottom w:val="0"/>
      <w:divBdr>
        <w:top w:val="none" w:sz="0" w:space="0" w:color="auto"/>
        <w:left w:val="none" w:sz="0" w:space="0" w:color="auto"/>
        <w:bottom w:val="none" w:sz="0" w:space="0" w:color="auto"/>
        <w:right w:val="none" w:sz="0" w:space="0" w:color="auto"/>
      </w:divBdr>
    </w:div>
    <w:div w:id="1712001668">
      <w:bodyDiv w:val="1"/>
      <w:marLeft w:val="0"/>
      <w:marRight w:val="0"/>
      <w:marTop w:val="0"/>
      <w:marBottom w:val="0"/>
      <w:divBdr>
        <w:top w:val="none" w:sz="0" w:space="0" w:color="auto"/>
        <w:left w:val="none" w:sz="0" w:space="0" w:color="auto"/>
        <w:bottom w:val="none" w:sz="0" w:space="0" w:color="auto"/>
        <w:right w:val="none" w:sz="0" w:space="0" w:color="auto"/>
      </w:divBdr>
    </w:div>
    <w:div w:id="1712995614">
      <w:bodyDiv w:val="1"/>
      <w:marLeft w:val="0"/>
      <w:marRight w:val="0"/>
      <w:marTop w:val="0"/>
      <w:marBottom w:val="0"/>
      <w:divBdr>
        <w:top w:val="none" w:sz="0" w:space="0" w:color="auto"/>
        <w:left w:val="none" w:sz="0" w:space="0" w:color="auto"/>
        <w:bottom w:val="none" w:sz="0" w:space="0" w:color="auto"/>
        <w:right w:val="none" w:sz="0" w:space="0" w:color="auto"/>
      </w:divBdr>
    </w:div>
    <w:div w:id="1714036372">
      <w:bodyDiv w:val="1"/>
      <w:marLeft w:val="0"/>
      <w:marRight w:val="0"/>
      <w:marTop w:val="0"/>
      <w:marBottom w:val="0"/>
      <w:divBdr>
        <w:top w:val="none" w:sz="0" w:space="0" w:color="auto"/>
        <w:left w:val="none" w:sz="0" w:space="0" w:color="auto"/>
        <w:bottom w:val="none" w:sz="0" w:space="0" w:color="auto"/>
        <w:right w:val="none" w:sz="0" w:space="0" w:color="auto"/>
      </w:divBdr>
    </w:div>
    <w:div w:id="1715688188">
      <w:bodyDiv w:val="1"/>
      <w:marLeft w:val="0"/>
      <w:marRight w:val="0"/>
      <w:marTop w:val="0"/>
      <w:marBottom w:val="0"/>
      <w:divBdr>
        <w:top w:val="none" w:sz="0" w:space="0" w:color="auto"/>
        <w:left w:val="none" w:sz="0" w:space="0" w:color="auto"/>
        <w:bottom w:val="none" w:sz="0" w:space="0" w:color="auto"/>
        <w:right w:val="none" w:sz="0" w:space="0" w:color="auto"/>
      </w:divBdr>
    </w:div>
    <w:div w:id="1718430054">
      <w:bodyDiv w:val="1"/>
      <w:marLeft w:val="0"/>
      <w:marRight w:val="0"/>
      <w:marTop w:val="0"/>
      <w:marBottom w:val="0"/>
      <w:divBdr>
        <w:top w:val="none" w:sz="0" w:space="0" w:color="auto"/>
        <w:left w:val="none" w:sz="0" w:space="0" w:color="auto"/>
        <w:bottom w:val="none" w:sz="0" w:space="0" w:color="auto"/>
        <w:right w:val="none" w:sz="0" w:space="0" w:color="auto"/>
      </w:divBdr>
    </w:div>
    <w:div w:id="1718502994">
      <w:bodyDiv w:val="1"/>
      <w:marLeft w:val="0"/>
      <w:marRight w:val="0"/>
      <w:marTop w:val="0"/>
      <w:marBottom w:val="0"/>
      <w:divBdr>
        <w:top w:val="none" w:sz="0" w:space="0" w:color="auto"/>
        <w:left w:val="none" w:sz="0" w:space="0" w:color="auto"/>
        <w:bottom w:val="none" w:sz="0" w:space="0" w:color="auto"/>
        <w:right w:val="none" w:sz="0" w:space="0" w:color="auto"/>
      </w:divBdr>
    </w:div>
    <w:div w:id="1719016015">
      <w:bodyDiv w:val="1"/>
      <w:marLeft w:val="0"/>
      <w:marRight w:val="0"/>
      <w:marTop w:val="0"/>
      <w:marBottom w:val="0"/>
      <w:divBdr>
        <w:top w:val="none" w:sz="0" w:space="0" w:color="auto"/>
        <w:left w:val="none" w:sz="0" w:space="0" w:color="auto"/>
        <w:bottom w:val="none" w:sz="0" w:space="0" w:color="auto"/>
        <w:right w:val="none" w:sz="0" w:space="0" w:color="auto"/>
      </w:divBdr>
    </w:div>
    <w:div w:id="1721051697">
      <w:bodyDiv w:val="1"/>
      <w:marLeft w:val="0"/>
      <w:marRight w:val="0"/>
      <w:marTop w:val="0"/>
      <w:marBottom w:val="0"/>
      <w:divBdr>
        <w:top w:val="none" w:sz="0" w:space="0" w:color="auto"/>
        <w:left w:val="none" w:sz="0" w:space="0" w:color="auto"/>
        <w:bottom w:val="none" w:sz="0" w:space="0" w:color="auto"/>
        <w:right w:val="none" w:sz="0" w:space="0" w:color="auto"/>
      </w:divBdr>
    </w:div>
    <w:div w:id="1721318082">
      <w:bodyDiv w:val="1"/>
      <w:marLeft w:val="0"/>
      <w:marRight w:val="0"/>
      <w:marTop w:val="0"/>
      <w:marBottom w:val="0"/>
      <w:divBdr>
        <w:top w:val="none" w:sz="0" w:space="0" w:color="auto"/>
        <w:left w:val="none" w:sz="0" w:space="0" w:color="auto"/>
        <w:bottom w:val="none" w:sz="0" w:space="0" w:color="auto"/>
        <w:right w:val="none" w:sz="0" w:space="0" w:color="auto"/>
      </w:divBdr>
    </w:div>
    <w:div w:id="1721441273">
      <w:bodyDiv w:val="1"/>
      <w:marLeft w:val="0"/>
      <w:marRight w:val="0"/>
      <w:marTop w:val="0"/>
      <w:marBottom w:val="0"/>
      <w:divBdr>
        <w:top w:val="none" w:sz="0" w:space="0" w:color="auto"/>
        <w:left w:val="none" w:sz="0" w:space="0" w:color="auto"/>
        <w:bottom w:val="none" w:sz="0" w:space="0" w:color="auto"/>
        <w:right w:val="none" w:sz="0" w:space="0" w:color="auto"/>
      </w:divBdr>
    </w:div>
    <w:div w:id="1723020205">
      <w:bodyDiv w:val="1"/>
      <w:marLeft w:val="0"/>
      <w:marRight w:val="0"/>
      <w:marTop w:val="0"/>
      <w:marBottom w:val="0"/>
      <w:divBdr>
        <w:top w:val="none" w:sz="0" w:space="0" w:color="auto"/>
        <w:left w:val="none" w:sz="0" w:space="0" w:color="auto"/>
        <w:bottom w:val="none" w:sz="0" w:space="0" w:color="auto"/>
        <w:right w:val="none" w:sz="0" w:space="0" w:color="auto"/>
      </w:divBdr>
    </w:div>
    <w:div w:id="1726641596">
      <w:bodyDiv w:val="1"/>
      <w:marLeft w:val="0"/>
      <w:marRight w:val="0"/>
      <w:marTop w:val="0"/>
      <w:marBottom w:val="0"/>
      <w:divBdr>
        <w:top w:val="none" w:sz="0" w:space="0" w:color="auto"/>
        <w:left w:val="none" w:sz="0" w:space="0" w:color="auto"/>
        <w:bottom w:val="none" w:sz="0" w:space="0" w:color="auto"/>
        <w:right w:val="none" w:sz="0" w:space="0" w:color="auto"/>
      </w:divBdr>
    </w:div>
    <w:div w:id="1726877787">
      <w:bodyDiv w:val="1"/>
      <w:marLeft w:val="0"/>
      <w:marRight w:val="0"/>
      <w:marTop w:val="0"/>
      <w:marBottom w:val="0"/>
      <w:divBdr>
        <w:top w:val="none" w:sz="0" w:space="0" w:color="auto"/>
        <w:left w:val="none" w:sz="0" w:space="0" w:color="auto"/>
        <w:bottom w:val="none" w:sz="0" w:space="0" w:color="auto"/>
        <w:right w:val="none" w:sz="0" w:space="0" w:color="auto"/>
      </w:divBdr>
    </w:div>
    <w:div w:id="1727487082">
      <w:bodyDiv w:val="1"/>
      <w:marLeft w:val="0"/>
      <w:marRight w:val="0"/>
      <w:marTop w:val="0"/>
      <w:marBottom w:val="0"/>
      <w:divBdr>
        <w:top w:val="none" w:sz="0" w:space="0" w:color="auto"/>
        <w:left w:val="none" w:sz="0" w:space="0" w:color="auto"/>
        <w:bottom w:val="none" w:sz="0" w:space="0" w:color="auto"/>
        <w:right w:val="none" w:sz="0" w:space="0" w:color="auto"/>
      </w:divBdr>
    </w:div>
    <w:div w:id="1728451586">
      <w:bodyDiv w:val="1"/>
      <w:marLeft w:val="0"/>
      <w:marRight w:val="0"/>
      <w:marTop w:val="0"/>
      <w:marBottom w:val="0"/>
      <w:divBdr>
        <w:top w:val="none" w:sz="0" w:space="0" w:color="auto"/>
        <w:left w:val="none" w:sz="0" w:space="0" w:color="auto"/>
        <w:bottom w:val="none" w:sz="0" w:space="0" w:color="auto"/>
        <w:right w:val="none" w:sz="0" w:space="0" w:color="auto"/>
      </w:divBdr>
    </w:div>
    <w:div w:id="1729183717">
      <w:bodyDiv w:val="1"/>
      <w:marLeft w:val="0"/>
      <w:marRight w:val="0"/>
      <w:marTop w:val="0"/>
      <w:marBottom w:val="0"/>
      <w:divBdr>
        <w:top w:val="none" w:sz="0" w:space="0" w:color="auto"/>
        <w:left w:val="none" w:sz="0" w:space="0" w:color="auto"/>
        <w:bottom w:val="none" w:sz="0" w:space="0" w:color="auto"/>
        <w:right w:val="none" w:sz="0" w:space="0" w:color="auto"/>
      </w:divBdr>
    </w:div>
    <w:div w:id="1730226668">
      <w:bodyDiv w:val="1"/>
      <w:marLeft w:val="0"/>
      <w:marRight w:val="0"/>
      <w:marTop w:val="0"/>
      <w:marBottom w:val="0"/>
      <w:divBdr>
        <w:top w:val="none" w:sz="0" w:space="0" w:color="auto"/>
        <w:left w:val="none" w:sz="0" w:space="0" w:color="auto"/>
        <w:bottom w:val="none" w:sz="0" w:space="0" w:color="auto"/>
        <w:right w:val="none" w:sz="0" w:space="0" w:color="auto"/>
      </w:divBdr>
    </w:div>
    <w:div w:id="1730955755">
      <w:bodyDiv w:val="1"/>
      <w:marLeft w:val="0"/>
      <w:marRight w:val="0"/>
      <w:marTop w:val="0"/>
      <w:marBottom w:val="0"/>
      <w:divBdr>
        <w:top w:val="none" w:sz="0" w:space="0" w:color="auto"/>
        <w:left w:val="none" w:sz="0" w:space="0" w:color="auto"/>
        <w:bottom w:val="none" w:sz="0" w:space="0" w:color="auto"/>
        <w:right w:val="none" w:sz="0" w:space="0" w:color="auto"/>
      </w:divBdr>
    </w:div>
    <w:div w:id="1731684283">
      <w:bodyDiv w:val="1"/>
      <w:marLeft w:val="0"/>
      <w:marRight w:val="0"/>
      <w:marTop w:val="0"/>
      <w:marBottom w:val="0"/>
      <w:divBdr>
        <w:top w:val="none" w:sz="0" w:space="0" w:color="auto"/>
        <w:left w:val="none" w:sz="0" w:space="0" w:color="auto"/>
        <w:bottom w:val="none" w:sz="0" w:space="0" w:color="auto"/>
        <w:right w:val="none" w:sz="0" w:space="0" w:color="auto"/>
      </w:divBdr>
    </w:div>
    <w:div w:id="1731922049">
      <w:bodyDiv w:val="1"/>
      <w:marLeft w:val="0"/>
      <w:marRight w:val="0"/>
      <w:marTop w:val="0"/>
      <w:marBottom w:val="0"/>
      <w:divBdr>
        <w:top w:val="none" w:sz="0" w:space="0" w:color="auto"/>
        <w:left w:val="none" w:sz="0" w:space="0" w:color="auto"/>
        <w:bottom w:val="none" w:sz="0" w:space="0" w:color="auto"/>
        <w:right w:val="none" w:sz="0" w:space="0" w:color="auto"/>
      </w:divBdr>
    </w:div>
    <w:div w:id="1732146191">
      <w:bodyDiv w:val="1"/>
      <w:marLeft w:val="0"/>
      <w:marRight w:val="0"/>
      <w:marTop w:val="0"/>
      <w:marBottom w:val="0"/>
      <w:divBdr>
        <w:top w:val="none" w:sz="0" w:space="0" w:color="auto"/>
        <w:left w:val="none" w:sz="0" w:space="0" w:color="auto"/>
        <w:bottom w:val="none" w:sz="0" w:space="0" w:color="auto"/>
        <w:right w:val="none" w:sz="0" w:space="0" w:color="auto"/>
      </w:divBdr>
    </w:div>
    <w:div w:id="1733504399">
      <w:bodyDiv w:val="1"/>
      <w:marLeft w:val="0"/>
      <w:marRight w:val="0"/>
      <w:marTop w:val="0"/>
      <w:marBottom w:val="0"/>
      <w:divBdr>
        <w:top w:val="none" w:sz="0" w:space="0" w:color="auto"/>
        <w:left w:val="none" w:sz="0" w:space="0" w:color="auto"/>
        <w:bottom w:val="none" w:sz="0" w:space="0" w:color="auto"/>
        <w:right w:val="none" w:sz="0" w:space="0" w:color="auto"/>
      </w:divBdr>
    </w:div>
    <w:div w:id="1733847809">
      <w:bodyDiv w:val="1"/>
      <w:marLeft w:val="0"/>
      <w:marRight w:val="0"/>
      <w:marTop w:val="0"/>
      <w:marBottom w:val="0"/>
      <w:divBdr>
        <w:top w:val="none" w:sz="0" w:space="0" w:color="auto"/>
        <w:left w:val="none" w:sz="0" w:space="0" w:color="auto"/>
        <w:bottom w:val="none" w:sz="0" w:space="0" w:color="auto"/>
        <w:right w:val="none" w:sz="0" w:space="0" w:color="auto"/>
      </w:divBdr>
    </w:div>
    <w:div w:id="1734085978">
      <w:bodyDiv w:val="1"/>
      <w:marLeft w:val="0"/>
      <w:marRight w:val="0"/>
      <w:marTop w:val="0"/>
      <w:marBottom w:val="0"/>
      <w:divBdr>
        <w:top w:val="none" w:sz="0" w:space="0" w:color="auto"/>
        <w:left w:val="none" w:sz="0" w:space="0" w:color="auto"/>
        <w:bottom w:val="none" w:sz="0" w:space="0" w:color="auto"/>
        <w:right w:val="none" w:sz="0" w:space="0" w:color="auto"/>
      </w:divBdr>
    </w:div>
    <w:div w:id="1734498184">
      <w:bodyDiv w:val="1"/>
      <w:marLeft w:val="0"/>
      <w:marRight w:val="0"/>
      <w:marTop w:val="0"/>
      <w:marBottom w:val="0"/>
      <w:divBdr>
        <w:top w:val="none" w:sz="0" w:space="0" w:color="auto"/>
        <w:left w:val="none" w:sz="0" w:space="0" w:color="auto"/>
        <w:bottom w:val="none" w:sz="0" w:space="0" w:color="auto"/>
        <w:right w:val="none" w:sz="0" w:space="0" w:color="auto"/>
      </w:divBdr>
    </w:div>
    <w:div w:id="1734501325">
      <w:bodyDiv w:val="1"/>
      <w:marLeft w:val="0"/>
      <w:marRight w:val="0"/>
      <w:marTop w:val="0"/>
      <w:marBottom w:val="0"/>
      <w:divBdr>
        <w:top w:val="none" w:sz="0" w:space="0" w:color="auto"/>
        <w:left w:val="none" w:sz="0" w:space="0" w:color="auto"/>
        <w:bottom w:val="none" w:sz="0" w:space="0" w:color="auto"/>
        <w:right w:val="none" w:sz="0" w:space="0" w:color="auto"/>
      </w:divBdr>
    </w:div>
    <w:div w:id="1734889644">
      <w:bodyDiv w:val="1"/>
      <w:marLeft w:val="0"/>
      <w:marRight w:val="0"/>
      <w:marTop w:val="0"/>
      <w:marBottom w:val="0"/>
      <w:divBdr>
        <w:top w:val="none" w:sz="0" w:space="0" w:color="auto"/>
        <w:left w:val="none" w:sz="0" w:space="0" w:color="auto"/>
        <w:bottom w:val="none" w:sz="0" w:space="0" w:color="auto"/>
        <w:right w:val="none" w:sz="0" w:space="0" w:color="auto"/>
      </w:divBdr>
    </w:div>
    <w:div w:id="1736707829">
      <w:bodyDiv w:val="1"/>
      <w:marLeft w:val="0"/>
      <w:marRight w:val="0"/>
      <w:marTop w:val="0"/>
      <w:marBottom w:val="0"/>
      <w:divBdr>
        <w:top w:val="none" w:sz="0" w:space="0" w:color="auto"/>
        <w:left w:val="none" w:sz="0" w:space="0" w:color="auto"/>
        <w:bottom w:val="none" w:sz="0" w:space="0" w:color="auto"/>
        <w:right w:val="none" w:sz="0" w:space="0" w:color="auto"/>
      </w:divBdr>
    </w:div>
    <w:div w:id="1736735335">
      <w:bodyDiv w:val="1"/>
      <w:marLeft w:val="0"/>
      <w:marRight w:val="0"/>
      <w:marTop w:val="0"/>
      <w:marBottom w:val="0"/>
      <w:divBdr>
        <w:top w:val="none" w:sz="0" w:space="0" w:color="auto"/>
        <w:left w:val="none" w:sz="0" w:space="0" w:color="auto"/>
        <w:bottom w:val="none" w:sz="0" w:space="0" w:color="auto"/>
        <w:right w:val="none" w:sz="0" w:space="0" w:color="auto"/>
      </w:divBdr>
    </w:div>
    <w:div w:id="1739479129">
      <w:bodyDiv w:val="1"/>
      <w:marLeft w:val="0"/>
      <w:marRight w:val="0"/>
      <w:marTop w:val="0"/>
      <w:marBottom w:val="0"/>
      <w:divBdr>
        <w:top w:val="none" w:sz="0" w:space="0" w:color="auto"/>
        <w:left w:val="none" w:sz="0" w:space="0" w:color="auto"/>
        <w:bottom w:val="none" w:sz="0" w:space="0" w:color="auto"/>
        <w:right w:val="none" w:sz="0" w:space="0" w:color="auto"/>
      </w:divBdr>
    </w:div>
    <w:div w:id="1740132571">
      <w:bodyDiv w:val="1"/>
      <w:marLeft w:val="0"/>
      <w:marRight w:val="0"/>
      <w:marTop w:val="0"/>
      <w:marBottom w:val="0"/>
      <w:divBdr>
        <w:top w:val="none" w:sz="0" w:space="0" w:color="auto"/>
        <w:left w:val="none" w:sz="0" w:space="0" w:color="auto"/>
        <w:bottom w:val="none" w:sz="0" w:space="0" w:color="auto"/>
        <w:right w:val="none" w:sz="0" w:space="0" w:color="auto"/>
      </w:divBdr>
    </w:div>
    <w:div w:id="1740597819">
      <w:bodyDiv w:val="1"/>
      <w:marLeft w:val="0"/>
      <w:marRight w:val="0"/>
      <w:marTop w:val="0"/>
      <w:marBottom w:val="0"/>
      <w:divBdr>
        <w:top w:val="none" w:sz="0" w:space="0" w:color="auto"/>
        <w:left w:val="none" w:sz="0" w:space="0" w:color="auto"/>
        <w:bottom w:val="none" w:sz="0" w:space="0" w:color="auto"/>
        <w:right w:val="none" w:sz="0" w:space="0" w:color="auto"/>
      </w:divBdr>
    </w:div>
    <w:div w:id="1741705699">
      <w:bodyDiv w:val="1"/>
      <w:marLeft w:val="0"/>
      <w:marRight w:val="0"/>
      <w:marTop w:val="0"/>
      <w:marBottom w:val="0"/>
      <w:divBdr>
        <w:top w:val="none" w:sz="0" w:space="0" w:color="auto"/>
        <w:left w:val="none" w:sz="0" w:space="0" w:color="auto"/>
        <w:bottom w:val="none" w:sz="0" w:space="0" w:color="auto"/>
        <w:right w:val="none" w:sz="0" w:space="0" w:color="auto"/>
      </w:divBdr>
    </w:div>
    <w:div w:id="1744789624">
      <w:bodyDiv w:val="1"/>
      <w:marLeft w:val="0"/>
      <w:marRight w:val="0"/>
      <w:marTop w:val="0"/>
      <w:marBottom w:val="0"/>
      <w:divBdr>
        <w:top w:val="none" w:sz="0" w:space="0" w:color="auto"/>
        <w:left w:val="none" w:sz="0" w:space="0" w:color="auto"/>
        <w:bottom w:val="none" w:sz="0" w:space="0" w:color="auto"/>
        <w:right w:val="none" w:sz="0" w:space="0" w:color="auto"/>
      </w:divBdr>
    </w:div>
    <w:div w:id="1746488958">
      <w:bodyDiv w:val="1"/>
      <w:marLeft w:val="0"/>
      <w:marRight w:val="0"/>
      <w:marTop w:val="0"/>
      <w:marBottom w:val="0"/>
      <w:divBdr>
        <w:top w:val="none" w:sz="0" w:space="0" w:color="auto"/>
        <w:left w:val="none" w:sz="0" w:space="0" w:color="auto"/>
        <w:bottom w:val="none" w:sz="0" w:space="0" w:color="auto"/>
        <w:right w:val="none" w:sz="0" w:space="0" w:color="auto"/>
      </w:divBdr>
    </w:div>
    <w:div w:id="1747342360">
      <w:bodyDiv w:val="1"/>
      <w:marLeft w:val="0"/>
      <w:marRight w:val="0"/>
      <w:marTop w:val="0"/>
      <w:marBottom w:val="0"/>
      <w:divBdr>
        <w:top w:val="none" w:sz="0" w:space="0" w:color="auto"/>
        <w:left w:val="none" w:sz="0" w:space="0" w:color="auto"/>
        <w:bottom w:val="none" w:sz="0" w:space="0" w:color="auto"/>
        <w:right w:val="none" w:sz="0" w:space="0" w:color="auto"/>
      </w:divBdr>
    </w:div>
    <w:div w:id="1748115294">
      <w:bodyDiv w:val="1"/>
      <w:marLeft w:val="0"/>
      <w:marRight w:val="0"/>
      <w:marTop w:val="0"/>
      <w:marBottom w:val="0"/>
      <w:divBdr>
        <w:top w:val="none" w:sz="0" w:space="0" w:color="auto"/>
        <w:left w:val="none" w:sz="0" w:space="0" w:color="auto"/>
        <w:bottom w:val="none" w:sz="0" w:space="0" w:color="auto"/>
        <w:right w:val="none" w:sz="0" w:space="0" w:color="auto"/>
      </w:divBdr>
    </w:div>
    <w:div w:id="1751537430">
      <w:bodyDiv w:val="1"/>
      <w:marLeft w:val="0"/>
      <w:marRight w:val="0"/>
      <w:marTop w:val="0"/>
      <w:marBottom w:val="0"/>
      <w:divBdr>
        <w:top w:val="none" w:sz="0" w:space="0" w:color="auto"/>
        <w:left w:val="none" w:sz="0" w:space="0" w:color="auto"/>
        <w:bottom w:val="none" w:sz="0" w:space="0" w:color="auto"/>
        <w:right w:val="none" w:sz="0" w:space="0" w:color="auto"/>
      </w:divBdr>
    </w:div>
    <w:div w:id="1752657700">
      <w:bodyDiv w:val="1"/>
      <w:marLeft w:val="0"/>
      <w:marRight w:val="0"/>
      <w:marTop w:val="0"/>
      <w:marBottom w:val="0"/>
      <w:divBdr>
        <w:top w:val="none" w:sz="0" w:space="0" w:color="auto"/>
        <w:left w:val="none" w:sz="0" w:space="0" w:color="auto"/>
        <w:bottom w:val="none" w:sz="0" w:space="0" w:color="auto"/>
        <w:right w:val="none" w:sz="0" w:space="0" w:color="auto"/>
      </w:divBdr>
    </w:div>
    <w:div w:id="1753505952">
      <w:bodyDiv w:val="1"/>
      <w:marLeft w:val="0"/>
      <w:marRight w:val="0"/>
      <w:marTop w:val="0"/>
      <w:marBottom w:val="0"/>
      <w:divBdr>
        <w:top w:val="none" w:sz="0" w:space="0" w:color="auto"/>
        <w:left w:val="none" w:sz="0" w:space="0" w:color="auto"/>
        <w:bottom w:val="none" w:sz="0" w:space="0" w:color="auto"/>
        <w:right w:val="none" w:sz="0" w:space="0" w:color="auto"/>
      </w:divBdr>
    </w:div>
    <w:div w:id="1754012940">
      <w:bodyDiv w:val="1"/>
      <w:marLeft w:val="0"/>
      <w:marRight w:val="0"/>
      <w:marTop w:val="0"/>
      <w:marBottom w:val="0"/>
      <w:divBdr>
        <w:top w:val="none" w:sz="0" w:space="0" w:color="auto"/>
        <w:left w:val="none" w:sz="0" w:space="0" w:color="auto"/>
        <w:bottom w:val="none" w:sz="0" w:space="0" w:color="auto"/>
        <w:right w:val="none" w:sz="0" w:space="0" w:color="auto"/>
      </w:divBdr>
    </w:div>
    <w:div w:id="1755858234">
      <w:bodyDiv w:val="1"/>
      <w:marLeft w:val="0"/>
      <w:marRight w:val="0"/>
      <w:marTop w:val="0"/>
      <w:marBottom w:val="0"/>
      <w:divBdr>
        <w:top w:val="none" w:sz="0" w:space="0" w:color="auto"/>
        <w:left w:val="none" w:sz="0" w:space="0" w:color="auto"/>
        <w:bottom w:val="none" w:sz="0" w:space="0" w:color="auto"/>
        <w:right w:val="none" w:sz="0" w:space="0" w:color="auto"/>
      </w:divBdr>
    </w:div>
    <w:div w:id="1756200753">
      <w:bodyDiv w:val="1"/>
      <w:marLeft w:val="0"/>
      <w:marRight w:val="0"/>
      <w:marTop w:val="0"/>
      <w:marBottom w:val="0"/>
      <w:divBdr>
        <w:top w:val="none" w:sz="0" w:space="0" w:color="auto"/>
        <w:left w:val="none" w:sz="0" w:space="0" w:color="auto"/>
        <w:bottom w:val="none" w:sz="0" w:space="0" w:color="auto"/>
        <w:right w:val="none" w:sz="0" w:space="0" w:color="auto"/>
      </w:divBdr>
    </w:div>
    <w:div w:id="1757896054">
      <w:bodyDiv w:val="1"/>
      <w:marLeft w:val="0"/>
      <w:marRight w:val="0"/>
      <w:marTop w:val="0"/>
      <w:marBottom w:val="0"/>
      <w:divBdr>
        <w:top w:val="none" w:sz="0" w:space="0" w:color="auto"/>
        <w:left w:val="none" w:sz="0" w:space="0" w:color="auto"/>
        <w:bottom w:val="none" w:sz="0" w:space="0" w:color="auto"/>
        <w:right w:val="none" w:sz="0" w:space="0" w:color="auto"/>
      </w:divBdr>
    </w:div>
    <w:div w:id="1758553183">
      <w:bodyDiv w:val="1"/>
      <w:marLeft w:val="0"/>
      <w:marRight w:val="0"/>
      <w:marTop w:val="0"/>
      <w:marBottom w:val="0"/>
      <w:divBdr>
        <w:top w:val="none" w:sz="0" w:space="0" w:color="auto"/>
        <w:left w:val="none" w:sz="0" w:space="0" w:color="auto"/>
        <w:bottom w:val="none" w:sz="0" w:space="0" w:color="auto"/>
        <w:right w:val="none" w:sz="0" w:space="0" w:color="auto"/>
      </w:divBdr>
    </w:div>
    <w:div w:id="1758945072">
      <w:bodyDiv w:val="1"/>
      <w:marLeft w:val="0"/>
      <w:marRight w:val="0"/>
      <w:marTop w:val="0"/>
      <w:marBottom w:val="0"/>
      <w:divBdr>
        <w:top w:val="none" w:sz="0" w:space="0" w:color="auto"/>
        <w:left w:val="none" w:sz="0" w:space="0" w:color="auto"/>
        <w:bottom w:val="none" w:sz="0" w:space="0" w:color="auto"/>
        <w:right w:val="none" w:sz="0" w:space="0" w:color="auto"/>
      </w:divBdr>
    </w:div>
    <w:div w:id="1759254573">
      <w:bodyDiv w:val="1"/>
      <w:marLeft w:val="0"/>
      <w:marRight w:val="0"/>
      <w:marTop w:val="0"/>
      <w:marBottom w:val="0"/>
      <w:divBdr>
        <w:top w:val="none" w:sz="0" w:space="0" w:color="auto"/>
        <w:left w:val="none" w:sz="0" w:space="0" w:color="auto"/>
        <w:bottom w:val="none" w:sz="0" w:space="0" w:color="auto"/>
        <w:right w:val="none" w:sz="0" w:space="0" w:color="auto"/>
      </w:divBdr>
    </w:div>
    <w:div w:id="1759598648">
      <w:bodyDiv w:val="1"/>
      <w:marLeft w:val="0"/>
      <w:marRight w:val="0"/>
      <w:marTop w:val="0"/>
      <w:marBottom w:val="0"/>
      <w:divBdr>
        <w:top w:val="none" w:sz="0" w:space="0" w:color="auto"/>
        <w:left w:val="none" w:sz="0" w:space="0" w:color="auto"/>
        <w:bottom w:val="none" w:sz="0" w:space="0" w:color="auto"/>
        <w:right w:val="none" w:sz="0" w:space="0" w:color="auto"/>
      </w:divBdr>
    </w:div>
    <w:div w:id="1761870410">
      <w:bodyDiv w:val="1"/>
      <w:marLeft w:val="0"/>
      <w:marRight w:val="0"/>
      <w:marTop w:val="0"/>
      <w:marBottom w:val="0"/>
      <w:divBdr>
        <w:top w:val="none" w:sz="0" w:space="0" w:color="auto"/>
        <w:left w:val="none" w:sz="0" w:space="0" w:color="auto"/>
        <w:bottom w:val="none" w:sz="0" w:space="0" w:color="auto"/>
        <w:right w:val="none" w:sz="0" w:space="0" w:color="auto"/>
      </w:divBdr>
    </w:div>
    <w:div w:id="1765344698">
      <w:bodyDiv w:val="1"/>
      <w:marLeft w:val="0"/>
      <w:marRight w:val="0"/>
      <w:marTop w:val="0"/>
      <w:marBottom w:val="0"/>
      <w:divBdr>
        <w:top w:val="none" w:sz="0" w:space="0" w:color="auto"/>
        <w:left w:val="none" w:sz="0" w:space="0" w:color="auto"/>
        <w:bottom w:val="none" w:sz="0" w:space="0" w:color="auto"/>
        <w:right w:val="none" w:sz="0" w:space="0" w:color="auto"/>
      </w:divBdr>
    </w:div>
    <w:div w:id="1765958233">
      <w:bodyDiv w:val="1"/>
      <w:marLeft w:val="0"/>
      <w:marRight w:val="0"/>
      <w:marTop w:val="0"/>
      <w:marBottom w:val="0"/>
      <w:divBdr>
        <w:top w:val="none" w:sz="0" w:space="0" w:color="auto"/>
        <w:left w:val="none" w:sz="0" w:space="0" w:color="auto"/>
        <w:bottom w:val="none" w:sz="0" w:space="0" w:color="auto"/>
        <w:right w:val="none" w:sz="0" w:space="0" w:color="auto"/>
      </w:divBdr>
    </w:div>
    <w:div w:id="1767385026">
      <w:bodyDiv w:val="1"/>
      <w:marLeft w:val="0"/>
      <w:marRight w:val="0"/>
      <w:marTop w:val="0"/>
      <w:marBottom w:val="0"/>
      <w:divBdr>
        <w:top w:val="none" w:sz="0" w:space="0" w:color="auto"/>
        <w:left w:val="none" w:sz="0" w:space="0" w:color="auto"/>
        <w:bottom w:val="none" w:sz="0" w:space="0" w:color="auto"/>
        <w:right w:val="none" w:sz="0" w:space="0" w:color="auto"/>
      </w:divBdr>
    </w:div>
    <w:div w:id="1767577471">
      <w:bodyDiv w:val="1"/>
      <w:marLeft w:val="0"/>
      <w:marRight w:val="0"/>
      <w:marTop w:val="0"/>
      <w:marBottom w:val="0"/>
      <w:divBdr>
        <w:top w:val="none" w:sz="0" w:space="0" w:color="auto"/>
        <w:left w:val="none" w:sz="0" w:space="0" w:color="auto"/>
        <w:bottom w:val="none" w:sz="0" w:space="0" w:color="auto"/>
        <w:right w:val="none" w:sz="0" w:space="0" w:color="auto"/>
      </w:divBdr>
    </w:div>
    <w:div w:id="1770390882">
      <w:bodyDiv w:val="1"/>
      <w:marLeft w:val="0"/>
      <w:marRight w:val="0"/>
      <w:marTop w:val="0"/>
      <w:marBottom w:val="0"/>
      <w:divBdr>
        <w:top w:val="none" w:sz="0" w:space="0" w:color="auto"/>
        <w:left w:val="none" w:sz="0" w:space="0" w:color="auto"/>
        <w:bottom w:val="none" w:sz="0" w:space="0" w:color="auto"/>
        <w:right w:val="none" w:sz="0" w:space="0" w:color="auto"/>
      </w:divBdr>
    </w:div>
    <w:div w:id="1770463083">
      <w:bodyDiv w:val="1"/>
      <w:marLeft w:val="0"/>
      <w:marRight w:val="0"/>
      <w:marTop w:val="0"/>
      <w:marBottom w:val="0"/>
      <w:divBdr>
        <w:top w:val="none" w:sz="0" w:space="0" w:color="auto"/>
        <w:left w:val="none" w:sz="0" w:space="0" w:color="auto"/>
        <w:bottom w:val="none" w:sz="0" w:space="0" w:color="auto"/>
        <w:right w:val="none" w:sz="0" w:space="0" w:color="auto"/>
      </w:divBdr>
    </w:div>
    <w:div w:id="1774206141">
      <w:bodyDiv w:val="1"/>
      <w:marLeft w:val="0"/>
      <w:marRight w:val="0"/>
      <w:marTop w:val="0"/>
      <w:marBottom w:val="0"/>
      <w:divBdr>
        <w:top w:val="none" w:sz="0" w:space="0" w:color="auto"/>
        <w:left w:val="none" w:sz="0" w:space="0" w:color="auto"/>
        <w:bottom w:val="none" w:sz="0" w:space="0" w:color="auto"/>
        <w:right w:val="none" w:sz="0" w:space="0" w:color="auto"/>
      </w:divBdr>
    </w:div>
    <w:div w:id="1774354099">
      <w:bodyDiv w:val="1"/>
      <w:marLeft w:val="0"/>
      <w:marRight w:val="0"/>
      <w:marTop w:val="0"/>
      <w:marBottom w:val="0"/>
      <w:divBdr>
        <w:top w:val="none" w:sz="0" w:space="0" w:color="auto"/>
        <w:left w:val="none" w:sz="0" w:space="0" w:color="auto"/>
        <w:bottom w:val="none" w:sz="0" w:space="0" w:color="auto"/>
        <w:right w:val="none" w:sz="0" w:space="0" w:color="auto"/>
      </w:divBdr>
    </w:div>
    <w:div w:id="1774589640">
      <w:bodyDiv w:val="1"/>
      <w:marLeft w:val="0"/>
      <w:marRight w:val="0"/>
      <w:marTop w:val="0"/>
      <w:marBottom w:val="0"/>
      <w:divBdr>
        <w:top w:val="none" w:sz="0" w:space="0" w:color="auto"/>
        <w:left w:val="none" w:sz="0" w:space="0" w:color="auto"/>
        <w:bottom w:val="none" w:sz="0" w:space="0" w:color="auto"/>
        <w:right w:val="none" w:sz="0" w:space="0" w:color="auto"/>
      </w:divBdr>
    </w:div>
    <w:div w:id="1774668670">
      <w:bodyDiv w:val="1"/>
      <w:marLeft w:val="0"/>
      <w:marRight w:val="0"/>
      <w:marTop w:val="0"/>
      <w:marBottom w:val="0"/>
      <w:divBdr>
        <w:top w:val="none" w:sz="0" w:space="0" w:color="auto"/>
        <w:left w:val="none" w:sz="0" w:space="0" w:color="auto"/>
        <w:bottom w:val="none" w:sz="0" w:space="0" w:color="auto"/>
        <w:right w:val="none" w:sz="0" w:space="0" w:color="auto"/>
      </w:divBdr>
    </w:div>
    <w:div w:id="1775512351">
      <w:bodyDiv w:val="1"/>
      <w:marLeft w:val="0"/>
      <w:marRight w:val="0"/>
      <w:marTop w:val="0"/>
      <w:marBottom w:val="0"/>
      <w:divBdr>
        <w:top w:val="none" w:sz="0" w:space="0" w:color="auto"/>
        <w:left w:val="none" w:sz="0" w:space="0" w:color="auto"/>
        <w:bottom w:val="none" w:sz="0" w:space="0" w:color="auto"/>
        <w:right w:val="none" w:sz="0" w:space="0" w:color="auto"/>
      </w:divBdr>
    </w:div>
    <w:div w:id="1775789113">
      <w:bodyDiv w:val="1"/>
      <w:marLeft w:val="0"/>
      <w:marRight w:val="0"/>
      <w:marTop w:val="0"/>
      <w:marBottom w:val="0"/>
      <w:divBdr>
        <w:top w:val="none" w:sz="0" w:space="0" w:color="auto"/>
        <w:left w:val="none" w:sz="0" w:space="0" w:color="auto"/>
        <w:bottom w:val="none" w:sz="0" w:space="0" w:color="auto"/>
        <w:right w:val="none" w:sz="0" w:space="0" w:color="auto"/>
      </w:divBdr>
    </w:div>
    <w:div w:id="1782798861">
      <w:bodyDiv w:val="1"/>
      <w:marLeft w:val="0"/>
      <w:marRight w:val="0"/>
      <w:marTop w:val="0"/>
      <w:marBottom w:val="0"/>
      <w:divBdr>
        <w:top w:val="none" w:sz="0" w:space="0" w:color="auto"/>
        <w:left w:val="none" w:sz="0" w:space="0" w:color="auto"/>
        <w:bottom w:val="none" w:sz="0" w:space="0" w:color="auto"/>
        <w:right w:val="none" w:sz="0" w:space="0" w:color="auto"/>
      </w:divBdr>
    </w:div>
    <w:div w:id="1784642383">
      <w:bodyDiv w:val="1"/>
      <w:marLeft w:val="0"/>
      <w:marRight w:val="0"/>
      <w:marTop w:val="0"/>
      <w:marBottom w:val="0"/>
      <w:divBdr>
        <w:top w:val="none" w:sz="0" w:space="0" w:color="auto"/>
        <w:left w:val="none" w:sz="0" w:space="0" w:color="auto"/>
        <w:bottom w:val="none" w:sz="0" w:space="0" w:color="auto"/>
        <w:right w:val="none" w:sz="0" w:space="0" w:color="auto"/>
      </w:divBdr>
    </w:div>
    <w:div w:id="1786542161">
      <w:bodyDiv w:val="1"/>
      <w:marLeft w:val="0"/>
      <w:marRight w:val="0"/>
      <w:marTop w:val="0"/>
      <w:marBottom w:val="0"/>
      <w:divBdr>
        <w:top w:val="none" w:sz="0" w:space="0" w:color="auto"/>
        <w:left w:val="none" w:sz="0" w:space="0" w:color="auto"/>
        <w:bottom w:val="none" w:sz="0" w:space="0" w:color="auto"/>
        <w:right w:val="none" w:sz="0" w:space="0" w:color="auto"/>
      </w:divBdr>
    </w:div>
    <w:div w:id="1787390357">
      <w:bodyDiv w:val="1"/>
      <w:marLeft w:val="0"/>
      <w:marRight w:val="0"/>
      <w:marTop w:val="0"/>
      <w:marBottom w:val="0"/>
      <w:divBdr>
        <w:top w:val="none" w:sz="0" w:space="0" w:color="auto"/>
        <w:left w:val="none" w:sz="0" w:space="0" w:color="auto"/>
        <w:bottom w:val="none" w:sz="0" w:space="0" w:color="auto"/>
        <w:right w:val="none" w:sz="0" w:space="0" w:color="auto"/>
      </w:divBdr>
    </w:div>
    <w:div w:id="1788163689">
      <w:bodyDiv w:val="1"/>
      <w:marLeft w:val="0"/>
      <w:marRight w:val="0"/>
      <w:marTop w:val="0"/>
      <w:marBottom w:val="0"/>
      <w:divBdr>
        <w:top w:val="none" w:sz="0" w:space="0" w:color="auto"/>
        <w:left w:val="none" w:sz="0" w:space="0" w:color="auto"/>
        <w:bottom w:val="none" w:sz="0" w:space="0" w:color="auto"/>
        <w:right w:val="none" w:sz="0" w:space="0" w:color="auto"/>
      </w:divBdr>
    </w:div>
    <w:div w:id="1790082408">
      <w:bodyDiv w:val="1"/>
      <w:marLeft w:val="0"/>
      <w:marRight w:val="0"/>
      <w:marTop w:val="0"/>
      <w:marBottom w:val="0"/>
      <w:divBdr>
        <w:top w:val="none" w:sz="0" w:space="0" w:color="auto"/>
        <w:left w:val="none" w:sz="0" w:space="0" w:color="auto"/>
        <w:bottom w:val="none" w:sz="0" w:space="0" w:color="auto"/>
        <w:right w:val="none" w:sz="0" w:space="0" w:color="auto"/>
      </w:divBdr>
    </w:div>
    <w:div w:id="1793860969">
      <w:bodyDiv w:val="1"/>
      <w:marLeft w:val="0"/>
      <w:marRight w:val="0"/>
      <w:marTop w:val="0"/>
      <w:marBottom w:val="0"/>
      <w:divBdr>
        <w:top w:val="none" w:sz="0" w:space="0" w:color="auto"/>
        <w:left w:val="none" w:sz="0" w:space="0" w:color="auto"/>
        <w:bottom w:val="none" w:sz="0" w:space="0" w:color="auto"/>
        <w:right w:val="none" w:sz="0" w:space="0" w:color="auto"/>
      </w:divBdr>
    </w:div>
    <w:div w:id="1795519942">
      <w:bodyDiv w:val="1"/>
      <w:marLeft w:val="0"/>
      <w:marRight w:val="0"/>
      <w:marTop w:val="0"/>
      <w:marBottom w:val="0"/>
      <w:divBdr>
        <w:top w:val="none" w:sz="0" w:space="0" w:color="auto"/>
        <w:left w:val="none" w:sz="0" w:space="0" w:color="auto"/>
        <w:bottom w:val="none" w:sz="0" w:space="0" w:color="auto"/>
        <w:right w:val="none" w:sz="0" w:space="0" w:color="auto"/>
      </w:divBdr>
    </w:div>
    <w:div w:id="1797287424">
      <w:bodyDiv w:val="1"/>
      <w:marLeft w:val="0"/>
      <w:marRight w:val="0"/>
      <w:marTop w:val="0"/>
      <w:marBottom w:val="0"/>
      <w:divBdr>
        <w:top w:val="none" w:sz="0" w:space="0" w:color="auto"/>
        <w:left w:val="none" w:sz="0" w:space="0" w:color="auto"/>
        <w:bottom w:val="none" w:sz="0" w:space="0" w:color="auto"/>
        <w:right w:val="none" w:sz="0" w:space="0" w:color="auto"/>
      </w:divBdr>
    </w:div>
    <w:div w:id="1800608048">
      <w:bodyDiv w:val="1"/>
      <w:marLeft w:val="0"/>
      <w:marRight w:val="0"/>
      <w:marTop w:val="0"/>
      <w:marBottom w:val="0"/>
      <w:divBdr>
        <w:top w:val="none" w:sz="0" w:space="0" w:color="auto"/>
        <w:left w:val="none" w:sz="0" w:space="0" w:color="auto"/>
        <w:bottom w:val="none" w:sz="0" w:space="0" w:color="auto"/>
        <w:right w:val="none" w:sz="0" w:space="0" w:color="auto"/>
      </w:divBdr>
    </w:div>
    <w:div w:id="1800951536">
      <w:bodyDiv w:val="1"/>
      <w:marLeft w:val="0"/>
      <w:marRight w:val="0"/>
      <w:marTop w:val="0"/>
      <w:marBottom w:val="0"/>
      <w:divBdr>
        <w:top w:val="none" w:sz="0" w:space="0" w:color="auto"/>
        <w:left w:val="none" w:sz="0" w:space="0" w:color="auto"/>
        <w:bottom w:val="none" w:sz="0" w:space="0" w:color="auto"/>
        <w:right w:val="none" w:sz="0" w:space="0" w:color="auto"/>
      </w:divBdr>
    </w:div>
    <w:div w:id="1801066252">
      <w:bodyDiv w:val="1"/>
      <w:marLeft w:val="0"/>
      <w:marRight w:val="0"/>
      <w:marTop w:val="0"/>
      <w:marBottom w:val="0"/>
      <w:divBdr>
        <w:top w:val="none" w:sz="0" w:space="0" w:color="auto"/>
        <w:left w:val="none" w:sz="0" w:space="0" w:color="auto"/>
        <w:bottom w:val="none" w:sz="0" w:space="0" w:color="auto"/>
        <w:right w:val="none" w:sz="0" w:space="0" w:color="auto"/>
      </w:divBdr>
    </w:div>
    <w:div w:id="1801260093">
      <w:bodyDiv w:val="1"/>
      <w:marLeft w:val="0"/>
      <w:marRight w:val="0"/>
      <w:marTop w:val="0"/>
      <w:marBottom w:val="0"/>
      <w:divBdr>
        <w:top w:val="none" w:sz="0" w:space="0" w:color="auto"/>
        <w:left w:val="none" w:sz="0" w:space="0" w:color="auto"/>
        <w:bottom w:val="none" w:sz="0" w:space="0" w:color="auto"/>
        <w:right w:val="none" w:sz="0" w:space="0" w:color="auto"/>
      </w:divBdr>
    </w:div>
    <w:div w:id="1802922500">
      <w:bodyDiv w:val="1"/>
      <w:marLeft w:val="0"/>
      <w:marRight w:val="0"/>
      <w:marTop w:val="0"/>
      <w:marBottom w:val="0"/>
      <w:divBdr>
        <w:top w:val="none" w:sz="0" w:space="0" w:color="auto"/>
        <w:left w:val="none" w:sz="0" w:space="0" w:color="auto"/>
        <w:bottom w:val="none" w:sz="0" w:space="0" w:color="auto"/>
        <w:right w:val="none" w:sz="0" w:space="0" w:color="auto"/>
      </w:divBdr>
    </w:div>
    <w:div w:id="1803421741">
      <w:bodyDiv w:val="1"/>
      <w:marLeft w:val="0"/>
      <w:marRight w:val="0"/>
      <w:marTop w:val="0"/>
      <w:marBottom w:val="0"/>
      <w:divBdr>
        <w:top w:val="none" w:sz="0" w:space="0" w:color="auto"/>
        <w:left w:val="none" w:sz="0" w:space="0" w:color="auto"/>
        <w:bottom w:val="none" w:sz="0" w:space="0" w:color="auto"/>
        <w:right w:val="none" w:sz="0" w:space="0" w:color="auto"/>
      </w:divBdr>
    </w:div>
    <w:div w:id="1804150029">
      <w:bodyDiv w:val="1"/>
      <w:marLeft w:val="0"/>
      <w:marRight w:val="0"/>
      <w:marTop w:val="0"/>
      <w:marBottom w:val="0"/>
      <w:divBdr>
        <w:top w:val="none" w:sz="0" w:space="0" w:color="auto"/>
        <w:left w:val="none" w:sz="0" w:space="0" w:color="auto"/>
        <w:bottom w:val="none" w:sz="0" w:space="0" w:color="auto"/>
        <w:right w:val="none" w:sz="0" w:space="0" w:color="auto"/>
      </w:divBdr>
    </w:div>
    <w:div w:id="1806239186">
      <w:bodyDiv w:val="1"/>
      <w:marLeft w:val="0"/>
      <w:marRight w:val="0"/>
      <w:marTop w:val="0"/>
      <w:marBottom w:val="0"/>
      <w:divBdr>
        <w:top w:val="none" w:sz="0" w:space="0" w:color="auto"/>
        <w:left w:val="none" w:sz="0" w:space="0" w:color="auto"/>
        <w:bottom w:val="none" w:sz="0" w:space="0" w:color="auto"/>
        <w:right w:val="none" w:sz="0" w:space="0" w:color="auto"/>
      </w:divBdr>
    </w:div>
    <w:div w:id="1807816434">
      <w:bodyDiv w:val="1"/>
      <w:marLeft w:val="0"/>
      <w:marRight w:val="0"/>
      <w:marTop w:val="0"/>
      <w:marBottom w:val="0"/>
      <w:divBdr>
        <w:top w:val="none" w:sz="0" w:space="0" w:color="auto"/>
        <w:left w:val="none" w:sz="0" w:space="0" w:color="auto"/>
        <w:bottom w:val="none" w:sz="0" w:space="0" w:color="auto"/>
        <w:right w:val="none" w:sz="0" w:space="0" w:color="auto"/>
      </w:divBdr>
    </w:div>
    <w:div w:id="1809127322">
      <w:bodyDiv w:val="1"/>
      <w:marLeft w:val="0"/>
      <w:marRight w:val="0"/>
      <w:marTop w:val="0"/>
      <w:marBottom w:val="0"/>
      <w:divBdr>
        <w:top w:val="none" w:sz="0" w:space="0" w:color="auto"/>
        <w:left w:val="none" w:sz="0" w:space="0" w:color="auto"/>
        <w:bottom w:val="none" w:sz="0" w:space="0" w:color="auto"/>
        <w:right w:val="none" w:sz="0" w:space="0" w:color="auto"/>
      </w:divBdr>
    </w:div>
    <w:div w:id="1809661612">
      <w:bodyDiv w:val="1"/>
      <w:marLeft w:val="0"/>
      <w:marRight w:val="0"/>
      <w:marTop w:val="0"/>
      <w:marBottom w:val="0"/>
      <w:divBdr>
        <w:top w:val="none" w:sz="0" w:space="0" w:color="auto"/>
        <w:left w:val="none" w:sz="0" w:space="0" w:color="auto"/>
        <w:bottom w:val="none" w:sz="0" w:space="0" w:color="auto"/>
        <w:right w:val="none" w:sz="0" w:space="0" w:color="auto"/>
      </w:divBdr>
    </w:div>
    <w:div w:id="1810249016">
      <w:bodyDiv w:val="1"/>
      <w:marLeft w:val="0"/>
      <w:marRight w:val="0"/>
      <w:marTop w:val="0"/>
      <w:marBottom w:val="0"/>
      <w:divBdr>
        <w:top w:val="none" w:sz="0" w:space="0" w:color="auto"/>
        <w:left w:val="none" w:sz="0" w:space="0" w:color="auto"/>
        <w:bottom w:val="none" w:sz="0" w:space="0" w:color="auto"/>
        <w:right w:val="none" w:sz="0" w:space="0" w:color="auto"/>
      </w:divBdr>
    </w:div>
    <w:div w:id="1810437459">
      <w:bodyDiv w:val="1"/>
      <w:marLeft w:val="0"/>
      <w:marRight w:val="0"/>
      <w:marTop w:val="0"/>
      <w:marBottom w:val="0"/>
      <w:divBdr>
        <w:top w:val="none" w:sz="0" w:space="0" w:color="auto"/>
        <w:left w:val="none" w:sz="0" w:space="0" w:color="auto"/>
        <w:bottom w:val="none" w:sz="0" w:space="0" w:color="auto"/>
        <w:right w:val="none" w:sz="0" w:space="0" w:color="auto"/>
      </w:divBdr>
    </w:div>
    <w:div w:id="1810899591">
      <w:bodyDiv w:val="1"/>
      <w:marLeft w:val="0"/>
      <w:marRight w:val="0"/>
      <w:marTop w:val="0"/>
      <w:marBottom w:val="0"/>
      <w:divBdr>
        <w:top w:val="none" w:sz="0" w:space="0" w:color="auto"/>
        <w:left w:val="none" w:sz="0" w:space="0" w:color="auto"/>
        <w:bottom w:val="none" w:sz="0" w:space="0" w:color="auto"/>
        <w:right w:val="none" w:sz="0" w:space="0" w:color="auto"/>
      </w:divBdr>
    </w:div>
    <w:div w:id="1810899712">
      <w:bodyDiv w:val="1"/>
      <w:marLeft w:val="0"/>
      <w:marRight w:val="0"/>
      <w:marTop w:val="0"/>
      <w:marBottom w:val="0"/>
      <w:divBdr>
        <w:top w:val="none" w:sz="0" w:space="0" w:color="auto"/>
        <w:left w:val="none" w:sz="0" w:space="0" w:color="auto"/>
        <w:bottom w:val="none" w:sz="0" w:space="0" w:color="auto"/>
        <w:right w:val="none" w:sz="0" w:space="0" w:color="auto"/>
      </w:divBdr>
    </w:div>
    <w:div w:id="1815024686">
      <w:bodyDiv w:val="1"/>
      <w:marLeft w:val="0"/>
      <w:marRight w:val="0"/>
      <w:marTop w:val="0"/>
      <w:marBottom w:val="0"/>
      <w:divBdr>
        <w:top w:val="none" w:sz="0" w:space="0" w:color="auto"/>
        <w:left w:val="none" w:sz="0" w:space="0" w:color="auto"/>
        <w:bottom w:val="none" w:sz="0" w:space="0" w:color="auto"/>
        <w:right w:val="none" w:sz="0" w:space="0" w:color="auto"/>
      </w:divBdr>
    </w:div>
    <w:div w:id="1819955313">
      <w:bodyDiv w:val="1"/>
      <w:marLeft w:val="0"/>
      <w:marRight w:val="0"/>
      <w:marTop w:val="0"/>
      <w:marBottom w:val="0"/>
      <w:divBdr>
        <w:top w:val="none" w:sz="0" w:space="0" w:color="auto"/>
        <w:left w:val="none" w:sz="0" w:space="0" w:color="auto"/>
        <w:bottom w:val="none" w:sz="0" w:space="0" w:color="auto"/>
        <w:right w:val="none" w:sz="0" w:space="0" w:color="auto"/>
      </w:divBdr>
    </w:div>
    <w:div w:id="1823963549">
      <w:bodyDiv w:val="1"/>
      <w:marLeft w:val="0"/>
      <w:marRight w:val="0"/>
      <w:marTop w:val="0"/>
      <w:marBottom w:val="0"/>
      <w:divBdr>
        <w:top w:val="none" w:sz="0" w:space="0" w:color="auto"/>
        <w:left w:val="none" w:sz="0" w:space="0" w:color="auto"/>
        <w:bottom w:val="none" w:sz="0" w:space="0" w:color="auto"/>
        <w:right w:val="none" w:sz="0" w:space="0" w:color="auto"/>
      </w:divBdr>
    </w:div>
    <w:div w:id="1826512439">
      <w:bodyDiv w:val="1"/>
      <w:marLeft w:val="0"/>
      <w:marRight w:val="0"/>
      <w:marTop w:val="0"/>
      <w:marBottom w:val="0"/>
      <w:divBdr>
        <w:top w:val="none" w:sz="0" w:space="0" w:color="auto"/>
        <w:left w:val="none" w:sz="0" w:space="0" w:color="auto"/>
        <w:bottom w:val="none" w:sz="0" w:space="0" w:color="auto"/>
        <w:right w:val="none" w:sz="0" w:space="0" w:color="auto"/>
      </w:divBdr>
    </w:div>
    <w:div w:id="1827700315">
      <w:bodyDiv w:val="1"/>
      <w:marLeft w:val="0"/>
      <w:marRight w:val="0"/>
      <w:marTop w:val="0"/>
      <w:marBottom w:val="0"/>
      <w:divBdr>
        <w:top w:val="none" w:sz="0" w:space="0" w:color="auto"/>
        <w:left w:val="none" w:sz="0" w:space="0" w:color="auto"/>
        <w:bottom w:val="none" w:sz="0" w:space="0" w:color="auto"/>
        <w:right w:val="none" w:sz="0" w:space="0" w:color="auto"/>
      </w:divBdr>
    </w:div>
    <w:div w:id="1828396845">
      <w:bodyDiv w:val="1"/>
      <w:marLeft w:val="0"/>
      <w:marRight w:val="0"/>
      <w:marTop w:val="0"/>
      <w:marBottom w:val="0"/>
      <w:divBdr>
        <w:top w:val="none" w:sz="0" w:space="0" w:color="auto"/>
        <w:left w:val="none" w:sz="0" w:space="0" w:color="auto"/>
        <w:bottom w:val="none" w:sz="0" w:space="0" w:color="auto"/>
        <w:right w:val="none" w:sz="0" w:space="0" w:color="auto"/>
      </w:divBdr>
    </w:div>
    <w:div w:id="1830444574">
      <w:bodyDiv w:val="1"/>
      <w:marLeft w:val="0"/>
      <w:marRight w:val="0"/>
      <w:marTop w:val="0"/>
      <w:marBottom w:val="0"/>
      <w:divBdr>
        <w:top w:val="none" w:sz="0" w:space="0" w:color="auto"/>
        <w:left w:val="none" w:sz="0" w:space="0" w:color="auto"/>
        <w:bottom w:val="none" w:sz="0" w:space="0" w:color="auto"/>
        <w:right w:val="none" w:sz="0" w:space="0" w:color="auto"/>
      </w:divBdr>
    </w:div>
    <w:div w:id="1830556200">
      <w:bodyDiv w:val="1"/>
      <w:marLeft w:val="0"/>
      <w:marRight w:val="0"/>
      <w:marTop w:val="0"/>
      <w:marBottom w:val="0"/>
      <w:divBdr>
        <w:top w:val="none" w:sz="0" w:space="0" w:color="auto"/>
        <w:left w:val="none" w:sz="0" w:space="0" w:color="auto"/>
        <w:bottom w:val="none" w:sz="0" w:space="0" w:color="auto"/>
        <w:right w:val="none" w:sz="0" w:space="0" w:color="auto"/>
      </w:divBdr>
    </w:div>
    <w:div w:id="1831095340">
      <w:bodyDiv w:val="1"/>
      <w:marLeft w:val="0"/>
      <w:marRight w:val="0"/>
      <w:marTop w:val="0"/>
      <w:marBottom w:val="0"/>
      <w:divBdr>
        <w:top w:val="none" w:sz="0" w:space="0" w:color="auto"/>
        <w:left w:val="none" w:sz="0" w:space="0" w:color="auto"/>
        <w:bottom w:val="none" w:sz="0" w:space="0" w:color="auto"/>
        <w:right w:val="none" w:sz="0" w:space="0" w:color="auto"/>
      </w:divBdr>
    </w:div>
    <w:div w:id="1831099622">
      <w:bodyDiv w:val="1"/>
      <w:marLeft w:val="0"/>
      <w:marRight w:val="0"/>
      <w:marTop w:val="0"/>
      <w:marBottom w:val="0"/>
      <w:divBdr>
        <w:top w:val="none" w:sz="0" w:space="0" w:color="auto"/>
        <w:left w:val="none" w:sz="0" w:space="0" w:color="auto"/>
        <w:bottom w:val="none" w:sz="0" w:space="0" w:color="auto"/>
        <w:right w:val="none" w:sz="0" w:space="0" w:color="auto"/>
      </w:divBdr>
    </w:div>
    <w:div w:id="1832208787">
      <w:bodyDiv w:val="1"/>
      <w:marLeft w:val="0"/>
      <w:marRight w:val="0"/>
      <w:marTop w:val="0"/>
      <w:marBottom w:val="0"/>
      <w:divBdr>
        <w:top w:val="none" w:sz="0" w:space="0" w:color="auto"/>
        <w:left w:val="none" w:sz="0" w:space="0" w:color="auto"/>
        <w:bottom w:val="none" w:sz="0" w:space="0" w:color="auto"/>
        <w:right w:val="none" w:sz="0" w:space="0" w:color="auto"/>
      </w:divBdr>
    </w:div>
    <w:div w:id="1837305477">
      <w:bodyDiv w:val="1"/>
      <w:marLeft w:val="0"/>
      <w:marRight w:val="0"/>
      <w:marTop w:val="0"/>
      <w:marBottom w:val="0"/>
      <w:divBdr>
        <w:top w:val="none" w:sz="0" w:space="0" w:color="auto"/>
        <w:left w:val="none" w:sz="0" w:space="0" w:color="auto"/>
        <w:bottom w:val="none" w:sz="0" w:space="0" w:color="auto"/>
        <w:right w:val="none" w:sz="0" w:space="0" w:color="auto"/>
      </w:divBdr>
    </w:div>
    <w:div w:id="1840582414">
      <w:bodyDiv w:val="1"/>
      <w:marLeft w:val="0"/>
      <w:marRight w:val="0"/>
      <w:marTop w:val="0"/>
      <w:marBottom w:val="0"/>
      <w:divBdr>
        <w:top w:val="none" w:sz="0" w:space="0" w:color="auto"/>
        <w:left w:val="none" w:sz="0" w:space="0" w:color="auto"/>
        <w:bottom w:val="none" w:sz="0" w:space="0" w:color="auto"/>
        <w:right w:val="none" w:sz="0" w:space="0" w:color="auto"/>
      </w:divBdr>
    </w:div>
    <w:div w:id="1844280914">
      <w:bodyDiv w:val="1"/>
      <w:marLeft w:val="0"/>
      <w:marRight w:val="0"/>
      <w:marTop w:val="0"/>
      <w:marBottom w:val="0"/>
      <w:divBdr>
        <w:top w:val="none" w:sz="0" w:space="0" w:color="auto"/>
        <w:left w:val="none" w:sz="0" w:space="0" w:color="auto"/>
        <w:bottom w:val="none" w:sz="0" w:space="0" w:color="auto"/>
        <w:right w:val="none" w:sz="0" w:space="0" w:color="auto"/>
      </w:divBdr>
    </w:div>
    <w:div w:id="1845121443">
      <w:bodyDiv w:val="1"/>
      <w:marLeft w:val="0"/>
      <w:marRight w:val="0"/>
      <w:marTop w:val="0"/>
      <w:marBottom w:val="0"/>
      <w:divBdr>
        <w:top w:val="none" w:sz="0" w:space="0" w:color="auto"/>
        <w:left w:val="none" w:sz="0" w:space="0" w:color="auto"/>
        <w:bottom w:val="none" w:sz="0" w:space="0" w:color="auto"/>
        <w:right w:val="none" w:sz="0" w:space="0" w:color="auto"/>
      </w:divBdr>
    </w:div>
    <w:div w:id="1845627938">
      <w:bodyDiv w:val="1"/>
      <w:marLeft w:val="0"/>
      <w:marRight w:val="0"/>
      <w:marTop w:val="0"/>
      <w:marBottom w:val="0"/>
      <w:divBdr>
        <w:top w:val="none" w:sz="0" w:space="0" w:color="auto"/>
        <w:left w:val="none" w:sz="0" w:space="0" w:color="auto"/>
        <w:bottom w:val="none" w:sz="0" w:space="0" w:color="auto"/>
        <w:right w:val="none" w:sz="0" w:space="0" w:color="auto"/>
      </w:divBdr>
    </w:div>
    <w:div w:id="1845902909">
      <w:bodyDiv w:val="1"/>
      <w:marLeft w:val="0"/>
      <w:marRight w:val="0"/>
      <w:marTop w:val="0"/>
      <w:marBottom w:val="0"/>
      <w:divBdr>
        <w:top w:val="none" w:sz="0" w:space="0" w:color="auto"/>
        <w:left w:val="none" w:sz="0" w:space="0" w:color="auto"/>
        <w:bottom w:val="none" w:sz="0" w:space="0" w:color="auto"/>
        <w:right w:val="none" w:sz="0" w:space="0" w:color="auto"/>
      </w:divBdr>
    </w:div>
    <w:div w:id="1846162176">
      <w:bodyDiv w:val="1"/>
      <w:marLeft w:val="0"/>
      <w:marRight w:val="0"/>
      <w:marTop w:val="0"/>
      <w:marBottom w:val="0"/>
      <w:divBdr>
        <w:top w:val="none" w:sz="0" w:space="0" w:color="auto"/>
        <w:left w:val="none" w:sz="0" w:space="0" w:color="auto"/>
        <w:bottom w:val="none" w:sz="0" w:space="0" w:color="auto"/>
        <w:right w:val="none" w:sz="0" w:space="0" w:color="auto"/>
      </w:divBdr>
    </w:div>
    <w:div w:id="1846284937">
      <w:bodyDiv w:val="1"/>
      <w:marLeft w:val="0"/>
      <w:marRight w:val="0"/>
      <w:marTop w:val="0"/>
      <w:marBottom w:val="0"/>
      <w:divBdr>
        <w:top w:val="none" w:sz="0" w:space="0" w:color="auto"/>
        <w:left w:val="none" w:sz="0" w:space="0" w:color="auto"/>
        <w:bottom w:val="none" w:sz="0" w:space="0" w:color="auto"/>
        <w:right w:val="none" w:sz="0" w:space="0" w:color="auto"/>
      </w:divBdr>
    </w:div>
    <w:div w:id="1847212562">
      <w:bodyDiv w:val="1"/>
      <w:marLeft w:val="0"/>
      <w:marRight w:val="0"/>
      <w:marTop w:val="0"/>
      <w:marBottom w:val="0"/>
      <w:divBdr>
        <w:top w:val="none" w:sz="0" w:space="0" w:color="auto"/>
        <w:left w:val="none" w:sz="0" w:space="0" w:color="auto"/>
        <w:bottom w:val="none" w:sz="0" w:space="0" w:color="auto"/>
        <w:right w:val="none" w:sz="0" w:space="0" w:color="auto"/>
      </w:divBdr>
    </w:div>
    <w:div w:id="1853494102">
      <w:bodyDiv w:val="1"/>
      <w:marLeft w:val="0"/>
      <w:marRight w:val="0"/>
      <w:marTop w:val="0"/>
      <w:marBottom w:val="0"/>
      <w:divBdr>
        <w:top w:val="none" w:sz="0" w:space="0" w:color="auto"/>
        <w:left w:val="none" w:sz="0" w:space="0" w:color="auto"/>
        <w:bottom w:val="none" w:sz="0" w:space="0" w:color="auto"/>
        <w:right w:val="none" w:sz="0" w:space="0" w:color="auto"/>
      </w:divBdr>
    </w:div>
    <w:div w:id="1853641806">
      <w:bodyDiv w:val="1"/>
      <w:marLeft w:val="0"/>
      <w:marRight w:val="0"/>
      <w:marTop w:val="0"/>
      <w:marBottom w:val="0"/>
      <w:divBdr>
        <w:top w:val="none" w:sz="0" w:space="0" w:color="auto"/>
        <w:left w:val="none" w:sz="0" w:space="0" w:color="auto"/>
        <w:bottom w:val="none" w:sz="0" w:space="0" w:color="auto"/>
        <w:right w:val="none" w:sz="0" w:space="0" w:color="auto"/>
      </w:divBdr>
    </w:div>
    <w:div w:id="1854764880">
      <w:bodyDiv w:val="1"/>
      <w:marLeft w:val="0"/>
      <w:marRight w:val="0"/>
      <w:marTop w:val="0"/>
      <w:marBottom w:val="0"/>
      <w:divBdr>
        <w:top w:val="none" w:sz="0" w:space="0" w:color="auto"/>
        <w:left w:val="none" w:sz="0" w:space="0" w:color="auto"/>
        <w:bottom w:val="none" w:sz="0" w:space="0" w:color="auto"/>
        <w:right w:val="none" w:sz="0" w:space="0" w:color="auto"/>
      </w:divBdr>
    </w:div>
    <w:div w:id="1855151146">
      <w:bodyDiv w:val="1"/>
      <w:marLeft w:val="0"/>
      <w:marRight w:val="0"/>
      <w:marTop w:val="0"/>
      <w:marBottom w:val="0"/>
      <w:divBdr>
        <w:top w:val="none" w:sz="0" w:space="0" w:color="auto"/>
        <w:left w:val="none" w:sz="0" w:space="0" w:color="auto"/>
        <w:bottom w:val="none" w:sz="0" w:space="0" w:color="auto"/>
        <w:right w:val="none" w:sz="0" w:space="0" w:color="auto"/>
      </w:divBdr>
    </w:div>
    <w:div w:id="1855461248">
      <w:bodyDiv w:val="1"/>
      <w:marLeft w:val="0"/>
      <w:marRight w:val="0"/>
      <w:marTop w:val="0"/>
      <w:marBottom w:val="0"/>
      <w:divBdr>
        <w:top w:val="none" w:sz="0" w:space="0" w:color="auto"/>
        <w:left w:val="none" w:sz="0" w:space="0" w:color="auto"/>
        <w:bottom w:val="none" w:sz="0" w:space="0" w:color="auto"/>
        <w:right w:val="none" w:sz="0" w:space="0" w:color="auto"/>
      </w:divBdr>
    </w:div>
    <w:div w:id="1857309033">
      <w:bodyDiv w:val="1"/>
      <w:marLeft w:val="0"/>
      <w:marRight w:val="0"/>
      <w:marTop w:val="0"/>
      <w:marBottom w:val="0"/>
      <w:divBdr>
        <w:top w:val="none" w:sz="0" w:space="0" w:color="auto"/>
        <w:left w:val="none" w:sz="0" w:space="0" w:color="auto"/>
        <w:bottom w:val="none" w:sz="0" w:space="0" w:color="auto"/>
        <w:right w:val="none" w:sz="0" w:space="0" w:color="auto"/>
      </w:divBdr>
    </w:div>
    <w:div w:id="1858038510">
      <w:bodyDiv w:val="1"/>
      <w:marLeft w:val="0"/>
      <w:marRight w:val="0"/>
      <w:marTop w:val="0"/>
      <w:marBottom w:val="0"/>
      <w:divBdr>
        <w:top w:val="none" w:sz="0" w:space="0" w:color="auto"/>
        <w:left w:val="none" w:sz="0" w:space="0" w:color="auto"/>
        <w:bottom w:val="none" w:sz="0" w:space="0" w:color="auto"/>
        <w:right w:val="none" w:sz="0" w:space="0" w:color="auto"/>
      </w:divBdr>
    </w:div>
    <w:div w:id="1859616251">
      <w:bodyDiv w:val="1"/>
      <w:marLeft w:val="0"/>
      <w:marRight w:val="0"/>
      <w:marTop w:val="0"/>
      <w:marBottom w:val="0"/>
      <w:divBdr>
        <w:top w:val="none" w:sz="0" w:space="0" w:color="auto"/>
        <w:left w:val="none" w:sz="0" w:space="0" w:color="auto"/>
        <w:bottom w:val="none" w:sz="0" w:space="0" w:color="auto"/>
        <w:right w:val="none" w:sz="0" w:space="0" w:color="auto"/>
      </w:divBdr>
    </w:div>
    <w:div w:id="1859809131">
      <w:bodyDiv w:val="1"/>
      <w:marLeft w:val="0"/>
      <w:marRight w:val="0"/>
      <w:marTop w:val="0"/>
      <w:marBottom w:val="0"/>
      <w:divBdr>
        <w:top w:val="none" w:sz="0" w:space="0" w:color="auto"/>
        <w:left w:val="none" w:sz="0" w:space="0" w:color="auto"/>
        <w:bottom w:val="none" w:sz="0" w:space="0" w:color="auto"/>
        <w:right w:val="none" w:sz="0" w:space="0" w:color="auto"/>
      </w:divBdr>
    </w:div>
    <w:div w:id="1860315800">
      <w:bodyDiv w:val="1"/>
      <w:marLeft w:val="0"/>
      <w:marRight w:val="0"/>
      <w:marTop w:val="0"/>
      <w:marBottom w:val="0"/>
      <w:divBdr>
        <w:top w:val="none" w:sz="0" w:space="0" w:color="auto"/>
        <w:left w:val="none" w:sz="0" w:space="0" w:color="auto"/>
        <w:bottom w:val="none" w:sz="0" w:space="0" w:color="auto"/>
        <w:right w:val="none" w:sz="0" w:space="0" w:color="auto"/>
      </w:divBdr>
    </w:div>
    <w:div w:id="1862278482">
      <w:bodyDiv w:val="1"/>
      <w:marLeft w:val="0"/>
      <w:marRight w:val="0"/>
      <w:marTop w:val="0"/>
      <w:marBottom w:val="0"/>
      <w:divBdr>
        <w:top w:val="none" w:sz="0" w:space="0" w:color="auto"/>
        <w:left w:val="none" w:sz="0" w:space="0" w:color="auto"/>
        <w:bottom w:val="none" w:sz="0" w:space="0" w:color="auto"/>
        <w:right w:val="none" w:sz="0" w:space="0" w:color="auto"/>
      </w:divBdr>
    </w:div>
    <w:div w:id="1865901204">
      <w:bodyDiv w:val="1"/>
      <w:marLeft w:val="0"/>
      <w:marRight w:val="0"/>
      <w:marTop w:val="0"/>
      <w:marBottom w:val="0"/>
      <w:divBdr>
        <w:top w:val="none" w:sz="0" w:space="0" w:color="auto"/>
        <w:left w:val="none" w:sz="0" w:space="0" w:color="auto"/>
        <w:bottom w:val="none" w:sz="0" w:space="0" w:color="auto"/>
        <w:right w:val="none" w:sz="0" w:space="0" w:color="auto"/>
      </w:divBdr>
    </w:div>
    <w:div w:id="1871912918">
      <w:bodyDiv w:val="1"/>
      <w:marLeft w:val="0"/>
      <w:marRight w:val="0"/>
      <w:marTop w:val="0"/>
      <w:marBottom w:val="0"/>
      <w:divBdr>
        <w:top w:val="none" w:sz="0" w:space="0" w:color="auto"/>
        <w:left w:val="none" w:sz="0" w:space="0" w:color="auto"/>
        <w:bottom w:val="none" w:sz="0" w:space="0" w:color="auto"/>
        <w:right w:val="none" w:sz="0" w:space="0" w:color="auto"/>
      </w:divBdr>
    </w:div>
    <w:div w:id="1872497654">
      <w:bodyDiv w:val="1"/>
      <w:marLeft w:val="0"/>
      <w:marRight w:val="0"/>
      <w:marTop w:val="0"/>
      <w:marBottom w:val="0"/>
      <w:divBdr>
        <w:top w:val="none" w:sz="0" w:space="0" w:color="auto"/>
        <w:left w:val="none" w:sz="0" w:space="0" w:color="auto"/>
        <w:bottom w:val="none" w:sz="0" w:space="0" w:color="auto"/>
        <w:right w:val="none" w:sz="0" w:space="0" w:color="auto"/>
      </w:divBdr>
    </w:div>
    <w:div w:id="1873878593">
      <w:bodyDiv w:val="1"/>
      <w:marLeft w:val="0"/>
      <w:marRight w:val="0"/>
      <w:marTop w:val="0"/>
      <w:marBottom w:val="0"/>
      <w:divBdr>
        <w:top w:val="none" w:sz="0" w:space="0" w:color="auto"/>
        <w:left w:val="none" w:sz="0" w:space="0" w:color="auto"/>
        <w:bottom w:val="none" w:sz="0" w:space="0" w:color="auto"/>
        <w:right w:val="none" w:sz="0" w:space="0" w:color="auto"/>
      </w:divBdr>
    </w:div>
    <w:div w:id="1874541362">
      <w:bodyDiv w:val="1"/>
      <w:marLeft w:val="0"/>
      <w:marRight w:val="0"/>
      <w:marTop w:val="0"/>
      <w:marBottom w:val="0"/>
      <w:divBdr>
        <w:top w:val="none" w:sz="0" w:space="0" w:color="auto"/>
        <w:left w:val="none" w:sz="0" w:space="0" w:color="auto"/>
        <w:bottom w:val="none" w:sz="0" w:space="0" w:color="auto"/>
        <w:right w:val="none" w:sz="0" w:space="0" w:color="auto"/>
      </w:divBdr>
    </w:div>
    <w:div w:id="1877035670">
      <w:bodyDiv w:val="1"/>
      <w:marLeft w:val="0"/>
      <w:marRight w:val="0"/>
      <w:marTop w:val="0"/>
      <w:marBottom w:val="0"/>
      <w:divBdr>
        <w:top w:val="none" w:sz="0" w:space="0" w:color="auto"/>
        <w:left w:val="none" w:sz="0" w:space="0" w:color="auto"/>
        <w:bottom w:val="none" w:sz="0" w:space="0" w:color="auto"/>
        <w:right w:val="none" w:sz="0" w:space="0" w:color="auto"/>
      </w:divBdr>
    </w:div>
    <w:div w:id="1877351443">
      <w:bodyDiv w:val="1"/>
      <w:marLeft w:val="0"/>
      <w:marRight w:val="0"/>
      <w:marTop w:val="0"/>
      <w:marBottom w:val="0"/>
      <w:divBdr>
        <w:top w:val="none" w:sz="0" w:space="0" w:color="auto"/>
        <w:left w:val="none" w:sz="0" w:space="0" w:color="auto"/>
        <w:bottom w:val="none" w:sz="0" w:space="0" w:color="auto"/>
        <w:right w:val="none" w:sz="0" w:space="0" w:color="auto"/>
      </w:divBdr>
    </w:div>
    <w:div w:id="1883325830">
      <w:bodyDiv w:val="1"/>
      <w:marLeft w:val="0"/>
      <w:marRight w:val="0"/>
      <w:marTop w:val="0"/>
      <w:marBottom w:val="0"/>
      <w:divBdr>
        <w:top w:val="none" w:sz="0" w:space="0" w:color="auto"/>
        <w:left w:val="none" w:sz="0" w:space="0" w:color="auto"/>
        <w:bottom w:val="none" w:sz="0" w:space="0" w:color="auto"/>
        <w:right w:val="none" w:sz="0" w:space="0" w:color="auto"/>
      </w:divBdr>
    </w:div>
    <w:div w:id="1884246302">
      <w:bodyDiv w:val="1"/>
      <w:marLeft w:val="0"/>
      <w:marRight w:val="0"/>
      <w:marTop w:val="0"/>
      <w:marBottom w:val="0"/>
      <w:divBdr>
        <w:top w:val="none" w:sz="0" w:space="0" w:color="auto"/>
        <w:left w:val="none" w:sz="0" w:space="0" w:color="auto"/>
        <w:bottom w:val="none" w:sz="0" w:space="0" w:color="auto"/>
        <w:right w:val="none" w:sz="0" w:space="0" w:color="auto"/>
      </w:divBdr>
    </w:div>
    <w:div w:id="1885168213">
      <w:bodyDiv w:val="1"/>
      <w:marLeft w:val="0"/>
      <w:marRight w:val="0"/>
      <w:marTop w:val="0"/>
      <w:marBottom w:val="0"/>
      <w:divBdr>
        <w:top w:val="none" w:sz="0" w:space="0" w:color="auto"/>
        <w:left w:val="none" w:sz="0" w:space="0" w:color="auto"/>
        <w:bottom w:val="none" w:sz="0" w:space="0" w:color="auto"/>
        <w:right w:val="none" w:sz="0" w:space="0" w:color="auto"/>
      </w:divBdr>
    </w:div>
    <w:div w:id="1885218286">
      <w:bodyDiv w:val="1"/>
      <w:marLeft w:val="0"/>
      <w:marRight w:val="0"/>
      <w:marTop w:val="0"/>
      <w:marBottom w:val="0"/>
      <w:divBdr>
        <w:top w:val="none" w:sz="0" w:space="0" w:color="auto"/>
        <w:left w:val="none" w:sz="0" w:space="0" w:color="auto"/>
        <w:bottom w:val="none" w:sz="0" w:space="0" w:color="auto"/>
        <w:right w:val="none" w:sz="0" w:space="0" w:color="auto"/>
      </w:divBdr>
    </w:div>
    <w:div w:id="1887639144">
      <w:bodyDiv w:val="1"/>
      <w:marLeft w:val="0"/>
      <w:marRight w:val="0"/>
      <w:marTop w:val="0"/>
      <w:marBottom w:val="0"/>
      <w:divBdr>
        <w:top w:val="none" w:sz="0" w:space="0" w:color="auto"/>
        <w:left w:val="none" w:sz="0" w:space="0" w:color="auto"/>
        <w:bottom w:val="none" w:sz="0" w:space="0" w:color="auto"/>
        <w:right w:val="none" w:sz="0" w:space="0" w:color="auto"/>
      </w:divBdr>
    </w:div>
    <w:div w:id="1888685764">
      <w:bodyDiv w:val="1"/>
      <w:marLeft w:val="0"/>
      <w:marRight w:val="0"/>
      <w:marTop w:val="0"/>
      <w:marBottom w:val="0"/>
      <w:divBdr>
        <w:top w:val="none" w:sz="0" w:space="0" w:color="auto"/>
        <w:left w:val="none" w:sz="0" w:space="0" w:color="auto"/>
        <w:bottom w:val="none" w:sz="0" w:space="0" w:color="auto"/>
        <w:right w:val="none" w:sz="0" w:space="0" w:color="auto"/>
      </w:divBdr>
    </w:div>
    <w:div w:id="1890146237">
      <w:bodyDiv w:val="1"/>
      <w:marLeft w:val="0"/>
      <w:marRight w:val="0"/>
      <w:marTop w:val="0"/>
      <w:marBottom w:val="0"/>
      <w:divBdr>
        <w:top w:val="none" w:sz="0" w:space="0" w:color="auto"/>
        <w:left w:val="none" w:sz="0" w:space="0" w:color="auto"/>
        <w:bottom w:val="none" w:sz="0" w:space="0" w:color="auto"/>
        <w:right w:val="none" w:sz="0" w:space="0" w:color="auto"/>
      </w:divBdr>
    </w:div>
    <w:div w:id="1890653078">
      <w:bodyDiv w:val="1"/>
      <w:marLeft w:val="0"/>
      <w:marRight w:val="0"/>
      <w:marTop w:val="0"/>
      <w:marBottom w:val="0"/>
      <w:divBdr>
        <w:top w:val="none" w:sz="0" w:space="0" w:color="auto"/>
        <w:left w:val="none" w:sz="0" w:space="0" w:color="auto"/>
        <w:bottom w:val="none" w:sz="0" w:space="0" w:color="auto"/>
        <w:right w:val="none" w:sz="0" w:space="0" w:color="auto"/>
      </w:divBdr>
    </w:div>
    <w:div w:id="1890798493">
      <w:bodyDiv w:val="1"/>
      <w:marLeft w:val="0"/>
      <w:marRight w:val="0"/>
      <w:marTop w:val="0"/>
      <w:marBottom w:val="0"/>
      <w:divBdr>
        <w:top w:val="none" w:sz="0" w:space="0" w:color="auto"/>
        <w:left w:val="none" w:sz="0" w:space="0" w:color="auto"/>
        <w:bottom w:val="none" w:sz="0" w:space="0" w:color="auto"/>
        <w:right w:val="none" w:sz="0" w:space="0" w:color="auto"/>
      </w:divBdr>
    </w:div>
    <w:div w:id="1890871209">
      <w:bodyDiv w:val="1"/>
      <w:marLeft w:val="0"/>
      <w:marRight w:val="0"/>
      <w:marTop w:val="0"/>
      <w:marBottom w:val="0"/>
      <w:divBdr>
        <w:top w:val="none" w:sz="0" w:space="0" w:color="auto"/>
        <w:left w:val="none" w:sz="0" w:space="0" w:color="auto"/>
        <w:bottom w:val="none" w:sz="0" w:space="0" w:color="auto"/>
        <w:right w:val="none" w:sz="0" w:space="0" w:color="auto"/>
      </w:divBdr>
    </w:div>
    <w:div w:id="1891264100">
      <w:bodyDiv w:val="1"/>
      <w:marLeft w:val="0"/>
      <w:marRight w:val="0"/>
      <w:marTop w:val="0"/>
      <w:marBottom w:val="0"/>
      <w:divBdr>
        <w:top w:val="none" w:sz="0" w:space="0" w:color="auto"/>
        <w:left w:val="none" w:sz="0" w:space="0" w:color="auto"/>
        <w:bottom w:val="none" w:sz="0" w:space="0" w:color="auto"/>
        <w:right w:val="none" w:sz="0" w:space="0" w:color="auto"/>
      </w:divBdr>
    </w:div>
    <w:div w:id="1893350000">
      <w:bodyDiv w:val="1"/>
      <w:marLeft w:val="0"/>
      <w:marRight w:val="0"/>
      <w:marTop w:val="0"/>
      <w:marBottom w:val="0"/>
      <w:divBdr>
        <w:top w:val="none" w:sz="0" w:space="0" w:color="auto"/>
        <w:left w:val="none" w:sz="0" w:space="0" w:color="auto"/>
        <w:bottom w:val="none" w:sz="0" w:space="0" w:color="auto"/>
        <w:right w:val="none" w:sz="0" w:space="0" w:color="auto"/>
      </w:divBdr>
    </w:div>
    <w:div w:id="1893613097">
      <w:bodyDiv w:val="1"/>
      <w:marLeft w:val="0"/>
      <w:marRight w:val="0"/>
      <w:marTop w:val="0"/>
      <w:marBottom w:val="0"/>
      <w:divBdr>
        <w:top w:val="none" w:sz="0" w:space="0" w:color="auto"/>
        <w:left w:val="none" w:sz="0" w:space="0" w:color="auto"/>
        <w:bottom w:val="none" w:sz="0" w:space="0" w:color="auto"/>
        <w:right w:val="none" w:sz="0" w:space="0" w:color="auto"/>
      </w:divBdr>
    </w:div>
    <w:div w:id="1894269206">
      <w:bodyDiv w:val="1"/>
      <w:marLeft w:val="0"/>
      <w:marRight w:val="0"/>
      <w:marTop w:val="0"/>
      <w:marBottom w:val="0"/>
      <w:divBdr>
        <w:top w:val="none" w:sz="0" w:space="0" w:color="auto"/>
        <w:left w:val="none" w:sz="0" w:space="0" w:color="auto"/>
        <w:bottom w:val="none" w:sz="0" w:space="0" w:color="auto"/>
        <w:right w:val="none" w:sz="0" w:space="0" w:color="auto"/>
      </w:divBdr>
    </w:div>
    <w:div w:id="1894342661">
      <w:bodyDiv w:val="1"/>
      <w:marLeft w:val="0"/>
      <w:marRight w:val="0"/>
      <w:marTop w:val="0"/>
      <w:marBottom w:val="0"/>
      <w:divBdr>
        <w:top w:val="none" w:sz="0" w:space="0" w:color="auto"/>
        <w:left w:val="none" w:sz="0" w:space="0" w:color="auto"/>
        <w:bottom w:val="none" w:sz="0" w:space="0" w:color="auto"/>
        <w:right w:val="none" w:sz="0" w:space="0" w:color="auto"/>
      </w:divBdr>
    </w:div>
    <w:div w:id="1894655923">
      <w:bodyDiv w:val="1"/>
      <w:marLeft w:val="0"/>
      <w:marRight w:val="0"/>
      <w:marTop w:val="0"/>
      <w:marBottom w:val="0"/>
      <w:divBdr>
        <w:top w:val="none" w:sz="0" w:space="0" w:color="auto"/>
        <w:left w:val="none" w:sz="0" w:space="0" w:color="auto"/>
        <w:bottom w:val="none" w:sz="0" w:space="0" w:color="auto"/>
        <w:right w:val="none" w:sz="0" w:space="0" w:color="auto"/>
      </w:divBdr>
    </w:div>
    <w:div w:id="1894845523">
      <w:bodyDiv w:val="1"/>
      <w:marLeft w:val="0"/>
      <w:marRight w:val="0"/>
      <w:marTop w:val="0"/>
      <w:marBottom w:val="0"/>
      <w:divBdr>
        <w:top w:val="none" w:sz="0" w:space="0" w:color="auto"/>
        <w:left w:val="none" w:sz="0" w:space="0" w:color="auto"/>
        <w:bottom w:val="none" w:sz="0" w:space="0" w:color="auto"/>
        <w:right w:val="none" w:sz="0" w:space="0" w:color="auto"/>
      </w:divBdr>
    </w:div>
    <w:div w:id="1897545040">
      <w:bodyDiv w:val="1"/>
      <w:marLeft w:val="0"/>
      <w:marRight w:val="0"/>
      <w:marTop w:val="0"/>
      <w:marBottom w:val="0"/>
      <w:divBdr>
        <w:top w:val="none" w:sz="0" w:space="0" w:color="auto"/>
        <w:left w:val="none" w:sz="0" w:space="0" w:color="auto"/>
        <w:bottom w:val="none" w:sz="0" w:space="0" w:color="auto"/>
        <w:right w:val="none" w:sz="0" w:space="0" w:color="auto"/>
      </w:divBdr>
    </w:div>
    <w:div w:id="1897816299">
      <w:bodyDiv w:val="1"/>
      <w:marLeft w:val="0"/>
      <w:marRight w:val="0"/>
      <w:marTop w:val="0"/>
      <w:marBottom w:val="0"/>
      <w:divBdr>
        <w:top w:val="none" w:sz="0" w:space="0" w:color="auto"/>
        <w:left w:val="none" w:sz="0" w:space="0" w:color="auto"/>
        <w:bottom w:val="none" w:sz="0" w:space="0" w:color="auto"/>
        <w:right w:val="none" w:sz="0" w:space="0" w:color="auto"/>
      </w:divBdr>
    </w:div>
    <w:div w:id="1901287117">
      <w:bodyDiv w:val="1"/>
      <w:marLeft w:val="0"/>
      <w:marRight w:val="0"/>
      <w:marTop w:val="0"/>
      <w:marBottom w:val="0"/>
      <w:divBdr>
        <w:top w:val="none" w:sz="0" w:space="0" w:color="auto"/>
        <w:left w:val="none" w:sz="0" w:space="0" w:color="auto"/>
        <w:bottom w:val="none" w:sz="0" w:space="0" w:color="auto"/>
        <w:right w:val="none" w:sz="0" w:space="0" w:color="auto"/>
      </w:divBdr>
    </w:div>
    <w:div w:id="1901865731">
      <w:bodyDiv w:val="1"/>
      <w:marLeft w:val="0"/>
      <w:marRight w:val="0"/>
      <w:marTop w:val="0"/>
      <w:marBottom w:val="0"/>
      <w:divBdr>
        <w:top w:val="none" w:sz="0" w:space="0" w:color="auto"/>
        <w:left w:val="none" w:sz="0" w:space="0" w:color="auto"/>
        <w:bottom w:val="none" w:sz="0" w:space="0" w:color="auto"/>
        <w:right w:val="none" w:sz="0" w:space="0" w:color="auto"/>
      </w:divBdr>
    </w:div>
    <w:div w:id="1904442348">
      <w:bodyDiv w:val="1"/>
      <w:marLeft w:val="0"/>
      <w:marRight w:val="0"/>
      <w:marTop w:val="0"/>
      <w:marBottom w:val="0"/>
      <w:divBdr>
        <w:top w:val="none" w:sz="0" w:space="0" w:color="auto"/>
        <w:left w:val="none" w:sz="0" w:space="0" w:color="auto"/>
        <w:bottom w:val="none" w:sz="0" w:space="0" w:color="auto"/>
        <w:right w:val="none" w:sz="0" w:space="0" w:color="auto"/>
      </w:divBdr>
    </w:div>
    <w:div w:id="1904486793">
      <w:bodyDiv w:val="1"/>
      <w:marLeft w:val="0"/>
      <w:marRight w:val="0"/>
      <w:marTop w:val="0"/>
      <w:marBottom w:val="0"/>
      <w:divBdr>
        <w:top w:val="none" w:sz="0" w:space="0" w:color="auto"/>
        <w:left w:val="none" w:sz="0" w:space="0" w:color="auto"/>
        <w:bottom w:val="none" w:sz="0" w:space="0" w:color="auto"/>
        <w:right w:val="none" w:sz="0" w:space="0" w:color="auto"/>
      </w:divBdr>
    </w:div>
    <w:div w:id="1905218669">
      <w:bodyDiv w:val="1"/>
      <w:marLeft w:val="0"/>
      <w:marRight w:val="0"/>
      <w:marTop w:val="0"/>
      <w:marBottom w:val="0"/>
      <w:divBdr>
        <w:top w:val="none" w:sz="0" w:space="0" w:color="auto"/>
        <w:left w:val="none" w:sz="0" w:space="0" w:color="auto"/>
        <w:bottom w:val="none" w:sz="0" w:space="0" w:color="auto"/>
        <w:right w:val="none" w:sz="0" w:space="0" w:color="auto"/>
      </w:divBdr>
    </w:div>
    <w:div w:id="1906140231">
      <w:bodyDiv w:val="1"/>
      <w:marLeft w:val="0"/>
      <w:marRight w:val="0"/>
      <w:marTop w:val="0"/>
      <w:marBottom w:val="0"/>
      <w:divBdr>
        <w:top w:val="none" w:sz="0" w:space="0" w:color="auto"/>
        <w:left w:val="none" w:sz="0" w:space="0" w:color="auto"/>
        <w:bottom w:val="none" w:sz="0" w:space="0" w:color="auto"/>
        <w:right w:val="none" w:sz="0" w:space="0" w:color="auto"/>
      </w:divBdr>
    </w:div>
    <w:div w:id="1910116914">
      <w:bodyDiv w:val="1"/>
      <w:marLeft w:val="0"/>
      <w:marRight w:val="0"/>
      <w:marTop w:val="0"/>
      <w:marBottom w:val="0"/>
      <w:divBdr>
        <w:top w:val="none" w:sz="0" w:space="0" w:color="auto"/>
        <w:left w:val="none" w:sz="0" w:space="0" w:color="auto"/>
        <w:bottom w:val="none" w:sz="0" w:space="0" w:color="auto"/>
        <w:right w:val="none" w:sz="0" w:space="0" w:color="auto"/>
      </w:divBdr>
    </w:div>
    <w:div w:id="1910652895">
      <w:bodyDiv w:val="1"/>
      <w:marLeft w:val="0"/>
      <w:marRight w:val="0"/>
      <w:marTop w:val="0"/>
      <w:marBottom w:val="0"/>
      <w:divBdr>
        <w:top w:val="none" w:sz="0" w:space="0" w:color="auto"/>
        <w:left w:val="none" w:sz="0" w:space="0" w:color="auto"/>
        <w:bottom w:val="none" w:sz="0" w:space="0" w:color="auto"/>
        <w:right w:val="none" w:sz="0" w:space="0" w:color="auto"/>
      </w:divBdr>
    </w:div>
    <w:div w:id="1911497226">
      <w:bodyDiv w:val="1"/>
      <w:marLeft w:val="0"/>
      <w:marRight w:val="0"/>
      <w:marTop w:val="0"/>
      <w:marBottom w:val="0"/>
      <w:divBdr>
        <w:top w:val="none" w:sz="0" w:space="0" w:color="auto"/>
        <w:left w:val="none" w:sz="0" w:space="0" w:color="auto"/>
        <w:bottom w:val="none" w:sz="0" w:space="0" w:color="auto"/>
        <w:right w:val="none" w:sz="0" w:space="0" w:color="auto"/>
      </w:divBdr>
    </w:div>
    <w:div w:id="1912032783">
      <w:bodyDiv w:val="1"/>
      <w:marLeft w:val="0"/>
      <w:marRight w:val="0"/>
      <w:marTop w:val="0"/>
      <w:marBottom w:val="0"/>
      <w:divBdr>
        <w:top w:val="none" w:sz="0" w:space="0" w:color="auto"/>
        <w:left w:val="none" w:sz="0" w:space="0" w:color="auto"/>
        <w:bottom w:val="none" w:sz="0" w:space="0" w:color="auto"/>
        <w:right w:val="none" w:sz="0" w:space="0" w:color="auto"/>
      </w:divBdr>
    </w:div>
    <w:div w:id="1916429481">
      <w:bodyDiv w:val="1"/>
      <w:marLeft w:val="0"/>
      <w:marRight w:val="0"/>
      <w:marTop w:val="0"/>
      <w:marBottom w:val="0"/>
      <w:divBdr>
        <w:top w:val="none" w:sz="0" w:space="0" w:color="auto"/>
        <w:left w:val="none" w:sz="0" w:space="0" w:color="auto"/>
        <w:bottom w:val="none" w:sz="0" w:space="0" w:color="auto"/>
        <w:right w:val="none" w:sz="0" w:space="0" w:color="auto"/>
      </w:divBdr>
    </w:div>
    <w:div w:id="1917090213">
      <w:bodyDiv w:val="1"/>
      <w:marLeft w:val="0"/>
      <w:marRight w:val="0"/>
      <w:marTop w:val="0"/>
      <w:marBottom w:val="0"/>
      <w:divBdr>
        <w:top w:val="none" w:sz="0" w:space="0" w:color="auto"/>
        <w:left w:val="none" w:sz="0" w:space="0" w:color="auto"/>
        <w:bottom w:val="none" w:sz="0" w:space="0" w:color="auto"/>
        <w:right w:val="none" w:sz="0" w:space="0" w:color="auto"/>
      </w:divBdr>
    </w:div>
    <w:div w:id="1918397256">
      <w:bodyDiv w:val="1"/>
      <w:marLeft w:val="0"/>
      <w:marRight w:val="0"/>
      <w:marTop w:val="0"/>
      <w:marBottom w:val="0"/>
      <w:divBdr>
        <w:top w:val="none" w:sz="0" w:space="0" w:color="auto"/>
        <w:left w:val="none" w:sz="0" w:space="0" w:color="auto"/>
        <w:bottom w:val="none" w:sz="0" w:space="0" w:color="auto"/>
        <w:right w:val="none" w:sz="0" w:space="0" w:color="auto"/>
      </w:divBdr>
    </w:div>
    <w:div w:id="1918709230">
      <w:bodyDiv w:val="1"/>
      <w:marLeft w:val="0"/>
      <w:marRight w:val="0"/>
      <w:marTop w:val="0"/>
      <w:marBottom w:val="0"/>
      <w:divBdr>
        <w:top w:val="none" w:sz="0" w:space="0" w:color="auto"/>
        <w:left w:val="none" w:sz="0" w:space="0" w:color="auto"/>
        <w:bottom w:val="none" w:sz="0" w:space="0" w:color="auto"/>
        <w:right w:val="none" w:sz="0" w:space="0" w:color="auto"/>
      </w:divBdr>
    </w:div>
    <w:div w:id="1919631195">
      <w:bodyDiv w:val="1"/>
      <w:marLeft w:val="0"/>
      <w:marRight w:val="0"/>
      <w:marTop w:val="0"/>
      <w:marBottom w:val="0"/>
      <w:divBdr>
        <w:top w:val="none" w:sz="0" w:space="0" w:color="auto"/>
        <w:left w:val="none" w:sz="0" w:space="0" w:color="auto"/>
        <w:bottom w:val="none" w:sz="0" w:space="0" w:color="auto"/>
        <w:right w:val="none" w:sz="0" w:space="0" w:color="auto"/>
      </w:divBdr>
    </w:div>
    <w:div w:id="1919903236">
      <w:bodyDiv w:val="1"/>
      <w:marLeft w:val="0"/>
      <w:marRight w:val="0"/>
      <w:marTop w:val="0"/>
      <w:marBottom w:val="0"/>
      <w:divBdr>
        <w:top w:val="none" w:sz="0" w:space="0" w:color="auto"/>
        <w:left w:val="none" w:sz="0" w:space="0" w:color="auto"/>
        <w:bottom w:val="none" w:sz="0" w:space="0" w:color="auto"/>
        <w:right w:val="none" w:sz="0" w:space="0" w:color="auto"/>
      </w:divBdr>
    </w:div>
    <w:div w:id="1921409176">
      <w:bodyDiv w:val="1"/>
      <w:marLeft w:val="0"/>
      <w:marRight w:val="0"/>
      <w:marTop w:val="0"/>
      <w:marBottom w:val="0"/>
      <w:divBdr>
        <w:top w:val="none" w:sz="0" w:space="0" w:color="auto"/>
        <w:left w:val="none" w:sz="0" w:space="0" w:color="auto"/>
        <w:bottom w:val="none" w:sz="0" w:space="0" w:color="auto"/>
        <w:right w:val="none" w:sz="0" w:space="0" w:color="auto"/>
      </w:divBdr>
    </w:div>
    <w:div w:id="1921671819">
      <w:bodyDiv w:val="1"/>
      <w:marLeft w:val="0"/>
      <w:marRight w:val="0"/>
      <w:marTop w:val="0"/>
      <w:marBottom w:val="0"/>
      <w:divBdr>
        <w:top w:val="none" w:sz="0" w:space="0" w:color="auto"/>
        <w:left w:val="none" w:sz="0" w:space="0" w:color="auto"/>
        <w:bottom w:val="none" w:sz="0" w:space="0" w:color="auto"/>
        <w:right w:val="none" w:sz="0" w:space="0" w:color="auto"/>
      </w:divBdr>
    </w:div>
    <w:div w:id="1922912940">
      <w:bodyDiv w:val="1"/>
      <w:marLeft w:val="0"/>
      <w:marRight w:val="0"/>
      <w:marTop w:val="0"/>
      <w:marBottom w:val="0"/>
      <w:divBdr>
        <w:top w:val="none" w:sz="0" w:space="0" w:color="auto"/>
        <w:left w:val="none" w:sz="0" w:space="0" w:color="auto"/>
        <w:bottom w:val="none" w:sz="0" w:space="0" w:color="auto"/>
        <w:right w:val="none" w:sz="0" w:space="0" w:color="auto"/>
      </w:divBdr>
    </w:div>
    <w:div w:id="1923296930">
      <w:bodyDiv w:val="1"/>
      <w:marLeft w:val="0"/>
      <w:marRight w:val="0"/>
      <w:marTop w:val="0"/>
      <w:marBottom w:val="0"/>
      <w:divBdr>
        <w:top w:val="none" w:sz="0" w:space="0" w:color="auto"/>
        <w:left w:val="none" w:sz="0" w:space="0" w:color="auto"/>
        <w:bottom w:val="none" w:sz="0" w:space="0" w:color="auto"/>
        <w:right w:val="none" w:sz="0" w:space="0" w:color="auto"/>
      </w:divBdr>
    </w:div>
    <w:div w:id="1924727571">
      <w:bodyDiv w:val="1"/>
      <w:marLeft w:val="0"/>
      <w:marRight w:val="0"/>
      <w:marTop w:val="0"/>
      <w:marBottom w:val="0"/>
      <w:divBdr>
        <w:top w:val="none" w:sz="0" w:space="0" w:color="auto"/>
        <w:left w:val="none" w:sz="0" w:space="0" w:color="auto"/>
        <w:bottom w:val="none" w:sz="0" w:space="0" w:color="auto"/>
        <w:right w:val="none" w:sz="0" w:space="0" w:color="auto"/>
      </w:divBdr>
    </w:div>
    <w:div w:id="1925451970">
      <w:bodyDiv w:val="1"/>
      <w:marLeft w:val="0"/>
      <w:marRight w:val="0"/>
      <w:marTop w:val="0"/>
      <w:marBottom w:val="0"/>
      <w:divBdr>
        <w:top w:val="none" w:sz="0" w:space="0" w:color="auto"/>
        <w:left w:val="none" w:sz="0" w:space="0" w:color="auto"/>
        <w:bottom w:val="none" w:sz="0" w:space="0" w:color="auto"/>
        <w:right w:val="none" w:sz="0" w:space="0" w:color="auto"/>
      </w:divBdr>
    </w:div>
    <w:div w:id="1925647726">
      <w:bodyDiv w:val="1"/>
      <w:marLeft w:val="0"/>
      <w:marRight w:val="0"/>
      <w:marTop w:val="0"/>
      <w:marBottom w:val="0"/>
      <w:divBdr>
        <w:top w:val="none" w:sz="0" w:space="0" w:color="auto"/>
        <w:left w:val="none" w:sz="0" w:space="0" w:color="auto"/>
        <w:bottom w:val="none" w:sz="0" w:space="0" w:color="auto"/>
        <w:right w:val="none" w:sz="0" w:space="0" w:color="auto"/>
      </w:divBdr>
    </w:div>
    <w:div w:id="1925676005">
      <w:bodyDiv w:val="1"/>
      <w:marLeft w:val="0"/>
      <w:marRight w:val="0"/>
      <w:marTop w:val="0"/>
      <w:marBottom w:val="0"/>
      <w:divBdr>
        <w:top w:val="none" w:sz="0" w:space="0" w:color="auto"/>
        <w:left w:val="none" w:sz="0" w:space="0" w:color="auto"/>
        <w:bottom w:val="none" w:sz="0" w:space="0" w:color="auto"/>
        <w:right w:val="none" w:sz="0" w:space="0" w:color="auto"/>
      </w:divBdr>
    </w:div>
    <w:div w:id="1927029115">
      <w:bodyDiv w:val="1"/>
      <w:marLeft w:val="0"/>
      <w:marRight w:val="0"/>
      <w:marTop w:val="0"/>
      <w:marBottom w:val="0"/>
      <w:divBdr>
        <w:top w:val="none" w:sz="0" w:space="0" w:color="auto"/>
        <w:left w:val="none" w:sz="0" w:space="0" w:color="auto"/>
        <w:bottom w:val="none" w:sz="0" w:space="0" w:color="auto"/>
        <w:right w:val="none" w:sz="0" w:space="0" w:color="auto"/>
      </w:divBdr>
    </w:div>
    <w:div w:id="1927881473">
      <w:bodyDiv w:val="1"/>
      <w:marLeft w:val="0"/>
      <w:marRight w:val="0"/>
      <w:marTop w:val="0"/>
      <w:marBottom w:val="0"/>
      <w:divBdr>
        <w:top w:val="none" w:sz="0" w:space="0" w:color="auto"/>
        <w:left w:val="none" w:sz="0" w:space="0" w:color="auto"/>
        <w:bottom w:val="none" w:sz="0" w:space="0" w:color="auto"/>
        <w:right w:val="none" w:sz="0" w:space="0" w:color="auto"/>
      </w:divBdr>
    </w:div>
    <w:div w:id="1928686193">
      <w:bodyDiv w:val="1"/>
      <w:marLeft w:val="0"/>
      <w:marRight w:val="0"/>
      <w:marTop w:val="0"/>
      <w:marBottom w:val="0"/>
      <w:divBdr>
        <w:top w:val="none" w:sz="0" w:space="0" w:color="auto"/>
        <w:left w:val="none" w:sz="0" w:space="0" w:color="auto"/>
        <w:bottom w:val="none" w:sz="0" w:space="0" w:color="auto"/>
        <w:right w:val="none" w:sz="0" w:space="0" w:color="auto"/>
      </w:divBdr>
    </w:div>
    <w:div w:id="1930650334">
      <w:bodyDiv w:val="1"/>
      <w:marLeft w:val="0"/>
      <w:marRight w:val="0"/>
      <w:marTop w:val="0"/>
      <w:marBottom w:val="0"/>
      <w:divBdr>
        <w:top w:val="none" w:sz="0" w:space="0" w:color="auto"/>
        <w:left w:val="none" w:sz="0" w:space="0" w:color="auto"/>
        <w:bottom w:val="none" w:sz="0" w:space="0" w:color="auto"/>
        <w:right w:val="none" w:sz="0" w:space="0" w:color="auto"/>
      </w:divBdr>
    </w:div>
    <w:div w:id="1932469065">
      <w:bodyDiv w:val="1"/>
      <w:marLeft w:val="0"/>
      <w:marRight w:val="0"/>
      <w:marTop w:val="0"/>
      <w:marBottom w:val="0"/>
      <w:divBdr>
        <w:top w:val="none" w:sz="0" w:space="0" w:color="auto"/>
        <w:left w:val="none" w:sz="0" w:space="0" w:color="auto"/>
        <w:bottom w:val="none" w:sz="0" w:space="0" w:color="auto"/>
        <w:right w:val="none" w:sz="0" w:space="0" w:color="auto"/>
      </w:divBdr>
    </w:div>
    <w:div w:id="1933933434">
      <w:bodyDiv w:val="1"/>
      <w:marLeft w:val="0"/>
      <w:marRight w:val="0"/>
      <w:marTop w:val="0"/>
      <w:marBottom w:val="0"/>
      <w:divBdr>
        <w:top w:val="none" w:sz="0" w:space="0" w:color="auto"/>
        <w:left w:val="none" w:sz="0" w:space="0" w:color="auto"/>
        <w:bottom w:val="none" w:sz="0" w:space="0" w:color="auto"/>
        <w:right w:val="none" w:sz="0" w:space="0" w:color="auto"/>
      </w:divBdr>
    </w:div>
    <w:div w:id="1933970834">
      <w:bodyDiv w:val="1"/>
      <w:marLeft w:val="0"/>
      <w:marRight w:val="0"/>
      <w:marTop w:val="0"/>
      <w:marBottom w:val="0"/>
      <w:divBdr>
        <w:top w:val="none" w:sz="0" w:space="0" w:color="auto"/>
        <w:left w:val="none" w:sz="0" w:space="0" w:color="auto"/>
        <w:bottom w:val="none" w:sz="0" w:space="0" w:color="auto"/>
        <w:right w:val="none" w:sz="0" w:space="0" w:color="auto"/>
      </w:divBdr>
    </w:div>
    <w:div w:id="1935939790">
      <w:bodyDiv w:val="1"/>
      <w:marLeft w:val="0"/>
      <w:marRight w:val="0"/>
      <w:marTop w:val="0"/>
      <w:marBottom w:val="0"/>
      <w:divBdr>
        <w:top w:val="none" w:sz="0" w:space="0" w:color="auto"/>
        <w:left w:val="none" w:sz="0" w:space="0" w:color="auto"/>
        <w:bottom w:val="none" w:sz="0" w:space="0" w:color="auto"/>
        <w:right w:val="none" w:sz="0" w:space="0" w:color="auto"/>
      </w:divBdr>
    </w:div>
    <w:div w:id="1935941234">
      <w:bodyDiv w:val="1"/>
      <w:marLeft w:val="0"/>
      <w:marRight w:val="0"/>
      <w:marTop w:val="0"/>
      <w:marBottom w:val="0"/>
      <w:divBdr>
        <w:top w:val="none" w:sz="0" w:space="0" w:color="auto"/>
        <w:left w:val="none" w:sz="0" w:space="0" w:color="auto"/>
        <w:bottom w:val="none" w:sz="0" w:space="0" w:color="auto"/>
        <w:right w:val="none" w:sz="0" w:space="0" w:color="auto"/>
      </w:divBdr>
    </w:div>
    <w:div w:id="1937714448">
      <w:bodyDiv w:val="1"/>
      <w:marLeft w:val="0"/>
      <w:marRight w:val="0"/>
      <w:marTop w:val="0"/>
      <w:marBottom w:val="0"/>
      <w:divBdr>
        <w:top w:val="none" w:sz="0" w:space="0" w:color="auto"/>
        <w:left w:val="none" w:sz="0" w:space="0" w:color="auto"/>
        <w:bottom w:val="none" w:sz="0" w:space="0" w:color="auto"/>
        <w:right w:val="none" w:sz="0" w:space="0" w:color="auto"/>
      </w:divBdr>
    </w:div>
    <w:div w:id="1937905178">
      <w:bodyDiv w:val="1"/>
      <w:marLeft w:val="0"/>
      <w:marRight w:val="0"/>
      <w:marTop w:val="0"/>
      <w:marBottom w:val="0"/>
      <w:divBdr>
        <w:top w:val="none" w:sz="0" w:space="0" w:color="auto"/>
        <w:left w:val="none" w:sz="0" w:space="0" w:color="auto"/>
        <w:bottom w:val="none" w:sz="0" w:space="0" w:color="auto"/>
        <w:right w:val="none" w:sz="0" w:space="0" w:color="auto"/>
      </w:divBdr>
    </w:div>
    <w:div w:id="1938251292">
      <w:bodyDiv w:val="1"/>
      <w:marLeft w:val="0"/>
      <w:marRight w:val="0"/>
      <w:marTop w:val="0"/>
      <w:marBottom w:val="0"/>
      <w:divBdr>
        <w:top w:val="none" w:sz="0" w:space="0" w:color="auto"/>
        <w:left w:val="none" w:sz="0" w:space="0" w:color="auto"/>
        <w:bottom w:val="none" w:sz="0" w:space="0" w:color="auto"/>
        <w:right w:val="none" w:sz="0" w:space="0" w:color="auto"/>
      </w:divBdr>
    </w:div>
    <w:div w:id="1938563379">
      <w:bodyDiv w:val="1"/>
      <w:marLeft w:val="0"/>
      <w:marRight w:val="0"/>
      <w:marTop w:val="0"/>
      <w:marBottom w:val="0"/>
      <w:divBdr>
        <w:top w:val="none" w:sz="0" w:space="0" w:color="auto"/>
        <w:left w:val="none" w:sz="0" w:space="0" w:color="auto"/>
        <w:bottom w:val="none" w:sz="0" w:space="0" w:color="auto"/>
        <w:right w:val="none" w:sz="0" w:space="0" w:color="auto"/>
      </w:divBdr>
    </w:div>
    <w:div w:id="1939097792">
      <w:bodyDiv w:val="1"/>
      <w:marLeft w:val="0"/>
      <w:marRight w:val="0"/>
      <w:marTop w:val="0"/>
      <w:marBottom w:val="0"/>
      <w:divBdr>
        <w:top w:val="none" w:sz="0" w:space="0" w:color="auto"/>
        <w:left w:val="none" w:sz="0" w:space="0" w:color="auto"/>
        <w:bottom w:val="none" w:sz="0" w:space="0" w:color="auto"/>
        <w:right w:val="none" w:sz="0" w:space="0" w:color="auto"/>
      </w:divBdr>
    </w:div>
    <w:div w:id="1939438069">
      <w:bodyDiv w:val="1"/>
      <w:marLeft w:val="0"/>
      <w:marRight w:val="0"/>
      <w:marTop w:val="0"/>
      <w:marBottom w:val="0"/>
      <w:divBdr>
        <w:top w:val="none" w:sz="0" w:space="0" w:color="auto"/>
        <w:left w:val="none" w:sz="0" w:space="0" w:color="auto"/>
        <w:bottom w:val="none" w:sz="0" w:space="0" w:color="auto"/>
        <w:right w:val="none" w:sz="0" w:space="0" w:color="auto"/>
      </w:divBdr>
    </w:div>
    <w:div w:id="1939828913">
      <w:bodyDiv w:val="1"/>
      <w:marLeft w:val="0"/>
      <w:marRight w:val="0"/>
      <w:marTop w:val="0"/>
      <w:marBottom w:val="0"/>
      <w:divBdr>
        <w:top w:val="none" w:sz="0" w:space="0" w:color="auto"/>
        <w:left w:val="none" w:sz="0" w:space="0" w:color="auto"/>
        <w:bottom w:val="none" w:sz="0" w:space="0" w:color="auto"/>
        <w:right w:val="none" w:sz="0" w:space="0" w:color="auto"/>
      </w:divBdr>
    </w:div>
    <w:div w:id="1940720939">
      <w:bodyDiv w:val="1"/>
      <w:marLeft w:val="0"/>
      <w:marRight w:val="0"/>
      <w:marTop w:val="0"/>
      <w:marBottom w:val="0"/>
      <w:divBdr>
        <w:top w:val="none" w:sz="0" w:space="0" w:color="auto"/>
        <w:left w:val="none" w:sz="0" w:space="0" w:color="auto"/>
        <w:bottom w:val="none" w:sz="0" w:space="0" w:color="auto"/>
        <w:right w:val="none" w:sz="0" w:space="0" w:color="auto"/>
      </w:divBdr>
    </w:div>
    <w:div w:id="1942176078">
      <w:bodyDiv w:val="1"/>
      <w:marLeft w:val="0"/>
      <w:marRight w:val="0"/>
      <w:marTop w:val="0"/>
      <w:marBottom w:val="0"/>
      <w:divBdr>
        <w:top w:val="none" w:sz="0" w:space="0" w:color="auto"/>
        <w:left w:val="none" w:sz="0" w:space="0" w:color="auto"/>
        <w:bottom w:val="none" w:sz="0" w:space="0" w:color="auto"/>
        <w:right w:val="none" w:sz="0" w:space="0" w:color="auto"/>
      </w:divBdr>
    </w:div>
    <w:div w:id="1942831534">
      <w:bodyDiv w:val="1"/>
      <w:marLeft w:val="0"/>
      <w:marRight w:val="0"/>
      <w:marTop w:val="0"/>
      <w:marBottom w:val="0"/>
      <w:divBdr>
        <w:top w:val="none" w:sz="0" w:space="0" w:color="auto"/>
        <w:left w:val="none" w:sz="0" w:space="0" w:color="auto"/>
        <w:bottom w:val="none" w:sz="0" w:space="0" w:color="auto"/>
        <w:right w:val="none" w:sz="0" w:space="0" w:color="auto"/>
      </w:divBdr>
    </w:div>
    <w:div w:id="1943099526">
      <w:bodyDiv w:val="1"/>
      <w:marLeft w:val="0"/>
      <w:marRight w:val="0"/>
      <w:marTop w:val="0"/>
      <w:marBottom w:val="0"/>
      <w:divBdr>
        <w:top w:val="none" w:sz="0" w:space="0" w:color="auto"/>
        <w:left w:val="none" w:sz="0" w:space="0" w:color="auto"/>
        <w:bottom w:val="none" w:sz="0" w:space="0" w:color="auto"/>
        <w:right w:val="none" w:sz="0" w:space="0" w:color="auto"/>
      </w:divBdr>
    </w:div>
    <w:div w:id="1952779934">
      <w:bodyDiv w:val="1"/>
      <w:marLeft w:val="0"/>
      <w:marRight w:val="0"/>
      <w:marTop w:val="0"/>
      <w:marBottom w:val="0"/>
      <w:divBdr>
        <w:top w:val="none" w:sz="0" w:space="0" w:color="auto"/>
        <w:left w:val="none" w:sz="0" w:space="0" w:color="auto"/>
        <w:bottom w:val="none" w:sz="0" w:space="0" w:color="auto"/>
        <w:right w:val="none" w:sz="0" w:space="0" w:color="auto"/>
      </w:divBdr>
    </w:div>
    <w:div w:id="1952856059">
      <w:bodyDiv w:val="1"/>
      <w:marLeft w:val="0"/>
      <w:marRight w:val="0"/>
      <w:marTop w:val="0"/>
      <w:marBottom w:val="0"/>
      <w:divBdr>
        <w:top w:val="none" w:sz="0" w:space="0" w:color="auto"/>
        <w:left w:val="none" w:sz="0" w:space="0" w:color="auto"/>
        <w:bottom w:val="none" w:sz="0" w:space="0" w:color="auto"/>
        <w:right w:val="none" w:sz="0" w:space="0" w:color="auto"/>
      </w:divBdr>
    </w:div>
    <w:div w:id="1953054668">
      <w:bodyDiv w:val="1"/>
      <w:marLeft w:val="0"/>
      <w:marRight w:val="0"/>
      <w:marTop w:val="0"/>
      <w:marBottom w:val="0"/>
      <w:divBdr>
        <w:top w:val="none" w:sz="0" w:space="0" w:color="auto"/>
        <w:left w:val="none" w:sz="0" w:space="0" w:color="auto"/>
        <w:bottom w:val="none" w:sz="0" w:space="0" w:color="auto"/>
        <w:right w:val="none" w:sz="0" w:space="0" w:color="auto"/>
      </w:divBdr>
    </w:div>
    <w:div w:id="1953586157">
      <w:bodyDiv w:val="1"/>
      <w:marLeft w:val="0"/>
      <w:marRight w:val="0"/>
      <w:marTop w:val="0"/>
      <w:marBottom w:val="0"/>
      <w:divBdr>
        <w:top w:val="none" w:sz="0" w:space="0" w:color="auto"/>
        <w:left w:val="none" w:sz="0" w:space="0" w:color="auto"/>
        <w:bottom w:val="none" w:sz="0" w:space="0" w:color="auto"/>
        <w:right w:val="none" w:sz="0" w:space="0" w:color="auto"/>
      </w:divBdr>
    </w:div>
    <w:div w:id="1956864473">
      <w:bodyDiv w:val="1"/>
      <w:marLeft w:val="0"/>
      <w:marRight w:val="0"/>
      <w:marTop w:val="0"/>
      <w:marBottom w:val="0"/>
      <w:divBdr>
        <w:top w:val="none" w:sz="0" w:space="0" w:color="auto"/>
        <w:left w:val="none" w:sz="0" w:space="0" w:color="auto"/>
        <w:bottom w:val="none" w:sz="0" w:space="0" w:color="auto"/>
        <w:right w:val="none" w:sz="0" w:space="0" w:color="auto"/>
      </w:divBdr>
    </w:div>
    <w:div w:id="1960136790">
      <w:bodyDiv w:val="1"/>
      <w:marLeft w:val="0"/>
      <w:marRight w:val="0"/>
      <w:marTop w:val="0"/>
      <w:marBottom w:val="0"/>
      <w:divBdr>
        <w:top w:val="none" w:sz="0" w:space="0" w:color="auto"/>
        <w:left w:val="none" w:sz="0" w:space="0" w:color="auto"/>
        <w:bottom w:val="none" w:sz="0" w:space="0" w:color="auto"/>
        <w:right w:val="none" w:sz="0" w:space="0" w:color="auto"/>
      </w:divBdr>
    </w:div>
    <w:div w:id="1961642710">
      <w:bodyDiv w:val="1"/>
      <w:marLeft w:val="0"/>
      <w:marRight w:val="0"/>
      <w:marTop w:val="0"/>
      <w:marBottom w:val="0"/>
      <w:divBdr>
        <w:top w:val="none" w:sz="0" w:space="0" w:color="auto"/>
        <w:left w:val="none" w:sz="0" w:space="0" w:color="auto"/>
        <w:bottom w:val="none" w:sz="0" w:space="0" w:color="auto"/>
        <w:right w:val="none" w:sz="0" w:space="0" w:color="auto"/>
      </w:divBdr>
    </w:div>
    <w:div w:id="1962302414">
      <w:bodyDiv w:val="1"/>
      <w:marLeft w:val="0"/>
      <w:marRight w:val="0"/>
      <w:marTop w:val="0"/>
      <w:marBottom w:val="0"/>
      <w:divBdr>
        <w:top w:val="none" w:sz="0" w:space="0" w:color="auto"/>
        <w:left w:val="none" w:sz="0" w:space="0" w:color="auto"/>
        <w:bottom w:val="none" w:sz="0" w:space="0" w:color="auto"/>
        <w:right w:val="none" w:sz="0" w:space="0" w:color="auto"/>
      </w:divBdr>
    </w:div>
    <w:div w:id="1962613655">
      <w:bodyDiv w:val="1"/>
      <w:marLeft w:val="0"/>
      <w:marRight w:val="0"/>
      <w:marTop w:val="0"/>
      <w:marBottom w:val="0"/>
      <w:divBdr>
        <w:top w:val="none" w:sz="0" w:space="0" w:color="auto"/>
        <w:left w:val="none" w:sz="0" w:space="0" w:color="auto"/>
        <w:bottom w:val="none" w:sz="0" w:space="0" w:color="auto"/>
        <w:right w:val="none" w:sz="0" w:space="0" w:color="auto"/>
      </w:divBdr>
    </w:div>
    <w:div w:id="1963068537">
      <w:bodyDiv w:val="1"/>
      <w:marLeft w:val="0"/>
      <w:marRight w:val="0"/>
      <w:marTop w:val="0"/>
      <w:marBottom w:val="0"/>
      <w:divBdr>
        <w:top w:val="none" w:sz="0" w:space="0" w:color="auto"/>
        <w:left w:val="none" w:sz="0" w:space="0" w:color="auto"/>
        <w:bottom w:val="none" w:sz="0" w:space="0" w:color="auto"/>
        <w:right w:val="none" w:sz="0" w:space="0" w:color="auto"/>
      </w:divBdr>
    </w:div>
    <w:div w:id="1963228266">
      <w:bodyDiv w:val="1"/>
      <w:marLeft w:val="0"/>
      <w:marRight w:val="0"/>
      <w:marTop w:val="0"/>
      <w:marBottom w:val="0"/>
      <w:divBdr>
        <w:top w:val="none" w:sz="0" w:space="0" w:color="auto"/>
        <w:left w:val="none" w:sz="0" w:space="0" w:color="auto"/>
        <w:bottom w:val="none" w:sz="0" w:space="0" w:color="auto"/>
        <w:right w:val="none" w:sz="0" w:space="0" w:color="auto"/>
      </w:divBdr>
    </w:div>
    <w:div w:id="1963999085">
      <w:bodyDiv w:val="1"/>
      <w:marLeft w:val="0"/>
      <w:marRight w:val="0"/>
      <w:marTop w:val="0"/>
      <w:marBottom w:val="0"/>
      <w:divBdr>
        <w:top w:val="none" w:sz="0" w:space="0" w:color="auto"/>
        <w:left w:val="none" w:sz="0" w:space="0" w:color="auto"/>
        <w:bottom w:val="none" w:sz="0" w:space="0" w:color="auto"/>
        <w:right w:val="none" w:sz="0" w:space="0" w:color="auto"/>
      </w:divBdr>
    </w:div>
    <w:div w:id="1964341497">
      <w:bodyDiv w:val="1"/>
      <w:marLeft w:val="0"/>
      <w:marRight w:val="0"/>
      <w:marTop w:val="0"/>
      <w:marBottom w:val="0"/>
      <w:divBdr>
        <w:top w:val="none" w:sz="0" w:space="0" w:color="auto"/>
        <w:left w:val="none" w:sz="0" w:space="0" w:color="auto"/>
        <w:bottom w:val="none" w:sz="0" w:space="0" w:color="auto"/>
        <w:right w:val="none" w:sz="0" w:space="0" w:color="auto"/>
      </w:divBdr>
    </w:div>
    <w:div w:id="1964994274">
      <w:bodyDiv w:val="1"/>
      <w:marLeft w:val="0"/>
      <w:marRight w:val="0"/>
      <w:marTop w:val="0"/>
      <w:marBottom w:val="0"/>
      <w:divBdr>
        <w:top w:val="none" w:sz="0" w:space="0" w:color="auto"/>
        <w:left w:val="none" w:sz="0" w:space="0" w:color="auto"/>
        <w:bottom w:val="none" w:sz="0" w:space="0" w:color="auto"/>
        <w:right w:val="none" w:sz="0" w:space="0" w:color="auto"/>
      </w:divBdr>
    </w:div>
    <w:div w:id="1966890971">
      <w:bodyDiv w:val="1"/>
      <w:marLeft w:val="0"/>
      <w:marRight w:val="0"/>
      <w:marTop w:val="0"/>
      <w:marBottom w:val="0"/>
      <w:divBdr>
        <w:top w:val="none" w:sz="0" w:space="0" w:color="auto"/>
        <w:left w:val="none" w:sz="0" w:space="0" w:color="auto"/>
        <w:bottom w:val="none" w:sz="0" w:space="0" w:color="auto"/>
        <w:right w:val="none" w:sz="0" w:space="0" w:color="auto"/>
      </w:divBdr>
    </w:div>
    <w:div w:id="1967151524">
      <w:bodyDiv w:val="1"/>
      <w:marLeft w:val="0"/>
      <w:marRight w:val="0"/>
      <w:marTop w:val="0"/>
      <w:marBottom w:val="0"/>
      <w:divBdr>
        <w:top w:val="none" w:sz="0" w:space="0" w:color="auto"/>
        <w:left w:val="none" w:sz="0" w:space="0" w:color="auto"/>
        <w:bottom w:val="none" w:sz="0" w:space="0" w:color="auto"/>
        <w:right w:val="none" w:sz="0" w:space="0" w:color="auto"/>
      </w:divBdr>
    </w:div>
    <w:div w:id="1973097459">
      <w:bodyDiv w:val="1"/>
      <w:marLeft w:val="0"/>
      <w:marRight w:val="0"/>
      <w:marTop w:val="0"/>
      <w:marBottom w:val="0"/>
      <w:divBdr>
        <w:top w:val="none" w:sz="0" w:space="0" w:color="auto"/>
        <w:left w:val="none" w:sz="0" w:space="0" w:color="auto"/>
        <w:bottom w:val="none" w:sz="0" w:space="0" w:color="auto"/>
        <w:right w:val="none" w:sz="0" w:space="0" w:color="auto"/>
      </w:divBdr>
    </w:div>
    <w:div w:id="1975677133">
      <w:bodyDiv w:val="1"/>
      <w:marLeft w:val="0"/>
      <w:marRight w:val="0"/>
      <w:marTop w:val="0"/>
      <w:marBottom w:val="0"/>
      <w:divBdr>
        <w:top w:val="none" w:sz="0" w:space="0" w:color="auto"/>
        <w:left w:val="none" w:sz="0" w:space="0" w:color="auto"/>
        <w:bottom w:val="none" w:sz="0" w:space="0" w:color="auto"/>
        <w:right w:val="none" w:sz="0" w:space="0" w:color="auto"/>
      </w:divBdr>
    </w:div>
    <w:div w:id="1975792613">
      <w:bodyDiv w:val="1"/>
      <w:marLeft w:val="0"/>
      <w:marRight w:val="0"/>
      <w:marTop w:val="0"/>
      <w:marBottom w:val="0"/>
      <w:divBdr>
        <w:top w:val="none" w:sz="0" w:space="0" w:color="auto"/>
        <w:left w:val="none" w:sz="0" w:space="0" w:color="auto"/>
        <w:bottom w:val="none" w:sz="0" w:space="0" w:color="auto"/>
        <w:right w:val="none" w:sz="0" w:space="0" w:color="auto"/>
      </w:divBdr>
    </w:div>
    <w:div w:id="1976060539">
      <w:bodyDiv w:val="1"/>
      <w:marLeft w:val="0"/>
      <w:marRight w:val="0"/>
      <w:marTop w:val="0"/>
      <w:marBottom w:val="0"/>
      <w:divBdr>
        <w:top w:val="none" w:sz="0" w:space="0" w:color="auto"/>
        <w:left w:val="none" w:sz="0" w:space="0" w:color="auto"/>
        <w:bottom w:val="none" w:sz="0" w:space="0" w:color="auto"/>
        <w:right w:val="none" w:sz="0" w:space="0" w:color="auto"/>
      </w:divBdr>
    </w:div>
    <w:div w:id="1976524679">
      <w:bodyDiv w:val="1"/>
      <w:marLeft w:val="0"/>
      <w:marRight w:val="0"/>
      <w:marTop w:val="0"/>
      <w:marBottom w:val="0"/>
      <w:divBdr>
        <w:top w:val="none" w:sz="0" w:space="0" w:color="auto"/>
        <w:left w:val="none" w:sz="0" w:space="0" w:color="auto"/>
        <w:bottom w:val="none" w:sz="0" w:space="0" w:color="auto"/>
        <w:right w:val="none" w:sz="0" w:space="0" w:color="auto"/>
      </w:divBdr>
    </w:div>
    <w:div w:id="1976593756">
      <w:bodyDiv w:val="1"/>
      <w:marLeft w:val="0"/>
      <w:marRight w:val="0"/>
      <w:marTop w:val="0"/>
      <w:marBottom w:val="0"/>
      <w:divBdr>
        <w:top w:val="none" w:sz="0" w:space="0" w:color="auto"/>
        <w:left w:val="none" w:sz="0" w:space="0" w:color="auto"/>
        <w:bottom w:val="none" w:sz="0" w:space="0" w:color="auto"/>
        <w:right w:val="none" w:sz="0" w:space="0" w:color="auto"/>
      </w:divBdr>
    </w:div>
    <w:div w:id="1979454175">
      <w:bodyDiv w:val="1"/>
      <w:marLeft w:val="0"/>
      <w:marRight w:val="0"/>
      <w:marTop w:val="0"/>
      <w:marBottom w:val="0"/>
      <w:divBdr>
        <w:top w:val="none" w:sz="0" w:space="0" w:color="auto"/>
        <w:left w:val="none" w:sz="0" w:space="0" w:color="auto"/>
        <w:bottom w:val="none" w:sz="0" w:space="0" w:color="auto"/>
        <w:right w:val="none" w:sz="0" w:space="0" w:color="auto"/>
      </w:divBdr>
    </w:div>
    <w:div w:id="1979455941">
      <w:bodyDiv w:val="1"/>
      <w:marLeft w:val="0"/>
      <w:marRight w:val="0"/>
      <w:marTop w:val="0"/>
      <w:marBottom w:val="0"/>
      <w:divBdr>
        <w:top w:val="none" w:sz="0" w:space="0" w:color="auto"/>
        <w:left w:val="none" w:sz="0" w:space="0" w:color="auto"/>
        <w:bottom w:val="none" w:sz="0" w:space="0" w:color="auto"/>
        <w:right w:val="none" w:sz="0" w:space="0" w:color="auto"/>
      </w:divBdr>
    </w:div>
    <w:div w:id="1979727161">
      <w:bodyDiv w:val="1"/>
      <w:marLeft w:val="0"/>
      <w:marRight w:val="0"/>
      <w:marTop w:val="0"/>
      <w:marBottom w:val="0"/>
      <w:divBdr>
        <w:top w:val="none" w:sz="0" w:space="0" w:color="auto"/>
        <w:left w:val="none" w:sz="0" w:space="0" w:color="auto"/>
        <w:bottom w:val="none" w:sz="0" w:space="0" w:color="auto"/>
        <w:right w:val="none" w:sz="0" w:space="0" w:color="auto"/>
      </w:divBdr>
    </w:div>
    <w:div w:id="1979913582">
      <w:bodyDiv w:val="1"/>
      <w:marLeft w:val="0"/>
      <w:marRight w:val="0"/>
      <w:marTop w:val="0"/>
      <w:marBottom w:val="0"/>
      <w:divBdr>
        <w:top w:val="none" w:sz="0" w:space="0" w:color="auto"/>
        <w:left w:val="none" w:sz="0" w:space="0" w:color="auto"/>
        <w:bottom w:val="none" w:sz="0" w:space="0" w:color="auto"/>
        <w:right w:val="none" w:sz="0" w:space="0" w:color="auto"/>
      </w:divBdr>
    </w:div>
    <w:div w:id="1982494478">
      <w:bodyDiv w:val="1"/>
      <w:marLeft w:val="0"/>
      <w:marRight w:val="0"/>
      <w:marTop w:val="0"/>
      <w:marBottom w:val="0"/>
      <w:divBdr>
        <w:top w:val="none" w:sz="0" w:space="0" w:color="auto"/>
        <w:left w:val="none" w:sz="0" w:space="0" w:color="auto"/>
        <w:bottom w:val="none" w:sz="0" w:space="0" w:color="auto"/>
        <w:right w:val="none" w:sz="0" w:space="0" w:color="auto"/>
      </w:divBdr>
    </w:div>
    <w:div w:id="1983146711">
      <w:bodyDiv w:val="1"/>
      <w:marLeft w:val="0"/>
      <w:marRight w:val="0"/>
      <w:marTop w:val="0"/>
      <w:marBottom w:val="0"/>
      <w:divBdr>
        <w:top w:val="none" w:sz="0" w:space="0" w:color="auto"/>
        <w:left w:val="none" w:sz="0" w:space="0" w:color="auto"/>
        <w:bottom w:val="none" w:sz="0" w:space="0" w:color="auto"/>
        <w:right w:val="none" w:sz="0" w:space="0" w:color="auto"/>
      </w:divBdr>
    </w:div>
    <w:div w:id="1983459649">
      <w:bodyDiv w:val="1"/>
      <w:marLeft w:val="0"/>
      <w:marRight w:val="0"/>
      <w:marTop w:val="0"/>
      <w:marBottom w:val="0"/>
      <w:divBdr>
        <w:top w:val="none" w:sz="0" w:space="0" w:color="auto"/>
        <w:left w:val="none" w:sz="0" w:space="0" w:color="auto"/>
        <w:bottom w:val="none" w:sz="0" w:space="0" w:color="auto"/>
        <w:right w:val="none" w:sz="0" w:space="0" w:color="auto"/>
      </w:divBdr>
    </w:div>
    <w:div w:id="1983653512">
      <w:bodyDiv w:val="1"/>
      <w:marLeft w:val="0"/>
      <w:marRight w:val="0"/>
      <w:marTop w:val="0"/>
      <w:marBottom w:val="0"/>
      <w:divBdr>
        <w:top w:val="none" w:sz="0" w:space="0" w:color="auto"/>
        <w:left w:val="none" w:sz="0" w:space="0" w:color="auto"/>
        <w:bottom w:val="none" w:sz="0" w:space="0" w:color="auto"/>
        <w:right w:val="none" w:sz="0" w:space="0" w:color="auto"/>
      </w:divBdr>
    </w:div>
    <w:div w:id="1986078881">
      <w:bodyDiv w:val="1"/>
      <w:marLeft w:val="0"/>
      <w:marRight w:val="0"/>
      <w:marTop w:val="0"/>
      <w:marBottom w:val="0"/>
      <w:divBdr>
        <w:top w:val="none" w:sz="0" w:space="0" w:color="auto"/>
        <w:left w:val="none" w:sz="0" w:space="0" w:color="auto"/>
        <w:bottom w:val="none" w:sz="0" w:space="0" w:color="auto"/>
        <w:right w:val="none" w:sz="0" w:space="0" w:color="auto"/>
      </w:divBdr>
    </w:div>
    <w:div w:id="1987196122">
      <w:bodyDiv w:val="1"/>
      <w:marLeft w:val="0"/>
      <w:marRight w:val="0"/>
      <w:marTop w:val="0"/>
      <w:marBottom w:val="0"/>
      <w:divBdr>
        <w:top w:val="none" w:sz="0" w:space="0" w:color="auto"/>
        <w:left w:val="none" w:sz="0" w:space="0" w:color="auto"/>
        <w:bottom w:val="none" w:sz="0" w:space="0" w:color="auto"/>
        <w:right w:val="none" w:sz="0" w:space="0" w:color="auto"/>
      </w:divBdr>
    </w:div>
    <w:div w:id="1988362336">
      <w:bodyDiv w:val="1"/>
      <w:marLeft w:val="0"/>
      <w:marRight w:val="0"/>
      <w:marTop w:val="0"/>
      <w:marBottom w:val="0"/>
      <w:divBdr>
        <w:top w:val="none" w:sz="0" w:space="0" w:color="auto"/>
        <w:left w:val="none" w:sz="0" w:space="0" w:color="auto"/>
        <w:bottom w:val="none" w:sz="0" w:space="0" w:color="auto"/>
        <w:right w:val="none" w:sz="0" w:space="0" w:color="auto"/>
      </w:divBdr>
    </w:div>
    <w:div w:id="1989355166">
      <w:bodyDiv w:val="1"/>
      <w:marLeft w:val="0"/>
      <w:marRight w:val="0"/>
      <w:marTop w:val="0"/>
      <w:marBottom w:val="0"/>
      <w:divBdr>
        <w:top w:val="none" w:sz="0" w:space="0" w:color="auto"/>
        <w:left w:val="none" w:sz="0" w:space="0" w:color="auto"/>
        <w:bottom w:val="none" w:sz="0" w:space="0" w:color="auto"/>
        <w:right w:val="none" w:sz="0" w:space="0" w:color="auto"/>
      </w:divBdr>
    </w:div>
    <w:div w:id="1989505633">
      <w:bodyDiv w:val="1"/>
      <w:marLeft w:val="0"/>
      <w:marRight w:val="0"/>
      <w:marTop w:val="0"/>
      <w:marBottom w:val="0"/>
      <w:divBdr>
        <w:top w:val="none" w:sz="0" w:space="0" w:color="auto"/>
        <w:left w:val="none" w:sz="0" w:space="0" w:color="auto"/>
        <w:bottom w:val="none" w:sz="0" w:space="0" w:color="auto"/>
        <w:right w:val="none" w:sz="0" w:space="0" w:color="auto"/>
      </w:divBdr>
    </w:div>
    <w:div w:id="1990330164">
      <w:bodyDiv w:val="1"/>
      <w:marLeft w:val="0"/>
      <w:marRight w:val="0"/>
      <w:marTop w:val="0"/>
      <w:marBottom w:val="0"/>
      <w:divBdr>
        <w:top w:val="none" w:sz="0" w:space="0" w:color="auto"/>
        <w:left w:val="none" w:sz="0" w:space="0" w:color="auto"/>
        <w:bottom w:val="none" w:sz="0" w:space="0" w:color="auto"/>
        <w:right w:val="none" w:sz="0" w:space="0" w:color="auto"/>
      </w:divBdr>
    </w:div>
    <w:div w:id="1990746366">
      <w:bodyDiv w:val="1"/>
      <w:marLeft w:val="0"/>
      <w:marRight w:val="0"/>
      <w:marTop w:val="0"/>
      <w:marBottom w:val="0"/>
      <w:divBdr>
        <w:top w:val="none" w:sz="0" w:space="0" w:color="auto"/>
        <w:left w:val="none" w:sz="0" w:space="0" w:color="auto"/>
        <w:bottom w:val="none" w:sz="0" w:space="0" w:color="auto"/>
        <w:right w:val="none" w:sz="0" w:space="0" w:color="auto"/>
      </w:divBdr>
    </w:div>
    <w:div w:id="1990934794">
      <w:bodyDiv w:val="1"/>
      <w:marLeft w:val="0"/>
      <w:marRight w:val="0"/>
      <w:marTop w:val="0"/>
      <w:marBottom w:val="0"/>
      <w:divBdr>
        <w:top w:val="none" w:sz="0" w:space="0" w:color="auto"/>
        <w:left w:val="none" w:sz="0" w:space="0" w:color="auto"/>
        <w:bottom w:val="none" w:sz="0" w:space="0" w:color="auto"/>
        <w:right w:val="none" w:sz="0" w:space="0" w:color="auto"/>
      </w:divBdr>
    </w:div>
    <w:div w:id="1991322185">
      <w:bodyDiv w:val="1"/>
      <w:marLeft w:val="0"/>
      <w:marRight w:val="0"/>
      <w:marTop w:val="0"/>
      <w:marBottom w:val="0"/>
      <w:divBdr>
        <w:top w:val="none" w:sz="0" w:space="0" w:color="auto"/>
        <w:left w:val="none" w:sz="0" w:space="0" w:color="auto"/>
        <w:bottom w:val="none" w:sz="0" w:space="0" w:color="auto"/>
        <w:right w:val="none" w:sz="0" w:space="0" w:color="auto"/>
      </w:divBdr>
    </w:div>
    <w:div w:id="1991708417">
      <w:bodyDiv w:val="1"/>
      <w:marLeft w:val="0"/>
      <w:marRight w:val="0"/>
      <w:marTop w:val="0"/>
      <w:marBottom w:val="0"/>
      <w:divBdr>
        <w:top w:val="none" w:sz="0" w:space="0" w:color="auto"/>
        <w:left w:val="none" w:sz="0" w:space="0" w:color="auto"/>
        <w:bottom w:val="none" w:sz="0" w:space="0" w:color="auto"/>
        <w:right w:val="none" w:sz="0" w:space="0" w:color="auto"/>
      </w:divBdr>
    </w:div>
    <w:div w:id="1993286826">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1995143763">
      <w:bodyDiv w:val="1"/>
      <w:marLeft w:val="0"/>
      <w:marRight w:val="0"/>
      <w:marTop w:val="0"/>
      <w:marBottom w:val="0"/>
      <w:divBdr>
        <w:top w:val="none" w:sz="0" w:space="0" w:color="auto"/>
        <w:left w:val="none" w:sz="0" w:space="0" w:color="auto"/>
        <w:bottom w:val="none" w:sz="0" w:space="0" w:color="auto"/>
        <w:right w:val="none" w:sz="0" w:space="0" w:color="auto"/>
      </w:divBdr>
    </w:div>
    <w:div w:id="1997146469">
      <w:bodyDiv w:val="1"/>
      <w:marLeft w:val="0"/>
      <w:marRight w:val="0"/>
      <w:marTop w:val="0"/>
      <w:marBottom w:val="0"/>
      <w:divBdr>
        <w:top w:val="none" w:sz="0" w:space="0" w:color="auto"/>
        <w:left w:val="none" w:sz="0" w:space="0" w:color="auto"/>
        <w:bottom w:val="none" w:sz="0" w:space="0" w:color="auto"/>
        <w:right w:val="none" w:sz="0" w:space="0" w:color="auto"/>
      </w:divBdr>
    </w:div>
    <w:div w:id="1999377260">
      <w:bodyDiv w:val="1"/>
      <w:marLeft w:val="0"/>
      <w:marRight w:val="0"/>
      <w:marTop w:val="0"/>
      <w:marBottom w:val="0"/>
      <w:divBdr>
        <w:top w:val="none" w:sz="0" w:space="0" w:color="auto"/>
        <w:left w:val="none" w:sz="0" w:space="0" w:color="auto"/>
        <w:bottom w:val="none" w:sz="0" w:space="0" w:color="auto"/>
        <w:right w:val="none" w:sz="0" w:space="0" w:color="auto"/>
      </w:divBdr>
    </w:div>
    <w:div w:id="1999965257">
      <w:bodyDiv w:val="1"/>
      <w:marLeft w:val="0"/>
      <w:marRight w:val="0"/>
      <w:marTop w:val="0"/>
      <w:marBottom w:val="0"/>
      <w:divBdr>
        <w:top w:val="none" w:sz="0" w:space="0" w:color="auto"/>
        <w:left w:val="none" w:sz="0" w:space="0" w:color="auto"/>
        <w:bottom w:val="none" w:sz="0" w:space="0" w:color="auto"/>
        <w:right w:val="none" w:sz="0" w:space="0" w:color="auto"/>
      </w:divBdr>
    </w:div>
    <w:div w:id="2000452460">
      <w:bodyDiv w:val="1"/>
      <w:marLeft w:val="0"/>
      <w:marRight w:val="0"/>
      <w:marTop w:val="0"/>
      <w:marBottom w:val="0"/>
      <w:divBdr>
        <w:top w:val="none" w:sz="0" w:space="0" w:color="auto"/>
        <w:left w:val="none" w:sz="0" w:space="0" w:color="auto"/>
        <w:bottom w:val="none" w:sz="0" w:space="0" w:color="auto"/>
        <w:right w:val="none" w:sz="0" w:space="0" w:color="auto"/>
      </w:divBdr>
    </w:div>
    <w:div w:id="2000839648">
      <w:bodyDiv w:val="1"/>
      <w:marLeft w:val="0"/>
      <w:marRight w:val="0"/>
      <w:marTop w:val="0"/>
      <w:marBottom w:val="0"/>
      <w:divBdr>
        <w:top w:val="none" w:sz="0" w:space="0" w:color="auto"/>
        <w:left w:val="none" w:sz="0" w:space="0" w:color="auto"/>
        <w:bottom w:val="none" w:sz="0" w:space="0" w:color="auto"/>
        <w:right w:val="none" w:sz="0" w:space="0" w:color="auto"/>
      </w:divBdr>
    </w:div>
    <w:div w:id="2001805639">
      <w:bodyDiv w:val="1"/>
      <w:marLeft w:val="0"/>
      <w:marRight w:val="0"/>
      <w:marTop w:val="0"/>
      <w:marBottom w:val="0"/>
      <w:divBdr>
        <w:top w:val="none" w:sz="0" w:space="0" w:color="auto"/>
        <w:left w:val="none" w:sz="0" w:space="0" w:color="auto"/>
        <w:bottom w:val="none" w:sz="0" w:space="0" w:color="auto"/>
        <w:right w:val="none" w:sz="0" w:space="0" w:color="auto"/>
      </w:divBdr>
    </w:div>
    <w:div w:id="2002003459">
      <w:bodyDiv w:val="1"/>
      <w:marLeft w:val="0"/>
      <w:marRight w:val="0"/>
      <w:marTop w:val="0"/>
      <w:marBottom w:val="0"/>
      <w:divBdr>
        <w:top w:val="none" w:sz="0" w:space="0" w:color="auto"/>
        <w:left w:val="none" w:sz="0" w:space="0" w:color="auto"/>
        <w:bottom w:val="none" w:sz="0" w:space="0" w:color="auto"/>
        <w:right w:val="none" w:sz="0" w:space="0" w:color="auto"/>
      </w:divBdr>
    </w:div>
    <w:div w:id="2002082197">
      <w:bodyDiv w:val="1"/>
      <w:marLeft w:val="0"/>
      <w:marRight w:val="0"/>
      <w:marTop w:val="0"/>
      <w:marBottom w:val="0"/>
      <w:divBdr>
        <w:top w:val="none" w:sz="0" w:space="0" w:color="auto"/>
        <w:left w:val="none" w:sz="0" w:space="0" w:color="auto"/>
        <w:bottom w:val="none" w:sz="0" w:space="0" w:color="auto"/>
        <w:right w:val="none" w:sz="0" w:space="0" w:color="auto"/>
      </w:divBdr>
    </w:div>
    <w:div w:id="2002082548">
      <w:bodyDiv w:val="1"/>
      <w:marLeft w:val="0"/>
      <w:marRight w:val="0"/>
      <w:marTop w:val="0"/>
      <w:marBottom w:val="0"/>
      <w:divBdr>
        <w:top w:val="none" w:sz="0" w:space="0" w:color="auto"/>
        <w:left w:val="none" w:sz="0" w:space="0" w:color="auto"/>
        <w:bottom w:val="none" w:sz="0" w:space="0" w:color="auto"/>
        <w:right w:val="none" w:sz="0" w:space="0" w:color="auto"/>
      </w:divBdr>
    </w:div>
    <w:div w:id="2004628541">
      <w:bodyDiv w:val="1"/>
      <w:marLeft w:val="0"/>
      <w:marRight w:val="0"/>
      <w:marTop w:val="0"/>
      <w:marBottom w:val="0"/>
      <w:divBdr>
        <w:top w:val="none" w:sz="0" w:space="0" w:color="auto"/>
        <w:left w:val="none" w:sz="0" w:space="0" w:color="auto"/>
        <w:bottom w:val="none" w:sz="0" w:space="0" w:color="auto"/>
        <w:right w:val="none" w:sz="0" w:space="0" w:color="auto"/>
      </w:divBdr>
    </w:div>
    <w:div w:id="2005471584">
      <w:bodyDiv w:val="1"/>
      <w:marLeft w:val="0"/>
      <w:marRight w:val="0"/>
      <w:marTop w:val="0"/>
      <w:marBottom w:val="0"/>
      <w:divBdr>
        <w:top w:val="none" w:sz="0" w:space="0" w:color="auto"/>
        <w:left w:val="none" w:sz="0" w:space="0" w:color="auto"/>
        <w:bottom w:val="none" w:sz="0" w:space="0" w:color="auto"/>
        <w:right w:val="none" w:sz="0" w:space="0" w:color="auto"/>
      </w:divBdr>
    </w:div>
    <w:div w:id="2008442426">
      <w:bodyDiv w:val="1"/>
      <w:marLeft w:val="0"/>
      <w:marRight w:val="0"/>
      <w:marTop w:val="0"/>
      <w:marBottom w:val="0"/>
      <w:divBdr>
        <w:top w:val="none" w:sz="0" w:space="0" w:color="auto"/>
        <w:left w:val="none" w:sz="0" w:space="0" w:color="auto"/>
        <w:bottom w:val="none" w:sz="0" w:space="0" w:color="auto"/>
        <w:right w:val="none" w:sz="0" w:space="0" w:color="auto"/>
      </w:divBdr>
    </w:div>
    <w:div w:id="2008749821">
      <w:bodyDiv w:val="1"/>
      <w:marLeft w:val="0"/>
      <w:marRight w:val="0"/>
      <w:marTop w:val="0"/>
      <w:marBottom w:val="0"/>
      <w:divBdr>
        <w:top w:val="none" w:sz="0" w:space="0" w:color="auto"/>
        <w:left w:val="none" w:sz="0" w:space="0" w:color="auto"/>
        <w:bottom w:val="none" w:sz="0" w:space="0" w:color="auto"/>
        <w:right w:val="none" w:sz="0" w:space="0" w:color="auto"/>
      </w:divBdr>
    </w:div>
    <w:div w:id="2009405978">
      <w:bodyDiv w:val="1"/>
      <w:marLeft w:val="0"/>
      <w:marRight w:val="0"/>
      <w:marTop w:val="0"/>
      <w:marBottom w:val="0"/>
      <w:divBdr>
        <w:top w:val="none" w:sz="0" w:space="0" w:color="auto"/>
        <w:left w:val="none" w:sz="0" w:space="0" w:color="auto"/>
        <w:bottom w:val="none" w:sz="0" w:space="0" w:color="auto"/>
        <w:right w:val="none" w:sz="0" w:space="0" w:color="auto"/>
      </w:divBdr>
    </w:div>
    <w:div w:id="2009744569">
      <w:bodyDiv w:val="1"/>
      <w:marLeft w:val="0"/>
      <w:marRight w:val="0"/>
      <w:marTop w:val="0"/>
      <w:marBottom w:val="0"/>
      <w:divBdr>
        <w:top w:val="none" w:sz="0" w:space="0" w:color="auto"/>
        <w:left w:val="none" w:sz="0" w:space="0" w:color="auto"/>
        <w:bottom w:val="none" w:sz="0" w:space="0" w:color="auto"/>
        <w:right w:val="none" w:sz="0" w:space="0" w:color="auto"/>
      </w:divBdr>
    </w:div>
    <w:div w:id="2012249480">
      <w:bodyDiv w:val="1"/>
      <w:marLeft w:val="0"/>
      <w:marRight w:val="0"/>
      <w:marTop w:val="0"/>
      <w:marBottom w:val="0"/>
      <w:divBdr>
        <w:top w:val="none" w:sz="0" w:space="0" w:color="auto"/>
        <w:left w:val="none" w:sz="0" w:space="0" w:color="auto"/>
        <w:bottom w:val="none" w:sz="0" w:space="0" w:color="auto"/>
        <w:right w:val="none" w:sz="0" w:space="0" w:color="auto"/>
      </w:divBdr>
    </w:div>
    <w:div w:id="2013100029">
      <w:bodyDiv w:val="1"/>
      <w:marLeft w:val="0"/>
      <w:marRight w:val="0"/>
      <w:marTop w:val="0"/>
      <w:marBottom w:val="0"/>
      <w:divBdr>
        <w:top w:val="none" w:sz="0" w:space="0" w:color="auto"/>
        <w:left w:val="none" w:sz="0" w:space="0" w:color="auto"/>
        <w:bottom w:val="none" w:sz="0" w:space="0" w:color="auto"/>
        <w:right w:val="none" w:sz="0" w:space="0" w:color="auto"/>
      </w:divBdr>
    </w:div>
    <w:div w:id="2013675754">
      <w:bodyDiv w:val="1"/>
      <w:marLeft w:val="0"/>
      <w:marRight w:val="0"/>
      <w:marTop w:val="0"/>
      <w:marBottom w:val="0"/>
      <w:divBdr>
        <w:top w:val="none" w:sz="0" w:space="0" w:color="auto"/>
        <w:left w:val="none" w:sz="0" w:space="0" w:color="auto"/>
        <w:bottom w:val="none" w:sz="0" w:space="0" w:color="auto"/>
        <w:right w:val="none" w:sz="0" w:space="0" w:color="auto"/>
      </w:divBdr>
    </w:div>
    <w:div w:id="2014599214">
      <w:bodyDiv w:val="1"/>
      <w:marLeft w:val="0"/>
      <w:marRight w:val="0"/>
      <w:marTop w:val="0"/>
      <w:marBottom w:val="0"/>
      <w:divBdr>
        <w:top w:val="none" w:sz="0" w:space="0" w:color="auto"/>
        <w:left w:val="none" w:sz="0" w:space="0" w:color="auto"/>
        <w:bottom w:val="none" w:sz="0" w:space="0" w:color="auto"/>
        <w:right w:val="none" w:sz="0" w:space="0" w:color="auto"/>
      </w:divBdr>
    </w:div>
    <w:div w:id="2016494363">
      <w:bodyDiv w:val="1"/>
      <w:marLeft w:val="0"/>
      <w:marRight w:val="0"/>
      <w:marTop w:val="0"/>
      <w:marBottom w:val="0"/>
      <w:divBdr>
        <w:top w:val="none" w:sz="0" w:space="0" w:color="auto"/>
        <w:left w:val="none" w:sz="0" w:space="0" w:color="auto"/>
        <w:bottom w:val="none" w:sz="0" w:space="0" w:color="auto"/>
        <w:right w:val="none" w:sz="0" w:space="0" w:color="auto"/>
      </w:divBdr>
    </w:div>
    <w:div w:id="2018342540">
      <w:bodyDiv w:val="1"/>
      <w:marLeft w:val="0"/>
      <w:marRight w:val="0"/>
      <w:marTop w:val="0"/>
      <w:marBottom w:val="0"/>
      <w:divBdr>
        <w:top w:val="none" w:sz="0" w:space="0" w:color="auto"/>
        <w:left w:val="none" w:sz="0" w:space="0" w:color="auto"/>
        <w:bottom w:val="none" w:sz="0" w:space="0" w:color="auto"/>
        <w:right w:val="none" w:sz="0" w:space="0" w:color="auto"/>
      </w:divBdr>
    </w:div>
    <w:div w:id="2021808093">
      <w:bodyDiv w:val="1"/>
      <w:marLeft w:val="0"/>
      <w:marRight w:val="0"/>
      <w:marTop w:val="0"/>
      <w:marBottom w:val="0"/>
      <w:divBdr>
        <w:top w:val="none" w:sz="0" w:space="0" w:color="auto"/>
        <w:left w:val="none" w:sz="0" w:space="0" w:color="auto"/>
        <w:bottom w:val="none" w:sz="0" w:space="0" w:color="auto"/>
        <w:right w:val="none" w:sz="0" w:space="0" w:color="auto"/>
      </w:divBdr>
    </w:div>
    <w:div w:id="2022008974">
      <w:bodyDiv w:val="1"/>
      <w:marLeft w:val="0"/>
      <w:marRight w:val="0"/>
      <w:marTop w:val="0"/>
      <w:marBottom w:val="0"/>
      <w:divBdr>
        <w:top w:val="none" w:sz="0" w:space="0" w:color="auto"/>
        <w:left w:val="none" w:sz="0" w:space="0" w:color="auto"/>
        <w:bottom w:val="none" w:sz="0" w:space="0" w:color="auto"/>
        <w:right w:val="none" w:sz="0" w:space="0" w:color="auto"/>
      </w:divBdr>
    </w:div>
    <w:div w:id="2023891180">
      <w:bodyDiv w:val="1"/>
      <w:marLeft w:val="0"/>
      <w:marRight w:val="0"/>
      <w:marTop w:val="0"/>
      <w:marBottom w:val="0"/>
      <w:divBdr>
        <w:top w:val="none" w:sz="0" w:space="0" w:color="auto"/>
        <w:left w:val="none" w:sz="0" w:space="0" w:color="auto"/>
        <w:bottom w:val="none" w:sz="0" w:space="0" w:color="auto"/>
        <w:right w:val="none" w:sz="0" w:space="0" w:color="auto"/>
      </w:divBdr>
    </w:div>
    <w:div w:id="2025159924">
      <w:bodyDiv w:val="1"/>
      <w:marLeft w:val="0"/>
      <w:marRight w:val="0"/>
      <w:marTop w:val="0"/>
      <w:marBottom w:val="0"/>
      <w:divBdr>
        <w:top w:val="none" w:sz="0" w:space="0" w:color="auto"/>
        <w:left w:val="none" w:sz="0" w:space="0" w:color="auto"/>
        <w:bottom w:val="none" w:sz="0" w:space="0" w:color="auto"/>
        <w:right w:val="none" w:sz="0" w:space="0" w:color="auto"/>
      </w:divBdr>
    </w:div>
    <w:div w:id="2025739737">
      <w:bodyDiv w:val="1"/>
      <w:marLeft w:val="0"/>
      <w:marRight w:val="0"/>
      <w:marTop w:val="0"/>
      <w:marBottom w:val="0"/>
      <w:divBdr>
        <w:top w:val="none" w:sz="0" w:space="0" w:color="auto"/>
        <w:left w:val="none" w:sz="0" w:space="0" w:color="auto"/>
        <w:bottom w:val="none" w:sz="0" w:space="0" w:color="auto"/>
        <w:right w:val="none" w:sz="0" w:space="0" w:color="auto"/>
      </w:divBdr>
    </w:div>
    <w:div w:id="2026321565">
      <w:bodyDiv w:val="1"/>
      <w:marLeft w:val="0"/>
      <w:marRight w:val="0"/>
      <w:marTop w:val="0"/>
      <w:marBottom w:val="0"/>
      <w:divBdr>
        <w:top w:val="none" w:sz="0" w:space="0" w:color="auto"/>
        <w:left w:val="none" w:sz="0" w:space="0" w:color="auto"/>
        <w:bottom w:val="none" w:sz="0" w:space="0" w:color="auto"/>
        <w:right w:val="none" w:sz="0" w:space="0" w:color="auto"/>
      </w:divBdr>
    </w:div>
    <w:div w:id="2027444588">
      <w:bodyDiv w:val="1"/>
      <w:marLeft w:val="0"/>
      <w:marRight w:val="0"/>
      <w:marTop w:val="0"/>
      <w:marBottom w:val="0"/>
      <w:divBdr>
        <w:top w:val="none" w:sz="0" w:space="0" w:color="auto"/>
        <w:left w:val="none" w:sz="0" w:space="0" w:color="auto"/>
        <w:bottom w:val="none" w:sz="0" w:space="0" w:color="auto"/>
        <w:right w:val="none" w:sz="0" w:space="0" w:color="auto"/>
      </w:divBdr>
    </w:div>
    <w:div w:id="2028016567">
      <w:bodyDiv w:val="1"/>
      <w:marLeft w:val="0"/>
      <w:marRight w:val="0"/>
      <w:marTop w:val="0"/>
      <w:marBottom w:val="0"/>
      <w:divBdr>
        <w:top w:val="none" w:sz="0" w:space="0" w:color="auto"/>
        <w:left w:val="none" w:sz="0" w:space="0" w:color="auto"/>
        <w:bottom w:val="none" w:sz="0" w:space="0" w:color="auto"/>
        <w:right w:val="none" w:sz="0" w:space="0" w:color="auto"/>
      </w:divBdr>
    </w:div>
    <w:div w:id="2030594081">
      <w:bodyDiv w:val="1"/>
      <w:marLeft w:val="0"/>
      <w:marRight w:val="0"/>
      <w:marTop w:val="0"/>
      <w:marBottom w:val="0"/>
      <w:divBdr>
        <w:top w:val="none" w:sz="0" w:space="0" w:color="auto"/>
        <w:left w:val="none" w:sz="0" w:space="0" w:color="auto"/>
        <w:bottom w:val="none" w:sz="0" w:space="0" w:color="auto"/>
        <w:right w:val="none" w:sz="0" w:space="0" w:color="auto"/>
      </w:divBdr>
    </w:div>
    <w:div w:id="2030836595">
      <w:bodyDiv w:val="1"/>
      <w:marLeft w:val="0"/>
      <w:marRight w:val="0"/>
      <w:marTop w:val="0"/>
      <w:marBottom w:val="0"/>
      <w:divBdr>
        <w:top w:val="none" w:sz="0" w:space="0" w:color="auto"/>
        <w:left w:val="none" w:sz="0" w:space="0" w:color="auto"/>
        <w:bottom w:val="none" w:sz="0" w:space="0" w:color="auto"/>
        <w:right w:val="none" w:sz="0" w:space="0" w:color="auto"/>
      </w:divBdr>
    </w:div>
    <w:div w:id="2031641280">
      <w:bodyDiv w:val="1"/>
      <w:marLeft w:val="0"/>
      <w:marRight w:val="0"/>
      <w:marTop w:val="0"/>
      <w:marBottom w:val="0"/>
      <w:divBdr>
        <w:top w:val="none" w:sz="0" w:space="0" w:color="auto"/>
        <w:left w:val="none" w:sz="0" w:space="0" w:color="auto"/>
        <w:bottom w:val="none" w:sz="0" w:space="0" w:color="auto"/>
        <w:right w:val="none" w:sz="0" w:space="0" w:color="auto"/>
      </w:divBdr>
    </w:div>
    <w:div w:id="2033073044">
      <w:bodyDiv w:val="1"/>
      <w:marLeft w:val="0"/>
      <w:marRight w:val="0"/>
      <w:marTop w:val="0"/>
      <w:marBottom w:val="0"/>
      <w:divBdr>
        <w:top w:val="none" w:sz="0" w:space="0" w:color="auto"/>
        <w:left w:val="none" w:sz="0" w:space="0" w:color="auto"/>
        <w:bottom w:val="none" w:sz="0" w:space="0" w:color="auto"/>
        <w:right w:val="none" w:sz="0" w:space="0" w:color="auto"/>
      </w:divBdr>
    </w:div>
    <w:div w:id="2033416718">
      <w:bodyDiv w:val="1"/>
      <w:marLeft w:val="0"/>
      <w:marRight w:val="0"/>
      <w:marTop w:val="0"/>
      <w:marBottom w:val="0"/>
      <w:divBdr>
        <w:top w:val="none" w:sz="0" w:space="0" w:color="auto"/>
        <w:left w:val="none" w:sz="0" w:space="0" w:color="auto"/>
        <w:bottom w:val="none" w:sz="0" w:space="0" w:color="auto"/>
        <w:right w:val="none" w:sz="0" w:space="0" w:color="auto"/>
      </w:divBdr>
    </w:div>
    <w:div w:id="2035688241">
      <w:bodyDiv w:val="1"/>
      <w:marLeft w:val="0"/>
      <w:marRight w:val="0"/>
      <w:marTop w:val="0"/>
      <w:marBottom w:val="0"/>
      <w:divBdr>
        <w:top w:val="none" w:sz="0" w:space="0" w:color="auto"/>
        <w:left w:val="none" w:sz="0" w:space="0" w:color="auto"/>
        <w:bottom w:val="none" w:sz="0" w:space="0" w:color="auto"/>
        <w:right w:val="none" w:sz="0" w:space="0" w:color="auto"/>
      </w:divBdr>
    </w:div>
    <w:div w:id="2035763005">
      <w:bodyDiv w:val="1"/>
      <w:marLeft w:val="0"/>
      <w:marRight w:val="0"/>
      <w:marTop w:val="0"/>
      <w:marBottom w:val="0"/>
      <w:divBdr>
        <w:top w:val="none" w:sz="0" w:space="0" w:color="auto"/>
        <w:left w:val="none" w:sz="0" w:space="0" w:color="auto"/>
        <w:bottom w:val="none" w:sz="0" w:space="0" w:color="auto"/>
        <w:right w:val="none" w:sz="0" w:space="0" w:color="auto"/>
      </w:divBdr>
    </w:div>
    <w:div w:id="2036222617">
      <w:bodyDiv w:val="1"/>
      <w:marLeft w:val="0"/>
      <w:marRight w:val="0"/>
      <w:marTop w:val="0"/>
      <w:marBottom w:val="0"/>
      <w:divBdr>
        <w:top w:val="none" w:sz="0" w:space="0" w:color="auto"/>
        <w:left w:val="none" w:sz="0" w:space="0" w:color="auto"/>
        <w:bottom w:val="none" w:sz="0" w:space="0" w:color="auto"/>
        <w:right w:val="none" w:sz="0" w:space="0" w:color="auto"/>
      </w:divBdr>
    </w:div>
    <w:div w:id="2036999243">
      <w:bodyDiv w:val="1"/>
      <w:marLeft w:val="0"/>
      <w:marRight w:val="0"/>
      <w:marTop w:val="0"/>
      <w:marBottom w:val="0"/>
      <w:divBdr>
        <w:top w:val="none" w:sz="0" w:space="0" w:color="auto"/>
        <w:left w:val="none" w:sz="0" w:space="0" w:color="auto"/>
        <w:bottom w:val="none" w:sz="0" w:space="0" w:color="auto"/>
        <w:right w:val="none" w:sz="0" w:space="0" w:color="auto"/>
      </w:divBdr>
    </w:div>
    <w:div w:id="2037536931">
      <w:bodyDiv w:val="1"/>
      <w:marLeft w:val="0"/>
      <w:marRight w:val="0"/>
      <w:marTop w:val="0"/>
      <w:marBottom w:val="0"/>
      <w:divBdr>
        <w:top w:val="none" w:sz="0" w:space="0" w:color="auto"/>
        <w:left w:val="none" w:sz="0" w:space="0" w:color="auto"/>
        <w:bottom w:val="none" w:sz="0" w:space="0" w:color="auto"/>
        <w:right w:val="none" w:sz="0" w:space="0" w:color="auto"/>
      </w:divBdr>
    </w:div>
    <w:div w:id="2039046290">
      <w:bodyDiv w:val="1"/>
      <w:marLeft w:val="0"/>
      <w:marRight w:val="0"/>
      <w:marTop w:val="0"/>
      <w:marBottom w:val="0"/>
      <w:divBdr>
        <w:top w:val="none" w:sz="0" w:space="0" w:color="auto"/>
        <w:left w:val="none" w:sz="0" w:space="0" w:color="auto"/>
        <w:bottom w:val="none" w:sz="0" w:space="0" w:color="auto"/>
        <w:right w:val="none" w:sz="0" w:space="0" w:color="auto"/>
      </w:divBdr>
    </w:div>
    <w:div w:id="2040423218">
      <w:bodyDiv w:val="1"/>
      <w:marLeft w:val="0"/>
      <w:marRight w:val="0"/>
      <w:marTop w:val="0"/>
      <w:marBottom w:val="0"/>
      <w:divBdr>
        <w:top w:val="none" w:sz="0" w:space="0" w:color="auto"/>
        <w:left w:val="none" w:sz="0" w:space="0" w:color="auto"/>
        <w:bottom w:val="none" w:sz="0" w:space="0" w:color="auto"/>
        <w:right w:val="none" w:sz="0" w:space="0" w:color="auto"/>
      </w:divBdr>
    </w:div>
    <w:div w:id="2040929098">
      <w:bodyDiv w:val="1"/>
      <w:marLeft w:val="0"/>
      <w:marRight w:val="0"/>
      <w:marTop w:val="0"/>
      <w:marBottom w:val="0"/>
      <w:divBdr>
        <w:top w:val="none" w:sz="0" w:space="0" w:color="auto"/>
        <w:left w:val="none" w:sz="0" w:space="0" w:color="auto"/>
        <w:bottom w:val="none" w:sz="0" w:space="0" w:color="auto"/>
        <w:right w:val="none" w:sz="0" w:space="0" w:color="auto"/>
      </w:divBdr>
    </w:div>
    <w:div w:id="2049059380">
      <w:bodyDiv w:val="1"/>
      <w:marLeft w:val="0"/>
      <w:marRight w:val="0"/>
      <w:marTop w:val="0"/>
      <w:marBottom w:val="0"/>
      <w:divBdr>
        <w:top w:val="none" w:sz="0" w:space="0" w:color="auto"/>
        <w:left w:val="none" w:sz="0" w:space="0" w:color="auto"/>
        <w:bottom w:val="none" w:sz="0" w:space="0" w:color="auto"/>
        <w:right w:val="none" w:sz="0" w:space="0" w:color="auto"/>
      </w:divBdr>
    </w:div>
    <w:div w:id="2049403802">
      <w:bodyDiv w:val="1"/>
      <w:marLeft w:val="0"/>
      <w:marRight w:val="0"/>
      <w:marTop w:val="0"/>
      <w:marBottom w:val="0"/>
      <w:divBdr>
        <w:top w:val="none" w:sz="0" w:space="0" w:color="auto"/>
        <w:left w:val="none" w:sz="0" w:space="0" w:color="auto"/>
        <w:bottom w:val="none" w:sz="0" w:space="0" w:color="auto"/>
        <w:right w:val="none" w:sz="0" w:space="0" w:color="auto"/>
      </w:divBdr>
    </w:div>
    <w:div w:id="2051417186">
      <w:bodyDiv w:val="1"/>
      <w:marLeft w:val="0"/>
      <w:marRight w:val="0"/>
      <w:marTop w:val="0"/>
      <w:marBottom w:val="0"/>
      <w:divBdr>
        <w:top w:val="none" w:sz="0" w:space="0" w:color="auto"/>
        <w:left w:val="none" w:sz="0" w:space="0" w:color="auto"/>
        <w:bottom w:val="none" w:sz="0" w:space="0" w:color="auto"/>
        <w:right w:val="none" w:sz="0" w:space="0" w:color="auto"/>
      </w:divBdr>
    </w:div>
    <w:div w:id="2054428273">
      <w:bodyDiv w:val="1"/>
      <w:marLeft w:val="0"/>
      <w:marRight w:val="0"/>
      <w:marTop w:val="0"/>
      <w:marBottom w:val="0"/>
      <w:divBdr>
        <w:top w:val="none" w:sz="0" w:space="0" w:color="auto"/>
        <w:left w:val="none" w:sz="0" w:space="0" w:color="auto"/>
        <w:bottom w:val="none" w:sz="0" w:space="0" w:color="auto"/>
        <w:right w:val="none" w:sz="0" w:space="0" w:color="auto"/>
      </w:divBdr>
    </w:div>
    <w:div w:id="2054889340">
      <w:bodyDiv w:val="1"/>
      <w:marLeft w:val="0"/>
      <w:marRight w:val="0"/>
      <w:marTop w:val="0"/>
      <w:marBottom w:val="0"/>
      <w:divBdr>
        <w:top w:val="none" w:sz="0" w:space="0" w:color="auto"/>
        <w:left w:val="none" w:sz="0" w:space="0" w:color="auto"/>
        <w:bottom w:val="none" w:sz="0" w:space="0" w:color="auto"/>
        <w:right w:val="none" w:sz="0" w:space="0" w:color="auto"/>
      </w:divBdr>
    </w:div>
    <w:div w:id="2058772813">
      <w:bodyDiv w:val="1"/>
      <w:marLeft w:val="0"/>
      <w:marRight w:val="0"/>
      <w:marTop w:val="0"/>
      <w:marBottom w:val="0"/>
      <w:divBdr>
        <w:top w:val="none" w:sz="0" w:space="0" w:color="auto"/>
        <w:left w:val="none" w:sz="0" w:space="0" w:color="auto"/>
        <w:bottom w:val="none" w:sz="0" w:space="0" w:color="auto"/>
        <w:right w:val="none" w:sz="0" w:space="0" w:color="auto"/>
      </w:divBdr>
    </w:div>
    <w:div w:id="2060933719">
      <w:bodyDiv w:val="1"/>
      <w:marLeft w:val="0"/>
      <w:marRight w:val="0"/>
      <w:marTop w:val="0"/>
      <w:marBottom w:val="0"/>
      <w:divBdr>
        <w:top w:val="none" w:sz="0" w:space="0" w:color="auto"/>
        <w:left w:val="none" w:sz="0" w:space="0" w:color="auto"/>
        <w:bottom w:val="none" w:sz="0" w:space="0" w:color="auto"/>
        <w:right w:val="none" w:sz="0" w:space="0" w:color="auto"/>
      </w:divBdr>
    </w:div>
    <w:div w:id="2064328053">
      <w:bodyDiv w:val="1"/>
      <w:marLeft w:val="0"/>
      <w:marRight w:val="0"/>
      <w:marTop w:val="0"/>
      <w:marBottom w:val="0"/>
      <w:divBdr>
        <w:top w:val="none" w:sz="0" w:space="0" w:color="auto"/>
        <w:left w:val="none" w:sz="0" w:space="0" w:color="auto"/>
        <w:bottom w:val="none" w:sz="0" w:space="0" w:color="auto"/>
        <w:right w:val="none" w:sz="0" w:space="0" w:color="auto"/>
      </w:divBdr>
    </w:div>
    <w:div w:id="2065175093">
      <w:bodyDiv w:val="1"/>
      <w:marLeft w:val="0"/>
      <w:marRight w:val="0"/>
      <w:marTop w:val="0"/>
      <w:marBottom w:val="0"/>
      <w:divBdr>
        <w:top w:val="none" w:sz="0" w:space="0" w:color="auto"/>
        <w:left w:val="none" w:sz="0" w:space="0" w:color="auto"/>
        <w:bottom w:val="none" w:sz="0" w:space="0" w:color="auto"/>
        <w:right w:val="none" w:sz="0" w:space="0" w:color="auto"/>
      </w:divBdr>
    </w:div>
    <w:div w:id="2066877825">
      <w:bodyDiv w:val="1"/>
      <w:marLeft w:val="0"/>
      <w:marRight w:val="0"/>
      <w:marTop w:val="0"/>
      <w:marBottom w:val="0"/>
      <w:divBdr>
        <w:top w:val="none" w:sz="0" w:space="0" w:color="auto"/>
        <w:left w:val="none" w:sz="0" w:space="0" w:color="auto"/>
        <w:bottom w:val="none" w:sz="0" w:space="0" w:color="auto"/>
        <w:right w:val="none" w:sz="0" w:space="0" w:color="auto"/>
      </w:divBdr>
    </w:div>
    <w:div w:id="2067558046">
      <w:bodyDiv w:val="1"/>
      <w:marLeft w:val="0"/>
      <w:marRight w:val="0"/>
      <w:marTop w:val="0"/>
      <w:marBottom w:val="0"/>
      <w:divBdr>
        <w:top w:val="none" w:sz="0" w:space="0" w:color="auto"/>
        <w:left w:val="none" w:sz="0" w:space="0" w:color="auto"/>
        <w:bottom w:val="none" w:sz="0" w:space="0" w:color="auto"/>
        <w:right w:val="none" w:sz="0" w:space="0" w:color="auto"/>
      </w:divBdr>
    </w:div>
    <w:div w:id="2068451636">
      <w:bodyDiv w:val="1"/>
      <w:marLeft w:val="0"/>
      <w:marRight w:val="0"/>
      <w:marTop w:val="0"/>
      <w:marBottom w:val="0"/>
      <w:divBdr>
        <w:top w:val="none" w:sz="0" w:space="0" w:color="auto"/>
        <w:left w:val="none" w:sz="0" w:space="0" w:color="auto"/>
        <w:bottom w:val="none" w:sz="0" w:space="0" w:color="auto"/>
        <w:right w:val="none" w:sz="0" w:space="0" w:color="auto"/>
      </w:divBdr>
    </w:div>
    <w:div w:id="2069571997">
      <w:bodyDiv w:val="1"/>
      <w:marLeft w:val="0"/>
      <w:marRight w:val="0"/>
      <w:marTop w:val="0"/>
      <w:marBottom w:val="0"/>
      <w:divBdr>
        <w:top w:val="none" w:sz="0" w:space="0" w:color="auto"/>
        <w:left w:val="none" w:sz="0" w:space="0" w:color="auto"/>
        <w:bottom w:val="none" w:sz="0" w:space="0" w:color="auto"/>
        <w:right w:val="none" w:sz="0" w:space="0" w:color="auto"/>
      </w:divBdr>
    </w:div>
    <w:div w:id="2069961301">
      <w:bodyDiv w:val="1"/>
      <w:marLeft w:val="0"/>
      <w:marRight w:val="0"/>
      <w:marTop w:val="0"/>
      <w:marBottom w:val="0"/>
      <w:divBdr>
        <w:top w:val="none" w:sz="0" w:space="0" w:color="auto"/>
        <w:left w:val="none" w:sz="0" w:space="0" w:color="auto"/>
        <w:bottom w:val="none" w:sz="0" w:space="0" w:color="auto"/>
        <w:right w:val="none" w:sz="0" w:space="0" w:color="auto"/>
      </w:divBdr>
    </w:div>
    <w:div w:id="2070617079">
      <w:bodyDiv w:val="1"/>
      <w:marLeft w:val="0"/>
      <w:marRight w:val="0"/>
      <w:marTop w:val="0"/>
      <w:marBottom w:val="0"/>
      <w:divBdr>
        <w:top w:val="none" w:sz="0" w:space="0" w:color="auto"/>
        <w:left w:val="none" w:sz="0" w:space="0" w:color="auto"/>
        <w:bottom w:val="none" w:sz="0" w:space="0" w:color="auto"/>
        <w:right w:val="none" w:sz="0" w:space="0" w:color="auto"/>
      </w:divBdr>
    </w:div>
    <w:div w:id="2072314769">
      <w:bodyDiv w:val="1"/>
      <w:marLeft w:val="0"/>
      <w:marRight w:val="0"/>
      <w:marTop w:val="0"/>
      <w:marBottom w:val="0"/>
      <w:divBdr>
        <w:top w:val="none" w:sz="0" w:space="0" w:color="auto"/>
        <w:left w:val="none" w:sz="0" w:space="0" w:color="auto"/>
        <w:bottom w:val="none" w:sz="0" w:space="0" w:color="auto"/>
        <w:right w:val="none" w:sz="0" w:space="0" w:color="auto"/>
      </w:divBdr>
    </w:div>
    <w:div w:id="2073238681">
      <w:bodyDiv w:val="1"/>
      <w:marLeft w:val="0"/>
      <w:marRight w:val="0"/>
      <w:marTop w:val="0"/>
      <w:marBottom w:val="0"/>
      <w:divBdr>
        <w:top w:val="none" w:sz="0" w:space="0" w:color="auto"/>
        <w:left w:val="none" w:sz="0" w:space="0" w:color="auto"/>
        <w:bottom w:val="none" w:sz="0" w:space="0" w:color="auto"/>
        <w:right w:val="none" w:sz="0" w:space="0" w:color="auto"/>
      </w:divBdr>
    </w:div>
    <w:div w:id="2073581525">
      <w:bodyDiv w:val="1"/>
      <w:marLeft w:val="0"/>
      <w:marRight w:val="0"/>
      <w:marTop w:val="0"/>
      <w:marBottom w:val="0"/>
      <w:divBdr>
        <w:top w:val="none" w:sz="0" w:space="0" w:color="auto"/>
        <w:left w:val="none" w:sz="0" w:space="0" w:color="auto"/>
        <w:bottom w:val="none" w:sz="0" w:space="0" w:color="auto"/>
        <w:right w:val="none" w:sz="0" w:space="0" w:color="auto"/>
      </w:divBdr>
    </w:div>
    <w:div w:id="2074890065">
      <w:bodyDiv w:val="1"/>
      <w:marLeft w:val="0"/>
      <w:marRight w:val="0"/>
      <w:marTop w:val="0"/>
      <w:marBottom w:val="0"/>
      <w:divBdr>
        <w:top w:val="none" w:sz="0" w:space="0" w:color="auto"/>
        <w:left w:val="none" w:sz="0" w:space="0" w:color="auto"/>
        <w:bottom w:val="none" w:sz="0" w:space="0" w:color="auto"/>
        <w:right w:val="none" w:sz="0" w:space="0" w:color="auto"/>
      </w:divBdr>
    </w:div>
    <w:div w:id="2076007019">
      <w:bodyDiv w:val="1"/>
      <w:marLeft w:val="0"/>
      <w:marRight w:val="0"/>
      <w:marTop w:val="0"/>
      <w:marBottom w:val="0"/>
      <w:divBdr>
        <w:top w:val="none" w:sz="0" w:space="0" w:color="auto"/>
        <w:left w:val="none" w:sz="0" w:space="0" w:color="auto"/>
        <w:bottom w:val="none" w:sz="0" w:space="0" w:color="auto"/>
        <w:right w:val="none" w:sz="0" w:space="0" w:color="auto"/>
      </w:divBdr>
    </w:div>
    <w:div w:id="2076387484">
      <w:bodyDiv w:val="1"/>
      <w:marLeft w:val="0"/>
      <w:marRight w:val="0"/>
      <w:marTop w:val="0"/>
      <w:marBottom w:val="0"/>
      <w:divBdr>
        <w:top w:val="none" w:sz="0" w:space="0" w:color="auto"/>
        <w:left w:val="none" w:sz="0" w:space="0" w:color="auto"/>
        <w:bottom w:val="none" w:sz="0" w:space="0" w:color="auto"/>
        <w:right w:val="none" w:sz="0" w:space="0" w:color="auto"/>
      </w:divBdr>
    </w:div>
    <w:div w:id="2077165575">
      <w:bodyDiv w:val="1"/>
      <w:marLeft w:val="0"/>
      <w:marRight w:val="0"/>
      <w:marTop w:val="0"/>
      <w:marBottom w:val="0"/>
      <w:divBdr>
        <w:top w:val="none" w:sz="0" w:space="0" w:color="auto"/>
        <w:left w:val="none" w:sz="0" w:space="0" w:color="auto"/>
        <w:bottom w:val="none" w:sz="0" w:space="0" w:color="auto"/>
        <w:right w:val="none" w:sz="0" w:space="0" w:color="auto"/>
      </w:divBdr>
    </w:div>
    <w:div w:id="2078085475">
      <w:bodyDiv w:val="1"/>
      <w:marLeft w:val="0"/>
      <w:marRight w:val="0"/>
      <w:marTop w:val="0"/>
      <w:marBottom w:val="0"/>
      <w:divBdr>
        <w:top w:val="none" w:sz="0" w:space="0" w:color="auto"/>
        <w:left w:val="none" w:sz="0" w:space="0" w:color="auto"/>
        <w:bottom w:val="none" w:sz="0" w:space="0" w:color="auto"/>
        <w:right w:val="none" w:sz="0" w:space="0" w:color="auto"/>
      </w:divBdr>
    </w:div>
    <w:div w:id="2078630611">
      <w:bodyDiv w:val="1"/>
      <w:marLeft w:val="0"/>
      <w:marRight w:val="0"/>
      <w:marTop w:val="0"/>
      <w:marBottom w:val="0"/>
      <w:divBdr>
        <w:top w:val="none" w:sz="0" w:space="0" w:color="auto"/>
        <w:left w:val="none" w:sz="0" w:space="0" w:color="auto"/>
        <w:bottom w:val="none" w:sz="0" w:space="0" w:color="auto"/>
        <w:right w:val="none" w:sz="0" w:space="0" w:color="auto"/>
      </w:divBdr>
    </w:div>
    <w:div w:id="2078936297">
      <w:bodyDiv w:val="1"/>
      <w:marLeft w:val="0"/>
      <w:marRight w:val="0"/>
      <w:marTop w:val="0"/>
      <w:marBottom w:val="0"/>
      <w:divBdr>
        <w:top w:val="none" w:sz="0" w:space="0" w:color="auto"/>
        <w:left w:val="none" w:sz="0" w:space="0" w:color="auto"/>
        <w:bottom w:val="none" w:sz="0" w:space="0" w:color="auto"/>
        <w:right w:val="none" w:sz="0" w:space="0" w:color="auto"/>
      </w:divBdr>
    </w:div>
    <w:div w:id="2079477537">
      <w:bodyDiv w:val="1"/>
      <w:marLeft w:val="0"/>
      <w:marRight w:val="0"/>
      <w:marTop w:val="0"/>
      <w:marBottom w:val="0"/>
      <w:divBdr>
        <w:top w:val="none" w:sz="0" w:space="0" w:color="auto"/>
        <w:left w:val="none" w:sz="0" w:space="0" w:color="auto"/>
        <w:bottom w:val="none" w:sz="0" w:space="0" w:color="auto"/>
        <w:right w:val="none" w:sz="0" w:space="0" w:color="auto"/>
      </w:divBdr>
    </w:div>
    <w:div w:id="2080396206">
      <w:bodyDiv w:val="1"/>
      <w:marLeft w:val="0"/>
      <w:marRight w:val="0"/>
      <w:marTop w:val="0"/>
      <w:marBottom w:val="0"/>
      <w:divBdr>
        <w:top w:val="none" w:sz="0" w:space="0" w:color="auto"/>
        <w:left w:val="none" w:sz="0" w:space="0" w:color="auto"/>
        <w:bottom w:val="none" w:sz="0" w:space="0" w:color="auto"/>
        <w:right w:val="none" w:sz="0" w:space="0" w:color="auto"/>
      </w:divBdr>
    </w:div>
    <w:div w:id="2081560211">
      <w:bodyDiv w:val="1"/>
      <w:marLeft w:val="0"/>
      <w:marRight w:val="0"/>
      <w:marTop w:val="0"/>
      <w:marBottom w:val="0"/>
      <w:divBdr>
        <w:top w:val="none" w:sz="0" w:space="0" w:color="auto"/>
        <w:left w:val="none" w:sz="0" w:space="0" w:color="auto"/>
        <w:bottom w:val="none" w:sz="0" w:space="0" w:color="auto"/>
        <w:right w:val="none" w:sz="0" w:space="0" w:color="auto"/>
      </w:divBdr>
    </w:div>
    <w:div w:id="2084452152">
      <w:bodyDiv w:val="1"/>
      <w:marLeft w:val="0"/>
      <w:marRight w:val="0"/>
      <w:marTop w:val="0"/>
      <w:marBottom w:val="0"/>
      <w:divBdr>
        <w:top w:val="none" w:sz="0" w:space="0" w:color="auto"/>
        <w:left w:val="none" w:sz="0" w:space="0" w:color="auto"/>
        <w:bottom w:val="none" w:sz="0" w:space="0" w:color="auto"/>
        <w:right w:val="none" w:sz="0" w:space="0" w:color="auto"/>
      </w:divBdr>
    </w:div>
    <w:div w:id="2085174660">
      <w:bodyDiv w:val="1"/>
      <w:marLeft w:val="0"/>
      <w:marRight w:val="0"/>
      <w:marTop w:val="0"/>
      <w:marBottom w:val="0"/>
      <w:divBdr>
        <w:top w:val="none" w:sz="0" w:space="0" w:color="auto"/>
        <w:left w:val="none" w:sz="0" w:space="0" w:color="auto"/>
        <w:bottom w:val="none" w:sz="0" w:space="0" w:color="auto"/>
        <w:right w:val="none" w:sz="0" w:space="0" w:color="auto"/>
      </w:divBdr>
    </w:div>
    <w:div w:id="2085181231">
      <w:bodyDiv w:val="1"/>
      <w:marLeft w:val="0"/>
      <w:marRight w:val="0"/>
      <w:marTop w:val="0"/>
      <w:marBottom w:val="0"/>
      <w:divBdr>
        <w:top w:val="none" w:sz="0" w:space="0" w:color="auto"/>
        <w:left w:val="none" w:sz="0" w:space="0" w:color="auto"/>
        <w:bottom w:val="none" w:sz="0" w:space="0" w:color="auto"/>
        <w:right w:val="none" w:sz="0" w:space="0" w:color="auto"/>
      </w:divBdr>
    </w:div>
    <w:div w:id="2086216544">
      <w:bodyDiv w:val="1"/>
      <w:marLeft w:val="0"/>
      <w:marRight w:val="0"/>
      <w:marTop w:val="0"/>
      <w:marBottom w:val="0"/>
      <w:divBdr>
        <w:top w:val="none" w:sz="0" w:space="0" w:color="auto"/>
        <w:left w:val="none" w:sz="0" w:space="0" w:color="auto"/>
        <w:bottom w:val="none" w:sz="0" w:space="0" w:color="auto"/>
        <w:right w:val="none" w:sz="0" w:space="0" w:color="auto"/>
      </w:divBdr>
    </w:div>
    <w:div w:id="2086292396">
      <w:bodyDiv w:val="1"/>
      <w:marLeft w:val="0"/>
      <w:marRight w:val="0"/>
      <w:marTop w:val="0"/>
      <w:marBottom w:val="0"/>
      <w:divBdr>
        <w:top w:val="none" w:sz="0" w:space="0" w:color="auto"/>
        <w:left w:val="none" w:sz="0" w:space="0" w:color="auto"/>
        <w:bottom w:val="none" w:sz="0" w:space="0" w:color="auto"/>
        <w:right w:val="none" w:sz="0" w:space="0" w:color="auto"/>
      </w:divBdr>
    </w:div>
    <w:div w:id="2087527156">
      <w:bodyDiv w:val="1"/>
      <w:marLeft w:val="0"/>
      <w:marRight w:val="0"/>
      <w:marTop w:val="0"/>
      <w:marBottom w:val="0"/>
      <w:divBdr>
        <w:top w:val="none" w:sz="0" w:space="0" w:color="auto"/>
        <w:left w:val="none" w:sz="0" w:space="0" w:color="auto"/>
        <w:bottom w:val="none" w:sz="0" w:space="0" w:color="auto"/>
        <w:right w:val="none" w:sz="0" w:space="0" w:color="auto"/>
      </w:divBdr>
    </w:div>
    <w:div w:id="2088066254">
      <w:bodyDiv w:val="1"/>
      <w:marLeft w:val="0"/>
      <w:marRight w:val="0"/>
      <w:marTop w:val="0"/>
      <w:marBottom w:val="0"/>
      <w:divBdr>
        <w:top w:val="none" w:sz="0" w:space="0" w:color="auto"/>
        <w:left w:val="none" w:sz="0" w:space="0" w:color="auto"/>
        <w:bottom w:val="none" w:sz="0" w:space="0" w:color="auto"/>
        <w:right w:val="none" w:sz="0" w:space="0" w:color="auto"/>
      </w:divBdr>
    </w:div>
    <w:div w:id="2090154408">
      <w:bodyDiv w:val="1"/>
      <w:marLeft w:val="0"/>
      <w:marRight w:val="0"/>
      <w:marTop w:val="0"/>
      <w:marBottom w:val="0"/>
      <w:divBdr>
        <w:top w:val="none" w:sz="0" w:space="0" w:color="auto"/>
        <w:left w:val="none" w:sz="0" w:space="0" w:color="auto"/>
        <w:bottom w:val="none" w:sz="0" w:space="0" w:color="auto"/>
        <w:right w:val="none" w:sz="0" w:space="0" w:color="auto"/>
      </w:divBdr>
    </w:div>
    <w:div w:id="2090958454">
      <w:bodyDiv w:val="1"/>
      <w:marLeft w:val="0"/>
      <w:marRight w:val="0"/>
      <w:marTop w:val="0"/>
      <w:marBottom w:val="0"/>
      <w:divBdr>
        <w:top w:val="none" w:sz="0" w:space="0" w:color="auto"/>
        <w:left w:val="none" w:sz="0" w:space="0" w:color="auto"/>
        <w:bottom w:val="none" w:sz="0" w:space="0" w:color="auto"/>
        <w:right w:val="none" w:sz="0" w:space="0" w:color="auto"/>
      </w:divBdr>
    </w:div>
    <w:div w:id="2091072986">
      <w:bodyDiv w:val="1"/>
      <w:marLeft w:val="0"/>
      <w:marRight w:val="0"/>
      <w:marTop w:val="0"/>
      <w:marBottom w:val="0"/>
      <w:divBdr>
        <w:top w:val="none" w:sz="0" w:space="0" w:color="auto"/>
        <w:left w:val="none" w:sz="0" w:space="0" w:color="auto"/>
        <w:bottom w:val="none" w:sz="0" w:space="0" w:color="auto"/>
        <w:right w:val="none" w:sz="0" w:space="0" w:color="auto"/>
      </w:divBdr>
    </w:div>
    <w:div w:id="2091540687">
      <w:bodyDiv w:val="1"/>
      <w:marLeft w:val="0"/>
      <w:marRight w:val="0"/>
      <w:marTop w:val="0"/>
      <w:marBottom w:val="0"/>
      <w:divBdr>
        <w:top w:val="none" w:sz="0" w:space="0" w:color="auto"/>
        <w:left w:val="none" w:sz="0" w:space="0" w:color="auto"/>
        <w:bottom w:val="none" w:sz="0" w:space="0" w:color="auto"/>
        <w:right w:val="none" w:sz="0" w:space="0" w:color="auto"/>
      </w:divBdr>
    </w:div>
    <w:div w:id="2093888873">
      <w:bodyDiv w:val="1"/>
      <w:marLeft w:val="0"/>
      <w:marRight w:val="0"/>
      <w:marTop w:val="0"/>
      <w:marBottom w:val="0"/>
      <w:divBdr>
        <w:top w:val="none" w:sz="0" w:space="0" w:color="auto"/>
        <w:left w:val="none" w:sz="0" w:space="0" w:color="auto"/>
        <w:bottom w:val="none" w:sz="0" w:space="0" w:color="auto"/>
        <w:right w:val="none" w:sz="0" w:space="0" w:color="auto"/>
      </w:divBdr>
    </w:div>
    <w:div w:id="2093892230">
      <w:bodyDiv w:val="1"/>
      <w:marLeft w:val="0"/>
      <w:marRight w:val="0"/>
      <w:marTop w:val="0"/>
      <w:marBottom w:val="0"/>
      <w:divBdr>
        <w:top w:val="none" w:sz="0" w:space="0" w:color="auto"/>
        <w:left w:val="none" w:sz="0" w:space="0" w:color="auto"/>
        <w:bottom w:val="none" w:sz="0" w:space="0" w:color="auto"/>
        <w:right w:val="none" w:sz="0" w:space="0" w:color="auto"/>
      </w:divBdr>
    </w:div>
    <w:div w:id="2094007247">
      <w:bodyDiv w:val="1"/>
      <w:marLeft w:val="0"/>
      <w:marRight w:val="0"/>
      <w:marTop w:val="0"/>
      <w:marBottom w:val="0"/>
      <w:divBdr>
        <w:top w:val="none" w:sz="0" w:space="0" w:color="auto"/>
        <w:left w:val="none" w:sz="0" w:space="0" w:color="auto"/>
        <w:bottom w:val="none" w:sz="0" w:space="0" w:color="auto"/>
        <w:right w:val="none" w:sz="0" w:space="0" w:color="auto"/>
      </w:divBdr>
    </w:div>
    <w:div w:id="2094662497">
      <w:bodyDiv w:val="1"/>
      <w:marLeft w:val="0"/>
      <w:marRight w:val="0"/>
      <w:marTop w:val="0"/>
      <w:marBottom w:val="0"/>
      <w:divBdr>
        <w:top w:val="none" w:sz="0" w:space="0" w:color="auto"/>
        <w:left w:val="none" w:sz="0" w:space="0" w:color="auto"/>
        <w:bottom w:val="none" w:sz="0" w:space="0" w:color="auto"/>
        <w:right w:val="none" w:sz="0" w:space="0" w:color="auto"/>
      </w:divBdr>
    </w:div>
    <w:div w:id="2097361928">
      <w:bodyDiv w:val="1"/>
      <w:marLeft w:val="0"/>
      <w:marRight w:val="0"/>
      <w:marTop w:val="0"/>
      <w:marBottom w:val="0"/>
      <w:divBdr>
        <w:top w:val="none" w:sz="0" w:space="0" w:color="auto"/>
        <w:left w:val="none" w:sz="0" w:space="0" w:color="auto"/>
        <w:bottom w:val="none" w:sz="0" w:space="0" w:color="auto"/>
        <w:right w:val="none" w:sz="0" w:space="0" w:color="auto"/>
      </w:divBdr>
    </w:div>
    <w:div w:id="2098165687">
      <w:bodyDiv w:val="1"/>
      <w:marLeft w:val="0"/>
      <w:marRight w:val="0"/>
      <w:marTop w:val="0"/>
      <w:marBottom w:val="0"/>
      <w:divBdr>
        <w:top w:val="none" w:sz="0" w:space="0" w:color="auto"/>
        <w:left w:val="none" w:sz="0" w:space="0" w:color="auto"/>
        <w:bottom w:val="none" w:sz="0" w:space="0" w:color="auto"/>
        <w:right w:val="none" w:sz="0" w:space="0" w:color="auto"/>
      </w:divBdr>
    </w:div>
    <w:div w:id="2098401014">
      <w:bodyDiv w:val="1"/>
      <w:marLeft w:val="0"/>
      <w:marRight w:val="0"/>
      <w:marTop w:val="0"/>
      <w:marBottom w:val="0"/>
      <w:divBdr>
        <w:top w:val="none" w:sz="0" w:space="0" w:color="auto"/>
        <w:left w:val="none" w:sz="0" w:space="0" w:color="auto"/>
        <w:bottom w:val="none" w:sz="0" w:space="0" w:color="auto"/>
        <w:right w:val="none" w:sz="0" w:space="0" w:color="auto"/>
      </w:divBdr>
    </w:div>
    <w:div w:id="2099789244">
      <w:bodyDiv w:val="1"/>
      <w:marLeft w:val="0"/>
      <w:marRight w:val="0"/>
      <w:marTop w:val="0"/>
      <w:marBottom w:val="0"/>
      <w:divBdr>
        <w:top w:val="none" w:sz="0" w:space="0" w:color="auto"/>
        <w:left w:val="none" w:sz="0" w:space="0" w:color="auto"/>
        <w:bottom w:val="none" w:sz="0" w:space="0" w:color="auto"/>
        <w:right w:val="none" w:sz="0" w:space="0" w:color="auto"/>
      </w:divBdr>
    </w:div>
    <w:div w:id="2104758267">
      <w:bodyDiv w:val="1"/>
      <w:marLeft w:val="0"/>
      <w:marRight w:val="0"/>
      <w:marTop w:val="0"/>
      <w:marBottom w:val="0"/>
      <w:divBdr>
        <w:top w:val="none" w:sz="0" w:space="0" w:color="auto"/>
        <w:left w:val="none" w:sz="0" w:space="0" w:color="auto"/>
        <w:bottom w:val="none" w:sz="0" w:space="0" w:color="auto"/>
        <w:right w:val="none" w:sz="0" w:space="0" w:color="auto"/>
      </w:divBdr>
    </w:div>
    <w:div w:id="2105110892">
      <w:bodyDiv w:val="1"/>
      <w:marLeft w:val="0"/>
      <w:marRight w:val="0"/>
      <w:marTop w:val="0"/>
      <w:marBottom w:val="0"/>
      <w:divBdr>
        <w:top w:val="none" w:sz="0" w:space="0" w:color="auto"/>
        <w:left w:val="none" w:sz="0" w:space="0" w:color="auto"/>
        <w:bottom w:val="none" w:sz="0" w:space="0" w:color="auto"/>
        <w:right w:val="none" w:sz="0" w:space="0" w:color="auto"/>
      </w:divBdr>
    </w:div>
    <w:div w:id="2105876482">
      <w:bodyDiv w:val="1"/>
      <w:marLeft w:val="0"/>
      <w:marRight w:val="0"/>
      <w:marTop w:val="0"/>
      <w:marBottom w:val="0"/>
      <w:divBdr>
        <w:top w:val="none" w:sz="0" w:space="0" w:color="auto"/>
        <w:left w:val="none" w:sz="0" w:space="0" w:color="auto"/>
        <w:bottom w:val="none" w:sz="0" w:space="0" w:color="auto"/>
        <w:right w:val="none" w:sz="0" w:space="0" w:color="auto"/>
      </w:divBdr>
    </w:div>
    <w:div w:id="2106686738">
      <w:bodyDiv w:val="1"/>
      <w:marLeft w:val="0"/>
      <w:marRight w:val="0"/>
      <w:marTop w:val="0"/>
      <w:marBottom w:val="0"/>
      <w:divBdr>
        <w:top w:val="none" w:sz="0" w:space="0" w:color="auto"/>
        <w:left w:val="none" w:sz="0" w:space="0" w:color="auto"/>
        <w:bottom w:val="none" w:sz="0" w:space="0" w:color="auto"/>
        <w:right w:val="none" w:sz="0" w:space="0" w:color="auto"/>
      </w:divBdr>
    </w:div>
    <w:div w:id="2107269658">
      <w:bodyDiv w:val="1"/>
      <w:marLeft w:val="0"/>
      <w:marRight w:val="0"/>
      <w:marTop w:val="0"/>
      <w:marBottom w:val="0"/>
      <w:divBdr>
        <w:top w:val="none" w:sz="0" w:space="0" w:color="auto"/>
        <w:left w:val="none" w:sz="0" w:space="0" w:color="auto"/>
        <w:bottom w:val="none" w:sz="0" w:space="0" w:color="auto"/>
        <w:right w:val="none" w:sz="0" w:space="0" w:color="auto"/>
      </w:divBdr>
    </w:div>
    <w:div w:id="2107649726">
      <w:bodyDiv w:val="1"/>
      <w:marLeft w:val="0"/>
      <w:marRight w:val="0"/>
      <w:marTop w:val="0"/>
      <w:marBottom w:val="0"/>
      <w:divBdr>
        <w:top w:val="none" w:sz="0" w:space="0" w:color="auto"/>
        <w:left w:val="none" w:sz="0" w:space="0" w:color="auto"/>
        <w:bottom w:val="none" w:sz="0" w:space="0" w:color="auto"/>
        <w:right w:val="none" w:sz="0" w:space="0" w:color="auto"/>
      </w:divBdr>
    </w:div>
    <w:div w:id="2109350224">
      <w:bodyDiv w:val="1"/>
      <w:marLeft w:val="0"/>
      <w:marRight w:val="0"/>
      <w:marTop w:val="0"/>
      <w:marBottom w:val="0"/>
      <w:divBdr>
        <w:top w:val="none" w:sz="0" w:space="0" w:color="auto"/>
        <w:left w:val="none" w:sz="0" w:space="0" w:color="auto"/>
        <w:bottom w:val="none" w:sz="0" w:space="0" w:color="auto"/>
        <w:right w:val="none" w:sz="0" w:space="0" w:color="auto"/>
      </w:divBdr>
    </w:div>
    <w:div w:id="2110392489">
      <w:bodyDiv w:val="1"/>
      <w:marLeft w:val="0"/>
      <w:marRight w:val="0"/>
      <w:marTop w:val="0"/>
      <w:marBottom w:val="0"/>
      <w:divBdr>
        <w:top w:val="none" w:sz="0" w:space="0" w:color="auto"/>
        <w:left w:val="none" w:sz="0" w:space="0" w:color="auto"/>
        <w:bottom w:val="none" w:sz="0" w:space="0" w:color="auto"/>
        <w:right w:val="none" w:sz="0" w:space="0" w:color="auto"/>
      </w:divBdr>
    </w:div>
    <w:div w:id="2110393939">
      <w:bodyDiv w:val="1"/>
      <w:marLeft w:val="0"/>
      <w:marRight w:val="0"/>
      <w:marTop w:val="0"/>
      <w:marBottom w:val="0"/>
      <w:divBdr>
        <w:top w:val="none" w:sz="0" w:space="0" w:color="auto"/>
        <w:left w:val="none" w:sz="0" w:space="0" w:color="auto"/>
        <w:bottom w:val="none" w:sz="0" w:space="0" w:color="auto"/>
        <w:right w:val="none" w:sz="0" w:space="0" w:color="auto"/>
      </w:divBdr>
    </w:div>
    <w:div w:id="2112048117">
      <w:bodyDiv w:val="1"/>
      <w:marLeft w:val="0"/>
      <w:marRight w:val="0"/>
      <w:marTop w:val="0"/>
      <w:marBottom w:val="0"/>
      <w:divBdr>
        <w:top w:val="none" w:sz="0" w:space="0" w:color="auto"/>
        <w:left w:val="none" w:sz="0" w:space="0" w:color="auto"/>
        <w:bottom w:val="none" w:sz="0" w:space="0" w:color="auto"/>
        <w:right w:val="none" w:sz="0" w:space="0" w:color="auto"/>
      </w:divBdr>
    </w:div>
    <w:div w:id="2112819960">
      <w:bodyDiv w:val="1"/>
      <w:marLeft w:val="0"/>
      <w:marRight w:val="0"/>
      <w:marTop w:val="0"/>
      <w:marBottom w:val="0"/>
      <w:divBdr>
        <w:top w:val="none" w:sz="0" w:space="0" w:color="auto"/>
        <w:left w:val="none" w:sz="0" w:space="0" w:color="auto"/>
        <w:bottom w:val="none" w:sz="0" w:space="0" w:color="auto"/>
        <w:right w:val="none" w:sz="0" w:space="0" w:color="auto"/>
      </w:divBdr>
    </w:div>
    <w:div w:id="2113745560">
      <w:bodyDiv w:val="1"/>
      <w:marLeft w:val="0"/>
      <w:marRight w:val="0"/>
      <w:marTop w:val="0"/>
      <w:marBottom w:val="0"/>
      <w:divBdr>
        <w:top w:val="none" w:sz="0" w:space="0" w:color="auto"/>
        <w:left w:val="none" w:sz="0" w:space="0" w:color="auto"/>
        <w:bottom w:val="none" w:sz="0" w:space="0" w:color="auto"/>
        <w:right w:val="none" w:sz="0" w:space="0" w:color="auto"/>
      </w:divBdr>
    </w:div>
    <w:div w:id="2114209289">
      <w:bodyDiv w:val="1"/>
      <w:marLeft w:val="0"/>
      <w:marRight w:val="0"/>
      <w:marTop w:val="0"/>
      <w:marBottom w:val="0"/>
      <w:divBdr>
        <w:top w:val="none" w:sz="0" w:space="0" w:color="auto"/>
        <w:left w:val="none" w:sz="0" w:space="0" w:color="auto"/>
        <w:bottom w:val="none" w:sz="0" w:space="0" w:color="auto"/>
        <w:right w:val="none" w:sz="0" w:space="0" w:color="auto"/>
      </w:divBdr>
    </w:div>
    <w:div w:id="2114859805">
      <w:bodyDiv w:val="1"/>
      <w:marLeft w:val="0"/>
      <w:marRight w:val="0"/>
      <w:marTop w:val="0"/>
      <w:marBottom w:val="0"/>
      <w:divBdr>
        <w:top w:val="none" w:sz="0" w:space="0" w:color="auto"/>
        <w:left w:val="none" w:sz="0" w:space="0" w:color="auto"/>
        <w:bottom w:val="none" w:sz="0" w:space="0" w:color="auto"/>
        <w:right w:val="none" w:sz="0" w:space="0" w:color="auto"/>
      </w:divBdr>
    </w:div>
    <w:div w:id="2117216669">
      <w:bodyDiv w:val="1"/>
      <w:marLeft w:val="0"/>
      <w:marRight w:val="0"/>
      <w:marTop w:val="0"/>
      <w:marBottom w:val="0"/>
      <w:divBdr>
        <w:top w:val="none" w:sz="0" w:space="0" w:color="auto"/>
        <w:left w:val="none" w:sz="0" w:space="0" w:color="auto"/>
        <w:bottom w:val="none" w:sz="0" w:space="0" w:color="auto"/>
        <w:right w:val="none" w:sz="0" w:space="0" w:color="auto"/>
      </w:divBdr>
    </w:div>
    <w:div w:id="2117747096">
      <w:bodyDiv w:val="1"/>
      <w:marLeft w:val="0"/>
      <w:marRight w:val="0"/>
      <w:marTop w:val="0"/>
      <w:marBottom w:val="0"/>
      <w:divBdr>
        <w:top w:val="none" w:sz="0" w:space="0" w:color="auto"/>
        <w:left w:val="none" w:sz="0" w:space="0" w:color="auto"/>
        <w:bottom w:val="none" w:sz="0" w:space="0" w:color="auto"/>
        <w:right w:val="none" w:sz="0" w:space="0" w:color="auto"/>
      </w:divBdr>
    </w:div>
    <w:div w:id="2118020062">
      <w:bodyDiv w:val="1"/>
      <w:marLeft w:val="0"/>
      <w:marRight w:val="0"/>
      <w:marTop w:val="0"/>
      <w:marBottom w:val="0"/>
      <w:divBdr>
        <w:top w:val="none" w:sz="0" w:space="0" w:color="auto"/>
        <w:left w:val="none" w:sz="0" w:space="0" w:color="auto"/>
        <w:bottom w:val="none" w:sz="0" w:space="0" w:color="auto"/>
        <w:right w:val="none" w:sz="0" w:space="0" w:color="auto"/>
      </w:divBdr>
    </w:div>
    <w:div w:id="2120025939">
      <w:bodyDiv w:val="1"/>
      <w:marLeft w:val="0"/>
      <w:marRight w:val="0"/>
      <w:marTop w:val="0"/>
      <w:marBottom w:val="0"/>
      <w:divBdr>
        <w:top w:val="none" w:sz="0" w:space="0" w:color="auto"/>
        <w:left w:val="none" w:sz="0" w:space="0" w:color="auto"/>
        <w:bottom w:val="none" w:sz="0" w:space="0" w:color="auto"/>
        <w:right w:val="none" w:sz="0" w:space="0" w:color="auto"/>
      </w:divBdr>
    </w:div>
    <w:div w:id="2122844486">
      <w:bodyDiv w:val="1"/>
      <w:marLeft w:val="0"/>
      <w:marRight w:val="0"/>
      <w:marTop w:val="0"/>
      <w:marBottom w:val="0"/>
      <w:divBdr>
        <w:top w:val="none" w:sz="0" w:space="0" w:color="auto"/>
        <w:left w:val="none" w:sz="0" w:space="0" w:color="auto"/>
        <w:bottom w:val="none" w:sz="0" w:space="0" w:color="auto"/>
        <w:right w:val="none" w:sz="0" w:space="0" w:color="auto"/>
      </w:divBdr>
    </w:div>
    <w:div w:id="2123568845">
      <w:bodyDiv w:val="1"/>
      <w:marLeft w:val="0"/>
      <w:marRight w:val="0"/>
      <w:marTop w:val="0"/>
      <w:marBottom w:val="0"/>
      <w:divBdr>
        <w:top w:val="none" w:sz="0" w:space="0" w:color="auto"/>
        <w:left w:val="none" w:sz="0" w:space="0" w:color="auto"/>
        <w:bottom w:val="none" w:sz="0" w:space="0" w:color="auto"/>
        <w:right w:val="none" w:sz="0" w:space="0" w:color="auto"/>
      </w:divBdr>
    </w:div>
    <w:div w:id="2123651393">
      <w:bodyDiv w:val="1"/>
      <w:marLeft w:val="0"/>
      <w:marRight w:val="0"/>
      <w:marTop w:val="0"/>
      <w:marBottom w:val="0"/>
      <w:divBdr>
        <w:top w:val="none" w:sz="0" w:space="0" w:color="auto"/>
        <w:left w:val="none" w:sz="0" w:space="0" w:color="auto"/>
        <w:bottom w:val="none" w:sz="0" w:space="0" w:color="auto"/>
        <w:right w:val="none" w:sz="0" w:space="0" w:color="auto"/>
      </w:divBdr>
    </w:div>
    <w:div w:id="2123718589">
      <w:bodyDiv w:val="1"/>
      <w:marLeft w:val="0"/>
      <w:marRight w:val="0"/>
      <w:marTop w:val="0"/>
      <w:marBottom w:val="0"/>
      <w:divBdr>
        <w:top w:val="none" w:sz="0" w:space="0" w:color="auto"/>
        <w:left w:val="none" w:sz="0" w:space="0" w:color="auto"/>
        <w:bottom w:val="none" w:sz="0" w:space="0" w:color="auto"/>
        <w:right w:val="none" w:sz="0" w:space="0" w:color="auto"/>
      </w:divBdr>
    </w:div>
    <w:div w:id="2129230201">
      <w:bodyDiv w:val="1"/>
      <w:marLeft w:val="0"/>
      <w:marRight w:val="0"/>
      <w:marTop w:val="0"/>
      <w:marBottom w:val="0"/>
      <w:divBdr>
        <w:top w:val="none" w:sz="0" w:space="0" w:color="auto"/>
        <w:left w:val="none" w:sz="0" w:space="0" w:color="auto"/>
        <w:bottom w:val="none" w:sz="0" w:space="0" w:color="auto"/>
        <w:right w:val="none" w:sz="0" w:space="0" w:color="auto"/>
      </w:divBdr>
    </w:div>
    <w:div w:id="2129423008">
      <w:bodyDiv w:val="1"/>
      <w:marLeft w:val="0"/>
      <w:marRight w:val="0"/>
      <w:marTop w:val="0"/>
      <w:marBottom w:val="0"/>
      <w:divBdr>
        <w:top w:val="none" w:sz="0" w:space="0" w:color="auto"/>
        <w:left w:val="none" w:sz="0" w:space="0" w:color="auto"/>
        <w:bottom w:val="none" w:sz="0" w:space="0" w:color="auto"/>
        <w:right w:val="none" w:sz="0" w:space="0" w:color="auto"/>
      </w:divBdr>
    </w:div>
    <w:div w:id="2129545561">
      <w:bodyDiv w:val="1"/>
      <w:marLeft w:val="0"/>
      <w:marRight w:val="0"/>
      <w:marTop w:val="0"/>
      <w:marBottom w:val="0"/>
      <w:divBdr>
        <w:top w:val="none" w:sz="0" w:space="0" w:color="auto"/>
        <w:left w:val="none" w:sz="0" w:space="0" w:color="auto"/>
        <w:bottom w:val="none" w:sz="0" w:space="0" w:color="auto"/>
        <w:right w:val="none" w:sz="0" w:space="0" w:color="auto"/>
      </w:divBdr>
    </w:div>
    <w:div w:id="2130735713">
      <w:bodyDiv w:val="1"/>
      <w:marLeft w:val="0"/>
      <w:marRight w:val="0"/>
      <w:marTop w:val="0"/>
      <w:marBottom w:val="0"/>
      <w:divBdr>
        <w:top w:val="none" w:sz="0" w:space="0" w:color="auto"/>
        <w:left w:val="none" w:sz="0" w:space="0" w:color="auto"/>
        <w:bottom w:val="none" w:sz="0" w:space="0" w:color="auto"/>
        <w:right w:val="none" w:sz="0" w:space="0" w:color="auto"/>
      </w:divBdr>
    </w:div>
    <w:div w:id="2133788573">
      <w:bodyDiv w:val="1"/>
      <w:marLeft w:val="0"/>
      <w:marRight w:val="0"/>
      <w:marTop w:val="0"/>
      <w:marBottom w:val="0"/>
      <w:divBdr>
        <w:top w:val="none" w:sz="0" w:space="0" w:color="auto"/>
        <w:left w:val="none" w:sz="0" w:space="0" w:color="auto"/>
        <w:bottom w:val="none" w:sz="0" w:space="0" w:color="auto"/>
        <w:right w:val="none" w:sz="0" w:space="0" w:color="auto"/>
      </w:divBdr>
    </w:div>
    <w:div w:id="2133985005">
      <w:bodyDiv w:val="1"/>
      <w:marLeft w:val="0"/>
      <w:marRight w:val="0"/>
      <w:marTop w:val="0"/>
      <w:marBottom w:val="0"/>
      <w:divBdr>
        <w:top w:val="none" w:sz="0" w:space="0" w:color="auto"/>
        <w:left w:val="none" w:sz="0" w:space="0" w:color="auto"/>
        <w:bottom w:val="none" w:sz="0" w:space="0" w:color="auto"/>
        <w:right w:val="none" w:sz="0" w:space="0" w:color="auto"/>
      </w:divBdr>
    </w:div>
    <w:div w:id="2134665137">
      <w:bodyDiv w:val="1"/>
      <w:marLeft w:val="0"/>
      <w:marRight w:val="0"/>
      <w:marTop w:val="0"/>
      <w:marBottom w:val="0"/>
      <w:divBdr>
        <w:top w:val="none" w:sz="0" w:space="0" w:color="auto"/>
        <w:left w:val="none" w:sz="0" w:space="0" w:color="auto"/>
        <w:bottom w:val="none" w:sz="0" w:space="0" w:color="auto"/>
        <w:right w:val="none" w:sz="0" w:space="0" w:color="auto"/>
      </w:divBdr>
    </w:div>
    <w:div w:id="2140604001">
      <w:bodyDiv w:val="1"/>
      <w:marLeft w:val="0"/>
      <w:marRight w:val="0"/>
      <w:marTop w:val="0"/>
      <w:marBottom w:val="0"/>
      <w:divBdr>
        <w:top w:val="none" w:sz="0" w:space="0" w:color="auto"/>
        <w:left w:val="none" w:sz="0" w:space="0" w:color="auto"/>
        <w:bottom w:val="none" w:sz="0" w:space="0" w:color="auto"/>
        <w:right w:val="none" w:sz="0" w:space="0" w:color="auto"/>
      </w:divBdr>
    </w:div>
    <w:div w:id="2140754802">
      <w:bodyDiv w:val="1"/>
      <w:marLeft w:val="0"/>
      <w:marRight w:val="0"/>
      <w:marTop w:val="0"/>
      <w:marBottom w:val="0"/>
      <w:divBdr>
        <w:top w:val="none" w:sz="0" w:space="0" w:color="auto"/>
        <w:left w:val="none" w:sz="0" w:space="0" w:color="auto"/>
        <w:bottom w:val="none" w:sz="0" w:space="0" w:color="auto"/>
        <w:right w:val="none" w:sz="0" w:space="0" w:color="auto"/>
      </w:divBdr>
    </w:div>
    <w:div w:id="2141728105">
      <w:bodyDiv w:val="1"/>
      <w:marLeft w:val="0"/>
      <w:marRight w:val="0"/>
      <w:marTop w:val="0"/>
      <w:marBottom w:val="0"/>
      <w:divBdr>
        <w:top w:val="none" w:sz="0" w:space="0" w:color="auto"/>
        <w:left w:val="none" w:sz="0" w:space="0" w:color="auto"/>
        <w:bottom w:val="none" w:sz="0" w:space="0" w:color="auto"/>
        <w:right w:val="none" w:sz="0" w:space="0" w:color="auto"/>
      </w:divBdr>
    </w:div>
    <w:div w:id="2143645448">
      <w:bodyDiv w:val="1"/>
      <w:marLeft w:val="0"/>
      <w:marRight w:val="0"/>
      <w:marTop w:val="0"/>
      <w:marBottom w:val="0"/>
      <w:divBdr>
        <w:top w:val="none" w:sz="0" w:space="0" w:color="auto"/>
        <w:left w:val="none" w:sz="0" w:space="0" w:color="auto"/>
        <w:bottom w:val="none" w:sz="0" w:space="0" w:color="auto"/>
        <w:right w:val="none" w:sz="0" w:space="0" w:color="auto"/>
      </w:divBdr>
    </w:div>
    <w:div w:id="2143770884">
      <w:bodyDiv w:val="1"/>
      <w:marLeft w:val="0"/>
      <w:marRight w:val="0"/>
      <w:marTop w:val="0"/>
      <w:marBottom w:val="0"/>
      <w:divBdr>
        <w:top w:val="none" w:sz="0" w:space="0" w:color="auto"/>
        <w:left w:val="none" w:sz="0" w:space="0" w:color="auto"/>
        <w:bottom w:val="none" w:sz="0" w:space="0" w:color="auto"/>
        <w:right w:val="none" w:sz="0" w:space="0" w:color="auto"/>
      </w:divBdr>
    </w:div>
    <w:div w:id="214735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nstats.un.org/sdgs/report/2021/The-Sustainable-Development-Goals-Report-20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8/1748-9326/abee4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Ala141</b:Tag>
    <b:SourceType>JournalArticle</b:SourceType>
    <b:Guid>{0FE26635-62D7-3F42-B3B5-4E85428FC057}</b:Guid>
    <b:Author>
      <b:Author>
        <b:NameList>
          <b:Person>
            <b:Last>Alam</b:Last>
          </b:Person>
          <b:Person>
            <b:Last>B.</b:Last>
            <b:First>M.</b:First>
          </b:Person>
          <b:Person>
            <b:Last>Shahi</b:Last>
          </b:Person>
          <b:Person>
            <b:Last>C.</b:Last>
          </b:Person>
          <b:Person>
            <b:Last>Pulkki</b:Last>
            <b:First>&amp;</b:First>
          </b:Person>
          <b:Person>
            <b:Last>R.</b:Last>
          </b:Person>
        </b:NameList>
      </b:Author>
    </b:Author>
    <b:Title>Economic impact of enhanced forest inventory information and merchandizing yards in the forest product industry supply chain.</b:Title>
    <b:JournalName>Socio-Economic Planning Sciences</b:JournalName>
    <b:Year>2014</b:Year>
    <b:Pages>189–197</b:Pages>
    <b:Volume>48</b:Volume>
    <b:Issue>3</b:Issue>
    <b:RefOrder>54</b:RefOrder>
  </b:Source>
  <b:Source>
    <b:Tag>Att16</b:Tag>
    <b:SourceType>JournalArticle</b:SourceType>
    <b:Guid>{5520715D-5B22-0247-BD56-CAA77DDB59D8}</b:Guid>
    <b:Author>
      <b:Author>
        <b:NameList>
          <b:Person>
            <b:Last>Attia</b:Last>
            <b:First>S</b:First>
          </b:Person>
        </b:NameList>
      </b:Author>
    </b:Author>
    <b:Title>Towards regenerative and positive impact architecture: A comparison of two net zero energy buildings.</b:Title>
    <b:JournalName>Sustainable Cities and Society</b:JournalName>
    <b:Year>2016</b:Year>
    <b:Pages>393–406</b:Pages>
    <b:Volume>26</b:Volume>
    <b:RefOrder>56</b:RefOrder>
  </b:Source>
  <b:Source>
    <b:Tag>Kıl181</b:Tag>
    <b:SourceType>JournalArticle</b:SourceType>
    <b:Guid>{9871B89F-E782-4B42-852F-4FBF6178B617}</b:Guid>
    <b:Author>
      <b:Author>
        <b:NameList>
          <b:Person>
            <b:Last>Kılkış</b:Last>
            <b:First>B.</b:First>
          </b:Person>
          <b:Person>
            <b:Last>Kılkış</b:Last>
            <b:First>Ş.</b:First>
          </b:Person>
        </b:NameList>
      </b:Author>
    </b:Author>
    <b:Title>Hydrogen Economy Model for Nearly Net-Zero Cities with Exergy Rationale and Energy-Water Nexus.</b:Title>
    <b:JournalName>Energies</b:JournalName>
    <b:Year>2018</b:Year>
    <b:Pages>1226</b:Pages>
    <b:Volume>11</b:Volume>
    <b:Issue>5</b:Issue>
    <b:RefOrder>1</b:RefOrder>
  </b:Source>
  <b:Source>
    <b:Tag>Rac21</b:Tag>
    <b:SourceType>InternetSite</b:SourceType>
    <b:Guid>{90808790-523B-9A40-8CC4-488F93E25D8A}</b:Guid>
    <b:Title>Race To Zero Campaign</b:Title>
    <b:Year>2021</b:Year>
    <b:InternetSiteTitle>UNFCCC</b:InternetSiteTitle>
    <b:URL>https://unfccc.int/climate-action/race-to-zero-campaign</b:URL>
    <b:Month>October</b:Month>
    <b:Day>25</b:Day>
    <b:RefOrder>2</b:RefOrder>
  </b:Source>
  <b:Source>
    <b:Tag>Che181</b:Tag>
    <b:SourceType>JournalArticle</b:SourceType>
    <b:Guid>{BA6CC6DE-D066-F64C-9A41-2C0D4F5CA295}</b:Guid>
    <b:Author>
      <b:Author>
        <b:NameList>
          <b:Person>
            <b:Last>Cheng</b:Last>
            <b:First>Z.</b:First>
          </b:Person>
          <b:Person>
            <b:Last>Li</b:Last>
            <b:First>L.</b:First>
          </b:Person>
          <b:Person>
            <b:Last>Liu</b:Last>
            <b:First>J.</b:First>
          </b:Person>
          <b:Person>
            <b:Last>Zhang</b:Last>
            <b:First>H</b:First>
          </b:Person>
        </b:NameList>
      </b:Author>
    </b:Author>
    <b:Title>Total-factor carbon emission efficiency of China’s provincial industrial sector and its dynamic evolution</b:Title>
    <b:Year>2018</b:Year>
    <b:JournalName>Renewable and Sustainable Energy Reviews</b:JournalName>
    <b:Pages>330–339</b:Pages>
    <b:Volume>94</b:Volume>
    <b:RefOrder>3</b:RefOrder>
  </b:Source>
  <b:Source>
    <b:Tag>Wer02</b:Tag>
    <b:SourceType>JournalArticle</b:SourceType>
    <b:Guid>{6B596507-DFBE-7049-AD77-D087271BFF03}</b:Guid>
    <b:Author>
      <b:Author>
        <b:NameList>
          <b:Person>
            <b:Last>Wernick</b:Last>
            <b:First>I.</b:First>
          </b:Person>
        </b:NameList>
      </b:Author>
    </b:Author>
    <b:Title>Environmental knowledge management</b:Title>
    <b:JournalName>Journal of Industrial Ecology</b:JournalName>
    <b:Year>2002</b:Year>
    <b:Pages>7-9</b:Pages>
    <b:Volume>6</b:Volume>
    <b:Issue>2</b:Issue>
    <b:RefOrder>4</b:RefOrder>
  </b:Source>
  <b:Source>
    <b:Tag>Mar18</b:Tag>
    <b:SourceType>ConferenceProceedings</b:SourceType>
    <b:Guid>{85A461A1-ADCB-9047-AE7B-848D6F3EDF8A}</b:Guid>
    <b:Author>
      <b:Author>
        <b:NameList>
          <b:Person>
            <b:Last>Martínez-Martínez</b:Last>
            <b:First>A.</b:First>
          </b:Person>
          <b:Person>
            <b:Last>Cazzaniga</b:Last>
            <b:First>F.</b:First>
          </b:Person>
          <b:Person>
            <b:Last>Cegarra-Navarro</b:Last>
            <b:First>J.</b:First>
            <b:Middle>G.</b:Middle>
          </b:Person>
          <b:Person>
            <b:Last>Bolisani</b:Last>
            <b:First>E.</b:First>
          </b:Person>
          <b:Person>
            <b:Last>Wensley</b:Last>
            <b:First>A.</b:First>
          </b:Person>
        </b:NameList>
      </b:Author>
    </b:Author>
    <b:Title>Overcoming Environmental Barriers Through KM Practices</b:Title>
    <b:Year>2018</b:Year>
    <b:Pages>521–528</b:Pages>
    <b:ConferenceName>Academic Conferences International Limited</b:ConferenceName>
    <b:Publisher>European Conference on Knowledge Management</b:Publisher>
    <b:City>Padova, Italy</b:City>
    <b:RefOrder>5</b:RefOrder>
  </b:Source>
  <b:Source>
    <b:Tag>Han17</b:Tag>
    <b:SourceType>JournalArticle</b:SourceType>
    <b:Guid>{E5106875-248D-D946-9CA0-B2EAF5AA0E99}</b:Guid>
    <b:Title>Five Ws and one H in knowledge management education</b:Title>
    <b:Year>2017</b:Year>
    <b:Pages>438-453</b:Pages>
    <b:Author>
      <b:Author>
        <b:NameList>
          <b:Person>
            <b:Last>Handzic</b:Last>
            <b:First>M.,</b:First>
            <b:Middle>Edwards, J. S., Moffett, S., Garcia-Perez, A., Kianto, A., &amp; Bolisani, E.</b:Middle>
          </b:Person>
        </b:NameList>
      </b:Author>
    </b:Author>
    <b:JournalName>VINE Journal of Information and Knowledge Management Systems</b:JournalName>
    <b:Volume>47</b:Volume>
    <b:Issue>4</b:Issue>
    <b:RefOrder>7</b:RefOrder>
  </b:Source>
  <b:Source>
    <b:Tag>Glo211</b:Tag>
    <b:SourceType>InternetSite</b:SourceType>
    <b:Guid>{C75F6937-A397-1A41-86A6-20DB3E4B16F8}</b:Guid>
    <b:Title>Global Greenhouse Gas Emissions Data</b:Title>
    <b:Year>2021</b:Year>
    <b:InternetSiteTitle>US EPA.</b:InternetSiteTitle>
    <b:URL>https://www.epa.gov/ghgemissions/global-greenhouse-gas-emissions-data</b:URL>
    <b:Month>October</b:Month>
    <b:Day>25</b:Day>
    <b:RefOrder>6</b:RefOrder>
  </b:Source>
  <b:Source>
    <b:Tag>Flö18</b:Tag>
    <b:SourceType>JournalArticle</b:SourceType>
    <b:Guid>{E15938F9-E55D-4C40-831D-25676A7EA7C2}</b:Guid>
    <b:Title>Disentangling supply chain management competencies and their impact on performance: a knowledge-based view</b:Title>
    <b:Year>2018</b:Year>
    <b:Author>
      <b:Author>
        <b:NameList>
          <b:Person>
            <b:Last>Flöthmann</b:Last>
            <b:First>C.</b:First>
          </b:Person>
          <b:Person>
            <b:Last>Hoberg</b:Last>
            <b:First>K.</b:First>
          </b:Person>
          <b:Person>
            <b:Last>Gammelgaard</b:Last>
            <b:First>B.</b:First>
          </b:Person>
        </b:NameList>
      </b:Author>
    </b:Author>
    <b:JournalName>International Journal of Physical Distribution &amp; Logistics Management</b:JournalName>
    <b:Pages>630-655</b:Pages>
    <b:Volume>48</b:Volume>
    <b:Issue>6</b:Issue>
    <b:RefOrder>8</b:RefOrder>
  </b:Source>
  <b:Source>
    <b:Tag>Mar19</b:Tag>
    <b:SourceType>JournalArticle</b:SourceType>
    <b:Guid>{E01853ED-89D7-D14D-BCA2-B02F612CDB46}</b:Guid>
    <b:Author>
      <b:Author>
        <b:NameList>
          <b:Person>
            <b:Last>Martins</b:Last>
            <b:First>V.</b:First>
            <b:Middle>W. B., Rampasso, I. S., Anholon, R., Quelhas, O. L. G., &amp; Leal Filho, W.</b:Middle>
          </b:Person>
        </b:NameList>
      </b:Author>
    </b:Author>
    <b:Title>Knowledge management in the context of sustainability: Literature review and opportunities for future research</b:Title>
    <b:JournalName>Journal of cleaner production</b:JournalName>
    <b:Year>2019</b:Year>
    <b:Pages>489-500</b:Pages>
    <b:Issue>229</b:Issue>
    <b:RefOrder>9</b:RefOrder>
  </b:Source>
  <b:Source>
    <b:Tag>Ago20</b:Tag>
    <b:SourceType>JournalArticle</b:SourceType>
    <b:Guid>{1874A71E-A248-E94F-B220-53D2E190E3B7}</b:Guid>
    <b:Author>
      <b:Author>
        <b:NameList>
          <b:Person>
            <b:Last>Agostini</b:Last>
            <b:First>L.,</b:First>
            <b:Middle>Nosella, A., Sarala, R., Spender, J. C., &amp; Wegner, D.</b:Middle>
          </b:Person>
        </b:NameList>
      </b:Author>
    </b:Author>
    <b:Year>2020</b:Year>
    <b:Title>Tracing the evolution of the literature on knowledge management in inter-organizational contexts: a bibliometric analysis</b:Title>
    <b:JournalName>Journal of Knowledge Management</b:JournalName>
    <b:Pages>463-490</b:Pages>
    <b:Volume>24</b:Volume>
    <b:Issue>2</b:Issue>
    <b:RefOrder>10</b:RefOrder>
  </b:Source>
  <b:Source>
    <b:Tag>Fen191</b:Tag>
    <b:SourceType>JournalArticle</b:SourceType>
    <b:Guid>{ABC6259F-3469-FF4A-BB4D-5DEEA4BDD635}</b:Guid>
    <b:Author>
      <b:Author>
        <b:NameList>
          <b:Person>
            <b:Last>Feng</b:Last>
            <b:First>W.,</b:First>
            <b:Middle>Zhang, Q., Ji, H., Wang, R., Zhou, N., Ye, Q., Hao, B., Li, Y., Luo, D., &amp; Lau, S. S. Y.</b:Middle>
          </b:Person>
        </b:NameList>
      </b:Author>
    </b:Author>
    <b:Title>A review of net zero energy buildings in hot and humid climates: Experience learned from 34 case study buildings</b:Title>
    <b:JournalName>Renewable and Sustainable Energy Reviews</b:JournalName>
    <b:Year>2019</b:Year>
    <b:Pages>1362–1386</b:Pages>
    <b:Volume>114</b:Volume>
    <b:RefOrder>11</b:RefOrder>
  </b:Source>
  <b:Source>
    <b:Tag>Dah191</b:Tag>
    <b:SourceType>JournalArticle</b:SourceType>
    <b:Guid>{8B875662-A7C0-C443-ABC5-E9CACDAF3188}</b:Guid>
    <b:Author>
      <b:Author>
        <b:NameList>
          <b:Person>
            <b:Last>Dahlmann</b:Last>
            <b:First>F.</b:First>
          </b:Person>
          <b:Person>
            <b:Last>Branicki</b:Last>
            <b:First>L.</b:First>
          </b:Person>
          <b:Person>
            <b:Last>Brammer</b:Last>
            <b:First>S.</b:First>
          </b:Person>
        </b:NameList>
      </b:Author>
    </b:Author>
    <b:Title>Managing Carbon Aspirations: The Influence of Corporate Climate Change Targets on Environmental Performance.</b:Title>
    <b:JournalName>Journal of Business Ethics</b:JournalName>
    <b:Year>2019</b:Year>
    <b:Pages>1-24</b:Pages>
    <b:Volume>158</b:Volume>
    <b:Issue>1</b:Issue>
    <b:RefOrder>12</b:RefOrder>
  </b:Source>
  <b:Source>
    <b:Tag>Mar20</b:Tag>
    <b:SourceType>JournalArticle</b:SourceType>
    <b:Guid>{01C3C16C-726F-A644-A627-BF09EA27DDB3}</b:Guid>
    <b:Author>
      <b:Author>
        <b:NameList>
          <b:Person>
            <b:Last>Mardani</b:Last>
            <b:First>A.</b:First>
          </b:Person>
          <b:Person>
            <b:Last>Kannan</b:Last>
            <b:First>D.</b:First>
          </b:Person>
          <b:Person>
            <b:Last>Hooker</b:Last>
            <b:First>R.</b:First>
            <b:Middle>E.</b:Middle>
          </b:Person>
          <b:Person>
            <b:Last>Ozkul</b:Last>
            <b:First>S.</b:First>
          </b:Person>
          <b:Person>
            <b:Last>Alrasheedi</b:Last>
            <b:First>M.</b:First>
          </b:Person>
          <b:Person>
            <b:Last>Tirkolaee</b:Last>
            <b:First>E.</b:First>
            <b:Middle>B.</b:Middle>
          </b:Person>
        </b:NameList>
      </b:Author>
    </b:Author>
    <b:Title>Evaluation of green and sustainable supply chain management using structural equation modelling: A systematic review of the state of the art literature and recommendations for future research</b:Title>
    <b:JournalName>Journal of Cleaner Production</b:JournalName>
    <b:Year>2020</b:Year>
    <b:Pages>119383</b:Pages>
    <b:Volume>249</b:Volume>
    <b:RefOrder>14</b:RefOrder>
  </b:Source>
  <b:Source>
    <b:Tag>Chi20</b:Tag>
    <b:SourceType>JournalArticle</b:SourceType>
    <b:Guid>{CD7D50A0-9750-0545-A9F2-F02ED0F83698}</b:Guid>
    <b:Author>
      <b:Author>
        <b:NameList>
          <b:Person>
            <b:Last>Chiappetta Jabbour</b:Last>
            <b:First>C.</b:First>
            <b:Middle>J.</b:Middle>
          </b:Person>
          <b:Person>
            <b:Last>Fiorini</b:Last>
            <b:First>P.</b:First>
            <b:Middle>D. C.</b:Middle>
          </b:Person>
          <b:Person>
            <b:Last>Ndubisi</b:Last>
            <b:First>N.</b:First>
            <b:Middle>O.</b:Middle>
          </b:Person>
          <b:Person>
            <b:Last>Queiroz</b:Last>
            <b:First>M.</b:First>
            <b:Middle>M.</b:Middle>
          </b:Person>
          <b:Person>
            <b:Last>Piato</b:Last>
            <b:First>É.</b:First>
            <b:Middle>L.</b:Middle>
          </b:Person>
        </b:NameList>
      </b:Author>
    </b:Author>
    <b:Title>Digitally-enabled sustainable supply chains in the 21st century: A review and a research agenda</b:Title>
    <b:JournalName>Science of the Total Environment</b:JournalName>
    <b:Year>2020</b:Year>
    <b:Pages>138177</b:Pages>
    <b:Volume>725</b:Volume>
    <b:RefOrder>114</b:RefOrder>
  </b:Source>
  <b:Source>
    <b:Tag>Seu08</b:Tag>
    <b:SourceType>JournalArticle</b:SourceType>
    <b:Guid>{4CCC3C1F-B8A4-A842-A7CE-0CE9375E1985}</b:Guid>
    <b:Author>
      <b:Author>
        <b:NameList>
          <b:Person>
            <b:Last>Seuring</b:Last>
            <b:First>S.</b:First>
          </b:Person>
          <b:Person>
            <b:Last>Müller</b:Last>
            <b:First>M.</b:First>
          </b:Person>
        </b:NameList>
      </b:Author>
    </b:Author>
    <b:Title>From a literature review to a conceptual framework for sustainable supply chain management.</b:Title>
    <b:JournalName>Journal of Cleaner Production</b:JournalName>
    <b:Year>2008</b:Year>
    <b:Pages>1699–1710</b:Pages>
    <b:Volume>16</b:Volume>
    <b:Issue>15</b:Issue>
    <b:RefOrder>19</b:RefOrder>
  </b:Source>
  <b:Source>
    <b:Tag>Kob19</b:Tag>
    <b:SourceType>JournalArticle</b:SourceType>
    <b:Guid>{93A7F529-DDCB-E849-8477-59C8B24F0C98}</b:Guid>
    <b:Author>
      <b:Author>
        <b:NameList>
          <b:Person>
            <b:Last>Koberg</b:Last>
            <b:First>E.</b:First>
          </b:Person>
          <b:Person>
            <b:Last>Longoni</b:Last>
            <b:First>A.</b:First>
          </b:Person>
        </b:NameList>
      </b:Author>
    </b:Author>
    <b:Title>A systematic review of sustainable supply chain management in global supply chains</b:Title>
    <b:JournalName>Journal of Cleaner Production</b:JournalName>
    <b:Year>2019</b:Year>
    <b:Pages>1084–1098</b:Pages>
    <b:Volume>207</b:Volume>
    <b:RefOrder>20</b:RefOrder>
  </b:Source>
  <b:Source>
    <b:Tag>Sri07</b:Tag>
    <b:SourceType>JournalArticle</b:SourceType>
    <b:Guid>{DF85766A-D64B-8A48-AF24-4762133657A4}</b:Guid>
    <b:Author>
      <b:Author>
        <b:NameList>
          <b:Person>
            <b:Last>Srivastava</b:Last>
            <b:First>S.</b:First>
            <b:Middle>K.</b:Middle>
          </b:Person>
        </b:NameList>
      </b:Author>
    </b:Author>
    <b:Title>Green supply-chain management: A state-of-the-art literature review</b:Title>
    <b:JournalName>International Journal of Management Reviews</b:JournalName>
    <b:Year>2007</b:Year>
    <b:Pages>53-80</b:Pages>
    <b:Volume>9</b:Volume>
    <b:Issue>1</b:Issue>
    <b:RefOrder>21</b:RefOrder>
  </b:Source>
  <b:Source>
    <b:Tag>Tse191</b:Tag>
    <b:SourceType>JournalArticle</b:SourceType>
    <b:Guid>{723CB473-D730-0C4F-9E34-681D57B0D7AB}</b:Guid>
    <b:Author>
      <b:Author>
        <b:NameList>
          <b:Person>
            <b:Last>Tseng</b:Last>
            <b:First>M.-L.</b:First>
          </b:Person>
          <b:Person>
            <b:Last>Islam</b:Last>
            <b:First>M.</b:First>
            <b:Middle>S.</b:Middle>
          </b:Person>
          <b:Person>
            <b:Last>Karia</b:Last>
            <b:First>N.</b:First>
          </b:Person>
          <b:Person>
            <b:Last>Fauzi</b:Last>
            <b:First>F.</b:First>
            <b:Middle>A.</b:Middle>
          </b:Person>
          <b:Person>
            <b:Last>Afrin</b:Last>
            <b:First>S.</b:First>
          </b:Person>
        </b:NameList>
      </b:Author>
    </b:Author>
    <b:Title>A literature review on green supply chain management: Trends and future challenges</b:Title>
    <b:JournalName>Resources, Conservation and Recycling</b:JournalName>
    <b:Year>2019</b:Year>
    <b:Pages>145-162</b:Pages>
    <b:Volume>141</b:Volume>
    <b:RefOrder>24</b:RefOrder>
  </b:Source>
  <b:Source>
    <b:Tag>Bat20</b:Tag>
    <b:SourceType>JournalArticle</b:SourceType>
    <b:Guid>{9BB71001-DB22-C24A-B3B2-D4F413B28A77}</b:Guid>
    <b:Author>
      <b:Author>
        <b:NameList>
          <b:Person>
            <b:Last>Bataille</b:Last>
            <b:First>C.</b:First>
            <b:Middle>G. F.</b:Middle>
          </b:Person>
        </b:NameList>
      </b:Author>
    </b:Author>
    <b:Title>Physical and policy pathways to net‐zero emissions industry</b:Title>
    <b:JournalName>WIREs Climate Change</b:JournalName>
    <b:Year>2020</b:Year>
    <b:Pages>e633</b:Pages>
    <b:InternetSiteTitle>WIREs Climate Change</b:InternetSiteTitle>
    <b:URL>https://doi.org/10.1002/wcc.633</b:URL>
    <b:RefOrder>27</b:RefOrder>
  </b:Source>
  <b:Source>
    <b:Tag>Glo212</b:Tag>
    <b:SourceType>InternetSite</b:SourceType>
    <b:Guid>{E408BE74-44C1-F24D-8663-BC81EA29611A}</b:Guid>
    <b:Title>Global climate change - statistics &amp; facts</b:Title>
    <b:Year>2021</b:Year>
    <b:InternetSiteTitle>Statista. (n.d.).</b:InternetSiteTitle>
    <b:URL>https://www.statista.com/topics/1148/global-climate-change/#topicHeader__wrappe</b:URL>
    <b:Month>October </b:Month>
    <b:Day>25</b:Day>
    <b:RefOrder>28</b:RefOrder>
  </b:Source>
  <b:Source>
    <b:Tag>Big21</b:Tag>
    <b:SourceType>InternetSite</b:SourceType>
    <b:Guid>{3E6456A5-1334-5D4E-98DA-3840D27EEBAC}</b:Guid>
    <b:Title>Biggest polluters in the world</b:Title>
    <b:InternetSiteTitle>Statista. (n.d.)</b:InternetSiteTitle>
    <b:URL>https://www.statista.com/statistics/271748/the-largest-emitters-of-co2-in-the-world/</b:URL>
    <b:Year>2021</b:Year>
    <b:Month>October </b:Month>
    <b:Day>25</b:Day>
    <b:RefOrder>29</b:RefOrder>
  </b:Source>
  <b:Source>
    <b:Tag>Chi201</b:Tag>
    <b:SourceType>JournalArticle</b:SourceType>
    <b:Guid>{4C7A5360-895A-6941-AAA4-9377CB56B471}</b:Guid>
    <b:Title>Digitally-enabled sustainable supply chains in the 21st century: A review and a research agenda</b:Title>
    <b:Year>2020</b:Year>
    <b:Pages>138177</b:Pages>
    <b:Author>
      <b:Author>
        <b:NameList>
          <b:Person>
            <b:Last>Chiappetta Jabbour</b:Last>
            <b:First>C.</b:First>
            <b:Middle>J.</b:Middle>
          </b:Person>
          <b:Person>
            <b:Last>Fiorini</b:Last>
            <b:First>P.</b:First>
            <b:Middle>D. C.</b:Middle>
          </b:Person>
          <b:Person>
            <b:Last>Ndubisi</b:Last>
            <b:First>N.</b:First>
            <b:Middle>O.</b:Middle>
          </b:Person>
          <b:Person>
            <b:Last>Queiroz</b:Last>
            <b:First>M.</b:First>
            <b:Middle>M.</b:Middle>
          </b:Person>
          <b:Person>
            <b:Last>Piato</b:Last>
            <b:First>É.</b:First>
            <b:Middle>L.</b:Middle>
          </b:Person>
        </b:NameList>
      </b:Author>
    </b:Author>
    <b:JournalName>Science of the Total Environment</b:JournalName>
    <b:Volume>725</b:Volume>
    <b:RefOrder>115</b:RefOrder>
  </b:Source>
  <b:Source>
    <b:Tag>Nix</b:Tag>
    <b:SourceType>JournalArticle</b:SourceType>
    <b:Guid>{E017685F-2D49-0D4C-9D0E-5A017113CFA0}</b:Guid>
    <b:Author>
      <b:Author>
        <b:NameList>
          <b:Person>
            <b:Last>Nixon</b:Last>
            <b:First>J.</b:First>
            <b:Middle>D.</b:Middle>
          </b:Person>
          <b:Person>
            <b:Last>Dey</b:Last>
            <b:First>P.</b:First>
            <b:Middle>K.</b:Middle>
          </b:Person>
          <b:Person>
            <b:Last>Ghosh</b:Last>
            <b:First>S.</b:First>
            <b:Middle>K.</b:Middle>
          </b:Person>
        </b:NameList>
      </b:Author>
    </b:Author>
    <b:Title>Energy recovery from waste in India: An evidence-based analysis</b:Title>
    <b:JournalName>Sustainable Energy Technologies and Assessments</b:JournalName>
    <b:Pages>23–32</b:Pages>
    <b:Volume>21</b:Volume>
    <b:Year>2017</b:Year>
    <b:RefOrder>30</b:RefOrder>
  </b:Source>
  <b:Source>
    <b:Tag>Ros19</b:Tag>
    <b:SourceType>JournalArticle</b:SourceType>
    <b:Guid>{041E4FF4-66A7-9D44-811E-C81F1B9F1BD5}</b:Guid>
    <b:Author>
      <b:Author>
        <b:NameList>
          <b:Person>
            <b:Last>Rosati</b:Last>
            <b:First>F.</b:First>
          </b:Person>
          <b:Person>
            <b:Last>Faria</b:Last>
            <b:First>L.</b:First>
            <b:Middle>G.</b:Middle>
          </b:Person>
        </b:NameList>
      </b:Author>
    </b:Author>
    <b:Title>Addressing the SDGs in sustainability reports: The relationship with institutional factors</b:Title>
    <b:JournalName>Journal of cleaner production</b:JournalName>
    <b:Year>2019</b:Year>
    <b:Pages>1312-1326</b:Pages>
    <b:Volume>215</b:Volume>
    <b:RefOrder>32</b:RefOrder>
  </b:Source>
  <b:Source>
    <b:Tag>Mar191</b:Tag>
    <b:SourceType>JournalArticle</b:SourceType>
    <b:Guid>{C58E38FE-1A5C-454B-8EF6-51066ABE95F7}</b:Guid>
    <b:Author>
      <b:Author>
        <b:NameList>
          <b:Person>
            <b:Last>Martins</b:Last>
            <b:First>V.</b:First>
            <b:Middle>W. B.</b:Middle>
          </b:Person>
          <b:Person>
            <b:Last>Rampasso</b:Last>
            <b:First>I.</b:First>
            <b:Middle>S.</b:Middle>
          </b:Person>
          <b:Person>
            <b:Last>Anholon</b:Last>
            <b:First>R.</b:First>
          </b:Person>
          <b:Person>
            <b:Last>Quelhas</b:Last>
            <b:First>O.</b:First>
            <b:Middle>L. G.</b:Middle>
          </b:Person>
          <b:Person>
            <b:Last>Leal Filho</b:Last>
            <b:First>W.</b:First>
          </b:Person>
        </b:NameList>
      </b:Author>
    </b:Author>
    <b:Title>Knowledge management in the context of sustainability: Literature review and opportunities for future research</b:Title>
    <b:JournalName>Journal of cleaner production</b:JournalName>
    <b:Year>2019</b:Year>
    <b:Pages>489-500</b:Pages>
    <b:Volume>229</b:Volume>
    <b:RefOrder>33</b:RefOrder>
  </b:Source>
  <b:Source>
    <b:Tag>Gra04</b:Tag>
    <b:SourceType>JournalArticle</b:SourceType>
    <b:Guid>{E21429E2-7617-6844-B555-52C146327D5D}</b:Guid>
    <b:Author>
      <b:Author>
        <b:NameList>
          <b:Person>
            <b:Last>Grant</b:Last>
            <b:First>R.</b:First>
            <b:Middle>M.</b:Middle>
          </b:Person>
          <b:Person>
            <b:Last>Baden‐Fuller</b:Last>
            <b:First>C.</b:First>
          </b:Person>
        </b:NameList>
      </b:Author>
    </b:Author>
    <b:Title>A knowledge accessing theory of strategic alliances</b:Title>
    <b:JournalName>Journal of management studies</b:JournalName>
    <b:Year>2004</b:Year>
    <b:Pages>61-84</b:Pages>
    <b:Volume>41</b:Volume>
    <b:Issue>1</b:Issue>
    <b:RefOrder>34</b:RefOrder>
  </b:Source>
  <b:Source>
    <b:Tag>Sin09</b:Tag>
    <b:SourceType>JournalArticle</b:SourceType>
    <b:Guid>{E3D340CC-44E0-B24D-ACA8-431BDCE3FE04}</b:Guid>
    <b:Author>
      <b:Author>
        <b:NameList>
          <b:Person>
            <b:Last>Singh</b:Last>
            <b:First>P.</b:First>
            <b:Middle>J.</b:Middle>
          </b:Person>
          <b:Person>
            <b:Last>Power</b:Last>
            <b:First>D.</b:First>
          </b:Person>
        </b:NameList>
      </b:Author>
    </b:Author>
    <b:Title>Knowledge Based View of Supply Chain Integration</b:Title>
    <b:JournalName>Department of Management &amp; Marketing, The University of Melbourne, Melbourne</b:JournalName>
    <b:Year>2009</b:Year>
    <b:Pages>1-39</b:Pages>
    <b:RefOrder>35</b:RefOrder>
  </b:Source>
  <b:Source>
    <b:Tag>Van15</b:Tag>
    <b:SourceType>JournalArticle</b:SourceType>
    <b:Guid>{DB4DDCD7-1E9F-A341-9B5D-0BD8AD710CDC}</b:Guid>
    <b:Author>
      <b:Author>
        <b:NameList>
          <b:Person>
            <b:Last>Van Reijsen</b:Last>
            <b:First>J.</b:First>
          </b:Person>
          <b:Person>
            <b:Last>Helms</b:Last>
            <b:First>R.</b:First>
          </b:Person>
          <b:Person>
            <b:Last>Batenburg</b:Last>
            <b:First>R.</b:First>
          </b:Person>
          <b:Person>
            <b:Last>Foorthuis</b:Last>
            <b:First>R.</b:First>
          </b:Person>
        </b:NameList>
      </b:Author>
    </b:Author>
    <b:Title>The impact of knowledge management and social capital on dynamic capability in organizations</b:Title>
    <b:JournalName>Knowledge Management Research &amp; Practice</b:JournalName>
    <b:Year>2015</b:Year>
    <b:Pages>401-417</b:Pages>
    <b:Volume>13</b:Volume>
    <b:Issue>4</b:Issue>
    <b:RefOrder>36</b:RefOrder>
  </b:Source>
  <b:Source>
    <b:Tag>Cha18</b:Tag>
    <b:SourceType>JournalArticle</b:SourceType>
    <b:Guid>{90B8556D-EC07-0E4F-9B11-1854668AB16C}</b:Guid>
    <b:Author>
      <b:Author>
        <b:NameList>
          <b:Person>
            <b:Last>Chang</b:Last>
            <b:First>D.</b:First>
            <b:Middle>L.</b:Middle>
          </b:Person>
          <b:Person>
            <b:Last>Sabatini-Marques</b:Last>
            <b:First>J.</b:First>
          </b:Person>
          <b:Person>
            <b:Last>Da Costa</b:Last>
            <b:First>E.</b:First>
            <b:Middle>M.</b:Middle>
          </b:Person>
          <b:Person>
            <b:Last>Selig</b:Last>
            <b:First>P.</b:First>
            <b:Middle>M.</b:Middle>
          </b:Person>
          <b:Person>
            <b:Last>Yigitcanlar</b:Last>
            <b:First>T.</b:First>
          </b:Person>
        </b:NameList>
      </b:Author>
    </b:Author>
    <b:Title>Knowledge-based, smart and sustainable cities: A provocation for a conceptual framework</b:Title>
    <b:JournalName>Journal of Open Innovation: Technology, Market, and Complexity</b:JournalName>
    <b:Year>2018</b:Year>
    <b:Pages>5</b:Pages>
    <b:Volume>4</b:Volume>
    <b:Issue>1</b:Issue>
    <b:RefOrder>37</b:RefOrder>
  </b:Source>
  <b:Source>
    <b:Tag>Zai18</b:Tag>
    <b:SourceType>JournalArticle</b:SourceType>
    <b:Guid>{B93DCB40-CA59-EB45-A0CE-173E7309B86D}</b:Guid>
    <b:Author>
      <b:Author>
        <b:NameList>
          <b:Person>
            <b:Last>Zaid</b:Last>
            <b:First>A.</b:First>
            <b:Middle>A.</b:Middle>
          </b:Person>
          <b:Person>
            <b:Last>Jaaron</b:Last>
            <b:First>A.</b:First>
            <b:Middle>A. M.</b:Middle>
          </b:Person>
          <b:Person>
            <b:Last>Talib Bon</b:Last>
            <b:First>A.</b:First>
          </b:Person>
        </b:NameList>
      </b:Author>
    </b:Author>
    <b:Title>The impact of green human resource management and green supply chain management practices on sustainable performance: An empirical study</b:Title>
    <b:JournalName>Journal of Cleaner Production</b:JournalName>
    <b:Year>2018</b:Year>
    <b:Pages>965–979</b:Pages>
    <b:Volume>204</b:Volume>
    <b:RefOrder>38</b:RefOrder>
  </b:Source>
  <b:Source>
    <b:Tag>Cho08</b:Tag>
    <b:SourceType>JournalArticle</b:SourceType>
    <b:Guid>{2D6265BF-9C0A-E546-A82B-EEF181D367A8}</b:Guid>
    <b:Author>
      <b:Author>
        <b:NameList>
          <b:Person>
            <b:Last>Choy</b:Last>
            <b:First>K.</b:First>
            <b:Middle>L.</b:Middle>
          </b:Person>
          <b:Person>
            <b:Last>Chow</b:Last>
            <b:First>H.</b:First>
            <b:Middle>K.</b:Middle>
          </b:Person>
          <b:Person>
            <b:Last>Tan</b:Last>
            <b:First>K.</b:First>
            <b:Middle>H.</b:Middle>
          </b:Person>
          <b:Person>
            <b:Last>Chan</b:Last>
            <b:First>C.</b:First>
            <b:Middle>K.</b:Middle>
          </b:Person>
          <b:Person>
            <b:Last>Mok</b:Last>
            <b:First>E.</b:First>
            <b:Middle>C.</b:Middle>
          </b:Person>
          <b:Person>
            <b:Last>Wang</b:Last>
            <b:First>Q.</b:First>
          </b:Person>
        </b:NameList>
      </b:Author>
    </b:Author>
    <b:Title>Leveraging the supply chain flexibility of third party logistics–Hybrid knowledge-based system approach</b:Title>
    <b:JournalName>Expert Systems with Applications</b:JournalName>
    <b:Year>2008</b:Year>
    <b:Pages>1998-2016</b:Pages>
    <b:Volume>35</b:Volume>
    <b:Issue>4</b:Issue>
    <b:RefOrder>39</b:RefOrder>
  </b:Source>
  <b:Source>
    <b:Tag>Pir05</b:Tag>
    <b:SourceType>JournalArticle</b:SourceType>
    <b:Guid>{D1016C43-55F9-E841-A525-CC6E14181D41}</b:Guid>
    <b:Author>
      <b:Author>
        <b:NameList>
          <b:Person>
            <b:Last>Piramuthu</b:Last>
            <b:First>S.</b:First>
          </b:Person>
        </b:NameList>
      </b:Author>
    </b:Author>
    <b:Title>Knowledge-based framework for automated dynamic supply chain configuration</b:Title>
    <b:JournalName>European Journal of Operational Research</b:JournalName>
    <b:Year>2005</b:Year>
    <b:Pages>219-230</b:Pages>
    <b:Volume>165</b:Volume>
    <b:Issue>1</b:Issue>
    <b:RefOrder>40</b:RefOrder>
  </b:Source>
  <b:Source>
    <b:Tag>Bra18</b:Tag>
    <b:SourceType>JournalArticle</b:SourceType>
    <b:Guid>{48E06F91-7A8F-D441-86F4-6EF3F4912010}</b:Guid>
    <b:Author>
      <b:Author>
        <b:NameList>
          <b:Person>
            <b:Last>Braccini</b:Last>
            <b:First>A.</b:First>
          </b:Person>
          <b:Person>
            <b:Last>Margherita</b:Last>
            <b:First>E.</b:First>
          </b:Person>
        </b:NameList>
      </b:Author>
    </b:Author>
    <b:Title>Exploring Organizational Sustainability of Industry 4.0 under the Triple Bottom Line: The Case of a Manufacturing Company.</b:Title>
    <b:JournalName>Sustainability</b:JournalName>
    <b:Year>2018</b:Year>
    <b:Pages>36</b:Pages>
    <b:Volume>11</b:Volume>
    <b:Issue>1</b:Issue>
    <b:RefOrder>41</b:RefOrder>
  </b:Source>
  <b:Source>
    <b:Tag>Xia191</b:Tag>
    <b:SourceType>JournalArticle</b:SourceType>
    <b:Guid>{A59F8410-DFE8-B043-9182-69FF78CF4301}</b:Guid>
    <b:Author>
      <b:Author>
        <b:NameList>
          <b:Person>
            <b:Last>Xiao</b:Last>
            <b:First>Y.</b:First>
          </b:Person>
          <b:Person>
            <b:Last>Watson</b:Last>
            <b:First>M.</b:First>
          </b:Person>
        </b:NameList>
      </b:Author>
    </b:Author>
    <b:Title>Guidance on Conducting a Systematic Literature Review</b:Title>
    <b:JournalName>Journal of Planning Education and Research</b:JournalName>
    <b:Year>2019</b:Year>
    <b:Pages>93–112</b:Pages>
    <b:Volume>39</b:Volume>
    <b:Issue>1</b:Issue>
    <b:RefOrder>42</b:RefOrder>
  </b:Source>
  <b:Source>
    <b:Tag>Men201</b:Tag>
    <b:SourceType>JournalArticle</b:SourceType>
    <b:Guid>{F166510A-D529-374D-B652-C22CDC6858D1}</b:Guid>
    <b:Author>
      <b:Author>
        <b:NameList>
          <b:Person>
            <b:Last>Mengist</b:Last>
            <b:First>W.</b:First>
          </b:Person>
          <b:Person>
            <b:Last>Soromessa</b:Last>
            <b:First>T.</b:First>
          </b:Person>
          <b:Person>
            <b:Last>Legese</b:Last>
            <b:First>G.</b:First>
          </b:Person>
        </b:NameList>
      </b:Author>
    </b:Author>
    <b:Title>Method for conducting systematic literature review and meta-analysis for environmental science research</b:Title>
    <b:JournalName>MethodsX</b:JournalName>
    <b:Year>2020</b:Year>
    <b:Pages>100777</b:Pages>
    <b:Volume>7</b:Volume>
    <b:RefOrder>43</b:RefOrder>
  </b:Source>
  <b:Source>
    <b:Tag>Aya18</b:Tag>
    <b:SourceType>JournalArticle</b:SourceType>
    <b:Guid>{512E9DEA-A693-C143-BF08-0328E3C23BC3}</b:Guid>
    <b:Author>
      <b:Author>
        <b:NameList>
          <b:Person>
            <b:Last>Ayaz-Shah</b:Last>
            <b:First>A.</b:First>
            <b:Middle>A.</b:Middle>
          </b:Person>
          <b:Person>
            <b:Last>Hussain</b:Last>
            <b:First>S.</b:First>
          </b:Person>
          <b:Person>
            <b:Last>Knight</b:Last>
            <b:First>S.</b:First>
            <b:Middle>R.</b:Middle>
          </b:Person>
        </b:NameList>
      </b:Author>
    </b:Author>
    <b:Title>Do clinical trials reflect reality? A systematic review of inclusion/exclusion criteria in trials of renal transplant immunosuppression</b:Title>
    <b:JournalName>Transplant International</b:JournalName>
    <b:Year>2018</b:Year>
    <b:Pages>353–360</b:Pages>
    <b:Volume>31</b:Volume>
    <b:RefOrder>44</b:RefOrder>
  </b:Source>
  <b:Source>
    <b:Tag>Lin20</b:Tag>
    <b:SourceType>JournalArticle</b:SourceType>
    <b:Guid>{6AB44387-76ED-344C-B0E6-9BBCEAF3D267}</b:Guid>
    <b:Author>
      <b:Author>
        <b:NameList>
          <b:Person>
            <b:Last>Linnenluecke</b:Last>
            <b:First>M.</b:First>
            <b:Middle>K.</b:Middle>
          </b:Person>
          <b:Person>
            <b:Last>Marrone</b:Last>
            <b:First>M.</b:First>
          </b:Person>
          <b:Person>
            <b:Last>Singh</b:Last>
            <b:First>A.</b:First>
            <b:Middle>K.</b:Middle>
          </b:Person>
        </b:NameList>
      </b:Author>
    </b:Author>
    <b:Title>Conducting systematic literature reviews and bibliometric analyses</b:Title>
    <b:JournalName>Australian Journal of Management</b:JournalName>
    <b:Year>2020</b:Year>
    <b:Pages>175–194</b:Pages>
    <b:Volume>45</b:Volume>
    <b:Issue>2</b:Issue>
    <b:RefOrder>45</b:RefOrder>
  </b:Source>
  <b:Source>
    <b:Tag>Eri18</b:Tag>
    <b:SourceType>JournalArticle</b:SourceType>
    <b:Guid>{35F48674-2761-AB45-8A8D-6A362AE40155}</b:Guid>
    <b:Author>
      <b:Author>
        <b:NameList>
          <b:Person>
            <b:Last>Eriksen</b:Last>
            <b:First>M.</b:First>
            <b:Middle>B.</b:Middle>
          </b:Person>
          <b:Person>
            <b:Last>Frandsen</b:Last>
            <b:First>T.</b:First>
            <b:Middle>F.</b:Middle>
          </b:Person>
        </b:NameList>
      </b:Author>
    </b:Author>
    <b:Title>he impact of patient, intervention, comparison, outcome (PICO) as a search strategy tool on literature search quality: a systematic review</b:Title>
    <b:JournalName>Journal of the Medical Library Association</b:JournalName>
    <b:Year>2018</b:Year>
    <b:Pages>420</b:Pages>
    <b:Volume>106</b:Volume>
    <b:Issue>4</b:Issue>
    <b:RefOrder>46</b:RefOrder>
  </b:Source>
  <b:Source>
    <b:Tag>Dur17</b:Tag>
    <b:SourceType>JournalArticle</b:SourceType>
    <b:Guid>{AFBA0EA1-4013-4846-B2E2-2AFC6AA5C8FF}</b:Guid>
    <b:Author>
      <b:Author>
        <b:NameList>
          <b:Person>
            <b:Last>Durach</b:Last>
            <b:First>C.</b:First>
            <b:Middle>F.</b:Middle>
          </b:Person>
          <b:Person>
            <b:Last>Kembro</b:Last>
            <b:First>J.,</b:First>
          </b:Person>
          <b:Person>
            <b:Last>Wieland</b:Last>
            <b:First>A</b:First>
          </b:Person>
        </b:NameList>
      </b:Author>
    </b:Author>
    <b:Title>A New Paradigm for Systematic Literature Reviews in Supply Chain Management</b:Title>
    <b:JournalName>Journal of Supply Chain Management</b:JournalName>
    <b:Year>2017</b:Year>
    <b:Pages>67-85</b:Pages>
    <b:Volume>53</b:Volume>
    <b:Issue>4</b:Issue>
    <b:RefOrder>47</b:RefOrder>
  </b:Source>
  <b:Source>
    <b:Tag>Sny19</b:Tag>
    <b:SourceType>JournalArticle</b:SourceType>
    <b:Guid>{C532D932-A79F-8741-B391-C0C808C0F672}</b:Guid>
    <b:Author>
      <b:Author>
        <b:NameList>
          <b:Person>
            <b:Last>Snyder</b:Last>
            <b:First>H.</b:First>
          </b:Person>
        </b:NameList>
      </b:Author>
    </b:Author>
    <b:Title>Literature review as a research methodology: An overview and guidelines</b:Title>
    <b:JournalName>Journal of Business Research</b:JournalName>
    <b:Year>2019</b:Year>
    <b:Pages>333-339</b:Pages>
    <b:Volume>104</b:Volume>
    <b:RefOrder>49</b:RefOrder>
  </b:Source>
  <b:Source>
    <b:Tag>Car19</b:Tag>
    <b:SourceType>JournalArticle</b:SourceType>
    <b:Guid>{29F5D806-8BE7-C248-86A9-B4F5963684E7}</b:Guid>
    <b:Author>
      <b:Author>
        <b:NameList>
          <b:Person>
            <b:Last>Carvalho</b:Last>
            <b:First>M.</b:First>
          </b:Person>
          <b:Person>
            <b:Last>Segundo</b:Last>
            <b:First>V.</b:First>
            <b:Middle>B. D. S.</b:Middle>
          </b:Person>
          <b:Person>
            <b:Last>Medeiros</b:Last>
            <b:First>M.</b:First>
            <b:Middle>G. de</b:Middle>
          </b:Person>
          <b:Person>
            <b:Last>Santos</b:Last>
            <b:First>N.</b:First>
            <b:Middle>A. dos</b:Middle>
          </b:Person>
          <b:Person>
            <b:Last>Junior</b:Last>
            <b:First>L.</b:First>
            <b:Middle>M. C.</b:Middle>
          </b:Person>
        </b:NameList>
      </b:Author>
    </b:Author>
    <b:Title>Carbon footprint of the generation of bioelectricity from sugarcane bagasse in a sugar and ethanol industry</b:Title>
    <b:JournalName>International Journal of Global Warming</b:JournalName>
    <b:Year>2019</b:Year>
    <b:Pages>235–251</b:Pages>
    <b:Publisher>International Journal of Global Warming</b:Publisher>
    <b:Volume>17</b:Volume>
    <b:Issue>3</b:Issue>
    <b:RefOrder>50</b:RefOrder>
  </b:Source>
  <b:Source>
    <b:Tag>Bak17</b:Tag>
    <b:SourceType>JournalArticle</b:SourceType>
    <b:Guid>{256F8CB9-C1AC-C149-BC9C-E524DC7CC455}</b:Guid>
    <b:Author>
      <b:Author>
        <b:NameList>
          <b:Person>
            <b:Last>Bakhsh</b:Last>
            <b:First>K.</b:First>
          </b:Person>
          <b:Person>
            <b:Last>Rose</b:Last>
            <b:First>S.,</b:First>
            <b:Middle>Ali</b:Middle>
          </b:Person>
          <b:Person>
            <b:Last>M. F.</b:Last>
            <b:First>Ahmad,</b:First>
            <b:Middle>N.</b:Middle>
          </b:Person>
          <b:Person>
            <b:Last>Shahbaz</b:Last>
            <b:First>M.</b:First>
          </b:Person>
        </b:NameList>
      </b:Author>
    </b:Author>
    <b:Title>Economic growth, CO 2 emissions, renewable waste and FDI relation in Pakistan: New evidences from 3SLS</b:Title>
    <b:JournalName>Journal of Environmental Management</b:JournalName>
    <b:Year>2017</b:Year>
    <b:Pages>627–632</b:Pages>
    <b:Volume>196</b:Volume>
    <b:RefOrder>51</b:RefOrder>
  </b:Source>
  <b:Source>
    <b:Tag>Kan20</b:Tag>
    <b:SourceType>JournalArticle</b:SourceType>
    <b:Guid>{A95D4439-4040-E844-9804-27F3A18930A6}</b:Guid>
    <b:Author>
      <b:Author>
        <b:NameList>
          <b:Person>
            <b:Last>Kandil</b:Last>
            <b:First>N.</b:First>
          </b:Person>
          <b:Person>
            <b:Last>Battaïa</b:Last>
            <b:First>O.</b:First>
          </b:Person>
          <b:Person>
            <b:Last>Hammami</b:Last>
            <b:First>R.</b:First>
          </b:Person>
        </b:NameList>
      </b:Author>
    </b:Author>
    <b:Title>Globalisation vs. Slowbalisation: a literature review of analytical models for sourcing decisions in supply chain management</b:Title>
    <b:JournalName>Annual Reviews in Control</b:JournalName>
    <b:Year>2020</b:Year>
    <b:Pages>277-287</b:Pages>
    <b:Volume>49</b:Volume>
    <b:RefOrder>52</b:RefOrder>
  </b:Source>
  <b:Source>
    <b:Tag>Pye17</b:Tag>
    <b:SourceType>JournalArticle</b:SourceType>
    <b:Guid>{23E4078E-7E43-3142-95B8-1AD1A6F66599}</b:Guid>
    <b:Author>
      <b:Author>
        <b:NameList>
          <b:Person>
            <b:Last>Pye</b:Last>
            <b:First>S.</b:First>
          </b:Person>
          <b:Person>
            <b:Last>Li</b:Last>
            <b:First>F.</b:First>
            <b:Middle>G. N.</b:Middle>
          </b:Person>
          <b:Person>
            <b:Last>Price</b:Last>
            <b:First>J.</b:First>
          </b:Person>
          <b:Person>
            <b:Last>Fais</b:Last>
            <b:First>B.</b:First>
          </b:Person>
        </b:NameList>
      </b:Author>
    </b:Author>
    <b:Title>Achieving net-zero emissions through the reframing of UK national targets in the post-Paris Agreement era</b:Title>
    <b:JournalName>Nature Energy</b:JournalName>
    <b:Year>2017</b:Year>
    <b:Pages>1-7</b:Pages>
    <b:Volume>2</b:Volume>
    <b:Issue>3</b:Issue>
    <b:RefOrder>53</b:RefOrder>
  </b:Source>
  <b:Source>
    <b:Tag>Aze12</b:Tag>
    <b:SourceType>JournalArticle</b:SourceType>
    <b:Guid>{DDDDEAFE-3672-684C-A3D1-04DC35B8BBD2}</b:Guid>
    <b:Author>
      <b:Author>
        <b:NameList>
          <b:Person>
            <b:Last>Azevedo</b:Last>
            <b:First>S.</b:First>
            <b:Middle>G.</b:Middle>
          </b:Person>
          <b:Person>
            <b:Last>Carvalho</b:Last>
            <b:First>H.</b:First>
          </b:Person>
          <b:Person>
            <b:Last>Duarte</b:Last>
            <b:First>S.</b:First>
          </b:Person>
          <b:Person>
            <b:Last>Cruz-Machado</b:Last>
            <b:First>V.</b:First>
          </b:Person>
        </b:NameList>
      </b:Author>
    </b:Author>
    <b:Title>Influence of Green and Lean Upstream Supply Chain Management Practices on Business Sustainability</b:Title>
    <b:JournalName>IEEE Transactions on Engineering Management</b:JournalName>
    <b:Year>2012</b:Year>
    <b:Pages>753–765</b:Pages>
    <b:Volume>59</b:Volume>
    <b:RefOrder>57</b:RefOrder>
  </b:Source>
  <b:Source>
    <b:Tag>Bal121</b:Tag>
    <b:SourceType>JournalArticle</b:SourceType>
    <b:Guid>{9CA6BE12-9A27-9946-8A0A-A96A38BD2211}</b:Guid>
    <b:Author>
      <b:Author>
        <b:NameList>
          <b:Person>
            <b:Last>Balasubramanian</b:Last>
            <b:First>S.</b:First>
          </b:Person>
        </b:NameList>
      </b:Author>
    </b:Author>
    <b:Title>A Hierarchical Framework of Barriers to Green Supply Chain Management in the Construction Sector</b:Title>
    <b:JournalName>Journal of Sustainable Development</b:JournalName>
    <b:Year>2012</b:Year>
    <b:Volume>5</b:Volume>
    <b:Issue>10</b:Issue>
    <b:RefOrder>58</b:RefOrder>
  </b:Source>
  <b:Source>
    <b:Tag>Bam12</b:Tag>
    <b:SourceType>JournalArticle</b:SourceType>
    <b:Guid>{1D16F977-63DC-2243-A6E4-98628335AAF5}</b:Guid>
    <b:Author>
      <b:Author>
        <b:NameList>
          <b:Person>
            <b:Last>Bamberger</b:Last>
            <b:First>M.</b:First>
          </b:Person>
          <b:Person>
            <b:Last>Oswald</b:Last>
            <b:First>R.</b:First>
            <b:Middle>E.</b:Middle>
          </b:Person>
        </b:NameList>
      </b:Author>
    </b:Author>
    <b:Title>Impacts of Gas Drilling on Human and Animal Health.</b:Title>
    <b:JournalName>NEW SOLUTIONS: A Journal of Environmental and Occupational Health Policy</b:JournalName>
    <b:Year>2012</b:Year>
    <b:Pages>51–77</b:Pages>
    <b:Volume>22</b:Volume>
    <b:Issue>1</b:Issue>
    <b:RefOrder>59</b:RefOrder>
  </b:Source>
  <b:Source>
    <b:Tag>deA</b:Tag>
    <b:SourceType>JournalArticle</b:SourceType>
    <b:Guid>{591C193E-3AE5-E043-8E29-32EEE9A962BD}</b:Guid>
    <b:Author>
      <b:Author>
        <b:NameList>
          <b:Person>
            <b:Last>De Angelis</b:Last>
            <b:First>M.</b:First>
          </b:Person>
          <b:Person>
            <b:Last>Amatulli</b:Last>
            <b:First>C.</b:First>
          </b:Person>
          <b:Person>
            <b:Last>Pinato</b:Last>
            <b:First>G.</b:First>
          </b:Person>
        </b:NameList>
      </b:Author>
    </b:Author>
    <b:Title>Sustainability in the Apparel Industry: The Role of Consumers’ Fashion Consciousness</b:Title>
    <b:JournalName>In Sustainability in the Textile and Apparel Industries</b:JournalName>
    <b:Pages>19-33</b:Pages>
    <b:Year>2020</b:Year>
    <b:RefOrder>48</b:RefOrder>
  </b:Source>
  <b:Source>
    <b:Tag>Bei17</b:Tag>
    <b:SourceType>JournalArticle</b:SourceType>
    <b:Guid>{EE3F41E0-8874-5947-9D36-62A779AEEA41}</b:Guid>
    <b:Author>
      <b:Author>
        <b:NameList>
          <b:Person>
            <b:Last>Beitzen-Heineke</b:Last>
            <b:First>E.</b:First>
            <b:Middle>F.</b:Middle>
          </b:Person>
          <b:Person>
            <b:Last>Balta-Ozkan</b:Last>
            <b:First>N.</b:First>
          </b:Person>
          <b:Person>
            <b:Last>Reefke</b:Last>
            <b:First>H</b:First>
          </b:Person>
        </b:NameList>
      </b:Author>
    </b:Author>
    <b:Title>The prospects of zero-packaging grocery stores to improve the social and environmental impacts of the food supply chain</b:Title>
    <b:JournalName>Journal of Cleaner Production</b:JournalName>
    <b:Year>2017</b:Year>
    <b:Pages>1528–1541</b:Pages>
    <b:Volume>140</b:Volume>
    <b:RefOrder>61</b:RefOrder>
  </b:Source>
  <b:Source>
    <b:Tag>Blo19</b:Tag>
    <b:SourceType>JournalArticle</b:SourceType>
    <b:Guid>{9A9806F5-BB54-9E45-840E-C93A5992252A}</b:Guid>
    <b:Author>
      <b:Author>
        <b:NameList>
          <b:Person>
            <b:Last>Bloom</b:Last>
            <b:First>N.</b:First>
          </b:Person>
          <b:Person>
            <b:Last>van Reenen</b:Last>
            <b:First>J.</b:First>
          </b:Person>
          <b:Person>
            <b:Last>Williams</b:Last>
            <b:First>H.</b:First>
          </b:Person>
        </b:NameList>
      </b:Author>
    </b:Author>
    <b:Title>A Toolkit of Policies to Promote Innovation</b:Title>
    <b:JournalName>Journal of Economic Perspectives</b:JournalName>
    <b:Year>2019</b:Year>
    <b:Pages>163–184</b:Pages>
    <b:Volume>33</b:Volume>
    <b:Issue>3</b:Issue>
    <b:RefOrder>62</b:RefOrder>
  </b:Source>
  <b:Source>
    <b:Tag>Bon21</b:Tag>
    <b:SourceType>JournalArticle</b:SourceType>
    <b:Guid>{42E3B395-D521-8144-947B-60196B4D8343}</b:Guid>
    <b:Author>
      <b:Author>
        <b:NameList>
          <b:Person>
            <b:Last>Bonsu</b:Last>
            <b:First>N.</b:First>
            <b:Middle>O.</b:Middle>
          </b:Person>
        </b:NameList>
      </b:Author>
    </b:Author>
    <b:Title>Net-zero emission vehicles shift and equitable ownership in low-income households and communities: why responsible and circularity business models are essential</b:Title>
    <b:Year>2021</b:Year>
    <b:Pages>1–9</b:Pages>
    <b:Volume>2</b:Volume>
    <b:Issue>1</b:Issue>
    <b:RefOrder>63</b:RefOrder>
  </b:Source>
  <b:Source>
    <b:Tag>Che21</b:Tag>
    <b:SourceType>JournalArticle</b:SourceType>
    <b:Guid>{26E076E2-F595-9D46-BDE6-D336A0B5C060}</b:Guid>
    <b:Author>
      <b:Author>
        <b:NameList>
          <b:Person>
            <b:Last>Chen</b:Last>
            <b:First>W.-K.</b:First>
          </b:Person>
          <b:Person>
            <b:Last>Nalluri</b:Last>
            <b:First>V.</b:First>
          </b:Person>
          <b:Person>
            <b:Last>Ma</b:Last>
            <b:First>S.</b:First>
          </b:Person>
          <b:Person>
            <b:Last>Lin</b:Last>
            <b:First>M.-M.</b:First>
          </b:Person>
          <b:Person>
            <b:Last>Lin</b:Last>
            <b:First>C.-T</b:First>
          </b:Person>
        </b:NameList>
      </b:Author>
    </b:Author>
    <b:Title>An Exploration of the Critical Risk Factors in Sustainable Telecom Services: An Analysis of Indian Telecom Industries.</b:Title>
    <b:JournalName>Sustainability</b:JournalName>
    <b:Year>2021</b:Year>
    <b:Pages>445</b:Pages>
    <b:Volume>13</b:Volume>
    <b:Issue>2</b:Issue>
    <b:RefOrder>64</b:RefOrder>
  </b:Source>
  <b:Source>
    <b:Tag>God16</b:Tag>
    <b:SourceType>JournalArticle</b:SourceType>
    <b:Guid>{0826E714-FEF8-6845-BA8D-8350F6CA91C4}</b:Guid>
    <b:Author>
      <b:Author>
        <b:NameList>
          <b:Person>
            <b:Last>Godar</b:Last>
            <b:First>J.</b:First>
          </b:Person>
          <b:Person>
            <b:Last>Suavet</b:Last>
            <b:First>C.</b:First>
          </b:Person>
          <b:Person>
            <b:Last>Gardner</b:Last>
            <b:First>T.</b:First>
            <b:Middle>A.</b:Middle>
          </b:Person>
          <b:Person>
            <b:Last>Dawkins</b:Last>
            <b:First>E.</b:First>
          </b:Person>
          <b:Person>
            <b:Last>Meyfroidt</b:Last>
            <b:First>P.</b:First>
          </b:Person>
        </b:NameList>
      </b:Author>
    </b:Author>
    <b:Title>Balancing detail and scale in assessing transparency to improve the governance of agricultural commodity supply chains</b:Title>
    <b:JournalName>Environmental Research Letters</b:JournalName>
    <b:Year>2016</b:Year>
    <b:Pages>035015</b:Pages>
    <b:Volume>11</b:Volume>
    <b:Issue>3</b:Issue>
    <b:RefOrder>66</b:RefOrder>
  </b:Source>
  <b:Source>
    <b:Tag>Gop12</b:Tag>
    <b:SourceType>JournalArticle</b:SourceType>
    <b:Guid>{AF28A6A9-C234-5342-9B94-25FD027E61E8}</b:Guid>
    <b:Author>
      <b:Author>
        <b:NameList>
          <b:Person>
            <b:Last>Gopalakrishnan</b:Last>
            <b:First>K.</b:First>
          </b:Person>
          <b:Person>
            <b:Last>Yusuf</b:Last>
            <b:First>Y.</b:First>
            <b:Middle>Y.</b:Middle>
          </b:Person>
          <b:Person>
            <b:Last>Musa</b:Last>
            <b:First>A.</b:First>
          </b:Person>
          <b:Person>
            <b:Last>Abubakar</b:Last>
            <b:First>T.</b:First>
          </b:Person>
          <b:Person>
            <b:Last>Ambursa</b:Last>
            <b:First>H.</b:First>
            <b:Middle>M.</b:Middle>
          </b:Person>
        </b:NameList>
      </b:Author>
    </b:Author>
    <b:Title>Sustainable supply chain management: A case study of British Aerospace (BAe) Systems</b:Title>
    <b:JournalName>International Journal of Production Economics</b:JournalName>
    <b:Year>2012</b:Year>
    <b:Pages>193-203</b:Pages>
    <b:Volume>140</b:Volume>
    <b:Issue>1</b:Issue>
    <b:RefOrder>67</b:RefOrder>
  </b:Source>
  <b:Source>
    <b:Tag>Gov</b:Tag>
    <b:SourceType>JournalArticle</b:SourceType>
    <b:Guid>{004143FA-4856-EE4E-BE14-4BDDC377C843}</b:Guid>
    <b:Author>
      <b:Author>
        <b:NameList>
          <b:Person>
            <b:Last>Govindan</b:Last>
            <b:First>K.</b:First>
          </b:Person>
          <b:Person>
            <b:Last>Sivakumar</b:Last>
            <b:First>R.</b:First>
          </b:Person>
        </b:NameList>
      </b:Author>
    </b:Author>
    <b:Title>Green supplier selection and order allocation in a low-carbon paper industry: integrated multi-criteria heterogeneous decision-making and multi-objective linear programming approaches</b:Title>
    <b:JournalName>Annals of Operations Research</b:JournalName>
    <b:Volume>238</b:Volume>
    <b:Issue>1-2</b:Issue>
    <b:Year>2016</b:Year>
    <b:Pages>243-276</b:Pages>
    <b:RefOrder>68</b:RefOrder>
  </b:Source>
  <b:Source>
    <b:Tag>Gov14</b:Tag>
    <b:SourceType>JournalArticle</b:SourceType>
    <b:Guid>{A780FD33-A1D6-C945-9339-DC6B350B1385}</b:Guid>
    <b:Author>
      <b:Author>
        <b:NameList>
          <b:Person>
            <b:Last>Govindan</b:Last>
            <b:First>K.</b:First>
          </b:Person>
          <b:Person>
            <b:Last>Kaliyan</b:Last>
            <b:First>M.</b:First>
          </b:Person>
          <b:Person>
            <b:Last>Kannan</b:Last>
            <b:First>D.</b:First>
          </b:Person>
          <b:Person>
            <b:Last>Haq</b:Last>
            <b:First>A.</b:First>
            <b:Middle>N.</b:Middle>
          </b:Person>
        </b:NameList>
      </b:Author>
    </b:Author>
    <b:Title>Barriers analysis for green supply chain management implementation in Indian industries using analytic hierarchy process</b:Title>
    <b:JournalName>International Journal of Production Economics</b:JournalName>
    <b:Year>2014</b:Year>
    <b:Pages>555-568</b:Pages>
    <b:Volume>147</b:Volume>
    <b:RefOrder>69</b:RefOrder>
  </b:Source>
  <b:Source>
    <b:Tag>Hea21</b:Tag>
    <b:SourceType>JournalArticle</b:SourceType>
    <b:Guid>{C08ED625-3B09-BC45-B2D4-F66E5FC6CE3B}</b:Guid>
    <b:Author>
      <b:Author>
        <b:NameList>
          <b:Person>
            <b:Last>Healey</b:Last>
            <b:First>P.</b:First>
          </b:Person>
          <b:Person>
            <b:Last>Scholes</b:Last>
            <b:First>R.</b:First>
          </b:Person>
          <b:Person>
            <b:Last>Lefale</b:Last>
            <b:First>P.</b:First>
          </b:Person>
          <b:Person>
            <b:Last>Yanda</b:Last>
            <b:First>P.</b:First>
          </b:Person>
        </b:NameList>
      </b:Author>
    </b:Author>
    <b:Title>Governing Net Zero Carbon Removals to Avoid Entrenching Inequities</b:Title>
    <b:JournalName>Frontiers in Climate</b:JournalName>
    <b:Year>2021</b:Year>
    <b:Pages>38</b:Pages>
    <b:Volume>3</b:Volume>
    <b:RefOrder>71</b:RefOrder>
  </b:Source>
  <b:Source>
    <b:Tag>Hic20</b:Tag>
    <b:SourceType>JournalArticle</b:SourceType>
    <b:Guid>{BED35188-FA66-6745-959A-0123F4C89401}</b:Guid>
    <b:Author>
      <b:Author>
        <b:NameList>
          <b:Person>
            <b:Last>Hickel</b:Last>
            <b:First>J.</b:First>
          </b:Person>
          <b:Person>
            <b:Last>Kallis</b:Last>
            <b:First>G.</b:First>
          </b:Person>
        </b:NameList>
      </b:Author>
    </b:Author>
    <b:Title>Is Green Growth Possible?</b:Title>
    <b:JournalName>New Political Economy</b:JournalName>
    <b:Year>2020</b:Year>
    <b:Pages>469–486</b:Pages>
    <b:Volume>25</b:Volume>
    <b:Issue>4</b:Issue>
    <b:RefOrder>72</b:RefOrder>
  </b:Source>
  <b:Source>
    <b:Tag>Hun11</b:Tag>
    <b:SourceType>JournalArticle</b:SourceType>
    <b:Guid>{F46DB8DB-5166-434B-815C-0CA591E543AA}</b:Guid>
    <b:Author>
      <b:Author>
        <b:NameList>
          <b:Person>
            <b:Last>Hunt</b:Last>
            <b:First>S.</b:First>
            <b:Middle>D.</b:Middle>
          </b:Person>
        </b:NameList>
      </b:Author>
    </b:Author>
    <b:Title>ustainable marketing, equity, and economic growth: a resource-advantage, economic freedom approach</b:Title>
    <b:JournalName>Journal of the Academy of Marketing Science</b:JournalName>
    <b:Year>2011</b:Year>
    <b:Volume>39</b:Volume>
    <b:Issue>1</b:Issue>
    <b:RefOrder>73</b:RefOrder>
  </b:Source>
  <b:Source>
    <b:Tag>Ily20</b:Tag>
    <b:SourceType>JournalArticle</b:SourceType>
    <b:Guid>{FE60C9E3-1C23-9146-B0CC-AFA0A7282427}</b:Guid>
    <b:Author>
      <b:Author>
        <b:NameList>
          <b:Person>
            <b:Last>Ilyas</b:Last>
            <b:First>S.</b:First>
          </b:Person>
          <b:Person>
            <b:Last>Hu</b:Last>
            <b:First>Z.</b:First>
          </b:Person>
          <b:Person>
            <b:Last>Wiwattanakornwong</b:Last>
            <b:First>K.</b:First>
          </b:Person>
        </b:NameList>
      </b:Author>
    </b:Author>
    <b:Title>Unleashing the role of top management and government support in green supply chain management and sustainable development goals</b:Title>
    <b:JournalName>Environmental Science and Pollution Research</b:JournalName>
    <b:Year>2020</b:Year>
    <b:Pages>8210–8223</b:Pages>
    <b:Volume>27</b:Volume>
    <b:Issue>8</b:Issue>
    <b:RefOrder>74</b:RefOrder>
  </b:Source>
  <b:Source>
    <b:Tag>Jab16</b:Tag>
    <b:SourceType>JournalArticle</b:SourceType>
    <b:Guid>{B0F6916A-F066-9143-82A9-6DD69F1F262D}</b:Guid>
    <b:Author>
      <b:Author>
        <b:NameList>
          <b:Person>
            <b:Last>Jabbour</b:Last>
            <b:First>C.</b:First>
            <b:Middle>J. C.</b:Middle>
          </b:Person>
          <b:Person>
            <b:Last>de Sousa Jabbour</b:Last>
            <b:First>A.</b:First>
            <b:Middle>B. L.</b:Middle>
          </b:Person>
        </b:NameList>
      </b:Author>
    </b:Author>
    <b:Title>Green Human Resource Management and Green Supply Chain Management: linking two emerging agendas</b:Title>
    <b:JournalName>Journal of Cleaner Production</b:JournalName>
    <b:Year>2016</b:Year>
    <b:Pages>1824–1833</b:Pages>
    <b:Volume>112</b:Volume>
    <b:RefOrder>75</b:RefOrder>
  </b:Source>
  <b:Source>
    <b:Tag>Jia18</b:Tag>
    <b:SourceType>JournalArticle</b:SourceType>
    <b:Guid>{6171B73D-F054-1146-8DC4-E12E8E06F1BB}</b:Guid>
    <b:Author>
      <b:Author>
        <b:NameList>
          <b:Person>
            <b:Last>Jiang</b:Last>
            <b:First>B.</b:First>
          </b:Person>
          <b:Person>
            <b:Last>Tian</b:Last>
            <b:First>L.</b:First>
          </b:Person>
        </b:NameList>
      </b:Author>
    </b:Author>
    <b:Title>Collaborative Consumption: Strategic and Economic Implications of Product Sharing</b:Title>
    <b:JournalName>Management Science</b:JournalName>
    <b:Year>2018</b:Year>
    <b:Pages>1171-1188</b:Pages>
    <b:Volume>64</b:Volume>
    <b:Issue>3</b:Issue>
    <b:RefOrder>76</b:RefOrder>
  </b:Source>
  <b:Source>
    <b:Tag>Kim12</b:Tag>
    <b:SourceType>JournalArticle</b:SourceType>
    <b:Guid>{B83152FE-7516-884A-861A-87D97F7BD1B0}</b:Guid>
    <b:Author>
      <b:Author>
        <b:NameList>
          <b:Person>
            <b:Last>Kim</b:Last>
            <b:First>J.</b:First>
          </b:Person>
          <b:Person>
            <b:Last>Rhee</b:Last>
            <b:First>J.</b:First>
          </b:Person>
        </b:NameList>
      </b:Author>
    </b:Author>
    <b:Title>An empirical study on the impact of critical success factors on the balanced scorecard performance in Korean green supply chain management enterprises</b:Title>
    <b:JournalName>International Journal of Production Research</b:JournalName>
    <b:Year>2012</b:Year>
    <b:Pages>2465–2483</b:Pages>
    <b:Volume>50</b:Volume>
    <b:Issue>9</b:Issue>
    <b:RefOrder>78</b:RefOrder>
  </b:Source>
  <b:Source>
    <b:Tag>Lao13</b:Tag>
    <b:SourceType>JournalArticle</b:SourceType>
    <b:Guid>{0FEBB5A9-2F3E-114A-B1AB-2DDD472FF64C}</b:Guid>
    <b:Author>
      <b:Author>
        <b:NameList>
          <b:Person>
            <b:Last>Laosirihongthong</b:Last>
            <b:First>T.</b:First>
          </b:Person>
          <b:Person>
            <b:Last>Adebanjo</b:Last>
            <b:First>D.</b:First>
          </b:Person>
          <b:Person>
            <b:Last>Choon Tan</b:Last>
            <b:First>K.</b:First>
          </b:Person>
        </b:NameList>
      </b:Author>
    </b:Author>
    <b:Title>Green supply chain management practices and performance</b:Title>
    <b:JournalName>Industrial Management &amp; Data Systems</b:JournalName>
    <b:Year>2013</b:Year>
    <b:Pages>1088-1109</b:Pages>
    <b:Volume>113</b:Volume>
    <b:Issue>8</b:Issue>
    <b:RefOrder>81</b:RefOrder>
  </b:Source>
  <b:Source>
    <b:Tag>LiJ15</b:Tag>
    <b:SourceType>JournalArticle</b:SourceType>
    <b:Guid>{9B42DF62-F12D-BC47-BA36-35E29ABDCEAA}</b:Guid>
    <b:Author>
      <b:Author>
        <b:NameList>
          <b:Person>
            <b:Last>Li</b:Last>
            <b:First>J.</b:First>
          </b:Person>
          <b:Person>
            <b:Last>Pan</b:Last>
            <b:First>S.</b:First>
            <b:Middle>Y.</b:Middle>
          </b:Person>
          <b:Person>
            <b:Last>Kim</b:Last>
            <b:First>H.</b:First>
          </b:Person>
          <b:Person>
            <b:Last>Linn</b:Last>
            <b:First>J.</b:First>
            <b:Middle>H.</b:Middle>
          </b:Person>
          <b:Person>
            <b:Last>Chiang</b:Last>
            <b:First>P.</b:First>
            <b:Middle>C.</b:Middle>
          </b:Person>
        </b:NameList>
      </b:Author>
    </b:Author>
    <b:Title>Building green supply chains in eco-industrial parks towards a green economy: Barriers and strategies</b:Title>
    <b:JournalName>Journal of Environmental Management</b:JournalName>
    <b:Year>2015</b:Year>
    <b:Pages>158-170</b:Pages>
    <b:Volume>162</b:Volume>
    <b:RefOrder>82</b:RefOrder>
  </b:Source>
  <b:Source>
    <b:Tag>Lon16</b:Tag>
    <b:SourceType>JournalArticle</b:SourceType>
    <b:Guid>{426305FB-9A36-1B42-9AFB-243E46819A33}</b:Guid>
    <b:Author>
      <b:Author>
        <b:NameList>
          <b:Person>
            <b:Last>Long</b:Last>
            <b:First>T.</b:First>
            <b:Middle>B.</b:Middle>
          </b:Person>
          <b:Person>
            <b:Last>Young</b:Last>
            <b:First>W.</b:First>
          </b:Person>
        </b:NameList>
      </b:Author>
    </b:Author>
    <b:Title>An exploration of intervention options to enhance the management of supply chain greenhouse gas emissions in the UK</b:Title>
    <b:Year>2016</b:Year>
    <b:JournalName>Journal of Cleaner Production</b:JournalName>
    <b:Pages>1834–1848</b:Pages>
    <b:Volume>112</b:Volume>
    <b:RefOrder>83</b:RefOrder>
  </b:Source>
  <b:Source>
    <b:Tag>Mad17</b:Tag>
    <b:SourceType>JournalArticle</b:SourceType>
    <b:Guid>{99FD8206-59F2-364A-812C-290AE10F18E1}</b:Guid>
    <b:Author>
      <b:Author>
        <b:NameList>
          <b:Person>
            <b:Last>Madani</b:Last>
            <b:First>S.</b:First>
            <b:Middle>R.</b:Middle>
          </b:Person>
          <b:Person>
            <b:Last>Rasti-Barzoki</b:Last>
            <b:First>M.</b:First>
          </b:Person>
        </b:NameList>
      </b:Author>
    </b:Author>
    <b:Title>Sustainable supply chain management with pricing, greening and governmental tariffs determining strategies: A game-theoretic approach</b:Title>
    <b:JournalName>Computers &amp; Industrial Engineering</b:JournalName>
    <b:Year>2017</b:Year>
    <b:Pages>287-298</b:Pages>
    <b:Volume>105</b:Volume>
    <b:RefOrder>84</b:RefOrder>
  </b:Source>
  <b:Source>
    <b:Tag>Man20</b:Tag>
    <b:SourceType>JournalArticle</b:SourceType>
    <b:Guid>{85417B96-43AD-8546-9B7C-3F8ECC8AFA57}</b:Guid>
    <b:Author>
      <b:Author>
        <b:NameList>
          <b:Person>
            <b:Last>Manisalidis</b:Last>
            <b:First>I.</b:First>
          </b:Person>
          <b:Person>
            <b:Last>Stavropoulou</b:Last>
            <b:First>E.</b:First>
          </b:Person>
          <b:Person>
            <b:Last>Stavropoulos</b:Last>
            <b:First>A.</b:First>
          </b:Person>
          <b:Person>
            <b:Last>Bezirtzoglou</b:Last>
            <b:First>E.</b:First>
          </b:Person>
        </b:NameList>
      </b:Author>
    </b:Author>
    <b:Title>Environmental and Health Impacts of Air Pollution: A Review</b:Title>
    <b:JournalName>Frontiers in Public Health</b:JournalName>
    <b:Year>2020</b:Year>
    <b:Pages>14</b:Pages>
    <b:Volume>8</b:Volume>
    <b:RefOrder>85</b:RefOrder>
  </b:Source>
  <b:Source>
    <b:Tag>Pla12</b:Tag>
    <b:SourceType>JournalArticle</b:SourceType>
    <b:Guid>{810DE188-07FB-C747-B57C-33680FBA886D}</b:Guid>
    <b:Author>
      <b:Author>
        <b:NameList>
          <b:Person>
            <b:Last>Plambeck</b:Last>
            <b:First>E.</b:First>
            <b:Middle>L.</b:Middle>
          </b:Person>
        </b:NameList>
      </b:Author>
    </b:Author>
    <b:Title>Reducing greenhouse gas emissions through operations and supply chain management</b:Title>
    <b:JournalName>Energy Economics</b:JournalName>
    <b:Year>2012</b:Year>
    <b:Pages>S64–S74</b:Pages>
    <b:Volume>34</b:Volume>
    <b:RefOrder>88</b:RefOrder>
  </b:Source>
  <b:Source>
    <b:Tag>Ris20</b:Tag>
    <b:SourceType>JournalArticle</b:SourceType>
    <b:Guid>{E5CB1ED8-C04A-AB45-AF32-F0F375289EE8}</b:Guid>
    <b:Author>
      <b:Author>
        <b:NameList>
          <b:Person>
            <b:Last>Rissman</b:Last>
            <b:First>J.</b:First>
          </b:Person>
          <b:Person>
            <b:Last>Bataille</b:Last>
            <b:First>C.</b:First>
          </b:Person>
          <b:Person>
            <b:Last>Masanet</b:Last>
            <b:First>E.</b:First>
          </b:Person>
          <b:Person>
            <b:Last>Aden</b:Last>
            <b:First>N.</b:First>
          </b:Person>
          <b:Person>
            <b:Last>Morrow</b:Last>
            <b:First>W.</b:First>
            <b:Middle>R.</b:Middle>
          </b:Person>
          <b:Person>
            <b:Last>Zhou</b:Last>
            <b:First>N.</b:First>
          </b:Person>
          <b:Person>
            <b:Last>Elliott</b:Last>
            <b:First>N.</b:First>
          </b:Person>
          <b:Person>
            <b:Last>Dell</b:Last>
            <b:First>R.</b:First>
          </b:Person>
          <b:Person>
            <b:Last>Heeren</b:Last>
            <b:First>N.</b:First>
          </b:Person>
          <b:Person>
            <b:Last>Huckestein</b:Last>
            <b:First>B.</b:First>
          </b:Person>
          <b:Person>
            <b:Last>Cresko</b:Last>
            <b:First>J.</b:First>
          </b:Person>
          <b:Person>
            <b:Last>Miller</b:Last>
            <b:First>S.</b:First>
            <b:Middle>A.</b:Middle>
          </b:Person>
          <b:Person>
            <b:Last>Roy</b:Last>
            <b:First>J.,</b:First>
            <b:Middle>Fennell, P., Cremmins, B., Koch Blank, T., Hone, D., Williams, E. D., de la Rue du Can, S., …</b:Middle>
          </b:Person>
        </b:NameList>
      </b:Author>
    </b:Author>
    <b:Title>Technologies and policies to decarbonize global industry: Review and assessment of mitigation drivers through 2070</b:Title>
    <b:JournalName>Applied Energy</b:JournalName>
    <b:Year>2020</b:Year>
    <b:Pages>114848</b:Pages>
    <b:Volume>266</b:Volume>
    <b:RefOrder>90</b:RefOrder>
  </b:Source>
  <b:Source>
    <b:Tag>Rog15</b:Tag>
    <b:SourceType>JournalArticle</b:SourceType>
    <b:Guid>{2879927B-8CF4-FD46-A27A-8A1D327CD092}</b:Guid>
    <b:Author>
      <b:Author>
        <b:NameList>
          <b:Person>
            <b:Last>Rogelj</b:Last>
            <b:First>J.</b:First>
          </b:Person>
          <b:Person>
            <b:Last>Schaeffer</b:Last>
            <b:First>M.</b:First>
          </b:Person>
          <b:Person>
            <b:Last>Meinshausen</b:Last>
            <b:First>M.</b:First>
          </b:Person>
          <b:Person>
            <b:Last>Knutti</b:Last>
            <b:First>R.</b:First>
          </b:Person>
          <b:Person>
            <b:Last>Alcamo</b:Last>
            <b:First>J.</b:First>
          </b:Person>
          <b:Person>
            <b:Last>Riahi</b:Last>
            <b:First>K.</b:First>
          </b:Person>
          <b:Person>
            <b:Last>Hare</b:Last>
            <b:First>W.</b:First>
          </b:Person>
        </b:NameList>
      </b:Author>
    </b:Author>
    <b:Title>Zero emission targets as long-term global goals for climate protection</b:Title>
    <b:JournalName>Environmental Research Letters</b:JournalName>
    <b:Year>2015</b:Year>
    <b:Volume>10</b:Volume>
    <b:Issue>10</b:Issue>
    <b:RefOrder>92</b:RefOrder>
  </b:Source>
  <b:Source>
    <b:Tag>Sac19</b:Tag>
    <b:SourceType>JournalArticle</b:SourceType>
    <b:Guid>{C8771635-28E5-1F4E-85DD-8E75159F760B}</b:Guid>
    <b:Author>
      <b:Author>
        <b:NameList>
          <b:Person>
            <b:Last>Sachs</b:Last>
            <b:First>J.</b:First>
            <b:Middle>D.</b:Middle>
          </b:Person>
          <b:Person>
            <b:Last>Schmidt-Traub</b:Last>
            <b:First>G.</b:First>
          </b:Person>
          <b:Person>
            <b:Last>Mazzucato</b:Last>
            <b:First>M.</b:First>
          </b:Person>
          <b:Person>
            <b:Last>Messner</b:Last>
            <b:First>D.</b:First>
          </b:Person>
          <b:Person>
            <b:Last>Nakicenovic</b:Last>
            <b:First>N.</b:First>
          </b:Person>
          <b:Person>
            <b:Last>Rockström</b:Last>
            <b:First>J.</b:First>
          </b:Person>
        </b:NameList>
      </b:Author>
    </b:Author>
    <b:Title>Six Transformations to achieve the Sustainable Development Goals</b:Title>
    <b:JournalName>Nature Sustainability</b:JournalName>
    <b:Year>2019</b:Year>
    <b:Pages>805-814</b:Pages>
    <b:Volume>2</b:Volume>
    <b:Issue>9</b:Issue>
    <b:RefOrder>93</b:RefOrder>
  </b:Source>
  <b:Source>
    <b:Tag>Ste21</b:Tag>
    <b:SourceType>JournalArticle</b:SourceType>
    <b:Guid>{1F5A7D51-BC16-964B-AC88-4F0112A1A379}</b:Guid>
    <b:Author>
      <b:Author>
        <b:NameList>
          <b:Person>
            <b:Last>Stern</b:Last>
            <b:First>N.</b:First>
          </b:Person>
          <b:Person>
            <b:Last>Valero</b:Last>
            <b:First>A.</b:First>
          </b:Person>
        </b:NameList>
      </b:Author>
    </b:Author>
    <b:Title>Innovation, growth and the transition to net-zero emissions</b:Title>
    <b:JournalName>Research Policy</b:JournalName>
    <b:Year>2021</b:Year>
    <b:Pages>104293</b:Pages>
    <b:Volume>50</b:Volume>
    <b:Issue>9</b:Issue>
    <b:RefOrder>95</b:RefOrder>
  </b:Source>
  <b:Source>
    <b:Tag>Tei</b:Tag>
    <b:SourceType>JournalArticle</b:SourceType>
    <b:Guid>{B33DCB24-5767-2D48-9CBB-DD6C8F21009C}</b:Guid>
    <b:Author>
      <b:Author>
        <b:NameList>
          <b:Person>
            <b:Last>Teixeira</b:Last>
            <b:First>A.</b:First>
            <b:Middle>A.</b:Middle>
          </b:Person>
          <b:Person>
            <b:Last>Jabbour</b:Last>
            <b:First>C.</b:First>
            <b:Middle>J. C.</b:Middle>
          </b:Person>
          <b:Person>
            <b:Last>de Sousa Jabbour</b:Last>
            <b:First>A.</b:First>
            <b:Middle>B. L.</b:Middle>
          </b:Person>
          <b:Person>
            <b:Last>Latan</b:Last>
            <b:First>H.</b:First>
          </b:Person>
          <b:Person>
            <b:Last>de Oliveira</b:Last>
            <b:First>J.</b:First>
            <b:Middle>H. C.</b:Middle>
          </b:Person>
        </b:NameList>
      </b:Author>
    </b:Author>
    <b:Title>reen training and green supply chain management: evidence from Brazilian firms</b:Title>
    <b:JournalName>Journal of Cleaner Production</b:JournalName>
    <b:Year>2016</b:Year>
    <b:Pages>170-176</b:Pages>
    <b:Volume>116</b:Volume>
    <b:RefOrder>97</b:RefOrder>
  </b:Source>
  <b:Source>
    <b:Tag>Zhu12</b:Tag>
    <b:SourceType>JournalArticle</b:SourceType>
    <b:Guid>{89DC751D-1AB5-9A46-A577-04992B9E0B60}</b:Guid>
    <b:Author>
      <b:Author>
        <b:NameList>
          <b:Person>
            <b:Last>Zhu</b:Last>
            <b:First>Q.</b:First>
          </b:Person>
          <b:Person>
            <b:Last>Sarkis</b:Last>
            <b:First>J.</b:First>
          </b:Person>
          <b:Person>
            <b:Last>Lai</b:Last>
            <b:First>K.</b:First>
            <b:Middle>H.</b:Middle>
          </b:Person>
        </b:NameList>
      </b:Author>
    </b:Author>
    <b:Title>Green supply chain management innovation diffusion and its relationship to organizational improvement: An ecological modernization perspective</b:Title>
    <b:JournalName>Journal of Engineering and Technology Management</b:JournalName>
    <b:Year>2012</b:Year>
    <b:Pages>168-185</b:Pages>
    <b:Volume>29</b:Volume>
    <b:Issue>1</b:Issue>
    <b:RefOrder>100</b:RefOrder>
  </b:Source>
  <b:Source xmlns:b="http://schemas.openxmlformats.org/officeDocument/2006/bibliography">
    <b:Tag>BAR21</b:Tag>
    <b:SourceType>JournalArticle</b:SourceType>
    <b:Guid>{4CAD6668-4CE3-2240-A95D-36FCE998C281}</b:Guid>
    <b:Author>
      <b:Author>
        <b:NameList>
          <b:Person>
            <b:Last>Baranikumar</b:Last>
            <b:First>D.</b:First>
            <b:Middle>D.</b:Middle>
          </b:Person>
          <b:Person>
            <b:Last>Legese Bikila</b:Last>
            <b:First>M.</b:First>
            <b:Middle>M.</b:Middle>
          </b:Person>
          <b:Person>
            <b:Last>Chala</b:Last>
            <b:First>M.</b:First>
            <b:Middle>G.</b:Middle>
          </b:Person>
        </b:NameList>
      </b:Author>
    </b:Author>
    <b:Title>Sustainable Green Supply Chain Management and Waste Management in Construction Industry</b:Title>
    <b:JournalName>Journal of Contemporary Issues in Business and Government</b:JournalName>
    <b:Year>2021</b:Year>
    <b:Pages>123-127</b:Pages>
    <b:Volume>27</b:Volume>
    <b:Issue>3</b:Issue>
    <b:RefOrder>60</b:RefOrder>
  </b:Source>
  <b:Source>
    <b:Tag>Che12</b:Tag>
    <b:SourceType>JournalArticle</b:SourceType>
    <b:Guid>{D60083E6-BF5F-EC4A-830B-DE30ED14B221}</b:Guid>
    <b:Author>
      <b:Author>
        <b:NameList>
          <b:Person>
            <b:Last>Cherian</b:Last>
            <b:First>J.</b:First>
          </b:Person>
          <b:Person>
            <b:Last>Jacob</b:Last>
            <b:First>J.</b:First>
          </b:Person>
        </b:NameList>
      </b:Author>
    </b:Author>
    <b:Title>Green marketing: A study of consumers' attitude towards environment friendly products</b:Title>
    <b:JournalName>Asían social science</b:JournalName>
    <b:Year>2012</b:Year>
    <b:Pages>117</b:Pages>
    <b:Volume>8</b:Volume>
    <b:Issue>12</b:Issue>
    <b:RefOrder>65</b:RefOrder>
  </b:Source>
  <b:Source>
    <b:Tag>Gre12</b:Tag>
    <b:SourceType>JournalArticle</b:SourceType>
    <b:Guid>{734FAFFD-EBAC-4746-8196-69B188AA4ED8}</b:Guid>
    <b:Author>
      <b:Author>
        <b:NameList>
          <b:Person>
            <b:Last>Green</b:Last>
            <b:First>K.</b:First>
            <b:Middle>W.</b:Middle>
          </b:Person>
          <b:Person>
            <b:Last>Zelbst</b:Last>
            <b:First>P.</b:First>
            <b:Middle>J.</b:Middle>
          </b:Person>
          <b:Person>
            <b:Last>Meacham</b:Last>
            <b:First>J.</b:First>
          </b:Person>
          <b:Person>
            <b:Last>Bhadauria</b:Last>
            <b:First>V.</b:First>
            <b:Middle>S.</b:Middle>
          </b:Person>
        </b:NameList>
      </b:Author>
    </b:Author>
    <b:Title>Green supply chain management practices: impact on performance</b:Title>
    <b:JournalName>Supply Chain Management: An International Journal</b:JournalName>
    <b:Year>2012</b:Year>
    <b:RefOrder>70</b:RefOrder>
  </b:Source>
  <b:Source>
    <b:Tag>Kha18</b:Tag>
    <b:SourceType>JournalArticle</b:SourceType>
    <b:Guid>{D1AA5475-86B8-104D-BA2F-27991C551029}</b:Guid>
    <b:Author>
      <b:Author>
        <b:NameList>
          <b:Person>
            <b:Last>Khan</b:Last>
            <b:First>S.</b:First>
            <b:Middle>A. R.</b:Middle>
          </b:Person>
          <b:Person>
            <b:Last>Zhang</b:Last>
            <b:First>Y.</b:First>
          </b:Person>
          <b:Person>
            <b:Last>Anees</b:Last>
            <b:First>M.</b:First>
          </b:Person>
          <b:Person>
            <b:Last>Golpîra</b:Last>
            <b:First>H.</b:First>
          </b:Person>
          <b:Person>
            <b:Last>Lahmar</b:Last>
            <b:First>A.</b:First>
          </b:Person>
          <b:Person>
            <b:Last>Qianli</b:Last>
            <b:First>D.</b:First>
          </b:Person>
        </b:NameList>
      </b:Author>
    </b:Author>
    <b:Title>Green supply chain management, economic growth and environment: A GMM based evidence</b:Title>
    <b:JournalName>Journal of Cleaner Production</b:JournalName>
    <b:Year>2018</b:Year>
    <b:Pages>588-599</b:Pages>
    <b:Volume>185</b:Volume>
    <b:RefOrder>77</b:RefOrder>
  </b:Source>
  <b:Source>
    <b:Tag>Kir18</b:Tag>
    <b:SourceType>JournalArticle</b:SourceType>
    <b:Guid>{3936A27C-F21A-5B4A-9567-1BAABCF9EE01}</b:Guid>
    <b:Author>
      <b:Author>
        <b:NameList>
          <b:Person>
            <b:Last>Kirchherr</b:Last>
            <b:First>J.</b:First>
          </b:Person>
          <b:Person>
            <b:Last>Piscicelli</b:Last>
            <b:First>L.</b:First>
          </b:Person>
          <b:Person>
            <b:Last>Bour</b:Last>
            <b:First>R.</b:First>
          </b:Person>
          <b:Person>
            <b:Last>Kostense-Smit</b:Last>
            <b:First>E.</b:First>
          </b:Person>
          <b:Person>
            <b:Last>Muller</b:Last>
            <b:First>J.</b:First>
          </b:Person>
          <b:Person>
            <b:Last>Huibrechtse-Truijens</b:Last>
            <b:First>A.</b:First>
          </b:Person>
          <b:Person>
            <b:Last>Hekkert</b:Last>
            <b:First>M.</b:First>
          </b:Person>
        </b:NameList>
      </b:Author>
    </b:Author>
    <b:Title>Barriers to the circular economy: Evidence from the European Union (EU)</b:Title>
    <b:JournalName>Ecological Economics</b:JournalName>
    <b:Year>2018</b:Year>
    <b:Pages>264-272</b:Pages>
    <b:Volume>150</b:Volume>
    <b:RefOrder>79</b:RefOrder>
  </b:Source>
  <b:Source>
    <b:Tag>Kum12</b:Tag>
    <b:SourceType>JournalArticle</b:SourceType>
    <b:Guid>{A00A1E57-6B78-D241-ABE8-7D07D9E5E92E}</b:Guid>
    <b:Author>
      <b:Author>
        <b:NameList>
          <b:Person>
            <b:Last>Kumar</b:Last>
            <b:First>R.</b:First>
          </b:Person>
          <b:Person>
            <b:Last>Chandrakar</b:Last>
            <b:First>R.</b:First>
          </b:Person>
        </b:NameList>
      </b:Author>
    </b:Author>
    <b:Title>Overview of green supply chain management: operation and environmental impact at different stages of the supply chain</b:Title>
    <b:JournalName>International Journal of Engineering and Advanced Technology</b:JournalName>
    <b:Year>2012</b:Year>
    <b:Pages>1-6</b:Pages>
    <b:Volume>1</b:Volume>
    <b:Issue>3</b:Issue>
    <b:RefOrder>80</b:RefOrder>
  </b:Source>
  <b:Source>
    <b:Tag>Mat13</b:Tag>
    <b:SourceType>JournalArticle</b:SourceType>
    <b:Guid>{AA835E6A-7CFD-7247-983B-137EB5568C3C}</b:Guid>
    <b:Author>
      <b:Author>
        <b:NameList>
          <b:Person>
            <b:Last>Mathiyazhagan</b:Last>
            <b:First>K.</b:First>
          </b:Person>
          <b:Person>
            <b:Last>Govindan</b:Last>
            <b:First>K.</b:First>
          </b:Person>
          <b:Person>
            <b:Last>NoorulHaq</b:Last>
            <b:First>A.</b:First>
          </b:Person>
          <b:Person>
            <b:Last>Geng</b:Last>
            <b:First>Y.</b:First>
          </b:Person>
        </b:NameList>
      </b:Author>
    </b:Author>
    <b:Title>An ISM approach for the barrier analysis in implementing green supply chain management</b:Title>
    <b:JournalName>Journal of cleaner production</b:JournalName>
    <b:Year>2013</b:Year>
    <b:Pages>283-297</b:Pages>
    <b:Volume>47</b:Volume>
    <b:RefOrder>86</b:RefOrder>
  </b:Source>
  <b:Source>
    <b:Tag>Mok18</b:Tag>
    <b:SourceType>JournalArticle</b:SourceType>
    <b:Guid>{0AA2C507-942D-6644-8B66-FC6B7C8BC36F}</b:Guid>
    <b:Author>
      <b:Author>
        <b:NameList>
          <b:Person>
            <b:Last>Moktadir</b:Last>
            <b:First>M.</b:First>
            <b:Middle>A.</b:Middle>
          </b:Person>
          <b:Person>
            <b:Last>Ali</b:Last>
            <b:First>S.</b:First>
            <b:Middle>M.</b:Middle>
          </b:Person>
          <b:Person>
            <b:Last>Rajesh</b:Last>
            <b:First>R.</b:First>
          </b:Person>
          <b:Person>
            <b:Last>Paul</b:Last>
            <b:First>S.</b:First>
            <b:Middle>K.</b:Middle>
          </b:Person>
        </b:NameList>
      </b:Author>
    </b:Author>
    <b:Title>Modeling the interrelationships among barriers to sustainable supply chain management in leather industry</b:Title>
    <b:JournalName>Journal of Cleaner Production</b:JournalName>
    <b:Year>2018</b:Year>
    <b:Pages>631-651</b:Pages>
    <b:Volume>181</b:Volume>
    <b:RefOrder>87</b:RefOrder>
  </b:Source>
  <b:Source>
    <b:Tag>Ran17</b:Tag>
    <b:SourceType>JournalArticle</b:SourceType>
    <b:Guid>{60977505-7CC4-4D4E-80FE-C4FCE312D8F2}</b:Guid>
    <b:Author>
      <b:Author>
        <b:NameList>
          <b:Person>
            <b:Last>Rana</b:Last>
            <b:First>J.</b:First>
          </b:Person>
          <b:Person>
            <b:Last>Paul</b:Last>
            <b:First>J.</b:First>
          </b:Person>
        </b:NameList>
      </b:Author>
    </b:Author>
    <b:Title>Consumer behavior and purchase intention for organic food: A review and research agenda </b:Title>
    <b:JournalName>Journal of Retailing and Consumer Services</b:JournalName>
    <b:Year>2017</b:Year>
    <b:Pages>157-165</b:Pages>
    <b:Volume>38</b:Volume>
    <b:RefOrder>89</b:RefOrder>
  </b:Source>
  <b:Source>
    <b:Tag>The</b:Tag>
    <b:SourceType>JournalArticle</b:SourceType>
    <b:Guid>{122713D3-F796-5046-AFA5-4FA1CBBBE233}</b:Guid>
    <b:Title>The correlates of developing green supply chain management practices: Firms level analysis in Malaysia</b:Title>
    <b:JournalName>International Journal of Supply Chain Management</b:JournalName>
    <b:Pages>316</b:Pages>
    <b:Volume>7</b:Volume>
    <b:Issue>5</b:Issue>
    <b:Author>
      <b:Author>
        <b:NameList>
          <b:Person>
            <b:Last>Suryanto</b:Last>
            <b:First>T.</b:First>
          </b:Person>
          <b:Person>
            <b:Last>Haseeb</b:Last>
            <b:First>M.</b:First>
          </b:Person>
          <b:Person>
            <b:Last>Hartani</b:Last>
            <b:First>N.</b:First>
            <b:Middle>H.</b:Middle>
          </b:Person>
        </b:NameList>
      </b:Author>
    </b:Author>
    <b:Year>2018</b:Year>
    <b:RefOrder>96</b:RefOrder>
  </b:Source>
  <b:Source>
    <b:Tag>Wel18</b:Tag>
    <b:SourceType>JournalArticle</b:SourceType>
    <b:Guid>{D8A61764-40A4-1642-A1D7-0BEB81EBEA67}</b:Guid>
    <b:Author>
      <b:Author>
        <b:NameList>
          <b:Person>
            <b:Last>Wells</b:Last>
            <b:First>L.</b:First>
          </b:Person>
          <b:Person>
            <b:Last>Rismanchi</b:Last>
            <b:First>B.</b:First>
          </b:Person>
          <b:Person>
            <b:Last>Aye</b:Last>
            <b:First>L.</b:First>
          </b:Person>
        </b:NameList>
      </b:Author>
    </b:Author>
    <b:Title>A review of Net Zero Energy Buildings with reflections on the Australian context</b:Title>
    <b:JournalName>Energy and buildings</b:JournalName>
    <b:Year>2018</b:Year>
    <b:Pages>616-628</b:Pages>
    <b:Volume>158</b:Volume>
    <b:RefOrder>98</b:RefOrder>
  </b:Source>
  <b:Source>
    <b:Tag>Zha20</b:Tag>
    <b:SourceType>JournalArticle</b:SourceType>
    <b:Guid>{DFEB34BE-DCD3-E84B-BE7B-1C252BCCBF92}</b:Guid>
    <b:Author>
      <b:Author>
        <b:NameList>
          <b:Person>
            <b:Last>Zhang</b:Last>
            <b:First>X.</b:First>
          </b:Person>
          <b:Person>
            <b:Last>Yousaf</b:Last>
            <b:First>H.</b:First>
            <b:Middle>A. U.</b:Middle>
          </b:Person>
        </b:NameList>
      </b:Author>
    </b:Author>
    <b:Title>Green supply chain coordination considering government intervention, green investment, and customer green preferences in the petroleum industry</b:Title>
    <b:JournalName>Journal of Cleaner Production</b:JournalName>
    <b:Year>2020</b:Year>
    <b:Pages>118984</b:Pages>
    <b:Volume>246</b:Volume>
    <b:RefOrder>99</b:RefOrder>
  </b:Source>
  <b:Source>
    <b:Tag>Ber15</b:Tag>
    <b:SourceType>JournalArticle</b:SourceType>
    <b:Guid>{D98D1072-5DE7-2142-88C3-2981514FE844}</b:Guid>
    <b:Author>
      <b:Author>
        <b:NameList>
          <b:Person>
            <b:Last>Berry</b:Last>
            <b:First>S.</b:First>
          </b:Person>
          <b:Person>
            <b:Last>Marker</b:Last>
            <b:First>T.</b:First>
          </b:Person>
        </b:NameList>
      </b:Author>
    </b:Author>
    <b:Title>Residential energy efficiency standards in Australia: where to next?</b:Title>
    <b:JournalName>Energy Efficiency</b:JournalName>
    <b:Year>2015</b:Year>
    <b:Pages>963-974</b:Pages>
    <b:Volume>8</b:Volume>
    <b:Issue>5</b:Issue>
    <b:RefOrder>111</b:RefOrder>
  </b:Source>
  <b:Source>
    <b:Tag>Ili16</b:Tag>
    <b:SourceType>JournalArticle</b:SourceType>
    <b:Guid>{0EE0A7AF-D580-1F43-8832-93FFA13DE39F}</b:Guid>
    <b:Author>
      <b:Author>
        <b:NameList>
          <b:Person>
            <b:Last>Ilić</b:Last>
            <b:First>M.</b:First>
          </b:Person>
          <b:Person>
            <b:Last>Nikolić</b:Last>
            <b:First>M.</b:First>
          </b:Person>
        </b:NameList>
      </b:Author>
    </b:Author>
    <b:Title>Drivers for development of circular economy – A case study of Serbia</b:Title>
    <b:JournalName>Habitat International</b:JournalName>
    <b:Year>2016</b:Year>
    <b:Pages>191-200</b:Pages>
    <b:Volume>56</b:Volume>
    <b:RefOrder>112</b:RefOrder>
  </b:Source>
  <b:Source>
    <b:Tag>Bis21</b:Tag>
    <b:SourceType>JournalArticle</b:SourceType>
    <b:Guid>{2DDE48AA-4595-0448-989B-25E7A0699807}</b:Guid>
    <b:Author>
      <b:Author>
        <b:NameList>
          <b:Person>
            <b:Last>Bistline</b:Last>
            <b:First>J.</b:First>
            <b:Middle>E. T., &amp; Blanford, G. J.</b:Middle>
          </b:Person>
        </b:NameList>
      </b:Author>
    </b:Author>
    <b:Title>The role of the power sector in net-zero energy systems</b:Title>
    <b:JournalName>Energy and Climate Change</b:JournalName>
    <b:Year>2021</b:Year>
    <b:Pages>100045</b:Pages>
    <b:Volume>2</b:Volume>
    <b:RefOrder>113</b:RefOrder>
  </b:Source>
  <b:Source>
    <b:Tag>Pra12</b:Tag>
    <b:SourceType>JournalArticle</b:SourceType>
    <b:Guid>{2A54E659-04C7-FA40-94FD-28E66BC5386E}</b:Guid>
    <b:Author>
      <b:Author>
        <b:NameList>
          <b:Person>
            <b:Last>Praene</b:Last>
            <b:First>J.</b:First>
            <b:Middle>P., David, M., Sinama, F., Morau, D., &amp; Marc, O</b:Middle>
          </b:Person>
        </b:NameList>
      </b:Author>
    </b:Author>
    <b:Title>Renewable energy: Progressing towards a net zero energy island, the case of Reunion Island</b:Title>
    <b:JournalName>Renewable and Sustainable Energy Reviews</b:JournalName>
    <b:Year>2012</b:Year>
    <b:Pages>426-442</b:Pages>
    <b:Volume>16</b:Volume>
    <b:Issue>1</b:Issue>
    <b:RefOrder>109</b:RefOrder>
  </b:Source>
  <b:Source>
    <b:Tag>Zho16</b:Tag>
    <b:SourceType>JournalArticle</b:SourceType>
    <b:Guid>{B0A808BB-54A0-FD4E-8A00-AAB65FB3DF25}</b:Guid>
    <b:Author>
      <b:Author>
        <b:NameList>
          <b:Person>
            <b:Last>Zhou</b:Last>
            <b:First>Z.</b:First>
          </b:Person>
          <b:Person>
            <b:Last>Feng</b:Last>
            <b:First>L.</b:First>
          </b:Person>
          <b:Person>
            <b:Last>Zhang</b:Last>
            <b:First>S.</b:First>
          </b:Person>
          <b:Person>
            <b:Last>Wang</b:Last>
            <b:First>C.</b:First>
          </b:Person>
          <b:Person>
            <b:Last>Chen</b:Last>
            <b:First>G.</b:First>
          </b:Person>
          <b:Person>
            <b:Last>Du</b:Last>
            <b:First>T.</b:First>
          </b:Person>
          <b:Person>
            <b:Last>Li</b:Last>
            <b:First>Y.</b:First>
          </b:Person>
          <b:Person>
            <b:Last>Zuo</b:Last>
            <b:First>J.</b:First>
          </b:Person>
        </b:NameList>
      </b:Author>
    </b:Author>
    <b:Title>The operational performance of “net zero energy building”: A study in China</b:Title>
    <b:JournalName>Applied Energy</b:JournalName>
    <b:Year>2016</b:Year>
    <b:Pages>716-728</b:Pages>
    <b:Volume>177</b:Volume>
    <b:RefOrder>107</b:RefOrder>
  </b:Source>
  <b:Source>
    <b:Tag>Den14</b:Tag>
    <b:SourceType>JournalArticle</b:SourceType>
    <b:Guid>{AB57B96F-4A58-DC46-B3BB-7E7B359AA7CA}</b:Guid>
    <b:Author>
      <b:Author>
        <b:NameList>
          <b:Person>
            <b:Last>Deng</b:Last>
            <b:First>S.,</b:First>
            <b:Middle>Wang, R. Z., &amp; Dai, Y. J.</b:Middle>
          </b:Person>
        </b:NameList>
      </b:Author>
    </b:Author>
    <b:Title>How to evaluate performance of net zero energy building – A literature research</b:Title>
    <b:JournalName>Energy</b:JournalName>
    <b:Year>2014</b:Year>
    <b:Pages>1-16</b:Pages>
    <b:Volume>71</b:Volume>
    <b:RefOrder>110</b:RefOrder>
  </b:Source>
  <b:Source>
    <b:Tag>Jia181</b:Tag>
    <b:SourceType>JournalArticle</b:SourceType>
    <b:Guid>{FFD00C51-49C8-3945-B470-8FD0D0DBF9DA}</b:Guid>
    <b:Author>
      <b:Author>
        <b:NameList>
          <b:Person>
            <b:Last>Jiang</b:Last>
            <b:First>B.</b:First>
          </b:Person>
          <b:Person>
            <b:Last>Tian</b:Last>
            <b:First>L.</b:First>
          </b:Person>
        </b:NameList>
      </b:Author>
    </b:Author>
    <b:Title>Collaborative Consumption: Strategic and Economic Implications of Product Sharing</b:Title>
    <b:JournalName>Management Science</b:JournalName>
    <b:Year>2018</b:Year>
    <b:Pages>1171–1188</b:Pages>
    <b:Volume>64</b:Volume>
    <b:Issue>3</b:Issue>
    <b:RefOrder>108</b:RefOrder>
  </b:Source>
  <b:Source>
    <b:Tag>Hea211</b:Tag>
    <b:SourceType>JournalArticle</b:SourceType>
    <b:Guid>{01BBA267-D755-F64C-8959-F5CBDEE64771}</b:Guid>
    <b:Author>
      <b:Author>
        <b:NameList>
          <b:Person>
            <b:Last>Healey</b:Last>
            <b:First>P.</b:First>
          </b:Person>
          <b:Person>
            <b:Last>Scholes</b:Last>
            <b:First>R.</b:First>
          </b:Person>
          <b:Person>
            <b:Last>Lefale</b:Last>
            <b:First>P.</b:First>
          </b:Person>
          <b:Person>
            <b:Last>Yanda</b:Last>
            <b:First>P.</b:First>
          </b:Person>
        </b:NameList>
      </b:Author>
    </b:Author>
    <b:Title>Governing Net Zero Carbon Removals to Avoid Entrenching Inequities</b:Title>
    <b:JournalName>Frontiers in Climate</b:JournalName>
    <b:Year>2021</b:Year>
    <b:Pages>38</b:Pages>
    <b:Volume>3</b:Volume>
    <b:RefOrder>116</b:RefOrder>
  </b:Source>
  <b:Source>
    <b:Tag>Sar11</b:Tag>
    <b:SourceType>JournalArticle</b:SourceType>
    <b:Guid>{B2E300A5-1EF4-CE40-8B53-8A9FACC675B6}</b:Guid>
    <b:Author>
      <b:Author>
        <b:NameList>
          <b:Person>
            <b:Last>Sarkis</b:Last>
            <b:First>J.</b:First>
          </b:Person>
          <b:Person>
            <b:Last>Zhu</b:Last>
            <b:First>Q.</b:First>
          </b:Person>
          <b:Person>
            <b:Last>Lai</b:Last>
            <b:First>K.</b:First>
            <b:Middle>H.</b:Middle>
          </b:Person>
        </b:NameList>
      </b:Author>
    </b:Author>
    <b:Title>An organizational theoretic review of green supply chain management literature</b:Title>
    <b:JournalName>International journal of production economics</b:JournalName>
    <b:Year>2011</b:Year>
    <b:Pages>1-15</b:Pages>
    <b:Volume>130</b:Volume>
    <b:Issue>1</b:Issue>
    <b:RefOrder>94</b:RefOrder>
  </b:Source>
  <b:Source>
    <b:Tag>Roc55</b:Tag>
    <b:SourceType>JournalArticle</b:SourceType>
    <b:Guid>{5E4E87C5-B81F-AF48-91A2-845234BAFCFB}</b:Guid>
    <b:Author>
      <b:Author>
        <b:NameList>
          <b:Person>
            <b:Last>Rockström</b:Last>
            <b:First>J.</b:First>
          </b:Person>
          <b:Person>
            <b:Last>Gaffney</b:Last>
            <b:First>O.</b:First>
          </b:Person>
          <b:Person>
            <b:Last>Rogelj</b:Last>
            <b:First>J.</b:First>
          </b:Person>
          <b:Person>
            <b:Last>Meinshausen</b:Last>
            <b:First>M.</b:First>
          </b:Person>
          <b:Person>
            <b:Last>Nakicenovic</b:Last>
            <b:First>N.</b:First>
          </b:Person>
          <b:Person>
            <b:Last>Schellnhuber</b:Last>
            <b:First>H.</b:First>
            <b:Middle>J.</b:Middle>
          </b:Person>
        </b:NameList>
      </b:Author>
    </b:Author>
    <b:Title>A roadmap for rapid decarbonization</b:Title>
    <b:JournalName>Science</b:JournalName>
    <b:Year>2017</b:Year>
    <b:Pages>1269–1271</b:Pages>
    <b:Volume>355</b:Volume>
    <b:Issue>6331</b:Issue>
    <b:RefOrder>91</b:RefOrder>
  </b:Source>
  <b:Source>
    <b:Tag>Bat18</b:Tag>
    <b:SourceType>JournalArticle</b:SourceType>
    <b:Guid>{63344A52-95B4-034B-96DC-A9F55A23D950}</b:Guid>
    <b:Author>
      <b:Author>
        <b:NameList>
          <b:Person>
            <b:Last>Bataille</b:Last>
            <b:First>C.,</b:First>
            <b:Middle>Åhman, M., Neuhoff, K., Nilsson, L. J., Fischedick, M., Lechtenböhmer, S., Solano-Rodriquez, B., Denis-Ryan, A., Stiebert, S., Waisman, H., Sartor, O., &amp; Rahbar, S</b:Middle>
          </b:Person>
        </b:NameList>
      </b:Author>
    </b:Author>
    <b:Title>A review of technology and policy deep decarbonization pathway options for making energy-intensive industry production consistent with the Paris Agreement</b:Title>
    <b:JournalName>Journal of Cleaner Production</b:JournalName>
    <b:Year>2018</b:Year>
    <b:Pages>960–973</b:Pages>
    <b:Volume>187</b:Volume>
    <b:RefOrder>101</b:RefOrder>
  </b:Source>
  <b:Source>
    <b:Tag>Riz12</b:Tag>
    <b:SourceType>JournalArticle</b:SourceType>
    <b:Guid>{120B2499-D5D4-DB4D-A8A0-DEC15A11904D}</b:Guid>
    <b:Author>
      <b:Author>
        <b:NameList>
          <b:Person>
            <b:Last>Rizet</b:Last>
            <b:First>C.</b:First>
          </b:Person>
          <b:Person>
            <b:Last>Browne</b:Last>
            <b:First>M.</b:First>
          </b:Person>
          <b:Person>
            <b:Last>Cornelis</b:Last>
            <b:First>E.</b:First>
          </b:Person>
          <b:Person>
            <b:Last>Leonardi</b:Last>
            <b:First>J.</b:First>
          </b:Person>
        </b:NameList>
      </b:Author>
    </b:Author>
    <b:Title>Assessing carbon footprint and energy efficiency in competing supply chains: Review – Case studies and benchmarking</b:Title>
    <b:JournalName>Transportation Research Part D: Transport and Environment</b:JournalName>
    <b:Year>2012</b:Year>
    <b:Pages>293-300</b:Pages>
    <b:Volume>17</b:Volume>
    <b:Issue>4</b:Issue>
    <b:RefOrder>102</b:RefOrder>
  </b:Source>
  <b:Source>
    <b:Tag>Mar192</b:Tag>
    <b:SourceType>JournalArticle</b:SourceType>
    <b:Guid>{A6E13EA0-EEF6-F441-9B2F-4133883BF50C}</b:Guid>
    <b:Author>
      <b:Author>
        <b:NameList>
          <b:Person>
            <b:Last>Martins</b:Last>
            <b:First>V.</b:First>
            <b:Middle>W. B.</b:Middle>
          </b:Person>
          <b:Person>
            <b:Last>Rampasso</b:Last>
            <b:First>I.</b:First>
            <b:Middle>S.</b:Middle>
          </b:Person>
          <b:Person>
            <b:Last>Anholon</b:Last>
            <b:First>R.</b:First>
          </b:Person>
          <b:Person>
            <b:Last>Quelhas</b:Last>
            <b:First>O.</b:First>
            <b:Middle>L. G.</b:Middle>
          </b:Person>
          <b:Person>
            <b:Last>Leal Filho</b:Last>
            <b:First>W.</b:First>
          </b:Person>
        </b:NameList>
      </b:Author>
    </b:Author>
    <b:Title>Knowledge management in the context of sustainability: Literature review and opportunities for future research</b:Title>
    <b:JournalName>Journal of cleaner production</b:JournalName>
    <b:Year>2019</b:Year>
    <b:Pages>489-500</b:Pages>
    <b:Volume>229</b:Volume>
    <b:RefOrder>117</b:RefOrder>
  </b:Source>
  <b:Source>
    <b:Tag>Nej17</b:Tag>
    <b:SourceType>JournalArticle</b:SourceType>
    <b:Guid>{EA77464E-6F90-854C-8706-F680A9CA4D26}</b:Guid>
    <b:Author>
      <b:Author>
        <b:NameList>
          <b:Person>
            <b:Last>Nejati</b:Last>
            <b:First>M.</b:First>
          </b:Person>
          <b:Person>
            <b:Last>Rabiei</b:Last>
            <b:First>S.</b:First>
          </b:Person>
          <b:Person>
            <b:Last>Chiappetta Jabbour</b:Last>
            <b:First>C.</b:First>
            <b:Middle>J.</b:Middle>
          </b:Person>
        </b:NameList>
      </b:Author>
    </b:Author>
    <b:Title>Envisioning the invisible: Understanding the synergy between green human resource management and green supply chain management in manufacturing firms in Iran in light of the moderating effect of employees’ resistance to change</b:Title>
    <b:JournalName>Journal of Cleaner Production</b:JournalName>
    <b:Year>2017</b:Year>
    <b:Pages>163-172</b:Pages>
    <b:Volume>168</b:Volume>
    <b:RefOrder>103</b:RefOrder>
  </b:Source>
  <b:Source>
    <b:Tag>Arr16</b:Tag>
    <b:SourceType>JournalArticle</b:SourceType>
    <b:Guid>{CB4BF6CC-5485-4042-A3F6-9A364B6195D6}</b:Guid>
    <b:Author>
      <b:Author>
        <b:NameList>
          <b:Person>
            <b:Last>Arroyo</b:Last>
            <b:First>P.</b:First>
          </b:Person>
          <b:Person>
            <b:Last>Tommelein</b:Last>
            <b:First>I.</b:First>
            <b:Middle>D.</b:Middle>
          </b:Person>
          <b:Person>
            <b:Last>Ballard</b:Last>
            <b:First>G.</b:First>
          </b:Person>
          <b:Person>
            <b:Last>Rumsey</b:Last>
            <b:First>P.</b:First>
          </b:Person>
        </b:NameList>
      </b:Author>
    </b:Author>
    <b:Title>Choosing by advantages: A case study for selecting an HVAC system for a net zero energy museum</b:Title>
    <b:JournalName>Energy and Buildings</b:JournalName>
    <b:Year>2016</b:Year>
    <b:Pages>26-36</b:Pages>
    <b:Volume>111</b:Volume>
    <b:RefOrder>104</b:RefOrder>
  </b:Source>
  <b:Source>
    <b:Tag>Kor18</b:Tag>
    <b:SourceType>JournalArticle</b:SourceType>
    <b:Guid>{649A85B4-C61D-C94A-8769-64D19FF1D7AD}</b:Guid>
    <b:Author>
      <b:Author>
        <b:NameList>
          <b:Person>
            <b:Last>Korhonen</b:Last>
            <b:First>J.</b:First>
          </b:Person>
          <b:Person>
            <b:Last>Honkasalo</b:Last>
            <b:First>A.</b:First>
          </b:Person>
          <b:Person>
            <b:Last>Seppälä</b:Last>
            <b:First>J.</b:First>
          </b:Person>
        </b:NameList>
      </b:Author>
    </b:Author>
    <b:Title>Circular Economy: The Concept and its Limitations</b:Title>
    <b:JournalName>Ecological Economics</b:JournalName>
    <b:Year>2018</b:Year>
    <b:Pages>37–46</b:Pages>
    <b:Volume>143</b:Volume>
    <b:RefOrder>105</b:RefOrder>
  </b:Source>
  <b:Source>
    <b:Tag>Pau12</b:Tag>
    <b:SourceType>JournalArticle</b:SourceType>
    <b:Guid>{40D638D7-9E02-974D-A8A4-36BF03E99F4C}</b:Guid>
    <b:Author>
      <b:Author>
        <b:NameList>
          <b:Person>
            <b:Last>Paul</b:Last>
            <b:First>J.</b:First>
          </b:Person>
          <b:Person>
            <b:Last>Rana</b:Last>
            <b:First>J.</b:First>
          </b:Person>
        </b:NameList>
      </b:Author>
    </b:Author>
    <b:Title>Consumer behavior and purchase intention for organic food</b:Title>
    <b:JournalName>Journal of Consumer Marketing</b:JournalName>
    <b:Year>2012</b:Year>
    <b:Pages>412-422</b:Pages>
    <b:Volume>29</b:Volume>
    <b:Issue>6</b:Issue>
    <b:RefOrder>106</b:RefOrder>
  </b:Source>
  <b:Source>
    <b:Tag>deO18</b:Tag>
    <b:SourceType>JournalArticle</b:SourceType>
    <b:Guid>{6D1011EA-7980-6F4A-96E2-B4C272A23B76}</b:Guid>
    <b:Title>A systematic literature review on green supply chain management: Research implications and future perspectives</b:Title>
    <b:JournalName>Journal of Cleaner Production</b:JournalName>
    <b:Year>2018</b:Year>
    <b:Pages>537-561</b:Pages>
    <b:Author>
      <b:Author>
        <b:NameList>
          <b:Person>
            <b:Last>de Oliveira</b:Last>
            <b:First>Ualison</b:First>
            <b:Middle>Rébula &amp; Espindola, Luciano Souza &amp; da Silva, Isabele Rocha &amp; da Silva, Isabele Rocha &amp; Rocha, Henrique Martins</b:Middle>
          </b:Person>
        </b:NameList>
      </b:Author>
    </b:Author>
    <b:Volume>187</b:Volume>
    <b:RefOrder>25</b:RefOrder>
  </b:Source>
  <b:Source>
    <b:Tag>Lut14</b:Tag>
    <b:SourceType>JournalArticle</b:SourceType>
    <b:Guid>{779B4477-DC0B-D24B-83EB-6AB821059446}</b:Guid>
    <b:Author>
      <b:Author>
        <b:NameList>
          <b:Person>
            <b:Last>Luthra</b:Last>
            <b:First>Sunil</b:First>
            <b:Middle>&amp; Garg, Dixit &amp; Haleem, Abid</b:Middle>
          </b:Person>
        </b:NameList>
      </b:Author>
    </b:Author>
    <b:Title>Green supply chain management</b:Title>
    <b:JournalName>Journal of Advances in Management Research</b:JournalName>
    <b:Year>2014</b:Year>
    <b:Pages>20-46</b:Pages>
    <b:Volume>11</b:Volume>
    <b:Issue>1</b:Issue>
    <b:RefOrder>26</b:RefOrder>
  </b:Source>
  <b:Source xmlns:b="http://schemas.openxmlformats.org/officeDocument/2006/bibliography">
    <b:Tag>Sán20</b:Tag>
    <b:SourceType>JournalArticle</b:SourceType>
    <b:Guid>{B2481578-B595-564D-AFF4-242ECDE01135}</b:Guid>
    <b:Author>
      <b:Author>
        <b:NameList>
          <b:Person>
            <b:Last>Sánchez-Flores</b:Last>
            <b:First>R.</b:First>
            <b:Middle>B.</b:Middle>
          </b:Person>
          <b:Person>
            <b:Last>Cruz-Sotelo</b:Last>
            <b:First>S.</b:First>
            <b:Middle>E.</b:Middle>
          </b:Person>
          <b:Person>
            <b:Last>Ojeda-Benitez</b:Last>
            <b:First>S.</b:First>
          </b:Person>
          <b:Person>
            <b:Last>Ramírez-Barreto</b:Last>
            <b:First>Ma.</b:First>
            <b:Middle>E.</b:Middle>
          </b:Person>
        </b:NameList>
      </b:Author>
    </b:Author>
    <b:Title>Sustainable Supply Chain Management—A Literature Review on Emerging Economies</b:Title>
    <b:JournalName>Sustainability</b:JournalName>
    <b:Year>2020</b:Year>
    <b:Pages>6972</b:Pages>
    <b:Volume>12</b:Volume>
    <b:Issue>17</b:Issue>
    <b:RefOrder>23</b:RefOrder>
  </b:Source>
  <b:Source xmlns:b="http://schemas.openxmlformats.org/officeDocument/2006/bibliography">
    <b:Tag>Man18</b:Tag>
    <b:SourceType>JournalArticle</b:SourceType>
    <b:Guid>{12525F88-1985-7F48-B7FB-B5E6A860FE06}</b:Guid>
    <b:Author>
      <b:Author>
        <b:NameList>
          <b:Person>
            <b:Last>Mangla</b:Last>
            <b:First>S.</b:First>
            <b:Middle>K.</b:Middle>
          </b:Person>
          <b:Person>
            <b:Last>Luthra</b:Last>
            <b:First>S.</b:First>
          </b:Person>
          <b:Person>
            <b:Last>Mishra</b:Last>
            <b:First>N.</b:First>
          </b:Person>
          <b:Person>
            <b:Last>Singh</b:Last>
            <b:First>A.</b:First>
          </b:Person>
          <b:Person>
            <b:Last>Rana</b:Last>
            <b:First>N.</b:First>
            <b:Middle>P.</b:Middle>
          </b:Person>
          <b:Person>
            <b:Last>Dora</b:Last>
            <b:First>M.</b:First>
          </b:Person>
          <b:Person>
            <b:Last>Dwivedi</b:Last>
            <b:First>Y.</b:First>
          </b:Person>
        </b:NameList>
      </b:Author>
    </b:Author>
    <b:Title>Barriers to effective circular supply chain management in a developing country context</b:Title>
    <b:JournalName>Production Planning and Control</b:JournalName>
    <b:Year>2018</b:Year>
    <b:Pages>551–569</b:Pages>
    <b:Volume>29</b:Volume>
    <b:Issue>6</b:Issue>
    <b:RefOrder>22</b:RefOrder>
  </b:Source>
  <b:Source xmlns:b="http://schemas.openxmlformats.org/officeDocument/2006/bibliography">
    <b:Tag>Pau21</b:Tag>
    <b:SourceType>JournalArticle</b:SourceType>
    <b:Guid>{6056D89A-1632-CE41-95B5-E4C0AAD75507}</b:Guid>
    <b:Author>
      <b:Author>
        <b:NameList>
          <b:Person>
            <b:Last>Paul</b:Last>
            <b:First>A.</b:First>
          </b:Person>
          <b:Person>
            <b:Last>Shukla</b:Last>
            <b:First>N.</b:First>
          </b:Person>
          <b:Person>
            <b:Last>Paul</b:Last>
            <b:First>S.</b:First>
            <b:Middle>K.</b:Middle>
          </b:Person>
          <b:Person>
            <b:Last>Trianni</b:Last>
            <b:First>A.</b:First>
          </b:Person>
        </b:NameList>
      </b:Author>
    </b:Author>
    <b:Title>Sustainable Supply Chain Management and Multi-Criteria Decision-Making Methods: A Systematic Review.</b:Title>
    <b:JournalName>Sustainability</b:JournalName>
    <b:Year>2021</b:Year>
    <b:Pages>7104</b:Pages>
    <b:Volume>13</b:Volume>
    <b:Issue>13</b:Issue>
    <b:RefOrder>18</b:RefOrder>
  </b:Source>
  <b:Source xmlns:b="http://schemas.openxmlformats.org/officeDocument/2006/bibliography">
    <b:Tag>Nim</b:Tag>
    <b:SourceType>JournalArticle</b:SourceType>
    <b:Guid>{2688636F-43CC-A94B-B452-81559F3E253F}</b:Guid>
    <b:Author>
      <b:Author>
        <b:NameList>
          <b:Person>
            <b:Last>Nimsai</b:Last>
            <b:First>S.</b:First>
          </b:Person>
          <b:Person>
            <b:Last>Yoopetch</b:Last>
            <b:First>C.</b:First>
          </b:Person>
          <b:Person>
            <b:Last>Lai</b:Last>
            <b:First>P.</b:First>
          </b:Person>
        </b:NameList>
      </b:Author>
    </b:Author>
    <b:Title>Mapping the knowledge base of sustainable supply chain management: A bibliometric literature review</b:Title>
    <b:JournalName>Sustainability</b:JournalName>
    <b:Year>2020</b:Year>
    <b:Pages>7348</b:Pages>
    <b:Volume>12</b:Volume>
    <b:Issue>18</b:Issue>
    <b:RefOrder>17</b:RefOrder>
  </b:Source>
  <b:Source>
    <b:Tag>Pal20</b:Tag>
    <b:SourceType>JournalArticle</b:SourceType>
    <b:Guid>{823851DF-DA13-FF44-90E3-553FA1EF894F}</b:Guid>
    <b:Author>
      <b:Author>
        <b:NameList>
          <b:Person>
            <b:Last>Paliwal</b:Last>
            <b:First>V.</b:First>
          </b:Person>
          <b:Person>
            <b:Last>Chandra</b:Last>
            <b:First>S.</b:First>
          </b:Person>
          <b:Person>
            <b:Last>Sharma</b:Last>
            <b:First>S.</b:First>
          </b:Person>
        </b:NameList>
      </b:Author>
    </b:Author>
    <b:Title>Blockchain Technology for Sustainable Supply Chain Management: A Systematic Literature Review and a Classification Framework.</b:Title>
    <b:JournalName>Sustainability</b:JournalName>
    <b:Year>2020</b:Year>
    <b:Pages>7638</b:Pages>
    <b:Volume>12</b:Volume>
    <b:Issue>18</b:Issue>
    <b:RefOrder>15</b:RefOrder>
  </b:Source>
  <b:Source>
    <b:Tag>Kha211</b:Tag>
    <b:SourceType>JournalArticle</b:SourceType>
    <b:Guid>{A0052F22-9279-1241-8E31-7F83F70A1DB2}</b:Guid>
    <b:Author>
      <b:Author>
        <b:NameList>
          <b:Person>
            <b:Last>Khan</b:Last>
            <b:First>S.</b:First>
            <b:Middle>A. R.</b:Middle>
          </b:Person>
          <b:Person>
            <b:Last>Yu</b:Last>
            <b:First>Z.</b:First>
          </b:Person>
          <b:Person>
            <b:Last>Golpira</b:Last>
            <b:First>H.</b:First>
          </b:Person>
          <b:Person>
            <b:Last>Sharif</b:Last>
            <b:First>A.</b:First>
            <b:Middle>&amp; Mardani, A.</b:Middle>
          </b:Person>
        </b:NameList>
      </b:Author>
    </b:Author>
    <b:Title>A state-of-the-art review and meta-analysis on sustainable supply chain management: Future research directions</b:Title>
    <b:JournalName>Journal of Cleaner Production,</b:JournalName>
    <b:Year>2021</b:Year>
    <b:Pages>123357</b:Pages>
    <b:Volume>278</b:Volume>
    <b:RefOrder>13</b:RefOrder>
  </b:Source>
  <b:Source>
    <b:Tag>Jab161</b:Tag>
    <b:SourceType>JournalArticle</b:SourceType>
    <b:Guid>{F1E5259D-7736-1045-8F90-7478D349A7E8}</b:Guid>
    <b:Author>
      <b:Author>
        <b:NameList>
          <b:Person>
            <b:Last>Chiappetta</b:Last>
            <b:First>J.C.</b:First>
          </b:Person>
          <b:Person>
            <b:Last>Fiorini</b:Last>
            <b:First>P.</b:First>
            <b:Middle>D. C.</b:Middle>
          </b:Person>
          <b:Person>
            <b:Last>Ndubisi</b:Last>
            <b:First>N.</b:First>
            <b:Middle>O.</b:Middle>
          </b:Person>
          <b:Person>
            <b:Last>Queiroz</b:Last>
            <b:First>Maciel</b:First>
            <b:Middle>M.</b:Middle>
          </b:Person>
          <b:Person>
            <b:Last>Piato</b:Last>
            <b:First>É.</b:First>
            <b:Middle>L.</b:Middle>
          </b:Person>
        </b:NameList>
      </b:Author>
    </b:Author>
    <b:Title>Digitally-enabled sustainable supply chains in the 21st century: A review and a research agenda</b:Title>
    <b:JournalName>Science of the Total Environment</b:JournalName>
    <b:Year>2020</b:Year>
    <b:Pages>138177</b:Pages>
    <b:Volume>725</b:Volume>
    <b:RefOrder>16</b:RefOrder>
  </b:Source>
  <b:Source>
    <b:Tag>Ama141</b:Tag>
    <b:SourceType>JournalArticle</b:SourceType>
    <b:Guid>{C83058A5-2E78-1340-806F-6BE08ECCCB1E}</b:Guid>
    <b:Author>
      <b:Author>
        <b:NameList>
          <b:Person>
            <b:Last>Amann</b:Last>
          </b:Person>
          <b:Person>
            <b:Last>M.</b:Last>
          </b:Person>
          <b:Person>
            <b:Last>Roehrich</b:Last>
            <b:First>K.</b:First>
            <b:Middle>J.</b:Middle>
          </b:Person>
          <b:Person>
            <b:Last>Eßig</b:Last>
            <b:First>Michael</b:First>
          </b:Person>
          <b:Person>
            <b:Last>Eßig</b:Last>
            <b:First>Michael</b:First>
          </b:Person>
        </b:NameList>
      </b:Author>
    </b:Author>
    <b:Title>Driving sustainable supply chain management in the public sector.</b:Title>
    <b:JournalName>Supply Chain Management: An International Journal</b:JournalName>
    <b:Year>2014</b:Year>
    <b:Pages>351–366</b:Pages>
    <b:Volume>19</b:Volume>
    <b:Issue>3</b:Issue>
    <b:RefOrder>55</b:RefOrder>
  </b:Source>
  <b:Source>
    <b:Tag>Bat201</b:Tag>
    <b:SourceType>JournalArticle</b:SourceType>
    <b:Guid>{0500DB9F-D41C-B94E-8CB8-DCF38916A319}</b:Guid>
    <b:Author>
      <b:Author>
        <b:NameList>
          <b:Person>
            <b:Last>Bataille</b:Last>
            <b:First>C.</b:First>
          </b:Person>
          <b:Person>
            <b:Last>Waisman</b:Last>
            <b:First>H.</b:First>
          </b:Person>
          <b:Person>
            <b:Last>Briand</b:Last>
            <b:First>Y.</b:First>
          </b:Person>
          <b:Person>
            <b:Last>Svensson</b:Last>
            <b:First>J.</b:First>
          </b:Person>
          <b:Person>
            <b:Last>Vogt-Schilb</b:Last>
            <b:First>A.</b:First>
          </b:Person>
          <b:Person>
            <b:Last>Jaramillo</b:Last>
            <b:First>M.</b:First>
          </b:Person>
          <b:Person>
            <b:Last>Delgado</b:Last>
            <b:First>R.</b:First>
          </b:Person>
          <b:Person>
            <b:Last>Arguello</b:Last>
            <b:First>R.</b:First>
          </b:Person>
          <b:Person>
            <b:Last>Clarke</b:Last>
            <b:First>L.</b:First>
          </b:Person>
          <b:Person>
            <b:Last>Wild</b:Last>
            <b:First>T.</b:First>
          </b:Person>
          <b:Person>
            <b:Last>Lallana</b:Last>
            <b:First>F.</b:First>
          </b:Person>
          <b:Person>
            <b:Last>Bravo</b:Last>
            <b:First>G.</b:First>
          </b:Person>
          <b:Person>
            <b:Last>Nadal</b:Last>
            <b:First>G.</b:First>
          </b:Person>
          <b:Person>
            <b:Last>le Treut</b:Last>
            <b:First>G.</b:First>
          </b:Person>
          <b:Person>
            <b:Last>Godinez</b:Last>
            <b:First>G.</b:First>
          </b:Person>
          <b:Person>
            <b:Last>Quiros-Tortos</b:Last>
            <b:First>J.</b:First>
          </b:Person>
          <b:Person>
            <b:Last>Pereira</b:Last>
            <b:First>E.</b:First>
          </b:Person>
          <b:Person>
            <b:Last>Howells</b:Last>
            <b:First>M.</b:First>
          </b:Person>
          <b:Person>
            <b:Last>Buira</b:Last>
            <b:First>D.</b:First>
          </b:Person>
        </b:NameList>
      </b:Author>
    </b:Author>
    <b:Title>Net-zero deep decarbonization pathways in Latin America: Challenges and opportunities</b:Title>
    <b:JournalName>Energy Strategy Reviews</b:JournalName>
    <b:Year>2020</b:Year>
    <b:Pages>100510</b:Pages>
    <b:Volume>30</b:Volume>
    <b:RefOrder>31</b:RefOrder>
  </b:Source>
  <b:Source>
    <b:Tag>Kas21</b:Tag>
    <b:SourceType>JournalArticle</b:SourceType>
    <b:Guid>{CBD7E5E3-393E-448B-8D2C-E4CD14F63C4B}</b:Guid>
    <b:Author>
      <b:Author>
        <b:NameList>
          <b:Person>
            <b:Last>Kassaneh</b:Last>
            <b:First>T.</b:First>
            <b:Middle>C.</b:Middle>
          </b:Person>
          <b:Person>
            <b:Last>Bolisani</b:Last>
            <b:First>E.</b:First>
          </b:Person>
          <b:Person>
            <b:Last>Cegarra-Navarro</b:Last>
            <b:First>J.</b:First>
            <b:Middle>G.</b:Middle>
          </b:Person>
        </b:NameList>
      </b:Author>
    </b:Author>
    <b:Title>Knowledge Management Practices for Sustainable Supply Chain Management: A Challenge for Business Education</b:Title>
    <b:JournalName>Sustainability</b:JournalName>
    <b:Year>2021</b:Year>
    <b:Pages>2956</b:Pages>
    <b:Volume>13</b:Volume>
    <b:Issue>5</b:Issue>
    <b:RefOrder>118</b:RefOrder>
  </b:Source>
</b:Sources>
</file>

<file path=customXml/itemProps1.xml><?xml version="1.0" encoding="utf-8"?>
<ds:datastoreItem xmlns:ds="http://schemas.openxmlformats.org/officeDocument/2006/customXml" ds:itemID="{E9B8DC20-80D4-450F-AF5C-F83AF291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16687</Words>
  <Characters>95118</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Farheen Naz</dc:creator>
  <cp:keywords/>
  <dc:description/>
  <cp:lastModifiedBy>abc</cp:lastModifiedBy>
  <cp:revision>2</cp:revision>
  <dcterms:created xsi:type="dcterms:W3CDTF">2022-01-10T16:07:00Z</dcterms:created>
  <dcterms:modified xsi:type="dcterms:W3CDTF">2022-01-10T16:07:00Z</dcterms:modified>
</cp:coreProperties>
</file>