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6ADE6" w14:textId="5AC3551E" w:rsidR="0049799F" w:rsidRPr="0090471C" w:rsidRDefault="0090471C" w:rsidP="0049799F">
      <w:pPr>
        <w:spacing w:after="0" w:line="360" w:lineRule="auto"/>
        <w:jc w:val="center"/>
        <w:rPr>
          <w:rFonts w:ascii="Times New Roman" w:hAnsi="Times New Roman" w:cs="Times New Roman"/>
          <w:b/>
          <w:sz w:val="28"/>
          <w:szCs w:val="28"/>
          <w:lang w:val="en-GB"/>
        </w:rPr>
      </w:pPr>
      <w:r w:rsidRPr="0090471C">
        <w:rPr>
          <w:rFonts w:ascii="Times New Roman" w:eastAsia="Times New Roman" w:hAnsi="Times New Roman" w:cs="Times New Roman"/>
          <w:b/>
          <w:color w:val="222222"/>
          <w:sz w:val="28"/>
          <w:szCs w:val="28"/>
          <w:highlight w:val="yellow"/>
        </w:rPr>
        <w:t xml:space="preserve">How </w:t>
      </w:r>
      <w:r>
        <w:rPr>
          <w:rFonts w:ascii="Times New Roman" w:eastAsia="Times New Roman" w:hAnsi="Times New Roman" w:cs="Times New Roman"/>
          <w:b/>
          <w:color w:val="222222"/>
          <w:sz w:val="28"/>
          <w:szCs w:val="28"/>
          <w:highlight w:val="yellow"/>
        </w:rPr>
        <w:t>is Blockchain Used i</w:t>
      </w:r>
      <w:r w:rsidRPr="0090471C">
        <w:rPr>
          <w:rFonts w:ascii="Times New Roman" w:eastAsia="Times New Roman" w:hAnsi="Times New Roman" w:cs="Times New Roman"/>
          <w:b/>
          <w:color w:val="222222"/>
          <w:sz w:val="28"/>
          <w:szCs w:val="28"/>
          <w:highlight w:val="yellow"/>
        </w:rPr>
        <w:t>n Marketing</w:t>
      </w:r>
      <w:r w:rsidR="00655EE5">
        <w:rPr>
          <w:rFonts w:ascii="Times New Roman" w:eastAsia="Times New Roman" w:hAnsi="Times New Roman" w:cs="Times New Roman"/>
          <w:b/>
          <w:color w:val="222222"/>
          <w:sz w:val="28"/>
          <w:szCs w:val="28"/>
          <w:highlight w:val="yellow"/>
        </w:rPr>
        <w:t xml:space="preserve">: </w:t>
      </w:r>
      <w:r w:rsidRPr="0090471C">
        <w:rPr>
          <w:rFonts w:ascii="Times New Roman" w:eastAsia="Times New Roman" w:hAnsi="Times New Roman" w:cs="Times New Roman"/>
          <w:b/>
          <w:color w:val="222222"/>
          <w:sz w:val="28"/>
          <w:szCs w:val="28"/>
          <w:highlight w:val="yellow"/>
        </w:rPr>
        <w:t xml:space="preserve">A </w:t>
      </w:r>
      <w:r>
        <w:rPr>
          <w:rFonts w:ascii="Times New Roman" w:eastAsia="Times New Roman" w:hAnsi="Times New Roman" w:cs="Times New Roman"/>
          <w:b/>
          <w:color w:val="222222"/>
          <w:sz w:val="28"/>
          <w:szCs w:val="28"/>
          <w:highlight w:val="yellow"/>
        </w:rPr>
        <w:t>Review a</w:t>
      </w:r>
      <w:r w:rsidRPr="0090471C">
        <w:rPr>
          <w:rFonts w:ascii="Times New Roman" w:eastAsia="Times New Roman" w:hAnsi="Times New Roman" w:cs="Times New Roman"/>
          <w:b/>
          <w:color w:val="222222"/>
          <w:sz w:val="28"/>
          <w:szCs w:val="28"/>
          <w:highlight w:val="yellow"/>
        </w:rPr>
        <w:t>nd Research Agenda</w:t>
      </w:r>
      <w:r w:rsidRPr="0090471C">
        <w:rPr>
          <w:rFonts w:ascii="Times New Roman" w:eastAsia="Times New Roman" w:hAnsi="Times New Roman" w:cs="Times New Roman"/>
          <w:b/>
          <w:color w:val="222222"/>
          <w:sz w:val="28"/>
          <w:szCs w:val="28"/>
        </w:rPr>
        <w:br/>
      </w:r>
    </w:p>
    <w:p w14:paraId="23F9658C" w14:textId="67C0808E" w:rsidR="00913810" w:rsidRPr="000E132A" w:rsidRDefault="006F5ED6" w:rsidP="000E132A">
      <w:pPr>
        <w:pStyle w:val="NormalWeb"/>
        <w:spacing w:before="0" w:beforeAutospacing="0" w:after="0" w:afterAutospacing="0" w:line="480" w:lineRule="auto"/>
        <w:rPr>
          <w:b/>
          <w:color w:val="000000"/>
          <w:lang w:val="en-GB"/>
        </w:rPr>
      </w:pPr>
      <w:r w:rsidRPr="00214786">
        <w:rPr>
          <w:b/>
          <w:color w:val="000000"/>
          <w:lang w:val="en-GB"/>
        </w:rPr>
        <w:t>A</w:t>
      </w:r>
      <w:r w:rsidR="0094140B" w:rsidRPr="00214786">
        <w:rPr>
          <w:b/>
          <w:color w:val="000000"/>
          <w:lang w:val="en-GB"/>
        </w:rPr>
        <w:t>bstract</w:t>
      </w:r>
      <w:r w:rsidR="0094140B">
        <w:rPr>
          <w:b/>
          <w:color w:val="000000"/>
          <w:lang w:val="en-GB"/>
        </w:rPr>
        <w:t xml:space="preserve"> </w:t>
      </w:r>
      <w:bookmarkStart w:id="0" w:name="_Hlk62298527"/>
    </w:p>
    <w:p w14:paraId="2B8453D3" w14:textId="7D988AB2" w:rsidR="00242168" w:rsidRDefault="0046028C" w:rsidP="00762D2F">
      <w:pPr>
        <w:pStyle w:val="NormalWeb"/>
        <w:spacing w:before="0" w:beforeAutospacing="0" w:after="0" w:afterAutospacing="0" w:line="360" w:lineRule="auto"/>
        <w:jc w:val="both"/>
        <w:rPr>
          <w:color w:val="000000"/>
          <w:lang w:val="en-GB"/>
        </w:rPr>
      </w:pPr>
      <w:r>
        <w:rPr>
          <w:color w:val="000000"/>
          <w:lang w:val="en-GB"/>
        </w:rPr>
        <w:t xml:space="preserve">Blockchain </w:t>
      </w:r>
      <w:r w:rsidR="007460CA">
        <w:rPr>
          <w:color w:val="000000"/>
          <w:lang w:val="en-GB"/>
        </w:rPr>
        <w:t>technology is</w:t>
      </w:r>
      <w:r>
        <w:rPr>
          <w:color w:val="000000"/>
          <w:lang w:val="en-GB"/>
        </w:rPr>
        <w:t xml:space="preserve"> the need of the hour today, due to its strong pillars of distribution, decentralisation, encryption, </w:t>
      </w:r>
      <w:proofErr w:type="gramStart"/>
      <w:r>
        <w:rPr>
          <w:color w:val="000000"/>
          <w:lang w:val="en-GB"/>
        </w:rPr>
        <w:t>immutability</w:t>
      </w:r>
      <w:proofErr w:type="gramEnd"/>
      <w:r>
        <w:rPr>
          <w:color w:val="000000"/>
          <w:lang w:val="en-GB"/>
        </w:rPr>
        <w:t xml:space="preserve"> and tokenization. It has a</w:t>
      </w:r>
      <w:r w:rsidR="00434426">
        <w:rPr>
          <w:color w:val="000000"/>
          <w:lang w:val="en-GB"/>
        </w:rPr>
        <w:t xml:space="preserve"> growing scope in various sectors </w:t>
      </w:r>
      <w:r>
        <w:rPr>
          <w:color w:val="000000"/>
          <w:lang w:val="en-GB"/>
        </w:rPr>
        <w:t xml:space="preserve">of the </w:t>
      </w:r>
      <w:r w:rsidR="00434426">
        <w:rPr>
          <w:color w:val="000000"/>
          <w:lang w:val="en-GB"/>
        </w:rPr>
        <w:t>economy</w:t>
      </w:r>
      <w:r>
        <w:rPr>
          <w:color w:val="000000"/>
          <w:lang w:val="en-GB"/>
        </w:rPr>
        <w:t xml:space="preserve">. </w:t>
      </w:r>
      <w:r w:rsidR="00CA6D7B" w:rsidRPr="00A24AA5">
        <w:rPr>
          <w:color w:val="000000"/>
          <w:lang w:val="en-GB"/>
        </w:rPr>
        <w:t xml:space="preserve">With vast data availability, there are challenges of </w:t>
      </w:r>
      <w:r w:rsidR="004238F3" w:rsidRPr="00A24AA5">
        <w:rPr>
          <w:color w:val="000000"/>
          <w:lang w:val="en-GB"/>
        </w:rPr>
        <w:t>big data</w:t>
      </w:r>
      <w:r w:rsidR="00E34C6D" w:rsidRPr="00A24AA5">
        <w:rPr>
          <w:color w:val="000000"/>
          <w:lang w:val="en-GB"/>
        </w:rPr>
        <w:t>, privacy</w:t>
      </w:r>
      <w:r w:rsidR="00436E0D" w:rsidRPr="00A24AA5">
        <w:rPr>
          <w:color w:val="000000"/>
          <w:lang w:val="en-GB"/>
        </w:rPr>
        <w:t>, ransomware attacks</w:t>
      </w:r>
      <w:r w:rsidR="00655EE5" w:rsidRPr="00A24AA5">
        <w:rPr>
          <w:color w:val="000000"/>
          <w:lang w:val="en-GB"/>
        </w:rPr>
        <w:t xml:space="preserve">, </w:t>
      </w:r>
      <w:r w:rsidR="00CA6D7B" w:rsidRPr="00A24AA5">
        <w:rPr>
          <w:color w:val="000000"/>
          <w:lang w:val="en-GB"/>
        </w:rPr>
        <w:t>resulting into marketing fraud and spam</w:t>
      </w:r>
      <w:r w:rsidR="00436E0D" w:rsidRPr="00A24AA5">
        <w:rPr>
          <w:color w:val="000000"/>
          <w:lang w:val="en-GB"/>
        </w:rPr>
        <w:t>.</w:t>
      </w:r>
      <w:r w:rsidR="002A1726">
        <w:rPr>
          <w:color w:val="000000"/>
          <w:lang w:val="en-GB"/>
        </w:rPr>
        <w:t xml:space="preserve"> </w:t>
      </w:r>
      <w:r w:rsidR="00DC2D3D">
        <w:rPr>
          <w:color w:val="000000"/>
          <w:lang w:val="en-GB"/>
        </w:rPr>
        <w:t>The p</w:t>
      </w:r>
      <w:r w:rsidR="00976F1E" w:rsidRPr="0074057E">
        <w:rPr>
          <w:color w:val="000000"/>
          <w:lang w:val="en-GB"/>
        </w:rPr>
        <w:t>resent</w:t>
      </w:r>
      <w:r w:rsidR="006F5ED6" w:rsidRPr="0074057E">
        <w:rPr>
          <w:color w:val="000000"/>
          <w:lang w:val="en-GB"/>
        </w:rPr>
        <w:t xml:space="preserve"> study </w:t>
      </w:r>
      <w:r w:rsidR="00217AB0">
        <w:rPr>
          <w:color w:val="000000"/>
          <w:lang w:val="en-GB"/>
        </w:rPr>
        <w:t>reviews the use</w:t>
      </w:r>
      <w:r w:rsidR="00DC2D3D" w:rsidRPr="00DC2D3D">
        <w:rPr>
          <w:color w:val="000000"/>
          <w:lang w:val="en-GB"/>
        </w:rPr>
        <w:t xml:space="preserve"> </w:t>
      </w:r>
      <w:r w:rsidR="00DC2D3D" w:rsidRPr="00F033C5">
        <w:rPr>
          <w:color w:val="000000"/>
          <w:lang w:val="en-GB"/>
        </w:rPr>
        <w:t xml:space="preserve">of blockchain </w:t>
      </w:r>
      <w:r w:rsidR="00A24AA5" w:rsidRPr="00F033C5">
        <w:rPr>
          <w:color w:val="000000"/>
          <w:lang w:val="en-GB"/>
        </w:rPr>
        <w:t>in</w:t>
      </w:r>
      <w:r w:rsidR="00A24AA5">
        <w:rPr>
          <w:color w:val="000000"/>
          <w:lang w:val="en-GB"/>
        </w:rPr>
        <w:t xml:space="preserve"> </w:t>
      </w:r>
      <w:r w:rsidR="00DC2D3D" w:rsidRPr="00F033C5">
        <w:rPr>
          <w:color w:val="000000"/>
          <w:lang w:val="en-GB"/>
        </w:rPr>
        <w:t>marketing</w:t>
      </w:r>
      <w:r w:rsidR="004B4074" w:rsidRPr="00F033C5">
        <w:rPr>
          <w:color w:val="000000"/>
          <w:lang w:val="en-GB"/>
        </w:rPr>
        <w:t xml:space="preserve"> </w:t>
      </w:r>
      <w:r w:rsidR="00A24AA5">
        <w:rPr>
          <w:color w:val="000000"/>
          <w:lang w:val="en-GB"/>
        </w:rPr>
        <w:t xml:space="preserve">area </w:t>
      </w:r>
      <w:r w:rsidR="00DC2D3D" w:rsidRPr="00F033C5">
        <w:rPr>
          <w:color w:val="000000"/>
          <w:lang w:val="en-GB"/>
        </w:rPr>
        <w:t xml:space="preserve">and </w:t>
      </w:r>
      <w:r w:rsidR="006F5ED6" w:rsidRPr="00F033C5">
        <w:rPr>
          <w:color w:val="000000"/>
          <w:lang w:val="en-GB"/>
        </w:rPr>
        <w:t xml:space="preserve">seeks to </w:t>
      </w:r>
      <w:r w:rsidR="00334728" w:rsidRPr="00F033C5">
        <w:rPr>
          <w:color w:val="000000"/>
          <w:lang w:val="en-GB"/>
        </w:rPr>
        <w:t>identify influential aspects, research</w:t>
      </w:r>
      <w:r w:rsidR="00B82289" w:rsidRPr="00F033C5">
        <w:rPr>
          <w:color w:val="000000"/>
          <w:lang w:val="en-GB"/>
        </w:rPr>
        <w:t xml:space="preserve"> streams and research questions</w:t>
      </w:r>
      <w:r w:rsidR="00976F1E" w:rsidRPr="00F033C5">
        <w:rPr>
          <w:color w:val="000000"/>
          <w:lang w:val="en-GB"/>
        </w:rPr>
        <w:t xml:space="preserve"> to propose the future </w:t>
      </w:r>
      <w:r w:rsidR="00B82289" w:rsidRPr="00F033C5">
        <w:rPr>
          <w:color w:val="000000"/>
          <w:lang w:val="en-GB"/>
        </w:rPr>
        <w:t>research</w:t>
      </w:r>
      <w:r w:rsidR="00DC2D3D" w:rsidRPr="00F033C5">
        <w:rPr>
          <w:color w:val="000000"/>
          <w:lang w:val="en-GB"/>
        </w:rPr>
        <w:t xml:space="preserve"> </w:t>
      </w:r>
      <w:r w:rsidR="00B82289" w:rsidRPr="00F033C5">
        <w:rPr>
          <w:color w:val="000000"/>
          <w:lang w:val="en-GB"/>
        </w:rPr>
        <w:t>agenda</w:t>
      </w:r>
      <w:r w:rsidR="00DC2D3D" w:rsidRPr="00F033C5">
        <w:rPr>
          <w:color w:val="000000"/>
          <w:lang w:val="en-GB"/>
        </w:rPr>
        <w:t xml:space="preserve"> of </w:t>
      </w:r>
      <w:r w:rsidR="00242168" w:rsidRPr="00F033C5">
        <w:rPr>
          <w:color w:val="000000"/>
          <w:lang w:val="en-GB"/>
        </w:rPr>
        <w:t xml:space="preserve">emerging market </w:t>
      </w:r>
      <w:r w:rsidR="00DC2D3D" w:rsidRPr="00F033C5">
        <w:rPr>
          <w:color w:val="000000"/>
          <w:lang w:val="en-GB"/>
        </w:rPr>
        <w:t>perspectives</w:t>
      </w:r>
      <w:r w:rsidR="003873C0" w:rsidRPr="00F033C5">
        <w:rPr>
          <w:color w:val="000000"/>
          <w:lang w:val="en-GB"/>
        </w:rPr>
        <w:t xml:space="preserve"> for blockchain marketing integration</w:t>
      </w:r>
      <w:r w:rsidR="00B82289" w:rsidRPr="00F033C5">
        <w:rPr>
          <w:color w:val="000000"/>
          <w:lang w:val="en-GB"/>
        </w:rPr>
        <w:t xml:space="preserve">. </w:t>
      </w:r>
      <w:r w:rsidR="00DC2D3D" w:rsidRPr="00F033C5">
        <w:rPr>
          <w:color w:val="000000"/>
          <w:lang w:val="en-GB"/>
        </w:rPr>
        <w:t>The s</w:t>
      </w:r>
      <w:r w:rsidR="00C41293" w:rsidRPr="00F033C5">
        <w:rPr>
          <w:color w:val="000000"/>
          <w:lang w:val="en-GB"/>
        </w:rPr>
        <w:t xml:space="preserve">tudy </w:t>
      </w:r>
      <w:r w:rsidR="0035621F">
        <w:rPr>
          <w:color w:val="000000"/>
          <w:lang w:val="en-GB"/>
        </w:rPr>
        <w:t>analysed</w:t>
      </w:r>
      <w:r w:rsidR="00B82289" w:rsidRPr="00F033C5">
        <w:rPr>
          <w:color w:val="000000"/>
          <w:lang w:val="en-GB"/>
        </w:rPr>
        <w:t xml:space="preserve"> 75 articles from </w:t>
      </w:r>
      <w:r w:rsidR="0074057E" w:rsidRPr="00F033C5">
        <w:rPr>
          <w:color w:val="000000"/>
          <w:lang w:val="en-GB"/>
        </w:rPr>
        <w:t xml:space="preserve">the </w:t>
      </w:r>
      <w:r w:rsidR="00B82289" w:rsidRPr="00F033C5">
        <w:rPr>
          <w:color w:val="000000"/>
          <w:lang w:val="en-GB"/>
        </w:rPr>
        <w:t>internati</w:t>
      </w:r>
      <w:r w:rsidR="009E7B4E" w:rsidRPr="00F033C5">
        <w:rPr>
          <w:color w:val="000000"/>
          <w:lang w:val="en-GB"/>
        </w:rPr>
        <w:t xml:space="preserve">onal database of Scopus using </w:t>
      </w:r>
      <w:r w:rsidR="00C41293" w:rsidRPr="00F033C5">
        <w:rPr>
          <w:color w:val="000000"/>
          <w:lang w:val="en-GB"/>
        </w:rPr>
        <w:t>bibliometric</w:t>
      </w:r>
      <w:r w:rsidR="00DC2D3D" w:rsidRPr="00F033C5">
        <w:rPr>
          <w:color w:val="000000"/>
          <w:lang w:val="en-GB"/>
        </w:rPr>
        <w:t xml:space="preserve"> and network-based</w:t>
      </w:r>
      <w:r w:rsidR="00C41293" w:rsidRPr="00F033C5">
        <w:rPr>
          <w:color w:val="000000"/>
          <w:lang w:val="en-GB"/>
        </w:rPr>
        <w:t xml:space="preserve"> analysis</w:t>
      </w:r>
      <w:r w:rsidR="00B82289" w:rsidRPr="00F033C5">
        <w:rPr>
          <w:color w:val="000000"/>
          <w:lang w:val="en-GB"/>
        </w:rPr>
        <w:t>.</w:t>
      </w:r>
      <w:r w:rsidR="00DC2D3D" w:rsidRPr="00F033C5">
        <w:rPr>
          <w:b/>
          <w:color w:val="000000"/>
          <w:lang w:val="en-GB"/>
        </w:rPr>
        <w:t xml:space="preserve"> </w:t>
      </w:r>
      <w:r w:rsidR="008B3F0A" w:rsidRPr="00F033C5">
        <w:rPr>
          <w:color w:val="000000"/>
          <w:lang w:val="en-GB"/>
        </w:rPr>
        <w:t>Present s</w:t>
      </w:r>
      <w:r w:rsidR="006F5ED6" w:rsidRPr="00F033C5">
        <w:rPr>
          <w:color w:val="000000"/>
          <w:lang w:val="en-GB"/>
        </w:rPr>
        <w:t xml:space="preserve">tudy </w:t>
      </w:r>
      <w:r w:rsidR="008D35EA" w:rsidRPr="00F033C5">
        <w:rPr>
          <w:color w:val="000000"/>
          <w:lang w:val="en-GB"/>
        </w:rPr>
        <w:t>f</w:t>
      </w:r>
      <w:r w:rsidR="002F6C3D" w:rsidRPr="00F033C5">
        <w:rPr>
          <w:color w:val="000000"/>
          <w:lang w:val="en-GB"/>
        </w:rPr>
        <w:t>irstly,</w:t>
      </w:r>
      <w:r w:rsidR="008B3F0A" w:rsidRPr="00F033C5">
        <w:rPr>
          <w:color w:val="000000"/>
          <w:lang w:val="en-GB"/>
        </w:rPr>
        <w:t xml:space="preserve"> identified </w:t>
      </w:r>
      <w:r w:rsidR="00C41293" w:rsidRPr="00F033C5">
        <w:rPr>
          <w:color w:val="000000"/>
          <w:lang w:val="en-GB"/>
        </w:rPr>
        <w:t>influential aspects of literature in terms of highly cited articles, keywords</w:t>
      </w:r>
      <w:r w:rsidR="002F6C3D" w:rsidRPr="00F033C5">
        <w:rPr>
          <w:color w:val="000000"/>
          <w:lang w:val="en-GB"/>
        </w:rPr>
        <w:t xml:space="preserve">, </w:t>
      </w:r>
      <w:proofErr w:type="gramStart"/>
      <w:r w:rsidR="002F6C3D" w:rsidRPr="00F033C5">
        <w:rPr>
          <w:color w:val="000000"/>
          <w:lang w:val="en-GB"/>
        </w:rPr>
        <w:t>authors</w:t>
      </w:r>
      <w:proofErr w:type="gramEnd"/>
      <w:r w:rsidR="002F6C3D" w:rsidRPr="00F033C5">
        <w:rPr>
          <w:color w:val="000000"/>
          <w:lang w:val="en-GB"/>
        </w:rPr>
        <w:t xml:space="preserve"> and publications; Secondly,</w:t>
      </w:r>
      <w:r w:rsidR="00C41293" w:rsidRPr="00F033C5">
        <w:rPr>
          <w:color w:val="000000"/>
          <w:lang w:val="en-GB"/>
        </w:rPr>
        <w:t xml:space="preserve"> </w:t>
      </w:r>
      <w:r w:rsidR="008B3F0A" w:rsidRPr="00F033C5">
        <w:rPr>
          <w:color w:val="000000"/>
          <w:lang w:val="en-GB"/>
        </w:rPr>
        <w:t xml:space="preserve">identified </w:t>
      </w:r>
      <w:r w:rsidR="00C41293" w:rsidRPr="00F033C5">
        <w:rPr>
          <w:color w:val="000000"/>
          <w:lang w:val="en-GB"/>
        </w:rPr>
        <w:t xml:space="preserve">five </w:t>
      </w:r>
      <w:r w:rsidR="003873C0" w:rsidRPr="00F033C5">
        <w:rPr>
          <w:color w:val="000000"/>
          <w:lang w:val="en-GB"/>
        </w:rPr>
        <w:t xml:space="preserve">future </w:t>
      </w:r>
      <w:r w:rsidR="00C41293" w:rsidRPr="00F033C5">
        <w:rPr>
          <w:color w:val="000000"/>
          <w:lang w:val="en-GB"/>
        </w:rPr>
        <w:t>research streams</w:t>
      </w:r>
      <w:r w:rsidR="00C41293" w:rsidRPr="00F033C5">
        <w:rPr>
          <w:bCs/>
          <w:lang w:val="en-GB"/>
        </w:rPr>
        <w:t xml:space="preserve">: </w:t>
      </w:r>
      <w:r w:rsidR="002F6C3D" w:rsidRPr="00F033C5">
        <w:rPr>
          <w:bCs/>
          <w:lang w:val="en-GB"/>
        </w:rPr>
        <w:t>(</w:t>
      </w:r>
      <w:proofErr w:type="spellStart"/>
      <w:r w:rsidR="002F6C3D" w:rsidRPr="00F033C5">
        <w:rPr>
          <w:bCs/>
          <w:lang w:val="en-GB"/>
        </w:rPr>
        <w:t>i</w:t>
      </w:r>
      <w:proofErr w:type="spellEnd"/>
      <w:r w:rsidR="002F6C3D" w:rsidRPr="00F033C5">
        <w:rPr>
          <w:bCs/>
          <w:lang w:val="en-GB"/>
        </w:rPr>
        <w:t xml:space="preserve">) </w:t>
      </w:r>
      <w:r w:rsidR="00C41293" w:rsidRPr="00F033C5">
        <w:rPr>
          <w:lang w:val="en-GB"/>
        </w:rPr>
        <w:t xml:space="preserve">Blockchain and Electronic Commerce, </w:t>
      </w:r>
      <w:r w:rsidR="002F6C3D" w:rsidRPr="00F033C5">
        <w:rPr>
          <w:lang w:val="en-GB"/>
        </w:rPr>
        <w:t xml:space="preserve">(ii) </w:t>
      </w:r>
      <w:r w:rsidR="00C41293" w:rsidRPr="00F033C5">
        <w:rPr>
          <w:lang w:val="en-GB"/>
        </w:rPr>
        <w:t>Blockchain and Marketing;</w:t>
      </w:r>
      <w:r w:rsidR="002F6C3D" w:rsidRPr="00F033C5">
        <w:rPr>
          <w:lang w:val="en-GB"/>
        </w:rPr>
        <w:t xml:space="preserve"> (iii)</w:t>
      </w:r>
      <w:r w:rsidR="008A51F9" w:rsidRPr="00F033C5">
        <w:rPr>
          <w:lang w:val="en-GB"/>
        </w:rPr>
        <w:t xml:space="preserve"> Blockchain and Data</w:t>
      </w:r>
      <w:r w:rsidR="00C41293" w:rsidRPr="00F033C5">
        <w:rPr>
          <w:lang w:val="en-GB"/>
        </w:rPr>
        <w:t xml:space="preserve">; </w:t>
      </w:r>
      <w:r w:rsidR="002F6C3D" w:rsidRPr="00F033C5">
        <w:rPr>
          <w:lang w:val="en-GB"/>
        </w:rPr>
        <w:t xml:space="preserve">(iv) </w:t>
      </w:r>
      <w:r w:rsidR="00C41293" w:rsidRPr="00F033C5">
        <w:rPr>
          <w:lang w:val="en-GB"/>
        </w:rPr>
        <w:t xml:space="preserve">Blockchain and Data Analytics and </w:t>
      </w:r>
      <w:r w:rsidR="002F6C3D" w:rsidRPr="00F033C5">
        <w:rPr>
          <w:lang w:val="en-GB"/>
        </w:rPr>
        <w:t xml:space="preserve">(v) </w:t>
      </w:r>
      <w:r w:rsidR="00C41293" w:rsidRPr="00F033C5">
        <w:rPr>
          <w:lang w:val="en-GB"/>
        </w:rPr>
        <w:t>Blockchain-Privacy and Security</w:t>
      </w:r>
      <w:r w:rsidR="00655EE5">
        <w:rPr>
          <w:color w:val="000000"/>
          <w:lang w:val="en-GB"/>
        </w:rPr>
        <w:t xml:space="preserve">, </w:t>
      </w:r>
      <w:r w:rsidR="002F6C3D" w:rsidRPr="00F033C5">
        <w:rPr>
          <w:color w:val="000000"/>
          <w:lang w:val="en-GB"/>
        </w:rPr>
        <w:t xml:space="preserve">Finally, </w:t>
      </w:r>
      <w:r w:rsidR="00C41293" w:rsidRPr="00F033C5">
        <w:rPr>
          <w:color w:val="000000"/>
          <w:lang w:val="en-GB"/>
        </w:rPr>
        <w:t xml:space="preserve">suggested 18 </w:t>
      </w:r>
      <w:r w:rsidR="003873C0" w:rsidRPr="00F033C5">
        <w:rPr>
          <w:color w:val="000000"/>
          <w:lang w:val="en-GB"/>
        </w:rPr>
        <w:t xml:space="preserve">future </w:t>
      </w:r>
      <w:r w:rsidR="00C41293" w:rsidRPr="00F033C5">
        <w:rPr>
          <w:color w:val="000000"/>
          <w:lang w:val="en-GB"/>
        </w:rPr>
        <w:t xml:space="preserve">research questions. </w:t>
      </w:r>
      <w:r w:rsidR="00242168" w:rsidRPr="00F033C5">
        <w:rPr>
          <w:color w:val="000000"/>
          <w:lang w:val="en-GB"/>
        </w:rPr>
        <w:t xml:space="preserve">The study paved way for future researchers by providing future research agenda in terms of the proposed </w:t>
      </w:r>
      <w:r w:rsidR="00655EE5" w:rsidRPr="00F033C5">
        <w:rPr>
          <w:color w:val="000000"/>
          <w:lang w:val="en-GB"/>
        </w:rPr>
        <w:t>framework,</w:t>
      </w:r>
      <w:r w:rsidR="00242168" w:rsidRPr="00F033C5">
        <w:rPr>
          <w:color w:val="000000"/>
          <w:lang w:val="en-GB"/>
        </w:rPr>
        <w:t xml:space="preserve"> which needs to be explored further to identify the relationships between five identified streams using proposed research questions.</w:t>
      </w:r>
      <w:r w:rsidR="00D36067" w:rsidRPr="00F033C5">
        <w:rPr>
          <w:color w:val="000000"/>
          <w:lang w:val="en-GB"/>
        </w:rPr>
        <w:t xml:space="preserve"> </w:t>
      </w:r>
      <w:r w:rsidR="006F5ED6" w:rsidRPr="00F033C5">
        <w:rPr>
          <w:color w:val="000000"/>
          <w:lang w:val="en-GB"/>
        </w:rPr>
        <w:t xml:space="preserve">The study </w:t>
      </w:r>
      <w:r w:rsidR="00C2603C" w:rsidRPr="00F033C5">
        <w:rPr>
          <w:color w:val="000000"/>
          <w:lang w:val="en-GB"/>
        </w:rPr>
        <w:t xml:space="preserve">is unique in terms of </w:t>
      </w:r>
      <w:r w:rsidR="003873C0" w:rsidRPr="00F033C5">
        <w:rPr>
          <w:color w:val="000000"/>
          <w:lang w:val="en-GB"/>
        </w:rPr>
        <w:t xml:space="preserve">its </w:t>
      </w:r>
      <w:r w:rsidR="00C2603C" w:rsidRPr="00F033C5">
        <w:rPr>
          <w:color w:val="000000"/>
          <w:lang w:val="en-GB"/>
        </w:rPr>
        <w:t xml:space="preserve">contribution to </w:t>
      </w:r>
      <w:r w:rsidR="006F5ED6" w:rsidRPr="00F033C5">
        <w:rPr>
          <w:color w:val="000000"/>
          <w:lang w:val="en-GB"/>
        </w:rPr>
        <w:t>the literature</w:t>
      </w:r>
      <w:r w:rsidR="0036655C">
        <w:rPr>
          <w:color w:val="000000"/>
          <w:lang w:val="en-GB"/>
        </w:rPr>
        <w:t xml:space="preserve"> </w:t>
      </w:r>
      <w:r w:rsidR="00913810" w:rsidRPr="00F033C5">
        <w:rPr>
          <w:color w:val="000000"/>
          <w:lang w:val="en-GB"/>
        </w:rPr>
        <w:t>publish</w:t>
      </w:r>
      <w:r w:rsidR="0036655C">
        <w:rPr>
          <w:color w:val="000000"/>
          <w:lang w:val="en-GB"/>
        </w:rPr>
        <w:t>ing</w:t>
      </w:r>
      <w:r w:rsidR="00913810" w:rsidRPr="00F033C5">
        <w:rPr>
          <w:color w:val="000000"/>
          <w:lang w:val="en-GB"/>
        </w:rPr>
        <w:t xml:space="preserve"> literature with </w:t>
      </w:r>
      <w:r w:rsidR="006C5BCE" w:rsidRPr="00F033C5">
        <w:rPr>
          <w:color w:val="000000"/>
          <w:lang w:val="en-GB"/>
        </w:rPr>
        <w:t xml:space="preserve">an exhaustive </w:t>
      </w:r>
      <w:r w:rsidR="00913810" w:rsidRPr="00F033C5">
        <w:rPr>
          <w:color w:val="000000"/>
          <w:lang w:val="en-GB"/>
        </w:rPr>
        <w:t>focus on</w:t>
      </w:r>
      <w:r w:rsidR="00976F1E" w:rsidRPr="00F033C5">
        <w:rPr>
          <w:color w:val="000000"/>
          <w:lang w:val="en-GB"/>
        </w:rPr>
        <w:t xml:space="preserve"> </w:t>
      </w:r>
      <w:r w:rsidR="00913810" w:rsidRPr="00F033C5">
        <w:rPr>
          <w:color w:val="000000"/>
          <w:lang w:val="en-GB"/>
        </w:rPr>
        <w:t>‘</w:t>
      </w:r>
      <w:r w:rsidR="00976F1E" w:rsidRPr="00F033C5">
        <w:rPr>
          <w:i/>
          <w:color w:val="000000"/>
          <w:lang w:val="en-GB"/>
        </w:rPr>
        <w:t>identify</w:t>
      </w:r>
      <w:r w:rsidR="00913810" w:rsidRPr="00F033C5">
        <w:rPr>
          <w:i/>
          <w:color w:val="000000"/>
          <w:lang w:val="en-GB"/>
        </w:rPr>
        <w:t>ing</w:t>
      </w:r>
      <w:r w:rsidR="00976F1E" w:rsidRPr="00F033C5">
        <w:rPr>
          <w:i/>
          <w:color w:val="000000"/>
          <w:lang w:val="en-GB"/>
        </w:rPr>
        <w:t xml:space="preserve"> the blockchain-marketing integration</w:t>
      </w:r>
      <w:r w:rsidR="006C5BCE" w:rsidRPr="00F033C5">
        <w:rPr>
          <w:color w:val="000000"/>
          <w:lang w:val="en-GB"/>
        </w:rPr>
        <w:t>.</w:t>
      </w:r>
      <w:r w:rsidR="00913810" w:rsidRPr="00F033C5">
        <w:rPr>
          <w:color w:val="000000"/>
          <w:lang w:val="en-GB"/>
        </w:rPr>
        <w:t>’</w:t>
      </w:r>
      <w:r w:rsidR="006D6046" w:rsidRPr="00F033C5">
        <w:rPr>
          <w:color w:val="000000"/>
          <w:lang w:val="en-GB"/>
        </w:rPr>
        <w:t xml:space="preserve"> </w:t>
      </w:r>
      <w:r w:rsidR="0074057E" w:rsidRPr="00F033C5">
        <w:rPr>
          <w:color w:val="000000"/>
          <w:lang w:val="en-GB"/>
        </w:rPr>
        <w:t>The</w:t>
      </w:r>
      <w:r w:rsidR="0074057E" w:rsidRPr="0074057E">
        <w:rPr>
          <w:color w:val="000000"/>
          <w:lang w:val="en-GB"/>
        </w:rPr>
        <w:t xml:space="preserve"> p</w:t>
      </w:r>
      <w:r w:rsidR="006D6046" w:rsidRPr="0074057E">
        <w:rPr>
          <w:color w:val="000000"/>
          <w:lang w:val="en-GB"/>
        </w:rPr>
        <w:t>resent study fills</w:t>
      </w:r>
      <w:r w:rsidR="008A51F9" w:rsidRPr="0074057E">
        <w:rPr>
          <w:color w:val="000000"/>
          <w:lang w:val="en-GB"/>
        </w:rPr>
        <w:t xml:space="preserve"> this </w:t>
      </w:r>
      <w:r w:rsidR="00DC2D3D">
        <w:rPr>
          <w:color w:val="000000"/>
          <w:lang w:val="en-GB"/>
        </w:rPr>
        <w:t xml:space="preserve">literature </w:t>
      </w:r>
      <w:r w:rsidR="008A51F9" w:rsidRPr="0074057E">
        <w:rPr>
          <w:color w:val="000000"/>
          <w:lang w:val="en-GB"/>
        </w:rPr>
        <w:t>gap</w:t>
      </w:r>
      <w:r w:rsidR="00DC2D3D">
        <w:rPr>
          <w:color w:val="000000"/>
          <w:lang w:val="en-GB"/>
        </w:rPr>
        <w:t xml:space="preserve"> </w:t>
      </w:r>
      <w:r w:rsidR="00AB3606" w:rsidRPr="0074057E">
        <w:rPr>
          <w:color w:val="000000"/>
          <w:lang w:val="en-GB"/>
        </w:rPr>
        <w:t>and proposed a</w:t>
      </w:r>
      <w:r w:rsidR="006D6046" w:rsidRPr="0074057E">
        <w:rPr>
          <w:color w:val="000000"/>
          <w:lang w:val="en-GB"/>
        </w:rPr>
        <w:t xml:space="preserve"> framework and research questions for future researchers.</w:t>
      </w:r>
      <w:r w:rsidR="00DC2D3D">
        <w:rPr>
          <w:color w:val="000000"/>
          <w:lang w:val="en-GB"/>
        </w:rPr>
        <w:t xml:space="preserve"> </w:t>
      </w:r>
    </w:p>
    <w:bookmarkEnd w:id="0"/>
    <w:p w14:paraId="7422BF05" w14:textId="53136FA6" w:rsidR="0047045C" w:rsidRDefault="006F5ED6" w:rsidP="00762D2F">
      <w:pPr>
        <w:pStyle w:val="NormalWeb"/>
        <w:spacing w:before="0" w:beforeAutospacing="0" w:after="0" w:afterAutospacing="0" w:line="360" w:lineRule="auto"/>
        <w:jc w:val="both"/>
        <w:rPr>
          <w:color w:val="000000"/>
          <w:lang w:val="en-GB"/>
        </w:rPr>
      </w:pPr>
      <w:r w:rsidRPr="00DC2D3D">
        <w:rPr>
          <w:b/>
          <w:i/>
          <w:iCs/>
          <w:color w:val="000000"/>
          <w:lang w:val="en-GB"/>
        </w:rPr>
        <w:t>Keywords</w:t>
      </w:r>
      <w:r w:rsidRPr="00DC2D3D">
        <w:rPr>
          <w:i/>
          <w:iCs/>
          <w:color w:val="000000"/>
          <w:lang w:val="en-GB"/>
        </w:rPr>
        <w:t>:</w:t>
      </w:r>
      <w:r w:rsidRPr="0074057E">
        <w:rPr>
          <w:color w:val="000000"/>
          <w:lang w:val="en-GB"/>
        </w:rPr>
        <w:t xml:space="preserve"> </w:t>
      </w:r>
      <w:r w:rsidR="00B82289" w:rsidRPr="0074057E">
        <w:rPr>
          <w:color w:val="000000"/>
          <w:lang w:val="en-GB"/>
        </w:rPr>
        <w:t>Blockchain</w:t>
      </w:r>
      <w:r w:rsidR="00DC2D3D">
        <w:rPr>
          <w:color w:val="000000"/>
          <w:lang w:val="en-GB"/>
        </w:rPr>
        <w:t xml:space="preserve">; </w:t>
      </w:r>
      <w:r w:rsidR="00B82289" w:rsidRPr="0074057E">
        <w:rPr>
          <w:color w:val="000000"/>
          <w:lang w:val="en-GB"/>
        </w:rPr>
        <w:t>B</w:t>
      </w:r>
      <w:r w:rsidR="00334728" w:rsidRPr="0074057E">
        <w:rPr>
          <w:color w:val="000000"/>
          <w:lang w:val="en-GB"/>
        </w:rPr>
        <w:t>ibliometric analysis</w:t>
      </w:r>
      <w:r w:rsidR="00206B45" w:rsidRPr="0074057E">
        <w:rPr>
          <w:color w:val="000000"/>
          <w:lang w:val="en-GB"/>
        </w:rPr>
        <w:t xml:space="preserve">, </w:t>
      </w:r>
      <w:r w:rsidR="00DC2D3D" w:rsidRPr="0074057E">
        <w:rPr>
          <w:lang w:val="en-GB"/>
        </w:rPr>
        <w:t>Data Analytics</w:t>
      </w:r>
      <w:r w:rsidR="00DC2D3D">
        <w:rPr>
          <w:lang w:val="en-GB"/>
        </w:rPr>
        <w:t xml:space="preserve">; </w:t>
      </w:r>
      <w:r w:rsidR="00206B45" w:rsidRPr="0074057E">
        <w:rPr>
          <w:color w:val="000000"/>
          <w:lang w:val="en-GB"/>
        </w:rPr>
        <w:t>Citation analysis</w:t>
      </w:r>
      <w:r w:rsidR="00DC2D3D">
        <w:rPr>
          <w:color w:val="000000"/>
          <w:lang w:val="en-GB"/>
        </w:rPr>
        <w:t xml:space="preserve">; </w:t>
      </w:r>
      <w:r w:rsidR="006E32E2">
        <w:rPr>
          <w:color w:val="000000"/>
          <w:lang w:val="en-GB"/>
        </w:rPr>
        <w:t>M</w:t>
      </w:r>
      <w:r w:rsidR="006E32E2" w:rsidRPr="0074057E">
        <w:rPr>
          <w:color w:val="000000"/>
          <w:lang w:val="en-GB"/>
        </w:rPr>
        <w:t>arketing integration</w:t>
      </w:r>
      <w:r w:rsidR="00242168">
        <w:rPr>
          <w:color w:val="000000"/>
          <w:lang w:val="en-GB"/>
        </w:rPr>
        <w:t>.</w:t>
      </w:r>
    </w:p>
    <w:p w14:paraId="43902039" w14:textId="77777777" w:rsidR="00DC2D3D" w:rsidRPr="0074057E" w:rsidRDefault="00DC2D3D" w:rsidP="00EC2EB3">
      <w:pPr>
        <w:rPr>
          <w:rFonts w:ascii="Times New Roman" w:hAnsi="Times New Roman" w:cs="Times New Roman"/>
          <w:b/>
          <w:lang w:val="en-GB"/>
        </w:rPr>
      </w:pPr>
    </w:p>
    <w:p w14:paraId="52137A56" w14:textId="77777777" w:rsidR="0000317F" w:rsidRPr="0074057E" w:rsidRDefault="00EC2EB3" w:rsidP="002B6CF3">
      <w:pPr>
        <w:pStyle w:val="ListParagraph"/>
        <w:numPr>
          <w:ilvl w:val="0"/>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Introduction</w:t>
      </w:r>
    </w:p>
    <w:p w14:paraId="50491CB8" w14:textId="77777777" w:rsidR="00FA0A06" w:rsidRPr="0074057E" w:rsidRDefault="00FA0A06" w:rsidP="00FA0A06">
      <w:pPr>
        <w:pStyle w:val="ListParagraph"/>
        <w:rPr>
          <w:rFonts w:ascii="Times New Roman" w:hAnsi="Times New Roman" w:cs="Times New Roman"/>
          <w:b/>
          <w:sz w:val="24"/>
          <w:szCs w:val="24"/>
          <w:lang w:val="en-GB"/>
        </w:rPr>
      </w:pPr>
    </w:p>
    <w:p w14:paraId="5F0E2D76" w14:textId="72DFF8C4" w:rsidR="006D2032" w:rsidRPr="0074057E" w:rsidRDefault="005301F6" w:rsidP="000F7741">
      <w:pPr>
        <w:spacing w:after="0" w:line="360" w:lineRule="auto"/>
        <w:jc w:val="both"/>
        <w:rPr>
          <w:rFonts w:ascii="Times New Roman" w:hAnsi="Times New Roman" w:cs="Times New Roman"/>
          <w:bCs/>
          <w:sz w:val="24"/>
          <w:szCs w:val="24"/>
          <w:lang w:val="en-GB"/>
        </w:rPr>
      </w:pPr>
      <w:r w:rsidRPr="0074057E">
        <w:rPr>
          <w:rFonts w:ascii="Times New Roman" w:hAnsi="Times New Roman" w:cs="Times New Roman"/>
          <w:sz w:val="24"/>
          <w:szCs w:val="24"/>
          <w:lang w:val="en-GB"/>
        </w:rPr>
        <w:t>In today’s digital age, information and communication technologies (I</w:t>
      </w:r>
      <w:r w:rsidR="00554607" w:rsidRPr="0074057E">
        <w:rPr>
          <w:rFonts w:ascii="Times New Roman" w:hAnsi="Times New Roman" w:cs="Times New Roman"/>
          <w:sz w:val="24"/>
          <w:szCs w:val="24"/>
          <w:lang w:val="en-GB"/>
        </w:rPr>
        <w:t>CTs) has</w:t>
      </w:r>
      <w:r w:rsidR="00566926" w:rsidRPr="0074057E">
        <w:rPr>
          <w:rFonts w:ascii="Times New Roman" w:hAnsi="Times New Roman" w:cs="Times New Roman"/>
          <w:sz w:val="24"/>
          <w:szCs w:val="24"/>
          <w:lang w:val="en-GB"/>
        </w:rPr>
        <w:t xml:space="preserve"> played a major role to</w:t>
      </w:r>
      <w:r w:rsidRPr="0074057E">
        <w:rPr>
          <w:rFonts w:ascii="Times New Roman" w:hAnsi="Times New Roman" w:cs="Times New Roman"/>
          <w:sz w:val="24"/>
          <w:szCs w:val="24"/>
          <w:lang w:val="en-GB"/>
        </w:rPr>
        <w:t xml:space="preserve"> </w:t>
      </w:r>
      <w:r w:rsidR="00286A2E" w:rsidRPr="0074057E">
        <w:rPr>
          <w:rFonts w:ascii="Times New Roman" w:hAnsi="Times New Roman" w:cs="Times New Roman"/>
          <w:sz w:val="24"/>
          <w:szCs w:val="24"/>
          <w:lang w:val="en-GB"/>
        </w:rPr>
        <w:t xml:space="preserve">bring </w:t>
      </w:r>
      <w:r w:rsidR="009832D0" w:rsidRPr="0074057E">
        <w:rPr>
          <w:rFonts w:ascii="Times New Roman" w:hAnsi="Times New Roman" w:cs="Times New Roman"/>
          <w:sz w:val="24"/>
          <w:szCs w:val="24"/>
          <w:lang w:val="en-GB"/>
        </w:rPr>
        <w:t xml:space="preserve">a </w:t>
      </w:r>
      <w:r w:rsidR="00566926" w:rsidRPr="0074057E">
        <w:rPr>
          <w:rFonts w:ascii="Times New Roman" w:hAnsi="Times New Roman" w:cs="Times New Roman"/>
          <w:sz w:val="24"/>
          <w:szCs w:val="24"/>
          <w:lang w:val="en-GB"/>
        </w:rPr>
        <w:t>revolution in</w:t>
      </w:r>
      <w:r w:rsidR="0020116D" w:rsidRPr="0074057E">
        <w:rPr>
          <w:rFonts w:ascii="Times New Roman" w:hAnsi="Times New Roman" w:cs="Times New Roman"/>
          <w:sz w:val="24"/>
          <w:szCs w:val="24"/>
          <w:lang w:val="en-GB"/>
        </w:rPr>
        <w:t xml:space="preserve"> the virtual business models </w:t>
      </w:r>
      <w:r w:rsidR="0020116D"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{"citationItems":[{"id":"ITEM-1","itemData":{"DOI":"10.1016/j.ijinfomgt.2019.01.004","ISSN":"02684012","abstract":"Smart cities employ information and communication technologies to improve: the quality of life for its citizens, the local economy, transport, traffic management, environment, and interaction with government. Due to the relevance of smart cities (also referred using other related terms such as Digital City, Information City, Intelligent City, Knowledge-based City, Ubiquitous City, Wired City) to various stakeholders and the benefits and challenges associated with its implementation, the concept of smart cities has attracted significant attention from researchers within multiple fields, including information systems. This study provides a valuable synthesis of the relevant literature by analysing and discussing the key findings from existing research on issues related to smart cities from an Information Systems perspective. The research analysed and discussed in this study focuses on number of aspects of smart cities: smart mobility, smart living, smart environment, smart citizens, smart government, and smart architecture as well as related technologies and concepts. The discussion also focusses on the alignment of smart cities with the UN sustainable development goals. This comprehensive review offers critical insight to the key underlying research themes within smart cities, highlighting the limitations of current developments and potential future directions.","author":[{"dropping-particle":"","family":"Ismagilova","given":"Elvira","non-dropping-particle":"","parse-names":false,"suffix":""},{"dropping-particle":"","family":"Hughes","given":"Laurie","non-dropping-particle":"","parse-names":false,"suffix":""},{"dropping-particle":"","family":"Dwivedi","given":"Yogesh K.","non-dropping-particle":"","parse-names":false,"suffix":""},{"dropping-particle":"","family":"Raman","given":"K. Ravi","non-dropping-particle":"","parse-names":false,"suffix":""}],"container-title":"International Journal of Information Management","id":"ITEM-1","issued":{"date-parts":[["2019","8","1"]]},"page":"88-100","publisher":"Elsevier Ltd","title":"Smart cities: Advances in research—An information systems perspective","type":"article","volume":"47"},"uris":["http://www.mendeley.com/documents/?uuid=f38a00fd-5699-3702-85fe-a52786067fd1"]}],"mendeley":{"formattedCitation":"(Ismagilova &lt;i&gt;et al.&lt;/i&gt;, 2019)","plainTextFormattedCitation":"(Ismagilova et al., 2019)","previouslyFormattedCitation":"(Ismagilova &lt;i&gt;et al.&lt;/i&gt;, 2019)"},"properties":{"noteIndex":0},"schema":"https://github.com/citation-style-language/schema/raw/master/csl-citation.json"}</w:instrText>
      </w:r>
      <w:r w:rsidR="0020116D"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 xml:space="preserve">(Ismagilova </w:t>
      </w:r>
      <w:r w:rsidR="0068656E" w:rsidRPr="0074057E">
        <w:rPr>
          <w:rFonts w:ascii="Times New Roman" w:hAnsi="Times New Roman" w:cs="Times New Roman"/>
          <w:i/>
          <w:noProof/>
          <w:sz w:val="24"/>
          <w:szCs w:val="24"/>
          <w:lang w:val="en-GB"/>
        </w:rPr>
        <w:t>et al.</w:t>
      </w:r>
      <w:r w:rsidR="0068656E" w:rsidRPr="0074057E">
        <w:rPr>
          <w:rFonts w:ascii="Times New Roman" w:hAnsi="Times New Roman" w:cs="Times New Roman"/>
          <w:noProof/>
          <w:sz w:val="24"/>
          <w:szCs w:val="24"/>
          <w:lang w:val="en-GB"/>
        </w:rPr>
        <w:t>, 2019)</w:t>
      </w:r>
      <w:r w:rsidR="0020116D"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w:t>
      </w:r>
      <w:r w:rsidR="00B10419" w:rsidRPr="0074057E">
        <w:rPr>
          <w:rFonts w:ascii="Times New Roman" w:hAnsi="Times New Roman" w:cs="Times New Roman"/>
          <w:bCs/>
          <w:sz w:val="24"/>
          <w:szCs w:val="24"/>
          <w:lang w:val="en-GB"/>
        </w:rPr>
        <w:t xml:space="preserve"> The most promising and disruptive</w:t>
      </w:r>
      <w:r w:rsidRPr="0074057E">
        <w:rPr>
          <w:rFonts w:ascii="Times New Roman" w:hAnsi="Times New Roman" w:cs="Times New Roman"/>
          <w:bCs/>
          <w:sz w:val="24"/>
          <w:szCs w:val="24"/>
          <w:lang w:val="en-GB"/>
        </w:rPr>
        <w:t xml:space="preserve"> technology </w:t>
      </w:r>
      <w:r w:rsidR="009832D0" w:rsidRPr="0074057E">
        <w:rPr>
          <w:rFonts w:ascii="Times New Roman" w:hAnsi="Times New Roman" w:cs="Times New Roman"/>
          <w:bCs/>
          <w:sz w:val="24"/>
          <w:szCs w:val="24"/>
          <w:lang w:val="en-GB"/>
        </w:rPr>
        <w:t>discovered</w:t>
      </w:r>
      <w:r w:rsidR="00554607" w:rsidRPr="0074057E">
        <w:rPr>
          <w:rFonts w:ascii="Times New Roman" w:hAnsi="Times New Roman" w:cs="Times New Roman"/>
          <w:bCs/>
          <w:sz w:val="24"/>
          <w:szCs w:val="24"/>
          <w:lang w:val="en-GB"/>
        </w:rPr>
        <w:t xml:space="preserve"> </w:t>
      </w:r>
      <w:r w:rsidR="004A009D" w:rsidRPr="0074057E">
        <w:rPr>
          <w:rFonts w:ascii="Times New Roman" w:hAnsi="Times New Roman" w:cs="Times New Roman"/>
          <w:bCs/>
          <w:sz w:val="24"/>
          <w:szCs w:val="24"/>
          <w:lang w:val="en-GB"/>
        </w:rPr>
        <w:t>was</w:t>
      </w:r>
      <w:r w:rsidRPr="0074057E">
        <w:rPr>
          <w:rFonts w:ascii="Times New Roman" w:hAnsi="Times New Roman" w:cs="Times New Roman"/>
          <w:bCs/>
          <w:sz w:val="24"/>
          <w:szCs w:val="24"/>
          <w:lang w:val="en-GB"/>
        </w:rPr>
        <w:t xml:space="preserve"> blockchain, which has drastically impacted business models and created new avenues in different areas. Blockchain refers “to a fully distributed system for cryptographically capturing and storing a cons</w:t>
      </w:r>
      <w:r w:rsidR="009A3E1B">
        <w:rPr>
          <w:rFonts w:ascii="Times New Roman" w:hAnsi="Times New Roman" w:cs="Times New Roman"/>
          <w:bCs/>
          <w:sz w:val="24"/>
          <w:szCs w:val="24"/>
          <w:lang w:val="en-GB"/>
        </w:rPr>
        <w:t xml:space="preserve">istent, immutable, linear </w:t>
      </w:r>
      <w:r w:rsidR="009A3E1B">
        <w:rPr>
          <w:rFonts w:ascii="Times New Roman" w:hAnsi="Times New Roman" w:cs="Times New Roman"/>
          <w:bCs/>
          <w:sz w:val="24"/>
          <w:szCs w:val="24"/>
          <w:lang w:val="en-GB"/>
        </w:rPr>
        <w:lastRenderedPageBreak/>
        <w:t xml:space="preserve">event, </w:t>
      </w:r>
      <w:r w:rsidRPr="0074057E">
        <w:rPr>
          <w:rFonts w:ascii="Times New Roman" w:hAnsi="Times New Roman" w:cs="Times New Roman"/>
          <w:bCs/>
          <w:sz w:val="24"/>
          <w:szCs w:val="24"/>
          <w:lang w:val="en-GB"/>
        </w:rPr>
        <w:t xml:space="preserve">log of transactions between networked actors” </w:t>
      </w:r>
      <w:r w:rsidR="0020116D" w:rsidRPr="0074057E">
        <w:rPr>
          <w:rFonts w:ascii="Times New Roman" w:hAnsi="Times New Roman" w:cs="Times New Roman"/>
          <w:bCs/>
          <w:sz w:val="24"/>
          <w:szCs w:val="24"/>
          <w:lang w:val="en-GB"/>
        </w:rPr>
        <w:fldChar w:fldCharType="begin" w:fldLock="1"/>
      </w:r>
      <w:r w:rsidR="003D6395">
        <w:rPr>
          <w:rFonts w:ascii="Times New Roman" w:hAnsi="Times New Roman" w:cs="Times New Roman"/>
          <w:bCs/>
          <w:sz w:val="24"/>
          <w:szCs w:val="24"/>
          <w:lang w:val="en-GB"/>
        </w:rPr>
        <w:instrText>ADDIN CSL_CITATION {"citationItems":[{"id":"ITEM-1","itemData":{"DOI":"10.1007/s12599-017-0506-0","ISSN":"18670202","abstract":"While blockchain technology is commonly considered potentially disruptive in various regards, there is a lack of understanding where and how blockchain technology is effectively applicable and where it has mentionable practical effects. This issue has given rise to critical voices that judge the technology as over-hyped. Against this backdrop, this study adapts an established research framework to structure the insights of the current body of research on blockchain technology, outline the present research scope as well as disregarded topics, and sketch out multidisciplinary research approaches. The framework differentiates three groups of activities (design and features, measurement and value, management and organization) at four levels of analysis (users and society, intermediaries, platforms, firms and industry). The review shows that research has predominantly focused on technological questions of design and features, while neglecting application, value creation, and governance. In order to foster substantial blockchain research that addresses meaningful questions, this study identifies several avenues for future studies. Given the breadth of open questions, it shows where research can benefit from multidisciplinary collaborations and presents data sources as starting points for empirical investigations.","author":[{"dropping-particle":"","family":"Risius","given":"Marten","non-dropping-particle":"","parse-names":false,"suffix":""},{"dropping-particle":"","family":"Spohrer","given":"Kai","non-dropping-particle":"","parse-names":false,"suffix":""}],"container-title":"Business and Information Systems Engineering","id":"ITEM-1","issue":"6","issued":{"date-parts":[["2017","12","1"]]},"page":"385-409","publisher":"Gabler Verlag","title":"A Blockchain Research Framework: What We (don’t) Know, Where We Go from Here, and How We Will Get There","type":"article-journal","volume":"59"},"uris":["http://www.mendeley.com/documents/?uuid=5311ebe2-5fa7-33c8-98b8-87374b05e87d"]}],"mendeley":{"formattedCitation":"(Risius and Spohrer, 2017)","manualFormatting":"(Risius and Spohrer, 2017)","plainTextFormattedCitation":"(Risius and Spohrer, 2017)","previouslyFormattedCitation":"(Risius and Spohrer, 2017)"},"properties":{"noteIndex":0},"schema":"https://github.com/citation-style-language/schema/raw/master/csl-citation.json"}</w:instrText>
      </w:r>
      <w:r w:rsidR="0020116D"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(Risius and Spohrer, 2017)</w:t>
      </w:r>
      <w:r w:rsidR="0020116D" w:rsidRPr="0074057E">
        <w:rPr>
          <w:rFonts w:ascii="Times New Roman" w:hAnsi="Times New Roman" w:cs="Times New Roman"/>
          <w:bCs/>
          <w:sz w:val="24"/>
          <w:szCs w:val="24"/>
          <w:lang w:val="en-GB"/>
        </w:rPr>
        <w:fldChar w:fldCharType="end"/>
      </w:r>
      <w:r w:rsidR="0020116D" w:rsidRPr="0074057E">
        <w:rPr>
          <w:rFonts w:ascii="Times New Roman" w:hAnsi="Times New Roman" w:cs="Times New Roman"/>
          <w:bCs/>
          <w:sz w:val="24"/>
          <w:szCs w:val="24"/>
          <w:lang w:val="en-GB"/>
        </w:rPr>
        <w:t>.</w:t>
      </w:r>
      <w:r w:rsidR="009A3E1B">
        <w:rPr>
          <w:rFonts w:ascii="Times New Roman" w:hAnsi="Times New Roman" w:cs="Times New Roman"/>
          <w:bCs/>
          <w:sz w:val="24"/>
          <w:szCs w:val="24"/>
          <w:lang w:val="en-GB"/>
        </w:rPr>
        <w:t xml:space="preserve"> </w:t>
      </w:r>
      <w:r w:rsidR="00450C78" w:rsidRPr="0074057E">
        <w:rPr>
          <w:rFonts w:ascii="Times New Roman" w:hAnsi="Times New Roman" w:cs="Times New Roman"/>
          <w:bCs/>
          <w:sz w:val="24"/>
          <w:szCs w:val="24"/>
          <w:lang w:val="en-GB"/>
        </w:rPr>
        <w:t>Blockchain was first recognized as a decentralize</w:t>
      </w:r>
      <w:r w:rsidR="00EB73A1">
        <w:rPr>
          <w:rFonts w:ascii="Times New Roman" w:hAnsi="Times New Roman" w:cs="Times New Roman"/>
          <w:bCs/>
          <w:sz w:val="24"/>
          <w:szCs w:val="24"/>
          <w:lang w:val="en-GB"/>
        </w:rPr>
        <w:t>d ledger for bitcoin. However, i</w:t>
      </w:r>
      <w:r w:rsidR="00450C78" w:rsidRPr="0074057E">
        <w:rPr>
          <w:rFonts w:ascii="Times New Roman" w:hAnsi="Times New Roman" w:cs="Times New Roman"/>
          <w:bCs/>
          <w:sz w:val="24"/>
          <w:szCs w:val="24"/>
          <w:lang w:val="en-GB"/>
        </w:rPr>
        <w:t xml:space="preserve">n recent years blockchain has been </w:t>
      </w:r>
      <w:r w:rsidR="009A3E1B">
        <w:rPr>
          <w:rFonts w:ascii="Times New Roman" w:hAnsi="Times New Roman" w:cs="Times New Roman"/>
          <w:bCs/>
          <w:sz w:val="24"/>
          <w:szCs w:val="24"/>
          <w:lang w:val="en-GB"/>
        </w:rPr>
        <w:t xml:space="preserve">found </w:t>
      </w:r>
      <w:r w:rsidR="00450C78" w:rsidRPr="0074057E">
        <w:rPr>
          <w:rFonts w:ascii="Times New Roman" w:hAnsi="Times New Roman" w:cs="Times New Roman"/>
          <w:bCs/>
          <w:sz w:val="24"/>
          <w:szCs w:val="24"/>
          <w:lang w:val="en-GB"/>
        </w:rPr>
        <w:t xml:space="preserve">popular in financial technology (Fintech) for being a core technology </w:t>
      </w:r>
      <w:r w:rsidR="00450C78"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{"citationItems":[{"id":"ITEM-1","itemData":{"DOI":"10.1016/j.jsis.2018.10.002","ISSN":"09638687","abstract":"Blockchain, the technology underlying bitcoin, is an emerging financial technology (FinTech) that is poised to have strategic impacts on organizations. Because it is a new phenomenon, there are few studies on blockchain, and those studies have focused mainly on the technology's potential impacts, whereas how to effectively implement it in an organization remains unknown. Our study intends to fill that gap. Using affordance-actualization (A-A) theory as the theoretical lens, we conducted a case study of blockchain implementation in an organization that has effectively implemented it. We identify three affordances of blockchain in the organization and a process model whereby these affordances are actualized. The process model extends A-A theory by adding an experimentation phase where blockchain's use cases within the organization are identified, developed and tested through conceptual adaptation and constraint mitigation. Our study makes important theoretical contributions to the literature on A-A theory, blockchain, information technology (IT) implementation, and strategic information systems (SIS). Our study can also help IT practitioners to implement blockchain effectively and extract value from their investment.","author":[{"dropping-particle":"","family":"Du","given":"Wenyu (Derek)","non-dropping-particle":"","parse-names":false,"suffix":""},{"dropping-particle":"","family":"Pan","given":"Shan L.","non-dropping-particle":"","parse-names":false,"suffix":""},{"dropping-particle":"","family":"Leidner","given":"Dorothy E.","non-dropping-particle":"","parse-names":false,"suffix":""},{"dropping-particle":"","family":"Ying","given":"Wenchi","non-dropping-particle":"","parse-names":false,"suffix":""}],"container-title":"Journal of Strategic Information Systems","id":"ITEM-1","issue":"1","issued":{"date-parts":[["2019","3","1"]]},"page":"50-65","publisher":"Elsevier B.V.","title":"Affordances, experimentation and actualization of FinTech: A blockchain implementation study","type":"article-journal","volume":"28"},"uris":["http://www.mendeley.com/documents/?uuid=f2e161d5-ec6b-364e-8de5-e66867b0ce6c"]}],"mendeley":{"formattedCitation":"(Du &lt;i&gt;et al.&lt;/i&gt;, 2019)","plainTextFormattedCitation":"(Du et al., 2019)","previouslyFormattedCitation":"(Du &lt;i&gt;et al.&lt;/i&gt;, 2019)"},"properties":{"noteIndex":0},"schema":"https://github.com/citation-style-language/schema/raw/master/csl-citation.json"}</w:instrText>
      </w:r>
      <w:r w:rsidR="00450C78"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(Du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2019)</w:t>
      </w:r>
      <w:r w:rsidR="00450C78" w:rsidRPr="0074057E">
        <w:rPr>
          <w:rFonts w:ascii="Times New Roman" w:hAnsi="Times New Roman" w:cs="Times New Roman"/>
          <w:bCs/>
          <w:sz w:val="24"/>
          <w:szCs w:val="24"/>
          <w:lang w:val="en-GB"/>
        </w:rPr>
        <w:fldChar w:fldCharType="end"/>
      </w:r>
      <w:r w:rsidR="00450C78" w:rsidRPr="0074057E">
        <w:rPr>
          <w:rFonts w:ascii="Times New Roman" w:hAnsi="Times New Roman" w:cs="Times New Roman"/>
          <w:bCs/>
          <w:sz w:val="24"/>
          <w:szCs w:val="24"/>
          <w:lang w:val="en-GB"/>
        </w:rPr>
        <w:t xml:space="preserve">. The dominant area of blockchain in Fintech has been payment system where there is need a need for a technically sound, safe and effective transaction </w:t>
      </w:r>
      <w:r w:rsidR="00450C78"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10.1080/00397917108081623","ISSN":"15322432","author":[{"dropping-particle":"","family":"Ali","given":"Robleh","non-dropping-particle":"","parse-names":false,"suffix":""},{"dropping-particle":"","family":"Barrdear","given":"John","non-dropping-particle":"","parse-names":false,"suffix":""},{"dropping-particle":"","family":"Clews","given":"Roger","non-dropping-particle":"","parse-names":false,"suffix":""},{"dropping-particle":"","family":"Southgate","given":"James","non-dropping-particle":"","parse-names":false,"suffix":""}],"container-title":"Quarterly Bulletin","id":"ITEM-1","issue":"4","issued":{"date-parts":[["2014"]]},"page":"262-275","title":"Innovations in payment technologies and the emergence of digital currencies","type":"article-journal","volume":"53"},"uris":["http://www.mendeley.com/documents/?uuid=3f0ec777-ceda-4682-a270-c9175433a5ec"]}],"mendeley":{"formattedCitation":"(Ali &lt;i&gt;et al.&lt;/i&gt;, 2014)","plainTextFormattedCitation":"(Ali et al., 2014)","previouslyFormattedCitation":"(Ali &lt;i&gt;et al.&lt;/i&gt;, 2014)"},"properties":{"noteIndex":0},"schema":"https://github.com/citation-style-language/schema/raw/master/csl-citation.json"}</w:instrText>
      </w:r>
      <w:r w:rsidR="00450C78"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(Ali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2014)</w:t>
      </w:r>
      <w:r w:rsidR="00450C78" w:rsidRPr="0074057E">
        <w:rPr>
          <w:rFonts w:ascii="Times New Roman" w:hAnsi="Times New Roman" w:cs="Times New Roman"/>
          <w:bCs/>
          <w:sz w:val="24"/>
          <w:szCs w:val="24"/>
          <w:lang w:val="en-GB"/>
        </w:rPr>
        <w:fldChar w:fldCharType="end"/>
      </w:r>
      <w:r w:rsidR="00450C78" w:rsidRPr="0074057E">
        <w:rPr>
          <w:rFonts w:ascii="Times New Roman" w:hAnsi="Times New Roman" w:cs="Times New Roman"/>
          <w:bCs/>
          <w:sz w:val="24"/>
          <w:szCs w:val="24"/>
          <w:lang w:val="en-GB"/>
        </w:rPr>
        <w:t xml:space="preserve">. These digital currencies or cryptocurrencies uses encryption techniques, cryptography and pair of keys (private and public) for safe data transfer </w:t>
      </w:r>
      <w:r w:rsidR="00450C78"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{"citationItems":[{"id":"ITEM-1","itemData":{"DOI":"10.17705/4icis.00001","ISBN":"9780996683135","abstract":"Over recent years, the innovative decentralized payment system Bitcoin has received much attention in practice and academia. Despite a growth of transaction volume and an increasing attention in the area of e-commerce, there is little academic research examining the factors influencing adoption. To fill this research gap, this paper documents an exploratory study of the key determinants and inhibitors of Bitcoin use. Drawing upon the Technology Acceptance Model and a literature review, we integrate various benefits and risks of Bitcoin use to form the multidimensional constructs Perceived Benefit and Perceived Risk. We propose and empirically test a theoretical model that explains the use of Bitcoin as an online payment system for legitimate purchases and money transfers. Furthermore, we recognize several conceptual and methodological development potentialities for technology acceptance theories in the context of decentralized and sharing economy systems.","author":[{"dropping-particle":"","family":"Abramova","given":"Svetlana","non-dropping-particle":"","parse-names":false,"suffix":""},{"dropping-particle":"","family":"Böhme","given":"Rainer","non-dropping-particle":"","parse-names":false,"suffix":""}],"container-title":"The 37th International Conference on Information Systems, ICIS 2016","id":"ITEM-1","issued":{"date-parts":[["2016","12","11"]]},"page":"1-20","title":"Perceived benefit and risk as multidimensional determinants of bitcoin use: A quantitative exploratory study","type":"paper-conference"},"uris":["http://www.mendeley.com/documents/?uuid=0da76d7c-1e6f-318a-8d30-147879c52ab3"]}],"mendeley":{"formattedCitation":"(Abramova and Böhme, 2016)","plainTextFormattedCitation":"(Abramova and Böhme, 2016)","previouslyFormattedCitation":"(Abramova and Böhme, 2016)"},"properties":{"noteIndex":0},"schema":"https://github.com/citation-style-language/schema/raw/master/csl-citation.json"}</w:instrText>
      </w:r>
      <w:r w:rsidR="00450C78"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(Abramova and Böhme, 2016)</w:t>
      </w:r>
      <w:r w:rsidR="00450C78" w:rsidRPr="0074057E">
        <w:rPr>
          <w:rFonts w:ascii="Times New Roman" w:hAnsi="Times New Roman" w:cs="Times New Roman"/>
          <w:bCs/>
          <w:sz w:val="24"/>
          <w:szCs w:val="24"/>
          <w:lang w:val="en-GB"/>
        </w:rPr>
        <w:fldChar w:fldCharType="end"/>
      </w:r>
      <w:r w:rsidR="00450C78" w:rsidRPr="0074057E">
        <w:rPr>
          <w:rFonts w:ascii="Times New Roman" w:hAnsi="Times New Roman" w:cs="Times New Roman"/>
          <w:bCs/>
          <w:sz w:val="24"/>
          <w:szCs w:val="24"/>
          <w:lang w:val="en-GB"/>
        </w:rPr>
        <w:t>. As a result trust has now shifted to protocols- a decentralized architecture as against traditional architecture of client</w:t>
      </w:r>
      <w:r w:rsidR="0074057E" w:rsidRPr="0074057E">
        <w:rPr>
          <w:rFonts w:ascii="Times New Roman" w:hAnsi="Times New Roman" w:cs="Times New Roman"/>
          <w:bCs/>
          <w:sz w:val="24"/>
          <w:szCs w:val="24"/>
          <w:lang w:val="en-GB"/>
        </w:rPr>
        <w:t>-</w:t>
      </w:r>
      <w:r w:rsidR="00450C78" w:rsidRPr="0074057E">
        <w:rPr>
          <w:rFonts w:ascii="Times New Roman" w:hAnsi="Times New Roman" w:cs="Times New Roman"/>
          <w:bCs/>
          <w:sz w:val="24"/>
          <w:szCs w:val="24"/>
          <w:lang w:val="en-GB"/>
        </w:rPr>
        <w:t xml:space="preserve">server </w:t>
      </w:r>
      <w:r w:rsidR="00450C78"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{"citationItems":[{"id":"ITEM-1","itemData":{"DOI":"10.1109/EUROCON.2017.8011213","ISBN":"9781509038435","abstract":"The popularity of Blockchain technology and the huge extent of its application, results with much ongoing research in different practical and scientific areas. Although still new and in experimenting phase, the Blockchain is being seen as a revolutionary solution, addressing modern technology concerns like decentralization, trust, identity, data ownership and data-driven decisions. At the same time, the world is facing an expansion in quantity and diversity of digital data that are generated by both users and machines. While actively searching for the best way to store, organize and process Big Data, the Blockchain technology comes in providing significant input. Its proposed solutions about decentralized management of private data, digital property resolution, IoT communication and public institutions' reforms are having significant impact on how Big Data may evolve. This paper presents the novel solutions associated with some of the Big Data areas that can be empowered by the Blockchain technology.","author":[{"dropping-particle":"","family":"Karafiloski","given":"Elena","non-dropping-particle":"","parse-names":false,"suffix":""},{"dropping-particle":"","family":"Mishev","given":"Anastas","non-dropping-particle":"","parse-names":false,"suffix":""}],"container-title":"17th IEEE International Conference on Smart Technologies, EUROCON 2017 - Conference Proceedings","id":"ITEM-1","issued":{"date-parts":[["2017","8","15"]]},"page":"763-768","publisher":"Institute of Electrical and Electronics Engineers Inc.","title":"Blockchain solutions for big data challenges: A literature review","type":"paper-conference"},"uris":["http://www.mendeley.com/documents/?uuid=ea24d516-e516-3cbc-aef2-20a96b69419b"]}],"mendeley":{"formattedCitation":"(Karafiloski and Mishev, 2017)","plainTextFormattedCitation":"(Karafiloski and Mishev, 2017)","previouslyFormattedCitation":"(Karafiloski and Mishev, 2017)"},"properties":{"noteIndex":0},"schema":"https://github.com/citation-style-language/schema/raw/master/csl-citation.json"}</w:instrText>
      </w:r>
      <w:r w:rsidR="00450C78"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(Karafiloski and Mishev, 2017)</w:t>
      </w:r>
      <w:r w:rsidR="00450C78" w:rsidRPr="0074057E">
        <w:rPr>
          <w:rFonts w:ascii="Times New Roman" w:hAnsi="Times New Roman" w:cs="Times New Roman"/>
          <w:bCs/>
          <w:sz w:val="24"/>
          <w:szCs w:val="24"/>
          <w:lang w:val="en-GB"/>
        </w:rPr>
        <w:fldChar w:fldCharType="end"/>
      </w:r>
      <w:r w:rsidR="00392643" w:rsidRPr="0074057E">
        <w:rPr>
          <w:rFonts w:ascii="Times New Roman" w:hAnsi="Times New Roman" w:cs="Times New Roman"/>
          <w:bCs/>
          <w:sz w:val="24"/>
          <w:szCs w:val="24"/>
          <w:lang w:val="en-GB"/>
        </w:rPr>
        <w:t>.</w:t>
      </w:r>
      <w:r w:rsidR="004A009D" w:rsidRPr="0074057E">
        <w:rPr>
          <w:rFonts w:ascii="Times New Roman" w:hAnsi="Times New Roman" w:cs="Times New Roman"/>
          <w:bCs/>
          <w:sz w:val="24"/>
          <w:szCs w:val="24"/>
          <w:lang w:val="en-GB"/>
        </w:rPr>
        <w:t xml:space="preserve"> </w:t>
      </w:r>
      <w:r w:rsidR="00392643" w:rsidRPr="0074057E">
        <w:rPr>
          <w:rFonts w:ascii="Times New Roman" w:hAnsi="Times New Roman" w:cs="Times New Roman"/>
          <w:bCs/>
          <w:sz w:val="24"/>
          <w:szCs w:val="24"/>
          <w:lang w:val="en-GB"/>
        </w:rPr>
        <w:t xml:space="preserve">With the </w:t>
      </w:r>
      <w:r w:rsidR="009A3E1B">
        <w:rPr>
          <w:rFonts w:ascii="Times New Roman" w:hAnsi="Times New Roman" w:cs="Times New Roman"/>
          <w:bCs/>
          <w:sz w:val="24"/>
          <w:szCs w:val="24"/>
          <w:lang w:val="en-GB"/>
        </w:rPr>
        <w:t>expansion of digitalization in various</w:t>
      </w:r>
      <w:r w:rsidR="00392643" w:rsidRPr="0074057E">
        <w:rPr>
          <w:rFonts w:ascii="Times New Roman" w:hAnsi="Times New Roman" w:cs="Times New Roman"/>
          <w:bCs/>
          <w:sz w:val="24"/>
          <w:szCs w:val="24"/>
          <w:lang w:val="en-GB"/>
        </w:rPr>
        <w:t xml:space="preserve"> field</w:t>
      </w:r>
      <w:r w:rsidR="009A3E1B">
        <w:rPr>
          <w:rFonts w:ascii="Times New Roman" w:hAnsi="Times New Roman" w:cs="Times New Roman"/>
          <w:bCs/>
          <w:sz w:val="24"/>
          <w:szCs w:val="24"/>
          <w:lang w:val="en-GB"/>
        </w:rPr>
        <w:t>s</w:t>
      </w:r>
      <w:r w:rsidR="00392643" w:rsidRPr="0074057E">
        <w:rPr>
          <w:rFonts w:ascii="Times New Roman" w:hAnsi="Times New Roman" w:cs="Times New Roman"/>
          <w:bCs/>
          <w:sz w:val="24"/>
          <w:szCs w:val="24"/>
          <w:lang w:val="en-GB"/>
        </w:rPr>
        <w:t>, marketing shifted from brick and mortar to d</w:t>
      </w:r>
      <w:r w:rsidR="004A009D" w:rsidRPr="0074057E">
        <w:rPr>
          <w:rFonts w:ascii="Times New Roman" w:hAnsi="Times New Roman" w:cs="Times New Roman"/>
          <w:bCs/>
          <w:sz w:val="24"/>
          <w:szCs w:val="24"/>
          <w:lang w:val="en-GB"/>
        </w:rPr>
        <w:t xml:space="preserve">igital platforms, where </w:t>
      </w:r>
      <w:r w:rsidR="00392643" w:rsidRPr="0074057E">
        <w:rPr>
          <w:rFonts w:ascii="Times New Roman" w:hAnsi="Times New Roman" w:cs="Times New Roman"/>
          <w:bCs/>
          <w:sz w:val="24"/>
          <w:szCs w:val="24"/>
          <w:lang w:val="en-GB"/>
        </w:rPr>
        <w:t xml:space="preserve">an utmost need </w:t>
      </w:r>
      <w:r w:rsidR="00DF0A35" w:rsidRPr="0074057E">
        <w:rPr>
          <w:rFonts w:ascii="Times New Roman" w:hAnsi="Times New Roman" w:cs="Times New Roman"/>
          <w:bCs/>
          <w:sz w:val="24"/>
          <w:szCs w:val="24"/>
          <w:lang w:val="en-GB"/>
        </w:rPr>
        <w:t xml:space="preserve">was felt to </w:t>
      </w:r>
      <w:r w:rsidR="00392643" w:rsidRPr="0074057E">
        <w:rPr>
          <w:rFonts w:ascii="Times New Roman" w:hAnsi="Times New Roman" w:cs="Times New Roman"/>
          <w:bCs/>
          <w:sz w:val="24"/>
          <w:szCs w:val="24"/>
          <w:lang w:val="en-GB"/>
        </w:rPr>
        <w:t>study the integration of latest disrupted technology</w:t>
      </w:r>
      <w:r w:rsidR="00DF0A35" w:rsidRPr="0074057E">
        <w:rPr>
          <w:rFonts w:ascii="Times New Roman" w:hAnsi="Times New Roman" w:cs="Times New Roman"/>
          <w:bCs/>
          <w:sz w:val="24"/>
          <w:szCs w:val="24"/>
          <w:lang w:val="en-GB"/>
        </w:rPr>
        <w:t xml:space="preserve"> of blockchain</w:t>
      </w:r>
      <w:r w:rsidR="00392643" w:rsidRPr="0074057E">
        <w:rPr>
          <w:rFonts w:ascii="Times New Roman" w:hAnsi="Times New Roman" w:cs="Times New Roman"/>
          <w:bCs/>
          <w:sz w:val="24"/>
          <w:szCs w:val="24"/>
          <w:lang w:val="en-GB"/>
        </w:rPr>
        <w:t xml:space="preserve"> in marketing</w:t>
      </w:r>
      <w:r w:rsidR="006E6599">
        <w:rPr>
          <w:rFonts w:ascii="Times New Roman" w:hAnsi="Times New Roman" w:cs="Times New Roman"/>
          <w:bCs/>
          <w:sz w:val="24"/>
          <w:szCs w:val="24"/>
          <w:lang w:val="en-GB"/>
        </w:rPr>
        <w:t xml:space="preserve"> to make this function </w:t>
      </w:r>
      <w:r w:rsidR="004A009D" w:rsidRPr="0074057E">
        <w:rPr>
          <w:rFonts w:ascii="Times New Roman" w:hAnsi="Times New Roman" w:cs="Times New Roman"/>
          <w:bCs/>
          <w:sz w:val="24"/>
          <w:szCs w:val="24"/>
          <w:lang w:val="en-GB"/>
        </w:rPr>
        <w:t>grow with secure transactions</w:t>
      </w:r>
      <w:r w:rsidR="00392643" w:rsidRPr="0074057E">
        <w:rPr>
          <w:rFonts w:ascii="Times New Roman" w:hAnsi="Times New Roman" w:cs="Times New Roman"/>
          <w:bCs/>
          <w:sz w:val="24"/>
          <w:szCs w:val="24"/>
          <w:lang w:val="en-GB"/>
        </w:rPr>
        <w:t>- a future challenge.</w:t>
      </w:r>
    </w:p>
    <w:p w14:paraId="3DF2F3EA" w14:textId="001D7698" w:rsidR="00F41CD1" w:rsidRPr="0074057E" w:rsidRDefault="005301F6" w:rsidP="000F7741">
      <w:pPr>
        <w:spacing w:after="0" w:line="360" w:lineRule="auto"/>
        <w:jc w:val="both"/>
        <w:rPr>
          <w:rFonts w:ascii="Times New Roman" w:hAnsi="Times New Roman" w:cs="Times New Roman"/>
          <w:bCs/>
          <w:noProof/>
          <w:sz w:val="24"/>
          <w:szCs w:val="24"/>
          <w:lang w:val="en-GB"/>
        </w:rPr>
      </w:pPr>
      <w:r w:rsidRPr="0074057E">
        <w:rPr>
          <w:rFonts w:ascii="Times New Roman" w:hAnsi="Times New Roman" w:cs="Times New Roman"/>
          <w:bCs/>
          <w:sz w:val="24"/>
          <w:szCs w:val="24"/>
          <w:lang w:val="en-GB"/>
        </w:rPr>
        <w:t xml:space="preserve">Blockchain has been applied in various areas ranging from banks to internet companies for creation of values </w:t>
      </w:r>
      <w:r w:rsidRPr="0074057E">
        <w:rPr>
          <w:rFonts w:ascii="Times New Roman" w:hAnsi="Times New Roman" w:cs="Times New Roman"/>
          <w:bCs/>
          <w:sz w:val="24"/>
          <w:szCs w:val="24"/>
          <w:lang w:val="en-GB"/>
        </w:rPr>
        <w:fldChar w:fldCharType="begin" w:fldLock="1"/>
      </w:r>
      <w:r w:rsidR="00A1011C">
        <w:rPr>
          <w:rFonts w:ascii="Times New Roman" w:hAnsi="Times New Roman" w:cs="Times New Roman"/>
          <w:bCs/>
          <w:sz w:val="24"/>
          <w:szCs w:val="24"/>
          <w:lang w:val="en-GB"/>
        </w:rPr>
        <w:instrText>ADDIN CSL_CITATION {"citationItems":[{"id":"ITEM-1","itemData":{"DOI":"10.1145/3301403.3301407","ISBN":"9781450366465","abstract":"Blockchains have received much attention recently since they provide decentralized approaches to the creation and management of value. Many banks, Internet companies, car manufacturers, and even governments worldwide have incorporated or started considering blockchains to improve the security, scalability, and efficiency of their services. In this paper, we survey blockchain applications in different areas. These areas include cryptocurrency, healthcare, advertising, insurance, copyright protection, energy, and societal applications. Our work provides a timely summary for individuals and organizations interested in blockchains. We envision our study to motivate more blockchain applications.","author":[{"dropping-particle":"","family":"Chen","given":"Wubing","non-dropping-particle":"","parse-names":false,"suffix":""},{"dropping-particle":"","family":"Xu","given":"Zhiying","non-dropping-particle":"","parse-names":false,"suffix":""},{"dropping-particle":"","family":"Shi","given":"Shuyu","non-dropping-particle":"","parse-names":false,"suffix":""},{"dropping-particle":"","family":"Zhao","given":"Yang","non-dropping-particle":"","parse-names":false,"suffix":""},{"dropping-particle":"","family":"Zhao","given":"Jun","non-dropping-particle":"","parse-names":false,"suffix":""}],"container-title":"ACM International Conference Proceeding Series","id":"ITEM-1","issued":{"date-parts":[["2018","12","10"]]},"page":"17-21","publisher":"Association for Computing Machinery","title":"A survey of blockchain applications in different domains","type":"paper-conference"},"uris":["http://www.mendeley.com/documents/?uuid=ace0d06c-5ae9-3be1-9c0b-46eff2f5f4d7"]},{"id":"ITEM-2","itemData":{"DOI":"10.1002/SRES.2786","abstract":"Co-creation and open innovation have become an important source of competitive advantage. Over the past decades, huge amounts of information have become accessible to the external stakeholders of the organizations, changing the traditional value creation processes. However, co-creation comes with its challenges, including the complex engagement of stakeholders, difficulties in opening up value chains and issues of trust and intellectual property. The arrival of blockchain and cryptographic asset-driven decentralized technologies has brought to the world an entirely new spectrum of possibilities regarding social, financial and technological innovations. Now it is possible to achieve superior levels of transparency, security and fairness to the public, especially when compared with the rather limited business models that dominate Web 2.0 commercial products. While the first applications of blockchain technology were for digital currency transactions, that same technology is now being applied to the development of the blockchain-based decentralized platforms. This calls for research to integrate other relevant fields such as organizational management, public policy, community engagement and marketing. This qualitative preliminary study aims to build an integrative and transdisciplinary framework of blockchain service ecosystems based on theoretical premises of Service Science through which blockchain-based value co-creation can be analysed. The systemic approach presented in this paper provides much-needed guidance for developers of decentralized organizations on how to create sustainable platforms and to maintain them profitable in the long run. The focus of the proposed conceptual model is to initiate a scholarly curiosity in understanding possible solutions and potential impact of blockchain technology in the way we collaborate as a society.","author":[{"dropping-particle":"","family":"Mačiulienė","given":"Monika","non-dropping-particle":"","parse-names":false,"suffix":""},{"dropping-particle":"","family":"Skaržauskienė","given":"Aelita","non-dropping-particle":"","parse-names":false,"suffix":""}],"container-title":"Systems Research and Behavioral Science","id":"ITEM-2","issue":"3","issued":{"date-parts":[["2021","5","1"]]},"page":"330-341","publisher":"John Wiley and Sons Ltd","title":"Conceptualizing blockchain-based value co-creation: A service science perspective","type":"article-journal","volume":"38"},"uris":["http://www.mendeley.com/documents/?uuid=cf286930-8790-31e2-9bad-f5544a52387e"]}],"mendeley":{"formattedCitation":"(Chen &lt;i&gt;et al.&lt;/i&gt;, 2018; Mačiulienė and Skaržauskienė, 2021)","plainTextFormattedCitation":"(Chen et al., 2018; Mačiulienė and Skaržauskienė, 2021)","previouslyFormattedCitation":"(Chen &lt;i&gt;et al.&lt;/i&gt;, 2018; Mačiulienė and Skaržauskienė, 2021)"},"properties":{"noteIndex":0},"schema":"https://github.com/citation-style-language/schema/raw/master/csl-citation.json"}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461325" w:rsidRPr="00461325">
        <w:rPr>
          <w:rFonts w:ascii="Times New Roman" w:hAnsi="Times New Roman" w:cs="Times New Roman"/>
          <w:bCs/>
          <w:noProof/>
          <w:sz w:val="24"/>
          <w:szCs w:val="24"/>
          <w:lang w:val="en-GB"/>
        </w:rPr>
        <w:t xml:space="preserve">(Chen </w:t>
      </w:r>
      <w:r w:rsidR="00461325" w:rsidRPr="00461325">
        <w:rPr>
          <w:rFonts w:ascii="Times New Roman" w:hAnsi="Times New Roman" w:cs="Times New Roman"/>
          <w:bCs/>
          <w:i/>
          <w:noProof/>
          <w:sz w:val="24"/>
          <w:szCs w:val="24"/>
          <w:lang w:val="en-GB"/>
        </w:rPr>
        <w:t>et al.</w:t>
      </w:r>
      <w:r w:rsidR="00461325" w:rsidRPr="00461325">
        <w:rPr>
          <w:rFonts w:ascii="Times New Roman" w:hAnsi="Times New Roman" w:cs="Times New Roman"/>
          <w:bCs/>
          <w:noProof/>
          <w:sz w:val="24"/>
          <w:szCs w:val="24"/>
          <w:lang w:val="en-GB"/>
        </w:rPr>
        <w:t>, 2018; Mačiulienė and Skaržauskienė, 2021)</w:t>
      </w:r>
      <w:r w:rsidRPr="0074057E">
        <w:rPr>
          <w:rFonts w:ascii="Times New Roman" w:hAnsi="Times New Roman" w:cs="Times New Roman"/>
          <w:bCs/>
          <w:sz w:val="24"/>
          <w:szCs w:val="24"/>
          <w:lang w:val="en-GB"/>
        </w:rPr>
        <w:fldChar w:fldCharType="end"/>
      </w:r>
      <w:r w:rsidRPr="0074057E">
        <w:rPr>
          <w:rFonts w:ascii="Times New Roman" w:hAnsi="Times New Roman" w:cs="Times New Roman"/>
          <w:bCs/>
          <w:sz w:val="24"/>
          <w:szCs w:val="24"/>
          <w:lang w:val="en-GB"/>
        </w:rPr>
        <w:t xml:space="preserve">; artificial intelligence </w:t>
      </w:r>
      <w:r w:rsidRPr="0074057E">
        <w:rPr>
          <w:rFonts w:ascii="Times New Roman" w:hAnsi="Times New Roman" w:cs="Times New Roman"/>
          <w:bCs/>
          <w:sz w:val="24"/>
          <w:szCs w:val="24"/>
          <w:lang w:val="en-GB"/>
        </w:rPr>
        <w:fldChar w:fldCharType="begin" w:fldLock="1"/>
      </w:r>
      <w:r w:rsidR="000A6B2F">
        <w:rPr>
          <w:rFonts w:ascii="Times New Roman" w:hAnsi="Times New Roman" w:cs="Times New Roman"/>
          <w:bCs/>
          <w:sz w:val="24"/>
          <w:szCs w:val="24"/>
          <w:lang w:val="en-GB"/>
        </w:rPr>
        <w:instrText>ADDIN CSL_CITATION {"citationItems":[{"id":"ITEM-1","itemData":{"DOI":"10.1109/ACCESS.2020.2970576","ISSN":"21693536","abstract":"Applications of Blockchain (BC) technology and Cyber-Physical Systems (CPS) are increasing exponentially. However, framing resilient and correct smart contracts (SCs) for these smart application is a quite challenging task because of the complexity associated with them. SC is modernizing the traditional industrial, technical, and business processes. It is self-executable, self-verifiable, and embedded into the BC that eliminates the need for trusted third-party systems, which ultimately saves administration as well as service costs. It also improves system efficiency and reduces the associated security risks. However, SCs are well encouraging the new technological reforms in Industry 4.0, but still, various security and privacy challenges need to be addressed. In this paper, a survey on SC security vulnerabilities in the software code that can be easily hacked by a malicious user or may compromise the entire BC network is presented. As per the literature, the challenges related to SC security and privacy are not explored much by the authors around the world. From the existing proposals, it has been observed that designing a complex SCs cannot mitigate its privacy and security issues. So, this paper investigates various Artificial Intelligence (AI) techniques and tools for SC privacy protection. Then, open issues and challenges for AI-based SC are analyzed. Finally, a case study of retail marketing is presented, which uses AI and SC to preserve its security and privacy.","author":[{"dropping-particle":"","family":"Gupta","given":"Rajesh","non-dropping-particle":"","parse-names":false,"suffix":""},{"dropping-particle":"","family":"Tanwar","given":"Sudeep","non-dropping-particle":"","parse-names":false,"suffix":""},{"dropping-particle":"","family":"Al-Turjman","given":"Fadi","non-dropping-particle":"","parse-names":false,"suffix":""},{"dropping-particle":"","family":"Italiya","given":"Prit","non-dropping-particle":"","parse-names":false,"suffix":""},{"dropping-particle":"","family":"Nauman","given":"Ali","non-dropping-particle":"","parse-names":false,"suffix":""},{"dropping-particle":"","family":"Kim","given":"Sung Won","non-dropping-particle":"","parse-names":false,"suffix":""}],"container-title":"IEEE Access","id":"ITEM-1","issued":{"date-parts":[["2020"]]},"page":"24746-24772","publisher":"Institute of Electrical and Electronics Engineers Inc.","title":"Smart Contract Privacy Protection Using AI in Cyber-Physical Systems: Tools, Techniques and Challenges","type":"article-journal","volume":"8"},"uris":["http://www.mendeley.com/documents/?uuid=56596dcb-0b07-3b23-a984-b7301d67bca0"]},{"id":"ITEM-2","itemData":{"DOI":"10.1016/j.jretconser.2020.102207","ISSN":"09696989","abstract":"Artificial Intelligence (AI) is transforming the way retail stores operate. AI-Powered Automated Retail Stores are the next revolution in physical retail. Consumers are facing fully automated technology in these retail stores. Therefore, it is necessary to scrutinize the antecedents of consumers' intention to shop at AI-Powered Automated Retail Stores. This study delves into this area to find the predictors of consumers’ intention to shop at AI-Powered Automated Retail Stores. It extends the technology readiness and acceptance model by the addition of AI context-specific constructs such as Perceived Enjoyment, Customization and Interactivity from the present literature. The proposed model is tested by surveying 1250 consumers &amp; the data is analyzed using the PLS-SEM technique and empirically validated. The outcome of the study reveals that Innovativeness and Optimism of consumers affect the perceived ease and perceived usefulness. Insecurity negatively affects the perceived usefulness of AI-powered automated retail stores. Perceived ease of use, perceived usefulness, perceived enjoyment, customization and interactivity are significant predictors of shopping intention of consumers in AI-powered automated stores. This research presents insightful academic and managerial implications in the domain of retailing and technology in retail.","author":[{"dropping-particle":"","family":"Pillai","given":"Rajasshrie","non-dropping-particle":"","parse-names":false,"suffix":""},{"dropping-particle":"","family":"Sivathanu","given":"Brijesh","non-dropping-particle":"","parse-names":false,"suffix":""},{"dropping-particle":"","family":"Dwivedi","given":"Yogesh K.","non-dropping-particle":"","parse-names":false,"suffix":""}],"container-title":"Journal of Retailing and Consumer Services","id":"ITEM-2","issue":"June","issued":{"date-parts":[["2020"]]},"page":"102207","publisher":"Elsevier Ltd","title":"Shopping intention at AI-powered automated retail stores (AIPARS)","type":"article-journal","volume":"57"},"uris":["http://www.mendeley.com/documents/?uuid=8ba0067a-ed27-47dc-82e8-e3a76fd8ad08"]},{"id":"ITEM-3","itemData":{"DOI":"10.1007/978-3-030-38181-3_8","ISSN":"15682633","abstract":"Blockchain and artificial intelligence (AI) have gain the most research attention during recent years. Blockchain is a distributed ledger of trustworthy digital records shared by a network of participants. Blockchain technology has the potential capacity in many fields such as international payment, secure data sharing and marketing, and supply chain management. On the other side, Artificial Intelligence (AI) is used to develop the creation of machines capable of performing tasks that need intelligence. This paper aims to determine the current state of the art within the field of AI with Blockchain technology. In particular, we investigated the latest articles on this integration and carried out an analysis to determine what applications can benefit from it. We identified 23 articles that comply with the assessment criteria. The review research demonstrates that distributed management, security and efficiency improvement, prediction and decision making are among the most popular types of applications that benefit from the integration of AI and Blockchain, while security is the hottest topic. In general, AI algorithms can improve Blockchain design and operation. The combination of these two technologies increases security, efficiency and, productivity of applications.","author":[{"dropping-particle":"","family":"Ekramifard","given":"Ala","non-dropping-particle":"","parse-names":false,"suffix":""},{"dropping-particle":"","family":"Amintoosi","given":"Haleh","non-dropping-particle":"","parse-names":false,"suffix":""},{"dropping-particle":"","family":"Seno","given":"Amin Hosseini","non-dropping-particle":"","parse-names":false,"suffix":""},{"dropping-particle":"","family":"Dehghantanha","given":"Ali","non-dropping-particle":"","parse-names":false,"suffix":""},{"dropping-particle":"","family":"Parizi","given":"Reza M.","non-dropping-particle":"","parse-names":false,"suffix":""}],"container-title":"Advances in Information Security","id":"ITEM-3","issued":{"date-parts":[["2020"]]},"page":"147-160","publisher":"Springer","title":"A systematic literature review of integration of blockchain and artificial intelligence","type":"chapter","volume":"79"},"uris":["http://www.mendeley.com/documents/?uuid=9c03545b-be9f-3ad1-a9b2-ef29d6641f4f"]}],"mendeley":{"formattedCitation":"(Ekramifard &lt;i&gt;et al.&lt;/i&gt;, 2020; Pillai, Sivathanu and Dwivedi, 2020; R. Gupta &lt;i&gt;et al.&lt;/i&gt;, 2020)","manualFormatting":"(Ekramifard et al., 2020; Pillai, Sivathanu and Dwivedi, 2020; Gupta et al., 2020)","plainTextFormattedCitation":"(Ekramifard et al., 2020; Pillai, Sivathanu and Dwivedi, 2020; R. Gupta et al., 2020)","previouslyFormattedCitation":"(Ekramifard &lt;i&gt;et al.&lt;/i&gt;, 2020; Pillai, Sivathanu and Dwivedi, 2020; R. Gupta &lt;i&gt;et al.&lt;/i&gt;, 2020)"},"properties":{"noteIndex":0},"schema":"https://github.com/citation-style-language/schema/raw/master/csl-citation.json"}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(Ekramifard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xml:space="preserve">, 2020; Pillai, Sivathanu and Dwivedi, 2020; Gupta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2020)</w:t>
      </w:r>
      <w:r w:rsidRPr="0074057E">
        <w:rPr>
          <w:rFonts w:ascii="Times New Roman" w:hAnsi="Times New Roman" w:cs="Times New Roman"/>
          <w:bCs/>
          <w:sz w:val="24"/>
          <w:szCs w:val="24"/>
          <w:lang w:val="en-GB"/>
        </w:rPr>
        <w:fldChar w:fldCharType="end"/>
      </w:r>
      <w:r w:rsidRPr="0074057E">
        <w:rPr>
          <w:rFonts w:ascii="Times New Roman" w:hAnsi="Times New Roman" w:cs="Times New Roman"/>
          <w:bCs/>
          <w:sz w:val="24"/>
          <w:szCs w:val="24"/>
          <w:lang w:val="en-GB"/>
        </w:rPr>
        <w:t xml:space="preserve">, healthcare </w:t>
      </w:r>
      <w:r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{"citationItems":[{"id":"ITEM-1","itemData":{"DOI":"10.4258/hir.2019.25.1.51","ISSN":"2093369X","abstract":"Objectives: This pilot study aimed to provide an overview of the potential for blockchain technology in the healthcare system. The review covers technological topics from storing medical records in blockchains through patient personal data ownership and mobile apps for patient outreach. Methods: We performed a preliminary survey to fill the gap that exists between purely technically focused manuscripts about blockchains, on the one hand, and the literature that is mostly concerned with marketing discussions about their expected economic impact on the other hand. Results: The findings show that new digital platforms based on blockchains are emerging to enabling fast, simple, and seamless interaction between data providers, including patients themselves. Conclusions: We provide a conceptual understanding of the technical foundations of the potential for blockchain technology in healthcare, which is necessary to understand specific blockchain applications, evaluate business cases such as blockchain startups, or follow the discussion about its expected economic impacts.","author":[{"dropping-particle":"V.","family":"Dimitrov","given":"Dimiter","non-dropping-particle":"","parse-names":false,"suffix":""}],"container-title":"Healthcare Informatics Research","id":"ITEM-1","issue":"1","issued":{"date-parts":[["2019"]]},"page":"51-56","publisher":"Korean Society of Medical Informatics","title":"Blockchain applications for healthcare data management","type":"article-journal","volume":"25"},"uris":["http://www.mendeley.com/documents/?uuid=a4472cef-e9ae-3a61-89fa-9658fd2463fa"]},{"id":"ITEM-2","itemData":{"DOI":"10.1016/j.compind.2020.103290","ISSN":"01663615","abstract":"This study presents a systematic literature review (SLR) of research on blockchain applications in the healthcare domain. The review incorporated 42 articles presenting state-of-the-art knowledge on the current implications and gaps pertaining to the use of blockchain technology for improving healthcare processes. The SLR findings indicate that blockchain is being used to develop novel and advanced interventions to improve the prevalent standards of handling, sharing, and processing of medical data and personal health records. The application of blockchain technology is undergoing a conceptual evolution in the healthcare industry where it has added significant value through improved efficiency, access control, technological advancement, privacy protection, and security of data management processes. The findings also suggest that the extant limitations primarily pertain to model performance, as well as the constraints and costs associated with implementation. An integrated framework is presented to address potential areas wherein future researchers can contribute significant value, including addressing concerns regarding regulatory compliance, system architecture, and data protection. Finally, the SLR suggests that future research can facilitate the widespread deployment of blockchain applications to address critical issues related to medical diagnostics, legal compliance, avoiding fraud, and improving patient care in cases of remote monitoring or emergencies.","author":[{"dropping-particle":"","family":"Tandon","given":"Anushree","non-dropping-particle":"","parse-names":false,"suffix":""},{"dropping-particle":"","family":"Dhir","given":"Amandeep","non-dropping-particle":"","parse-names":false,"suffix":""},{"dropping-particle":"","family":"Islam","given":"Najmul","non-dropping-particle":"","parse-names":false,"suffix":""},{"dropping-particle":"","family":"Mäntymäki","given":"Matti","non-dropping-particle":"","parse-names":false,"suffix":""}],"container-title":"Computers in Industry","id":"ITEM-2","issued":{"date-parts":[["2020"]]},"title":"Blockchain in healthcare: A systematic literature review, synthesizing framework and future research agenda","type":"article-journal","volume":"122"},"uris":["http://www.mendeley.com/documents/?uuid=f5219cff-a9ea-4694-ae6f-7b9df2bbffd7"]},{"id":"ITEM-3","itemData":{"DOI":"10.35808/ijeba/373","ISSN":"22414754","abstract":"Purpose: This article considers the relevance of healthcare modernization processes in Russia in terms of marketing activities activation, public-private partnerships intensification. Design/Methodology/Approach: The problem of ensuring security when government and healthcare institutions interact by means of blockchain technologies is under-explored and requires further research and investigation. Therefore, methods of induction, deduction, problem, system and logical analysis along with the economic process and system modelling method combined with the formalization method are used in this article. Findings: A mechanism for effective ensuring the safety of interaction between the government and healthcare institutions using blockchain technologies in the course of conducting financial flows and operational information exchange in modern Russia is proposed. Practical Implications: The proposed mechanism for effective ensuring of security in terms of interaction between the government and the healthcare institution by means of blockchain technologies in modern Russia effectively ensures the security of interaction between the government and healthcare institutions . Originality/Value: Authors’ findings could be introduced into the healthcare industry.","author":[{"dropping-particle":"V.","family":"Przhedetskiy","given":"Yu","non-dropping-particle":"","parse-names":false,"suffix":""},{"dropping-particle":"V.","family":"Przhedetskaya","given":"N.","non-dropping-particle":"","parse-names":false,"suffix":""},{"dropping-particle":"V.","family":"Borzenko","given":"K.","non-dropping-particle":"","parse-names":false,"suffix":""},{"dropping-particle":"","family":"Bondarenko","given":"V. A.","non-dropping-particle":"","parse-names":false,"suffix":""}],"container-title":"International Journal of Economics and Business Administration","id":"ITEM-3","issued":{"date-parts":[["2019"]]},"page":"92-99","publisher":"International Strategic Management Association","title":"Blockchain technologies in healthcare institutions: Focus on security and effective cooperation with the government","type":"article-journal","volume":"7"},"uris":["http://www.mendeley.com/documents/?uuid=2097b289-cbcd-32b6-b19b-9c42d698e0a3"]}],"mendeley":{"formattedCitation":"(Dimitrov, 2019; Przhedetskiy &lt;i&gt;et al.&lt;/i&gt;, 2019; Tandon &lt;i&gt;et al.&lt;/i&gt;, 2020)","plainTextFormattedCitation":"(Dimitrov, 2019; Przhedetskiy et al., 2019; Tandon et al., 2020)","previouslyFormattedCitation":"(Dimitrov, 2019; Przhedetskiy &lt;i&gt;et al.&lt;/i&gt;, 2019; Tandon &lt;i&gt;et al.&lt;/i&gt;, 2020)"},"properties":{"noteIndex":0},"schema":"https://github.com/citation-style-language/schema/raw/master/csl-citation.json"}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(Dimitrov, 2019; Przhedetskiy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xml:space="preserve">, 2019; Tandon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2020)</w:t>
      </w:r>
      <w:r w:rsidRPr="0074057E">
        <w:rPr>
          <w:rFonts w:ascii="Times New Roman" w:hAnsi="Times New Roman" w:cs="Times New Roman"/>
          <w:bCs/>
          <w:sz w:val="24"/>
          <w:szCs w:val="24"/>
          <w:lang w:val="en-GB"/>
        </w:rPr>
        <w:fldChar w:fldCharType="end"/>
      </w:r>
      <w:r w:rsidRPr="0074057E">
        <w:rPr>
          <w:rFonts w:ascii="Times New Roman" w:hAnsi="Times New Roman" w:cs="Times New Roman"/>
          <w:bCs/>
          <w:sz w:val="24"/>
          <w:szCs w:val="24"/>
          <w:lang w:val="en-GB"/>
        </w:rPr>
        <w:t>,</w:t>
      </w:r>
      <w:r w:rsidR="00CE5BC8" w:rsidRPr="0074057E">
        <w:rPr>
          <w:rFonts w:ascii="Times New Roman" w:hAnsi="Times New Roman" w:cs="Times New Roman"/>
          <w:bCs/>
          <w:sz w:val="24"/>
          <w:szCs w:val="24"/>
          <w:lang w:val="en-GB"/>
        </w:rPr>
        <w:t xml:space="preserve"> </w:t>
      </w:r>
      <w:r w:rsidRPr="0074057E">
        <w:rPr>
          <w:rFonts w:ascii="Times New Roman" w:hAnsi="Times New Roman" w:cs="Times New Roman"/>
          <w:bCs/>
          <w:sz w:val="24"/>
          <w:szCs w:val="24"/>
          <w:lang w:val="en-GB"/>
        </w:rPr>
        <w:t xml:space="preserve">bitcoin </w:t>
      </w:r>
      <w:r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{"citationItems":[{"id":"ITEM-1","itemData":{"DOI":"10.1371/journal.pone.0164603","ISSN":"19326203","PMID":"27768691","abstract":"In January 3, 2009, Satoshi Nakamoto gave rise to the \"Bitcoin Blockchain\", creating the first block of the chain hashing on his computer's central processing unit (CPU). Since then, the hash calculations to mine Bitcoin have been getting more and more complex, and consequently the mining hardware evolved to adapt to this increasing difficulty. Three generations of mining hardware have followed the CPU's generation. They are GPU's, FPGA's and ASIC's generations. This work presents an agent-based artificial market model of the Bitcoin mining process and of the Bitcoin transactions. The goal of this work is to model the economy of the mining process, starting from GPU's generation, the first with economic significance. The model reproduces some \"stylized facts\" found in real-time price series and some core aspects of the mining business. In particular, the computational experiments performed can reproduce the unit root property, the fat tail phenomenon and the volatility clustering of Bitcoin price series. In addition, under proper assumptions, they can reproduce the generation of Bitcoins, the hashing capability, the power consumption, and the mining hardware and electrical energy expenditures of the Bitcoin network.","author":[{"dropping-particle":"","family":"Cocco","given":"Luisanna","non-dropping-particle":"","parse-names":false,"suffix":""},{"dropping-particle":"","family":"Marchesi","given":"Michele","non-dropping-particle":"","parse-names":false,"suffix":""}],"container-title":"PLoS ONE","id":"ITEM-1","issue":"10","issued":{"date-parts":[["2016","10","1"]]},"publisher":"Public Library of Science","title":"Modeling and simulation of the economics of mining in the Bitcoin market","type":"article-journal","volume":"11"},"uris":["http://www.mendeley.com/documents/?uuid=deaf4841-1c4b-3964-b385-ee0d99526779"]},{"id":"ITEM-2","itemData":{"DOI":"10.3923/ibm.2016.4873.4878","ISSN":"19935250","abstract":"The global financial system has always been on the look-out for better, faster and secure payment systems. From barter to metallic standards to fiduciary paper currency to electronic payments and now a variation of virtual payments system in the form of Bitcoins has always found takers and promoters. The latest-call it an invention or an innovation has been in news both for its strengths and weaknesses. Its relevance and applicability in the Indian context needs close scrutiny. The current study is one such attempt. Bitcoin is a payment system invented by Satoshi Nakamoto Satoshi in 2008 and introduced as open-source software in 2009. The system is peer-to-peer all nodes verify transactions in a public distributed ledger called the block chain. The ledger uses its own unit of account also called Bitcoin. The system works without a central repository or single administrator which has led the US Treasury to categorize it as a decentralized virtual currency. While Bitcoin is not the first virtual currency, it is often called the first crypto currency. This is technically untrue and while Bitcoin is a crypto currency, it's not the first. Instead it's more correctly known as the first decentralized virtual currency. It is the largest of its kind in terms and in its theory of leisure class Veblen. How relevant is it as a payment system in a substantially unorganised financial system like India? How the business of Bitcoin can be promoted as a viable, profitable and long term system such as the Western Union and the like? What issues need to be closely looked into before it can get full public acceptance, etc., are some of the questions this study tries to examine. Specifically, the study aims at analysing the concept and evolution of the payment systems in the world; Bitcoin as a concept and a payment system; the main features and contours of payment mechanism associated with this; Bitcoin as a payment system in India and the business and legal challenges that this new system poses. It is hoped that this study will be a welcome addition to the growing literature on the subject.","author":[{"dropping-particle":"","family":"Vyshnavi","given":"R.","non-dropping-particle":"","parse-names":false,"suffix":""}],"container-title":"International Business Management","id":"ITEM-2","issue":"20","issued":{"date-parts":[["2016"]]},"page":"4873-4878","publisher":"Medwell Journals","title":"Bitcoins as a payment system: Problems and challenges developments with particular reference to India","type":"article-journal","volume":"10"},"uris":["http://www.mendeley.com/documents/?uuid=c9bf1fdf-3348-3c08-a925-45a4ad0db996"]},{"id":"ITEM-3","itemData":{"DOI":"10.2139/ssrn.3440802","ISSN":"1556-5068","abstract":"A purely peer-to-peer version of electronic cash would allow online payments to be sent directly from one party to another without going through a financial institution. Digital signatures provide part of the solution, but the main benefits are lost if a trusted third party is still required to prevent double-spending. We propose a solution to the double-spending problem using a peer-to-peer network. The network timestamps transactions by hashing them into an ongoing chain of hash-based proof-of-work, forming a record that cannot be changed without redoing the proof-of-work. The longest chain not only serves as proof of the sequence of events witnessed, but proof that it came from the largest pool of CPU power. As long as a majority of CPU power is controlled by nodes that are not cooperating to attack the network, they'll generate the longest chain and outpace attackers. The network itself requires minimal structure. Messages are broadcast on a best effort basis, and nodes can leave and rejoin the network at will, accepting the longest proof-of-work chain as proof of what happened while they were gone.","author":[{"dropping-particle":"","family":"Nakamoto","given":"Satoshi","non-dropping-particle":"","parse-names":false,"suffix":""}],"id":"ITEM-3","issued":{"date-parts":[["2008"]]},"page":"1-24","title":"Bitcoin: A Peer-to-Peer Electronic Cash System","type":"article-journal"},"uris":["http://www.mendeley.com/documents/?uuid=670be3cc-2acd-4763-b3c8-21a0113503de"]},{"id":"ITEM-4","itemData":{"DOI":"10.17705/4icis.00001","ISBN":"9780996683135","abstract":"Over recent years, the innovative decentralized payment system Bitcoin has received much attention in practice and academia. Despite a growth of transaction volume and an increasing attention in the area of e-commerce, there is little academic research examining the factors influencing adoption. To fill this research gap, this paper documents an exploratory study of the key determinants and inhibitors of Bitcoin use. Drawing upon the Technology Acceptance Model and a literature review, we integrate various benefits and risks of Bitcoin use to form the multidimensional constructs Perceived Benefit and Perceived Risk. We propose and empirically test a theoretical model that explains the use of Bitcoin as an online payment system for legitimate purchases and money transfers. Furthermore, we recognize several conceptual and methodological development potentialities for technology acceptance theories in the context of decentralized and sharing economy systems.","author":[{"dropping-particle":"","family":"Abramova","given":"Svetlana","non-dropping-particle":"","parse-names":false,"suffix":""},{"dropping-particle":"","family":"Böhme","given":"Rainer","non-dropping-particle":"","parse-names":false,"suffix":""}],"container-title":"The 37th International Conference on Information Systems, ICIS 2016","id":"ITEM-4","issued":{"date-parts":[["2016","12","11"]]},"page":"1-20","title":"Perceived benefit and risk as multidimensional determinants of bitcoin use: A quantitative exploratory study","type":"paper-conference"},"uris":["http://www.mendeley.com/documents/?uuid=0da76d7c-1e6f-318a-8d30-147879c52ab3"]}],"mendeley":{"formattedCitation":"(Nakamoto, 2008; Abramova and Böhme, 2016; Cocco and Marchesi, 2016; Vyshnavi, 2016)","plainTextFormattedCitation":"(Nakamoto, 2008; Abramova and Böhme, 2016; Cocco and Marchesi, 2016; Vyshnavi, 2016)","previouslyFormattedCitation":"(Nakamoto, 2008; Abramova and Böhme, 2016; Cocco and Marchesi, 2016; Vyshnavi, 2016)"},"properties":{"noteIndex":0},"schema":"https://github.com/citation-style-language/schema/raw/master/csl-citation.json"}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(Nakamoto, 2008; Abramova and Böhme, 2016; Cocco and Marchesi, 2016; Vyshnavi, 2016)</w:t>
      </w:r>
      <w:r w:rsidRPr="0074057E">
        <w:rPr>
          <w:rFonts w:ascii="Times New Roman" w:hAnsi="Times New Roman" w:cs="Times New Roman"/>
          <w:bCs/>
          <w:sz w:val="24"/>
          <w:szCs w:val="24"/>
          <w:lang w:val="en-GB"/>
        </w:rPr>
        <w:fldChar w:fldCharType="end"/>
      </w:r>
      <w:r w:rsidRPr="0074057E">
        <w:rPr>
          <w:rFonts w:ascii="Times New Roman" w:hAnsi="Times New Roman" w:cs="Times New Roman"/>
          <w:bCs/>
          <w:sz w:val="24"/>
          <w:szCs w:val="24"/>
          <w:lang w:val="en-GB"/>
        </w:rPr>
        <w:t xml:space="preserve">, </w:t>
      </w:r>
      <w:r w:rsidRPr="0074057E">
        <w:rPr>
          <w:rFonts w:ascii="Times New Roman" w:hAnsi="Times New Roman" w:cs="Times New Roman"/>
          <w:sz w:val="24"/>
          <w:szCs w:val="24"/>
          <w:lang w:val="en-GB"/>
        </w:rPr>
        <w:t xml:space="preserve">Internet of Things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{"citationItems":[{"id":"ITEM-1","itemData":{"DOI":"10.1109/TII.2019.2898900","ISSN":"19410050","abstract":"Industrial Internet of Things (IIoT) is revolutionizing the retail industry for manufacturers, suppliers, and retailers to improve operational efficiency and consumer experience. In IIoT-enabled retail marketing, reputation systems play a critical role to boost mutual trust among industrial entities and build consumer confidence. In this paper, we focus on reputation management in the consumer-retailer channel, where retailers can accumulate reputations from consumer feedbacks. To encourage consumers to post feedbacks without worrying about being tracked or retaliated, we propose an anonymous reputation system that preserves consumer identities and individual review confidentialities. To increase system transparency and reliability, we further exploit the tamper-proof nature and the distributed consensus mechanism of the blockchain technology. With system designs based on various cryptographic primitives and a Proof-of-Stake consensus protocol, our blockchain-based reputation system is more efficient to offer high levels of privacy guarantees compared with existing ones. Finally, we explore the implementation challenges of the blockchain-based architecture and present a proof-of-concept prototype system by Parity Ethereum. We measure the on/off-chain performance with the scalability discussion to demonstrate the feasibility of the proposed system.","author":[{"dropping-particle":"","family":"Liu","given":"Dongxiao","non-dropping-particle":"","parse-names":false,"suffix":""},{"dropping-particle":"","family":"Alahmadi","given":"Amal","non-dropping-particle":"","parse-names":false,"suffix":""},{"dropping-particle":"","family":"Ni","given":"Jianbing","non-dropping-particle":"","parse-names":false,"suffix":""},{"dropping-particle":"","family":"Lin","given":"Xiaodong","non-dropping-particle":"","parse-names":false,"suffix":""},{"dropping-particle":"","family":"Shen","given":"Xuemin","non-dropping-particle":"","parse-names":false,"suffix":""}],"container-title":"IEEE Transactions on Industrial Informatics","id":"ITEM-1","issue":"6","issued":{"date-parts":[["2019","6","1"]]},"page":"3527-3537","publisher":"IEEE Computer Society","title":"Anonymous reputation system for IIoT-enabled retail marketing atop PoS blockchain","type":"article-journal","volume":"15"},"uris":["http://www.mendeley.com/documents/?uuid=7426b2bd-0992-3664-862b-85431b7929f8"]},{"id":"ITEM-2","itemData":{"DOI":"10.1016/j.intmar.2020.06.001","ISSN":"15206653","abstract":"Artificial Intelligence (AI) and 5G connectivity have been identified as drivers of the so-called Fourth Industrial Revolution (FIR). AI and 5G, through emerging technologies such as blockchain, gene editing, Internet of Things sensors, nanotechnology, or 3D printing accelerate a blurring of boundaries between digital, biological, and physical spheres. In this editorial, we introduce the term boundary object, or boundary technology, that can help process more information (syntactic boundary) for enhanced learning (semantic boundary) and that can create a higher-level intelligence (pragmatic boundary). Boundary objects are also a means of representing, learning about, and transforming knowledge at a given boundary. We propose that crossing syntactic, semantic, and pragmatic boundaries is facilitated by three FIR phenomena (big data, machine learning, and AI). Each of these phenomena possesses a unique capability (processing, learning, and adaptation) to help communities learn about their differences and dependences. We also show how the six articles in this special issue are related to boundary and sphere challenges, and we provide an overview of directions for future research. All in all, marketing scholars should focus on enhancing their abilities in knowledge integration across boundaries to sustain their role as cutting-edge scientists.","author":[{"dropping-particle":"","family":"Krafft","given":"Manfred","non-dropping-particle":"","parse-names":false,"suffix":""},{"dropping-particle":"","family":"Sajtos","given":"Laszlo","non-dropping-particle":"","parse-names":false,"suffix":""},{"dropping-particle":"","family":"Haenlein","given":"Michael","non-dropping-particle":"","parse-names":false,"suffix":""}],"container-title":"Journal of Interactive Marketing","id":"ITEM-2","issued":{"date-parts":[["2020","8","1"]]},"page":"1-8","publisher":"Elsevier Inc.","title":"Challenges and Opportunities for Marketing Scholars in Times of the Fourth Industrial Revolution","type":"article-journal","volume":"51"},"uris":["http://www.mendeley.com/documents/?uuid=93963849-90fd-37d0-b65a-dfd2acfa7c2b"]}],"mendeley":{"formattedCitation":"(Liu &lt;i&gt;et al.&lt;/i&gt;, 2019; Krafft, Sajtos and Haenlein, 2020)","manualFormatting":"(Liu et al., 2019; Krafft et al., 2020)","plainTextFormattedCitation":"(Liu et al., 2019; Krafft, Sajtos and Haenlein, 2020)","previouslyFormattedCitation":"(Liu &lt;i&gt;et al.&lt;/i&gt;, 2019; Krafft, Sajtos and Haenlein, 2020)"},"properties":{"noteIndex":0},"schema":"https://github.com/citation-style-language/schema/raw/master/csl-citation.json"}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 xml:space="preserve">(Liu </w:t>
      </w:r>
      <w:r w:rsidR="0068656E" w:rsidRPr="0074057E">
        <w:rPr>
          <w:rFonts w:ascii="Times New Roman" w:hAnsi="Times New Roman" w:cs="Times New Roman"/>
          <w:i/>
          <w:noProof/>
          <w:sz w:val="24"/>
          <w:szCs w:val="24"/>
          <w:lang w:val="en-GB"/>
        </w:rPr>
        <w:t>et al.</w:t>
      </w:r>
      <w:r w:rsidR="0068656E" w:rsidRPr="0074057E">
        <w:rPr>
          <w:rFonts w:ascii="Times New Roman" w:hAnsi="Times New Roman" w:cs="Times New Roman"/>
          <w:noProof/>
          <w:sz w:val="24"/>
          <w:szCs w:val="24"/>
          <w:lang w:val="en-GB"/>
        </w:rPr>
        <w:t>, 2019; Krafft</w:t>
      </w:r>
      <w:r w:rsidR="001D66DA" w:rsidRPr="0074057E">
        <w:rPr>
          <w:rFonts w:ascii="Times New Roman" w:hAnsi="Times New Roman" w:cs="Times New Roman"/>
          <w:noProof/>
          <w:sz w:val="24"/>
          <w:szCs w:val="24"/>
          <w:lang w:val="en-GB"/>
        </w:rPr>
        <w:t xml:space="preserve"> </w:t>
      </w:r>
      <w:r w:rsidR="001D66DA" w:rsidRPr="0074057E">
        <w:rPr>
          <w:rFonts w:ascii="Times New Roman" w:hAnsi="Times New Roman" w:cs="Times New Roman"/>
          <w:i/>
          <w:iCs/>
          <w:noProof/>
          <w:sz w:val="24"/>
          <w:szCs w:val="24"/>
          <w:lang w:val="en-GB"/>
        </w:rPr>
        <w:t>et al</w:t>
      </w:r>
      <w:r w:rsidR="001D66DA" w:rsidRPr="0074057E">
        <w:rPr>
          <w:rFonts w:ascii="Times New Roman" w:hAnsi="Times New Roman" w:cs="Times New Roman"/>
          <w:noProof/>
          <w:sz w:val="24"/>
          <w:szCs w:val="24"/>
          <w:lang w:val="en-GB"/>
        </w:rPr>
        <w:t>.</w:t>
      </w:r>
      <w:r w:rsidR="0068656E" w:rsidRPr="0074057E">
        <w:rPr>
          <w:rFonts w:ascii="Times New Roman" w:hAnsi="Times New Roman" w:cs="Times New Roman"/>
          <w:noProof/>
          <w:sz w:val="24"/>
          <w:szCs w:val="24"/>
          <w:lang w:val="en-GB"/>
        </w:rPr>
        <w:t>, 2020)</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xml:space="preserve">, social media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{"citationItems":[{"id":"ITEM-1","itemData":{"ISSN":"22773878","abstract":"The objective of the study is to magnitude the social media in blockchain marketing, dealing with their business partners and how they reaches to millions of potential customers, and highlight how blockchain can affect social media marketing. So, as blockchain impacts the global economy, what effects does it have on social media advertising? And offer the recommendations to the society while working with the social media. Change is inevitable; cut throat competition has shrunk the profit margin but the monopoly. To take the product or services at global level, traditional approach is not enough; we look for innovative and creative idea to reach millions to register our product or services in their mind and blockchain helps to take a big leap in the world of digital marketing. Technology companies have come up with novel idea of connecting the people. Users started registering and getting connected with others having same interest, demography and various professions or hobbies. This networking ultimately expanded in to a huge circle, a big family with different taste and interest. Now, using such a huge network, to penetrate the brand and idea of promoting the product/services or feedback or demand or quality or need or want of the people came in existence. Showing their needs and wants made the supplier to rethink about their product and services and in turn it has immensely increased the brand value, goodwill and most important the bigger customer base and customer loyalty. This is a platform for any individual or SME or corporate to present new ideas and reach to millions with not much investment as compare to traditional approach, which is much more expensive affairs.","author":[{"dropping-particle":"","family":"Rathnakar","given":"G.","non-dropping-particle":"","parse-names":false,"suffix":""}],"container-title":"International Journal of Recent Technology and Engineering","id":"ITEM-1","issue":"1 Special Issue4","issued":{"date-parts":[["2019","6","1"]]},"page":"78-81","publisher":"Blue Eyes Intelligence Engineering and Sciences Publication","title":"Blockchain marketing through social media surges the economic growth of India","type":"article-journal","volume":"8"},"uris":["http://www.mendeley.com/documents/?uuid=34b820d2-e411-325c-aa56-71549498cc14"]},{"id":"ITEM-2","itemData":{"DOI":"10.1007/978-3-030-29390-1_66","ISBN":"9783030293895","ISSN":"16113349","abstract":"Over the last decade, the role of social media in enabling the digital enterprise has been rapidly growing. In order for digital enterprises to embrace the opportunities afforded by social media technologies, including the use of social media for both inward- and external-facing communications and collaborations, several issues need to be addressed. The panelists will discuss contemporary issues and potential strategies to help establish a roadmap for social media research in the context of digital enterprises and digital transformation.","author":[{"dropping-particle":"","family":"Osch","given":"Wietske","non-dropping-particle":"Van","parse-names":false,"suffix":""},{"dropping-particle":"","family":"Coursaris","given":"Constantinos K.","non-dropping-particle":"","parse-names":false,"suffix":""},{"dropping-particle":"","family":"Te’eni","given":"Dov","non-dropping-particle":"","parse-names":false,"suffix":""},{"dropping-particle":"","family":"Giaglis","given":"George","non-dropping-particle":"","parse-names":false,"suffix":""}],"container-title":"Lecture Notes in Computer Science (including subseries Lecture Notes in Artificial Intelligence and Lecture Notes in Bioinformatics)","id":"ITEM-2","issued":{"date-parts":[["2019"]]},"page":"701-705","publisher":"Springer Verlag","title":"Social Media and the Digital Enterprise","type":"paper-conference","volume":"11749 LNCS"},"uris":["http://www.mendeley.com/documents/?uuid=09561731-5551-384d-9088-1326f42cc9a0"]}],"mendeley":{"formattedCitation":"(Rathnakar, 2019; Van Osch &lt;i&gt;et al.&lt;/i&gt;, 2019)","plainTextFormattedCitation":"(Rathnakar, 2019; Van Osch et al., 2019)","previouslyFormattedCitation":"(Rathnakar, 2019; Van Osch &lt;i&gt;et al.&lt;/i&gt;, 2019)"},"properties":{"noteIndex":0},"schema":"https://github.com/citation-style-language/schema/raw/master/csl-citation.json"}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 xml:space="preserve">(Rathnakar, 2019; Van Osch </w:t>
      </w:r>
      <w:r w:rsidR="0068656E" w:rsidRPr="0074057E">
        <w:rPr>
          <w:rFonts w:ascii="Times New Roman" w:hAnsi="Times New Roman" w:cs="Times New Roman"/>
          <w:i/>
          <w:noProof/>
          <w:sz w:val="24"/>
          <w:szCs w:val="24"/>
          <w:lang w:val="en-GB"/>
        </w:rPr>
        <w:t>et al.</w:t>
      </w:r>
      <w:r w:rsidR="0068656E" w:rsidRPr="0074057E">
        <w:rPr>
          <w:rFonts w:ascii="Times New Roman" w:hAnsi="Times New Roman" w:cs="Times New Roman"/>
          <w:noProof/>
          <w:sz w:val="24"/>
          <w:szCs w:val="24"/>
          <w:lang w:val="en-GB"/>
        </w:rPr>
        <w:t>, 2019)</w:t>
      </w:r>
      <w:r w:rsidRPr="0074057E">
        <w:rPr>
          <w:rFonts w:ascii="Times New Roman" w:hAnsi="Times New Roman" w:cs="Times New Roman"/>
          <w:sz w:val="24"/>
          <w:szCs w:val="24"/>
          <w:lang w:val="en-GB"/>
        </w:rPr>
        <w:fldChar w:fldCharType="end"/>
      </w:r>
      <w:r w:rsidR="00554607" w:rsidRPr="0074057E">
        <w:rPr>
          <w:rFonts w:ascii="Times New Roman" w:hAnsi="Times New Roman" w:cs="Times New Roman"/>
          <w:sz w:val="24"/>
          <w:szCs w:val="24"/>
          <w:lang w:val="en-GB"/>
        </w:rPr>
        <w:t xml:space="preserve">; circular economy </w:t>
      </w:r>
      <w:r w:rsidR="00554607" w:rsidRPr="003872F7">
        <w:rPr>
          <w:rFonts w:ascii="Times New Roman" w:hAnsi="Times New Roman" w:cs="Times New Roman"/>
          <w:sz w:val="24"/>
          <w:szCs w:val="24"/>
          <w:lang w:val="en-GB"/>
        </w:rPr>
        <w:fldChar w:fldCharType="begin" w:fldLock="1"/>
      </w:r>
      <w:r w:rsidR="00C25C79" w:rsidRPr="003872F7">
        <w:rPr>
          <w:rFonts w:ascii="Times New Roman" w:hAnsi="Times New Roman" w:cs="Times New Roman"/>
          <w:sz w:val="24"/>
          <w:szCs w:val="24"/>
          <w:lang w:val="en-GB"/>
        </w:rPr>
        <w:instrText>ADDIN CSL_CITATION {"citationItems":[{"id":"ITEM-1","itemData":{"DOI":"10.1080/09537287.2019.1695925","ISSN":"13665871","abstract":"Blockchain technology and the circular economy (CE) are two emergent concepts that can change the way we live for decades. Arrival of Industry 4.0 is set to transform organisational activities through various technological innovations. Blockchain is such a critical technology. Yet, the breadth of the blockchain concept and its application require nuanced investigation in different contexts, including examining some tensions with the applications. This paper examines how blockchain technology is likely to transform and advance circular economy realisation. Using grounded theory building from multiple case studies, we present early evidence linking the blockchain application to circular economy dimensions of regenerate, share, optimise, loop, virtualise, and exchange (ReSOLVE model). Case studies of blockchain application in various industrial sectors, at different adoption levels, for diverse organisational purposes are analysed and discussed. We systematically examine the practices, gaps, potential tensions, and critical reflections. Our study concludes with a summary of research propositions, limitations, and future research directions.","author":[{"dropping-particle":"","family":"Kouhizadeh","given":"Mahtab","non-dropping-particle":"","parse-names":false,"suffix":""},{"dropping-particle":"","family":"Zhu","given":"Qingyun","non-dropping-particle":"","parse-names":false,"suffix":""},{"dropping-particle":"","family":"Sarkis","given":"Joseph","non-dropping-particle":"","parse-names":false,"suffix":""}],"container-title":"Production Planning and Control","id":"ITEM-1","issue":"11-12","issued":{"date-parts":[["2020"]]},"page":"950-966","publisher":"Taylor &amp; Francis","title":"Blockchain and the circular economy: potential tensions and critical reflections from practice","type":"article-journal","volume":"31"},"uris":["http://www.mendeley.com/documents/?uuid=9977b05d-387b-4605-b3b9-aa927c5b01b8"]}],"mendeley":{"formattedCitation":"(Kouhizadeh, Zhu and Sarkis, 2020)","plainTextFormattedCitation":"(Kouhizadeh, Zhu and Sarkis, 2020)","previouslyFormattedCitation":"(Kouhizadeh, Zhu and Sarkis, 2020)"},"properties":{"noteIndex":0},"schema":"https://github.com/citation-style-language/schema/raw/master/csl-citation.json"}</w:instrText>
      </w:r>
      <w:r w:rsidR="00554607" w:rsidRPr="003872F7">
        <w:rPr>
          <w:rFonts w:ascii="Times New Roman" w:hAnsi="Times New Roman" w:cs="Times New Roman"/>
          <w:sz w:val="24"/>
          <w:szCs w:val="24"/>
          <w:lang w:val="en-GB"/>
        </w:rPr>
        <w:fldChar w:fldCharType="separate"/>
      </w:r>
      <w:r w:rsidR="0068656E" w:rsidRPr="003872F7">
        <w:rPr>
          <w:rFonts w:ascii="Times New Roman" w:hAnsi="Times New Roman" w:cs="Times New Roman"/>
          <w:noProof/>
          <w:sz w:val="24"/>
          <w:szCs w:val="24"/>
          <w:lang w:val="en-GB"/>
        </w:rPr>
        <w:t>(Kouhizadeh, Zhu and Sarkis, 2020)</w:t>
      </w:r>
      <w:r w:rsidR="00554607" w:rsidRPr="003872F7">
        <w:rPr>
          <w:rFonts w:ascii="Times New Roman" w:hAnsi="Times New Roman" w:cs="Times New Roman"/>
          <w:sz w:val="24"/>
          <w:szCs w:val="24"/>
          <w:lang w:val="en-GB"/>
        </w:rPr>
        <w:fldChar w:fldCharType="end"/>
      </w:r>
      <w:r w:rsidR="00554607" w:rsidRPr="003872F7">
        <w:rPr>
          <w:rFonts w:ascii="Times New Roman" w:hAnsi="Times New Roman" w:cs="Times New Roman"/>
          <w:sz w:val="24"/>
          <w:szCs w:val="24"/>
          <w:lang w:val="en-GB"/>
        </w:rPr>
        <w:t>;</w:t>
      </w:r>
      <w:r w:rsidR="00F31BC8" w:rsidRPr="003872F7">
        <w:rPr>
          <w:rFonts w:ascii="Times New Roman" w:hAnsi="Times New Roman" w:cs="Times New Roman"/>
          <w:sz w:val="24"/>
          <w:szCs w:val="24"/>
          <w:lang w:val="en-GB"/>
        </w:rPr>
        <w:t xml:space="preserve"> digital analytics </w:t>
      </w:r>
      <w:r w:rsidR="00F31BC8" w:rsidRPr="003872F7">
        <w:rPr>
          <w:rFonts w:ascii="Times New Roman" w:hAnsi="Times New Roman" w:cs="Times New Roman"/>
          <w:sz w:val="24"/>
          <w:szCs w:val="24"/>
          <w:lang w:val="en-GB"/>
        </w:rPr>
        <w:fldChar w:fldCharType="begin" w:fldLock="1"/>
      </w:r>
      <w:r w:rsidR="00C25C79" w:rsidRPr="003872F7">
        <w:rPr>
          <w:rFonts w:ascii="Times New Roman" w:hAnsi="Times New Roman" w:cs="Times New Roman"/>
          <w:sz w:val="24"/>
          <w:szCs w:val="24"/>
          <w:lang w:val="en-GB"/>
        </w:rPr>
        <w:instrText>ADDIN CSL_CITATION {"citationItems":[{"id":"ITEM-1","itemData":{"DOI":"10.1016/j.intmar.2020.04.003","ISSN":"15206653","abstract":"Firms are increasingly turning towards new-age technologies such as artificial intelligence (AI), the internet of things (IoT), blockchain, and drones, among others, to assist in interacting with their customers. Further, with the prominence of personalization and customer engagement as the go-to customer management strategies, it is essential for firms to understand how to integrate new-age technologies into their existing practices to aid seamlessly in the generation of actionable insights. Towards this end, this study proposes an organizing framework to understand how firms can use digital analytics, within the changing technology landscape, to generate consumer insights. The proposed framework begins by recognizing the forces that are external to the firm then lead to the generation of specific capabilities by the firm. Further, the firms capabilities can lead to the generation of insights for decision-making that can be data-driven and/or analytics-driven. Finally, the proposed framework identifies the creation of value-based outcomes for firms and customers resulting from the insights generated. Additionally, we identify moderators that influence: (a) the impact of external forces on the development of firm capabilities, and (b) the creation of insights and subsequent firm outcomes. This study also identifies questions for future research that combines the inclusion of new-age technologies, generation of strategic insights, and the achievement of established firm outcomes.","author":[{"dropping-particle":"","family":"Gupta","given":"Shaphali","non-dropping-particle":"","parse-names":false,"suffix":""},{"dropping-particle":"","family":"Leszkiewicz","given":"Agata","non-dropping-particle":"","parse-names":false,"suffix":""},{"dropping-particle":"","family":"Kumar","given":"V.","non-dropping-particle":"","parse-names":false,"suffix":""},{"dropping-particle":"","family":"Bijmolt","given":"Tammo","non-dropping-particle":"","parse-names":false,"suffix":""},{"dropping-particle":"","family":"Potapov","given":"Dmitriy","non-dropping-particle":"","parse-names":false,"suffix":""}],"container-title":"Journal of Interactive Marketing","id":"ITEM-1","issued":{"date-parts":[["2020","8","1"]]},"page":"26-43","publisher":"Elsevier Inc.","title":"Digital Analytics: Modeling for Insights and New Methods","type":"article-journal","volume":"51"},"uris":["http://www.mendeley.com/documents/?uuid=f3e75923-2d5d-326e-8d50-36451236c9e0"]}],"mendeley":{"formattedCitation":"(S. Gupta &lt;i&gt;et al.&lt;/i&gt;, 2020)","plainTextFormattedCitation":"(S. Gupta et al., 2020)","previouslyFormattedCitation":"(S. Gupta &lt;i&gt;et al.&lt;/i&gt;, 2020)"},"properties":{"noteIndex":0},"schema":"https://github.com/citation-style-language/schema/raw/master/csl-citation.json"}</w:instrText>
      </w:r>
      <w:r w:rsidR="00F31BC8" w:rsidRPr="003872F7">
        <w:rPr>
          <w:rFonts w:ascii="Times New Roman" w:hAnsi="Times New Roman" w:cs="Times New Roman"/>
          <w:sz w:val="24"/>
          <w:szCs w:val="24"/>
          <w:lang w:val="en-GB"/>
        </w:rPr>
        <w:fldChar w:fldCharType="separate"/>
      </w:r>
      <w:r w:rsidR="0068656E" w:rsidRPr="003872F7">
        <w:rPr>
          <w:rFonts w:ascii="Times New Roman" w:hAnsi="Times New Roman" w:cs="Times New Roman"/>
          <w:noProof/>
          <w:sz w:val="24"/>
          <w:szCs w:val="24"/>
          <w:lang w:val="en-GB"/>
        </w:rPr>
        <w:t xml:space="preserve">(S. Gupta </w:t>
      </w:r>
      <w:r w:rsidR="0068656E" w:rsidRPr="003872F7">
        <w:rPr>
          <w:rFonts w:ascii="Times New Roman" w:hAnsi="Times New Roman" w:cs="Times New Roman"/>
          <w:i/>
          <w:noProof/>
          <w:sz w:val="24"/>
          <w:szCs w:val="24"/>
          <w:lang w:val="en-GB"/>
        </w:rPr>
        <w:t>et al.</w:t>
      </w:r>
      <w:r w:rsidR="0068656E" w:rsidRPr="003872F7">
        <w:rPr>
          <w:rFonts w:ascii="Times New Roman" w:hAnsi="Times New Roman" w:cs="Times New Roman"/>
          <w:noProof/>
          <w:sz w:val="24"/>
          <w:szCs w:val="24"/>
          <w:lang w:val="en-GB"/>
        </w:rPr>
        <w:t>, 2020)</w:t>
      </w:r>
      <w:r w:rsidR="00F31BC8" w:rsidRPr="003872F7">
        <w:rPr>
          <w:rFonts w:ascii="Times New Roman" w:hAnsi="Times New Roman" w:cs="Times New Roman"/>
          <w:sz w:val="24"/>
          <w:szCs w:val="24"/>
          <w:lang w:val="en-GB"/>
        </w:rPr>
        <w:fldChar w:fldCharType="end"/>
      </w:r>
      <w:r w:rsidR="00F31BC8" w:rsidRPr="003872F7">
        <w:rPr>
          <w:rFonts w:ascii="Times New Roman" w:hAnsi="Times New Roman" w:cs="Times New Roman"/>
          <w:sz w:val="24"/>
          <w:szCs w:val="24"/>
          <w:lang w:val="en-GB"/>
        </w:rPr>
        <w:t>,</w:t>
      </w:r>
      <w:r w:rsidR="00D3441B" w:rsidRPr="003872F7">
        <w:rPr>
          <w:rFonts w:ascii="Times New Roman" w:hAnsi="Times New Roman" w:cs="Times New Roman"/>
          <w:sz w:val="24"/>
          <w:szCs w:val="24"/>
          <w:lang w:val="en-GB"/>
        </w:rPr>
        <w:t xml:space="preserve"> </w:t>
      </w:r>
      <w:r w:rsidR="00554607" w:rsidRPr="003872F7">
        <w:rPr>
          <w:rFonts w:ascii="Times New Roman" w:hAnsi="Times New Roman" w:cs="Times New Roman"/>
          <w:sz w:val="24"/>
          <w:szCs w:val="24"/>
          <w:lang w:val="en-GB"/>
        </w:rPr>
        <w:t xml:space="preserve">financial technology </w:t>
      </w:r>
      <w:r w:rsidR="00554607" w:rsidRPr="003872F7">
        <w:rPr>
          <w:rFonts w:ascii="Times New Roman" w:hAnsi="Times New Roman" w:cs="Times New Roman"/>
          <w:sz w:val="24"/>
          <w:szCs w:val="24"/>
          <w:lang w:val="en-GB"/>
        </w:rPr>
        <w:fldChar w:fldCharType="begin" w:fldLock="1"/>
      </w:r>
      <w:r w:rsidR="00C25C79" w:rsidRPr="003872F7">
        <w:rPr>
          <w:rFonts w:ascii="Times New Roman" w:hAnsi="Times New Roman" w:cs="Times New Roman"/>
          <w:sz w:val="24"/>
          <w:szCs w:val="24"/>
          <w:lang w:val="en-GB"/>
        </w:rPr>
        <w:instrText>ADDIN CSL_CITATION {"citationItems":[{"id":"ITEM-1","itemData":{"DOI":"10.1016/j.ijinfomgt.2020.102199","ISSN":"02684012","abstract":"The modern trends of digitalization have completely transformed and reshaped business practices, whole businesses, and even a number of industries. Blockchain technology is believed to be the latest advancement in industries such as the financial sector, where trust is of prime significance. Blockchain technology is a decentralized and coded security system which provides the capability for new digital services and platforms to be created through this emerging technology. This research presents a systematic review of scholarly articles on blockchain technology in the financial sector. We commenced by considering 227 articles and subsequently filtered this list down to 87 articles. From this, we present a classification framework that has three dimensions: blockchain-enabled financial benefits, challenges, and functionality. This research identifies implications for future research and practice within the blockchain paradigm.","author":[{"dropping-particle":"","family":"Ali","given":"Omar","non-dropping-particle":"","parse-names":false,"suffix":""},{"dropping-particle":"","family":"Ally","given":"Mustafa","non-dropping-particle":"","parse-names":false,"suffix":""},{"dropping-particle":"","family":"Clutterbuck","given":"","non-dropping-particle":"","parse-names":false,"suffix":""},{"dropping-particle":"","family":"Dwivedi","given":"Yogesh","non-dropping-particle":"","parse-names":false,"suffix":""}],"container-title":"International Journal of Information Management","id":"ITEM-1","issue":"August 2019","issued":{"date-parts":[["2020"]]},"page":"102199","publisher":"Elsevier","title":"The state of play of blockchain technology in the financial services sector: A systematic literature review","type":"article-journal","volume":"54"},"uris":["http://www.mendeley.com/documents/?uuid=0937ae80-102b-4dfa-89a6-e3b400a928c6"]}],"mendeley":{"formattedCitation":"(Ali &lt;i&gt;et al.&lt;/i&gt;, 2020)","plainTextFormattedCitation":"(Ali et al., 2020)","previouslyFormattedCitation":"(Ali &lt;i&gt;et al.&lt;/i&gt;, 2020)"},"properties":{"noteIndex":0},"schema":"https://github.com/citation-style-language/schema/raw/master/csl-citation.json"}</w:instrText>
      </w:r>
      <w:r w:rsidR="00554607" w:rsidRPr="003872F7">
        <w:rPr>
          <w:rFonts w:ascii="Times New Roman" w:hAnsi="Times New Roman" w:cs="Times New Roman"/>
          <w:sz w:val="24"/>
          <w:szCs w:val="24"/>
          <w:lang w:val="en-GB"/>
        </w:rPr>
        <w:fldChar w:fldCharType="separate"/>
      </w:r>
      <w:r w:rsidR="0068656E" w:rsidRPr="003872F7">
        <w:rPr>
          <w:rFonts w:ascii="Times New Roman" w:hAnsi="Times New Roman" w:cs="Times New Roman"/>
          <w:noProof/>
          <w:sz w:val="24"/>
          <w:szCs w:val="24"/>
          <w:lang w:val="en-GB"/>
        </w:rPr>
        <w:t xml:space="preserve">(Ali </w:t>
      </w:r>
      <w:r w:rsidR="0068656E" w:rsidRPr="003872F7">
        <w:rPr>
          <w:rFonts w:ascii="Times New Roman" w:hAnsi="Times New Roman" w:cs="Times New Roman"/>
          <w:i/>
          <w:noProof/>
          <w:sz w:val="24"/>
          <w:szCs w:val="24"/>
          <w:lang w:val="en-GB"/>
        </w:rPr>
        <w:t>et al.</w:t>
      </w:r>
      <w:r w:rsidR="0068656E" w:rsidRPr="003872F7">
        <w:rPr>
          <w:rFonts w:ascii="Times New Roman" w:hAnsi="Times New Roman" w:cs="Times New Roman"/>
          <w:noProof/>
          <w:sz w:val="24"/>
          <w:szCs w:val="24"/>
          <w:lang w:val="en-GB"/>
        </w:rPr>
        <w:t>, 2020)</w:t>
      </w:r>
      <w:r w:rsidR="00554607" w:rsidRPr="003872F7">
        <w:rPr>
          <w:rFonts w:ascii="Times New Roman" w:hAnsi="Times New Roman" w:cs="Times New Roman"/>
          <w:sz w:val="24"/>
          <w:szCs w:val="24"/>
          <w:lang w:val="en-GB"/>
        </w:rPr>
        <w:fldChar w:fldCharType="end"/>
      </w:r>
      <w:r w:rsidR="00D3441B" w:rsidRPr="003872F7">
        <w:rPr>
          <w:rFonts w:ascii="Times New Roman" w:hAnsi="Times New Roman" w:cs="Times New Roman"/>
          <w:sz w:val="24"/>
          <w:szCs w:val="24"/>
          <w:lang w:val="en-GB"/>
        </w:rPr>
        <w:t xml:space="preserve">, businesses </w:t>
      </w:r>
      <w:r w:rsidR="00D3441B" w:rsidRPr="003872F7">
        <w:rPr>
          <w:rFonts w:ascii="Times New Roman" w:hAnsi="Times New Roman" w:cs="Times New Roman"/>
          <w:sz w:val="24"/>
          <w:szCs w:val="24"/>
          <w:lang w:val="en-GB"/>
        </w:rPr>
        <w:fldChar w:fldCharType="begin" w:fldLock="1"/>
      </w:r>
      <w:r w:rsidR="000A6B2F">
        <w:rPr>
          <w:rFonts w:ascii="Times New Roman" w:hAnsi="Times New Roman" w:cs="Times New Roman"/>
          <w:sz w:val="24"/>
          <w:szCs w:val="24"/>
          <w:lang w:val="en-GB"/>
        </w:rPr>
        <w:instrText>ADDIN CSL_CITATION {"citationItems":[{"id":"ITEM-1","itemData":{"ISBN":"9783030021313","author":[{"dropping-particle":"","family":"Grover","given":"Purva","non-dropping-particle":"","parse-names":false,"suffix":""},{"dropping-particle":"","family":"Kar","given":"Arpan","non-dropping-particle":"","parse-names":false,"suffix":""},{"dropping-particle":"","family":"Ilavarasan","given":"P Vigneswara","non-dropping-particle":"","parse-names":false,"suffix":""}],"container-title":"17th Conference on e-Business, e-Services and e-Society (I3E)","id":"ITEM-1","issued":{"date-parts":[["2018"]]},"page":"325-336","publisher":"Springer, Cham","publisher-place":"Kuwait","title":"Blockchain for Businesses : A Systematic Literature Review","type":"paper-conference"},"uris":["http://www.mendeley.com/documents/?uuid=e1c9159e-dd7a-49a7-8fe5-8a63df0f247c"]}],"mendeley":{"formattedCitation":"(Grover, Kar and Ilavarasan, 2018)","manualFormatting":"(Grover et al., 2018)","plainTextFormattedCitation":"(Grover, Kar and Ilavarasan, 2018)","previouslyFormattedCitation":"(Grover, Kar and Ilavarasan, 2018)"},"properties":{"noteIndex":0},"schema":"https://github.com/citation-style-language/schema/raw/master/csl-citation.json"}</w:instrText>
      </w:r>
      <w:r w:rsidR="00D3441B" w:rsidRPr="003872F7">
        <w:rPr>
          <w:rFonts w:ascii="Times New Roman" w:hAnsi="Times New Roman" w:cs="Times New Roman"/>
          <w:sz w:val="24"/>
          <w:szCs w:val="24"/>
          <w:lang w:val="en-GB"/>
        </w:rPr>
        <w:fldChar w:fldCharType="separate"/>
      </w:r>
      <w:r w:rsidR="00D3441B" w:rsidRPr="003872F7">
        <w:rPr>
          <w:rFonts w:ascii="Times New Roman" w:hAnsi="Times New Roman" w:cs="Times New Roman"/>
          <w:noProof/>
          <w:sz w:val="24"/>
          <w:szCs w:val="24"/>
          <w:lang w:val="en-GB"/>
        </w:rPr>
        <w:t>(Grover</w:t>
      </w:r>
      <w:r w:rsidR="005007CC" w:rsidRPr="003872F7">
        <w:rPr>
          <w:rFonts w:ascii="Times New Roman" w:hAnsi="Times New Roman" w:cs="Times New Roman"/>
          <w:i/>
          <w:iCs/>
          <w:noProof/>
          <w:sz w:val="24"/>
          <w:szCs w:val="24"/>
          <w:lang w:val="en-GB"/>
        </w:rPr>
        <w:t xml:space="preserve"> et al.</w:t>
      </w:r>
      <w:r w:rsidR="00D3441B" w:rsidRPr="003872F7">
        <w:rPr>
          <w:rFonts w:ascii="Times New Roman" w:hAnsi="Times New Roman" w:cs="Times New Roman"/>
          <w:noProof/>
          <w:sz w:val="24"/>
          <w:szCs w:val="24"/>
          <w:lang w:val="en-GB"/>
        </w:rPr>
        <w:t>, 2018)</w:t>
      </w:r>
      <w:r w:rsidR="00D3441B" w:rsidRPr="003872F7">
        <w:rPr>
          <w:rFonts w:ascii="Times New Roman" w:hAnsi="Times New Roman" w:cs="Times New Roman"/>
          <w:sz w:val="24"/>
          <w:szCs w:val="24"/>
          <w:lang w:val="en-GB"/>
        </w:rPr>
        <w:fldChar w:fldCharType="end"/>
      </w:r>
      <w:r w:rsidR="00D3441B" w:rsidRPr="003872F7">
        <w:rPr>
          <w:rFonts w:ascii="Times New Roman" w:hAnsi="Times New Roman" w:cs="Times New Roman"/>
          <w:sz w:val="24"/>
          <w:szCs w:val="24"/>
          <w:lang w:val="en-GB"/>
        </w:rPr>
        <w:t xml:space="preserve">, insurance </w:t>
      </w:r>
      <w:r w:rsidR="00D3441B" w:rsidRPr="003872F7">
        <w:rPr>
          <w:rFonts w:ascii="Times New Roman" w:hAnsi="Times New Roman" w:cs="Times New Roman"/>
          <w:sz w:val="24"/>
          <w:szCs w:val="24"/>
          <w:lang w:val="en-GB"/>
        </w:rPr>
        <w:fldChar w:fldCharType="begin" w:fldLock="1"/>
      </w:r>
      <w:r w:rsidR="00D3441B" w:rsidRPr="003872F7">
        <w:rPr>
          <w:rFonts w:ascii="Times New Roman" w:hAnsi="Times New Roman" w:cs="Times New Roman"/>
          <w:sz w:val="24"/>
          <w:szCs w:val="24"/>
          <w:lang w:val="en-GB"/>
        </w:rPr>
        <w:instrText>ADDIN CSL_CITATION {"citationItems":[{"id":"ITEM-1","itemData":{"DOI":"10.1016/j.tele.2020.101532","ISSN":"07365853","abstract":"Blockchain is attaining increasing attention across all sectors and industries. It has been considered in the literature as a breakthrough emerging technology with disruptive potential like combustion engines and internet. Although the companies are acknowledging the hype around the technology, they are still skeptical in adopting it for the actual value added for the firm. This paper reviews the academic literature as well as industry practices of implementation of blockchain in insurance sector. The systematic review by considering two sources is attempting to integrate insights from different bodies of knowledge. The objective of this review article is to compare both the literature sources to understand the actual levels of implementation and use cases, and to identify the direction in which the insurance sector is currently going in terms of adoption of this technology. This approach captures diffusion possibility versus actual diffusion in an industry based on collective intelligence of experts.","author":[{"dropping-particle":"","family":"Kar","given":"Arpan Kumar","non-dropping-particle":"","parse-names":false,"suffix":""},{"dropping-particle":"","family":"Navin","given":"L.","non-dropping-particle":"","parse-names":false,"suffix":""}],"container-title":"Telematics and Informatics","id":"ITEM-1","issue":"November 2020","issued":{"date-parts":[["2021"]]},"page":"101532","publisher":"Elsevier Ltd","title":"Diffusion of blockchain in insurance industry: An analysis through the review of academic and trade literature","type":"article-journal","volume":"58"},"uris":["http://www.mendeley.com/documents/?uuid=4637fd01-ea5b-4eb6-9a1d-ff3683e90a22"]}],"mendeley":{"formattedCitation":"(Kar and Navin, 2021)","plainTextFormattedCitation":"(Kar and Navin, 2021)","previouslyFormattedCitation":"(Kar and Navin, 2021)"},"properties":{"noteIndex":0},"schema":"https://github.com/citation-style-language/schema/raw/master/csl-citation.json"}</w:instrText>
      </w:r>
      <w:r w:rsidR="00D3441B" w:rsidRPr="003872F7">
        <w:rPr>
          <w:rFonts w:ascii="Times New Roman" w:hAnsi="Times New Roman" w:cs="Times New Roman"/>
          <w:sz w:val="24"/>
          <w:szCs w:val="24"/>
          <w:lang w:val="en-GB"/>
        </w:rPr>
        <w:fldChar w:fldCharType="separate"/>
      </w:r>
      <w:r w:rsidR="00D3441B" w:rsidRPr="003872F7">
        <w:rPr>
          <w:rFonts w:ascii="Times New Roman" w:hAnsi="Times New Roman" w:cs="Times New Roman"/>
          <w:noProof/>
          <w:sz w:val="24"/>
          <w:szCs w:val="24"/>
          <w:lang w:val="en-GB"/>
        </w:rPr>
        <w:t>(Kar and Navin, 2021)</w:t>
      </w:r>
      <w:r w:rsidR="00D3441B" w:rsidRPr="003872F7">
        <w:rPr>
          <w:rFonts w:ascii="Times New Roman" w:hAnsi="Times New Roman" w:cs="Times New Roman"/>
          <w:sz w:val="24"/>
          <w:szCs w:val="24"/>
          <w:lang w:val="en-GB"/>
        </w:rPr>
        <w:fldChar w:fldCharType="end"/>
      </w:r>
      <w:r w:rsidR="00D3441B" w:rsidRPr="003872F7">
        <w:rPr>
          <w:rFonts w:ascii="Times New Roman" w:hAnsi="Times New Roman" w:cs="Times New Roman"/>
          <w:sz w:val="24"/>
          <w:szCs w:val="24"/>
          <w:lang w:val="en-GB"/>
        </w:rPr>
        <w:t xml:space="preserve"> , cyber security </w:t>
      </w:r>
      <w:r w:rsidR="00D3441B" w:rsidRPr="003872F7">
        <w:rPr>
          <w:rFonts w:ascii="Times New Roman" w:hAnsi="Times New Roman" w:cs="Times New Roman"/>
          <w:sz w:val="24"/>
          <w:szCs w:val="24"/>
          <w:lang w:val="en-GB"/>
        </w:rPr>
        <w:fldChar w:fldCharType="begin" w:fldLock="1"/>
      </w:r>
      <w:r w:rsidR="00F2213E" w:rsidRPr="003872F7">
        <w:rPr>
          <w:rFonts w:ascii="Times New Roman" w:hAnsi="Times New Roman" w:cs="Times New Roman"/>
          <w:sz w:val="24"/>
          <w:szCs w:val="24"/>
          <w:lang w:val="en-GB"/>
        </w:rPr>
        <w:instrText>ADDIN CSL_CITATION {"citationItems":[{"id":"ITEM-1","itemData":{"DOI":"10.1016/j.jjimei.2020.100001","ISSN":"26670968","abstract":"Blockchain technology is increasingly finding traction in diverse areas such as finance, supply-chain management, and cloud services because of its ability to provide robust cybersecurity inherent in its system of having decentralized data storage. The rising complexity in the architecture of popular blockchain platforms create barriers to correct adoption of the technology. It becomes imperative that pedagogical tools are inducted in the blockchain ecosystem to address this perceived or real impediments for the uptake of the technology. We propose one of the first such pedagogical tool for training in blockchain using an adversarial sandbox adaptive serious game approach for students and technology professionals. We further propose use of AI to enhance NPC interactivity based on player’s responses. We plan to evaluate this serious game on a subjective metrics that is based on a game experience questionnaire.","author":[{"dropping-particle":"","family":"Mittal","given":"Ansh","non-dropping-particle":"","parse-names":false,"suffix":""},{"dropping-particle":"","family":"Gupta","given":"M.P.","non-dropping-particle":"","parse-names":false,"suffix":""},{"dropping-particle":"","family":"Chaturvedi","given":"Manmohan","non-dropping-particle":"","parse-names":false,"suffix":""},{"dropping-particle":"","family":"Chansarkar","given":"Shailesh R.","non-dropping-particle":"","parse-names":false,"suffix":""},{"dropping-particle":"","family":"Gupta","given":"Sameer","non-dropping-particle":"","parse-names":false,"suffix":""}],"container-title":"International Journal of Information Management Data Insights","id":"ITEM-1","issue":"1","issued":{"date-parts":[["2021"]]},"page":"100001","publisher":"Elsevier Ltd","title":"Cybersecurity Enhancement through Blockchain Training (CEBT) – A serious game approach","type":"article-journal","volume":"1"},"uris":["http://www.mendeley.com/documents/?uuid=a3e9bcd7-ff53-46f9-b237-b06eb32e4962"]}],"mendeley":{"formattedCitation":"(Mittal &lt;i&gt;et al.&lt;/i&gt;, 2021)","plainTextFormattedCitation":"(Mittal et al., 2021)","previouslyFormattedCitation":"(Mittal &lt;i&gt;et al.&lt;/i&gt;, 2021)"},"properties":{"noteIndex":0},"schema":"https://github.com/citation-style-language/schema/raw/master/csl-citation.json"}</w:instrText>
      </w:r>
      <w:r w:rsidR="00D3441B" w:rsidRPr="003872F7">
        <w:rPr>
          <w:rFonts w:ascii="Times New Roman" w:hAnsi="Times New Roman" w:cs="Times New Roman"/>
          <w:sz w:val="24"/>
          <w:szCs w:val="24"/>
          <w:lang w:val="en-GB"/>
        </w:rPr>
        <w:fldChar w:fldCharType="separate"/>
      </w:r>
      <w:r w:rsidR="00D3441B" w:rsidRPr="003872F7">
        <w:rPr>
          <w:rFonts w:ascii="Times New Roman" w:hAnsi="Times New Roman" w:cs="Times New Roman"/>
          <w:noProof/>
          <w:sz w:val="24"/>
          <w:szCs w:val="24"/>
          <w:lang w:val="en-GB"/>
        </w:rPr>
        <w:t xml:space="preserve">(Mittal </w:t>
      </w:r>
      <w:r w:rsidR="00D3441B" w:rsidRPr="003872F7">
        <w:rPr>
          <w:rFonts w:ascii="Times New Roman" w:hAnsi="Times New Roman" w:cs="Times New Roman"/>
          <w:i/>
          <w:noProof/>
          <w:sz w:val="24"/>
          <w:szCs w:val="24"/>
          <w:lang w:val="en-GB"/>
        </w:rPr>
        <w:t>et al.</w:t>
      </w:r>
      <w:r w:rsidR="00D3441B" w:rsidRPr="003872F7">
        <w:rPr>
          <w:rFonts w:ascii="Times New Roman" w:hAnsi="Times New Roman" w:cs="Times New Roman"/>
          <w:noProof/>
          <w:sz w:val="24"/>
          <w:szCs w:val="24"/>
          <w:lang w:val="en-GB"/>
        </w:rPr>
        <w:t>, 2021)</w:t>
      </w:r>
      <w:r w:rsidR="00D3441B" w:rsidRPr="003872F7">
        <w:rPr>
          <w:rFonts w:ascii="Times New Roman" w:hAnsi="Times New Roman" w:cs="Times New Roman"/>
          <w:sz w:val="24"/>
          <w:szCs w:val="24"/>
          <w:lang w:val="en-GB"/>
        </w:rPr>
        <w:fldChar w:fldCharType="end"/>
      </w:r>
      <w:r w:rsidR="00D3441B" w:rsidRPr="003872F7">
        <w:rPr>
          <w:rFonts w:ascii="Times New Roman" w:hAnsi="Times New Roman" w:cs="Times New Roman"/>
          <w:sz w:val="24"/>
          <w:szCs w:val="24"/>
          <w:lang w:val="en-GB"/>
        </w:rPr>
        <w:t xml:space="preserve"> </w:t>
      </w:r>
      <w:r w:rsidRPr="003872F7">
        <w:rPr>
          <w:rFonts w:ascii="Times New Roman" w:hAnsi="Times New Roman" w:cs="Times New Roman"/>
          <w:sz w:val="24"/>
          <w:szCs w:val="24"/>
          <w:lang w:val="en-GB"/>
        </w:rPr>
        <w:t>but its</w:t>
      </w:r>
      <w:r w:rsidR="006E6599">
        <w:rPr>
          <w:rFonts w:ascii="Times New Roman" w:hAnsi="Times New Roman" w:cs="Times New Roman"/>
          <w:sz w:val="24"/>
          <w:szCs w:val="24"/>
          <w:lang w:val="en-GB"/>
        </w:rPr>
        <w:t xml:space="preserve"> application in marketing function</w:t>
      </w:r>
      <w:r w:rsidRPr="003872F7">
        <w:rPr>
          <w:rFonts w:ascii="Times New Roman" w:hAnsi="Times New Roman" w:cs="Times New Roman"/>
          <w:sz w:val="24"/>
          <w:szCs w:val="24"/>
          <w:lang w:val="en-GB"/>
        </w:rPr>
        <w:t xml:space="preserve"> has been studied only with </w:t>
      </w:r>
      <w:r w:rsidR="00CE5BC8" w:rsidRPr="003872F7">
        <w:rPr>
          <w:rFonts w:ascii="Times New Roman" w:hAnsi="Times New Roman" w:cs="Times New Roman"/>
          <w:sz w:val="24"/>
          <w:szCs w:val="24"/>
          <w:lang w:val="en-GB"/>
        </w:rPr>
        <w:t xml:space="preserve">very </w:t>
      </w:r>
      <w:r w:rsidRPr="003872F7">
        <w:rPr>
          <w:rFonts w:ascii="Times New Roman" w:hAnsi="Times New Roman" w:cs="Times New Roman"/>
          <w:sz w:val="24"/>
          <w:szCs w:val="24"/>
          <w:lang w:val="en-GB"/>
        </w:rPr>
        <w:t xml:space="preserve">limited coverage to </w:t>
      </w:r>
      <w:r w:rsidR="00CE5BC8" w:rsidRPr="003872F7">
        <w:rPr>
          <w:rFonts w:ascii="Times New Roman" w:hAnsi="Times New Roman" w:cs="Times New Roman"/>
          <w:sz w:val="24"/>
          <w:szCs w:val="24"/>
          <w:lang w:val="en-GB"/>
        </w:rPr>
        <w:t xml:space="preserve"> few articles on </w:t>
      </w:r>
      <w:r w:rsidRPr="003872F7">
        <w:rPr>
          <w:rFonts w:ascii="Times New Roman" w:hAnsi="Times New Roman" w:cs="Times New Roman"/>
          <w:sz w:val="24"/>
          <w:szCs w:val="24"/>
          <w:lang w:val="en-GB"/>
        </w:rPr>
        <w:t>operations and supply chain management</w:t>
      </w:r>
      <w:r w:rsidR="00554607" w:rsidRPr="003872F7">
        <w:rPr>
          <w:rFonts w:ascii="Times New Roman" w:hAnsi="Times New Roman" w:cs="Times New Roman"/>
          <w:sz w:val="24"/>
          <w:szCs w:val="24"/>
          <w:lang w:val="en-GB"/>
        </w:rPr>
        <w:t xml:space="preserve"> </w:t>
      </w:r>
      <w:r w:rsidR="00554607" w:rsidRPr="003872F7">
        <w:rPr>
          <w:rFonts w:ascii="Times New Roman" w:hAnsi="Times New Roman" w:cs="Times New Roman"/>
          <w:sz w:val="24"/>
          <w:szCs w:val="24"/>
          <w:lang w:val="en-GB"/>
        </w:rPr>
        <w:fldChar w:fldCharType="begin" w:fldLock="1"/>
      </w:r>
      <w:r w:rsidR="00C25C79" w:rsidRPr="003872F7">
        <w:rPr>
          <w:rFonts w:ascii="Times New Roman" w:hAnsi="Times New Roman" w:cs="Times New Roman"/>
          <w:sz w:val="24"/>
          <w:szCs w:val="24"/>
          <w:lang w:val="en-GB"/>
        </w:rPr>
        <w:instrText>ADDIN CSL_CITATION {"citationItems":[{"id":"ITEM-1","itemData":{"DOI":"10.1016/j.ijinfomgt.2019.102064","ISSN":"02684012","abstract":"Blockchain technologies have captured the imagination of scholars, managers, and practitioners around the world. It is widely accepted by these actors that blockchain is not a buzzword, but a highly disruptive technology that is already remodeling the organizations and their supply chain business models. Despite the meaningful advance in the last years, blockchain applications regarding the operations and supply chain management (OSCM) are still in their infancy. Little is known about the role of blockchain in terms of operations traceability, as well in areas such as e-commerce, agriculture, public services, etc. Therefore, this Special Issue seeks to extend our understanding of blockchain applications in OSCM and how firms create and capture business value with blockchain. To this effect, this Special Issue will provide a well-articulated and in-depth discussion of the role of blockchain in creating value in the domain of OSCM. Specifically, it is expected that more light is shed on how blockchain integrates with and impacts new business models, transforms relationships, and improves performance and competitive advantage in OSCM. Also, the evolution of blockchain was reviewed in order to provide a strong background to the readers. The literature review was performed taking into account a bibliometric perspective of blockchain-related publications. The review supports the importance of this Special Issue by highlighting the urgent needs of this topic in this reputable journal. Finally, we provide future research directions and a guide for the papers presented in this Special Issue.","author":[{"dropping-particle":"","family":"Wamba","given":"Samuel Fosso","non-dropping-particle":"","parse-names":false,"suffix":""},{"dropping-particle":"","family":"Queiroz","given":"Maciel M.","non-dropping-particle":"","parse-names":false,"suffix":""}],"container-title":"International Journal of Information Management","id":"ITEM-1","issued":{"date-parts":[["2020"]]},"title":"Blockchain in the operations and supply chain management: Benefits, challenges and future research opportunities","type":"article-journal","volume":"52"},"uris":["http://www.mendeley.com/documents/?uuid=00a3154d-fbdf-47ad-80f1-101361ad61c1"]},{"id":"ITEM-2","itemData":{"DOI":"10.1007/978-3-319-95165-2_2","ISBN":"9783319951645","ISSN":"16113349","abstract":"In this paper, we present a novel methodology to integrate the Blockchain technology in the food industry supply chain to allow traceability along the process and provide the ultimate customer with enough information about the origin of the product to make an informed purchase decision. This methodology gathers the best practices in marketing, process engineering and the technology itself, alongside with the authors’ experience during its application in the organic coffee industry in the Colombian market. The Authors extracted the best out of the best practices and made it simple for anyone interested in its uses and application. The result is a simple and easy methodology that suits any product, supply chain, and required system configurations; due to its versatility and adaptability.","author":[{"dropping-particle":"","family":"Bettín-Díaz","given":"Rafael","non-dropping-particle":"","parse-names":false,"suffix":""},{"dropping-particle":"","family":"Rojas","given":"Alix E.","non-dropping-particle":"","parse-names":false,"suffix":""},{"dropping-particle":"","family":"Mejía-Moncayo","given":"Camilo","non-dropping-particle":"","parse-names":false,"suffix":""}],"container-title":"Lecture Notes in Computer Science (including subseries Lecture Notes in Artificial Intelligence and Lecture Notes in Bioinformatics)","id":"ITEM-2","issued":{"date-parts":[["2018"]]},"page":"19-33","publisher":"Springer Verlag","title":"Methodological approach to the definition of a blockchain system for the food industry supply chain traceability","type":"paper-conference","volume":"10961 LNCS"},"uris":["http://www.mendeley.com/documents/?uuid=85a6d5c9-0635-301f-8899-f55dfde654ec"]}],"mendeley":{"formattedCitation":"(Bettín-Díaz, Rojas and Mejía-Moncayo, 2018; Wamba and Queiroz, 2020)","manualFormatting":"(Bettín-Díaz et al., 2018; Wamba and Queiroz, 2020)","plainTextFormattedCitation":"(Bettín-Díaz, Rojas and Mejía-Moncayo, 2018; Wamba and Queiroz, 2020)","previouslyFormattedCitation":"(Bettín-Díaz, Rojas and Mejía-Moncayo, 2018; Wamba and Queiroz, 2020)"},"properties":{"noteIndex":0},"schema":"https://github.com/citation-style-language/schema/raw/master/csl-citation.json"}</w:instrText>
      </w:r>
      <w:r w:rsidR="00554607" w:rsidRPr="003872F7">
        <w:rPr>
          <w:rFonts w:ascii="Times New Roman" w:hAnsi="Times New Roman" w:cs="Times New Roman"/>
          <w:sz w:val="24"/>
          <w:szCs w:val="24"/>
          <w:lang w:val="en-GB"/>
        </w:rPr>
        <w:fldChar w:fldCharType="separate"/>
      </w:r>
      <w:r w:rsidR="0068656E" w:rsidRPr="003872F7">
        <w:rPr>
          <w:rFonts w:ascii="Times New Roman" w:hAnsi="Times New Roman" w:cs="Times New Roman"/>
          <w:noProof/>
          <w:sz w:val="24"/>
          <w:szCs w:val="24"/>
          <w:lang w:val="en-GB"/>
        </w:rPr>
        <w:t>(Bettín-Díaz</w:t>
      </w:r>
      <w:r w:rsidR="001D66DA" w:rsidRPr="003872F7">
        <w:rPr>
          <w:rFonts w:ascii="Times New Roman" w:hAnsi="Times New Roman" w:cs="Times New Roman"/>
          <w:noProof/>
          <w:sz w:val="24"/>
          <w:szCs w:val="24"/>
          <w:lang w:val="en-GB"/>
        </w:rPr>
        <w:t xml:space="preserve"> </w:t>
      </w:r>
      <w:r w:rsidR="001D66DA" w:rsidRPr="003872F7">
        <w:rPr>
          <w:rFonts w:ascii="Times New Roman" w:hAnsi="Times New Roman" w:cs="Times New Roman"/>
          <w:i/>
          <w:iCs/>
          <w:noProof/>
          <w:sz w:val="24"/>
          <w:szCs w:val="24"/>
          <w:lang w:val="en-GB"/>
        </w:rPr>
        <w:t>et al.</w:t>
      </w:r>
      <w:r w:rsidR="0068656E" w:rsidRPr="003872F7">
        <w:rPr>
          <w:rFonts w:ascii="Times New Roman" w:hAnsi="Times New Roman" w:cs="Times New Roman"/>
          <w:noProof/>
          <w:sz w:val="24"/>
          <w:szCs w:val="24"/>
          <w:lang w:val="en-GB"/>
        </w:rPr>
        <w:t>, 2018; Wamba and Queiroz, 2020)</w:t>
      </w:r>
      <w:r w:rsidR="00554607" w:rsidRPr="003872F7">
        <w:rPr>
          <w:rFonts w:ascii="Times New Roman" w:hAnsi="Times New Roman" w:cs="Times New Roman"/>
          <w:sz w:val="24"/>
          <w:szCs w:val="24"/>
          <w:lang w:val="en-GB"/>
        </w:rPr>
        <w:fldChar w:fldCharType="end"/>
      </w:r>
      <w:r w:rsidR="00554607" w:rsidRPr="003872F7">
        <w:rPr>
          <w:rFonts w:ascii="Times New Roman" w:hAnsi="Times New Roman" w:cs="Times New Roman"/>
          <w:sz w:val="24"/>
          <w:szCs w:val="24"/>
          <w:lang w:val="en-GB"/>
        </w:rPr>
        <w:t>;</w:t>
      </w:r>
      <w:r w:rsidR="008C4943" w:rsidRPr="003872F7">
        <w:rPr>
          <w:rFonts w:ascii="Times New Roman" w:hAnsi="Times New Roman" w:cs="Times New Roman"/>
          <w:sz w:val="24"/>
          <w:szCs w:val="24"/>
          <w:lang w:val="en-GB"/>
        </w:rPr>
        <w:t xml:space="preserve"> retail</w:t>
      </w:r>
      <w:r w:rsidR="00CE5BC8" w:rsidRPr="003872F7">
        <w:rPr>
          <w:rFonts w:ascii="Times New Roman" w:hAnsi="Times New Roman" w:cs="Times New Roman"/>
          <w:sz w:val="24"/>
          <w:szCs w:val="24"/>
          <w:lang w:val="en-GB"/>
        </w:rPr>
        <w:t xml:space="preserve"> market </w:t>
      </w:r>
      <w:r w:rsidR="00CE5BC8" w:rsidRPr="003872F7">
        <w:rPr>
          <w:rFonts w:ascii="Times New Roman" w:hAnsi="Times New Roman" w:cs="Times New Roman"/>
          <w:sz w:val="24"/>
          <w:szCs w:val="24"/>
          <w:lang w:val="en-GB"/>
        </w:rPr>
        <w:fldChar w:fldCharType="begin" w:fldLock="1"/>
      </w:r>
      <w:r w:rsidR="00C25C79" w:rsidRPr="003872F7">
        <w:rPr>
          <w:rFonts w:ascii="Times New Roman" w:hAnsi="Times New Roman" w:cs="Times New Roman"/>
          <w:sz w:val="24"/>
          <w:szCs w:val="24"/>
          <w:lang w:val="en-GB"/>
        </w:rPr>
        <w:instrText>ADDIN CSL_CITATION {"citationItems":[{"id":"ITEM-1","itemData":{"ISSN":"20507399","abstract":"Certain types of blockchains were made and developed for various purposes. Despite the development of cohort systems, the blockchain needs more development from the perspective of Malaysia. In addition, blockchain is the only cryptographic block currency that improves retail marketing. This study has critically analyzed the variables of the current research Framework of the blockchain implementation in retail market. Thus, this study aims to implement blockchain in retail market for increaseing customer benefits in order to improve the retail industrial supply chain activities. In order to achieve the main aim, this study comprises of two main phases, which are theorietical study, developemnt of proposed blockchain factors and its implementation. The blockchain experience of variables, blockchain management, blockchain transaction policy, blockchain adaption and implications were discussed gradually. Finally, we demonstrate the underlying theory, the theoretical framework and the hypotheses were discussed in detail.","author":[{"dropping-particle":"","family":"Miraz","given":"Mahadi Hasan","non-dropping-particle":"","parse-names":false,"suffix":""},{"dropping-particle":"","family":"Hassan","given":"Mohamad Ghozali","non-dropping-particle":"","parse-names":false,"suffix":""},{"dropping-particle":"","family":"Mohd Sharif","given":"Kamal Imran","non-dropping-particle":"","parse-names":false,"suffix":""}],"container-title":"International Journal of Supply Chain Management","id":"ITEM-1","issue":"1","issued":{"date-parts":[["2020"]]},"page":"385-391","publisher":"ExcelingTech","title":"Factors affecting implementation of blockchain in retail market in Malaysia","type":"article-journal","volume":"9"},"uris":["http://www.mendeley.com/documents/?uuid=924c0415-a848-3446-bd76-db0ca037bc37"]}],"mendeley":{"formattedCitation":"(Miraz, Hassan and Mohd Sharif, 2020)","manualFormatting":"(Miraz et al., 2020)","plainTextFormattedCitation":"(Miraz, Hassan and Mohd Sharif, 2020)","previouslyFormattedCitation":"(Miraz, Hassan and Mohd Sharif, 2020)"},"properties":{"noteIndex":0},"schema":"https://github.com/citation-style-language/schema/raw/master/csl-citation.json"}</w:instrText>
      </w:r>
      <w:r w:rsidR="00CE5BC8" w:rsidRPr="003872F7">
        <w:rPr>
          <w:rFonts w:ascii="Times New Roman" w:hAnsi="Times New Roman" w:cs="Times New Roman"/>
          <w:sz w:val="24"/>
          <w:szCs w:val="24"/>
          <w:lang w:val="en-GB"/>
        </w:rPr>
        <w:fldChar w:fldCharType="separate"/>
      </w:r>
      <w:r w:rsidR="0068656E" w:rsidRPr="003872F7">
        <w:rPr>
          <w:rFonts w:ascii="Times New Roman" w:hAnsi="Times New Roman" w:cs="Times New Roman"/>
          <w:noProof/>
          <w:sz w:val="24"/>
          <w:szCs w:val="24"/>
          <w:lang w:val="en-GB"/>
        </w:rPr>
        <w:t>(Miraz</w:t>
      </w:r>
      <w:r w:rsidR="001D66DA" w:rsidRPr="003872F7">
        <w:rPr>
          <w:rFonts w:ascii="Times New Roman" w:hAnsi="Times New Roman" w:cs="Times New Roman"/>
          <w:noProof/>
          <w:sz w:val="24"/>
          <w:szCs w:val="24"/>
          <w:lang w:val="en-GB"/>
        </w:rPr>
        <w:t xml:space="preserve"> </w:t>
      </w:r>
      <w:r w:rsidR="001D66DA" w:rsidRPr="003872F7">
        <w:rPr>
          <w:rFonts w:ascii="Times New Roman" w:hAnsi="Times New Roman" w:cs="Times New Roman"/>
          <w:i/>
          <w:iCs/>
          <w:noProof/>
          <w:sz w:val="24"/>
          <w:szCs w:val="24"/>
          <w:lang w:val="en-GB"/>
        </w:rPr>
        <w:t>et al.</w:t>
      </w:r>
      <w:r w:rsidR="0068656E" w:rsidRPr="003872F7">
        <w:rPr>
          <w:rFonts w:ascii="Times New Roman" w:hAnsi="Times New Roman" w:cs="Times New Roman"/>
          <w:noProof/>
          <w:sz w:val="24"/>
          <w:szCs w:val="24"/>
          <w:lang w:val="en-GB"/>
        </w:rPr>
        <w:t>, 2020)</w:t>
      </w:r>
      <w:r w:rsidR="00CE5BC8" w:rsidRPr="003872F7">
        <w:rPr>
          <w:rFonts w:ascii="Times New Roman" w:hAnsi="Times New Roman" w:cs="Times New Roman"/>
          <w:sz w:val="24"/>
          <w:szCs w:val="24"/>
          <w:lang w:val="en-GB"/>
        </w:rPr>
        <w:fldChar w:fldCharType="end"/>
      </w:r>
      <w:r w:rsidR="008C4943" w:rsidRPr="003872F7">
        <w:rPr>
          <w:rFonts w:ascii="Times New Roman" w:hAnsi="Times New Roman" w:cs="Times New Roman"/>
          <w:sz w:val="24"/>
          <w:szCs w:val="24"/>
          <w:lang w:val="en-GB"/>
        </w:rPr>
        <w:t xml:space="preserve"> </w:t>
      </w:r>
      <w:r w:rsidR="00CE5BC8" w:rsidRPr="003872F7">
        <w:rPr>
          <w:rFonts w:ascii="Times New Roman" w:hAnsi="Times New Roman" w:cs="Times New Roman"/>
          <w:sz w:val="24"/>
          <w:szCs w:val="24"/>
          <w:lang w:val="en-GB"/>
        </w:rPr>
        <w:t xml:space="preserve">; online advertising </w:t>
      </w:r>
      <w:r w:rsidR="00CE5BC8" w:rsidRPr="003872F7">
        <w:rPr>
          <w:rFonts w:ascii="Times New Roman" w:hAnsi="Times New Roman" w:cs="Times New Roman"/>
          <w:sz w:val="24"/>
          <w:szCs w:val="24"/>
          <w:lang w:val="en-GB"/>
        </w:rPr>
        <w:fldChar w:fldCharType="begin" w:fldLock="1"/>
      </w:r>
      <w:r w:rsidR="00C25C79" w:rsidRPr="003872F7">
        <w:rPr>
          <w:rFonts w:ascii="Times New Roman" w:hAnsi="Times New Roman" w:cs="Times New Roman"/>
          <w:sz w:val="24"/>
          <w:szCs w:val="24"/>
          <w:lang w:val="en-GB"/>
        </w:rPr>
        <w:instrText>ADDIN CSL_CITATION {"citationItems":[{"id":"ITEM-1","itemData":{"DOI":"10.1109/ACCESS.2018.2872694","ISSN":"21693536","abstract":"The 200-billion-dollar per annum online advertising ecosystem has become infested with thousands of intermediaries exploiting user data and advertising budgets. All key stakeholders in the value-chain are infected: advertisers with fraud, publishers with their diminishing share of advertising budgets, and users with their right to privacy. Blockchain presents a possible solution to addressing the critical issues in the online advertising supply chain. The question remains whether blockchain scalability, energy-efficiency, and token volatility issues can be solved in the coming years to the extent that online advertising could widely leverage trustlessness and the benefits gained from blockchain technology. This paper aims to review the current progress and to open a discussion to address the issues. We present new requirements for blockchain-based online advertising solutions. We have also analyzed the available solutions against the requirements and recommend directions for future research and solution development. Evidence from our research points out that blockchain is not yet ready to be widely implemented in online advertising. More research is needed, and new proof-of-concepts need to be developed before blockchain technology can be considered a trusted alternative for the current online advertising marketplace based on open real-time bidding.","author":[{"dropping-particle":"","family":"Parssinen","given":"Matti Antero","non-dropping-particle":"","parse-names":false,"suffix":""},{"dropping-particle":"","family":"Kotila","given":"Mikko","non-dropping-particle":"","parse-names":false,"suffix":""},{"dropping-particle":"","family":"Cuevas Rumin","given":"Ruben","non-dropping-particle":"","parse-names":false,"suffix":""},{"dropping-particle":"","family":"Phansalkar","given":"Amit","non-dropping-particle":"","parse-names":false,"suffix":""},{"dropping-particle":"","family":"Manner","given":"Jukka","non-dropping-particle":"","parse-names":false,"suffix":""}],"container-title":"IEEE Access","id":"ITEM-1","issued":{"date-parts":[["2018"]]},"page":"54884-54899","publisher":"Institute of Electrical and Electronics Engineers Inc.","title":"Is Blockchain Ready to Revolutionize Online Advertising?","type":"article-journal","volume":"6"},"uris":["http://www.mendeley.com/documents/?uuid=bf8af68e-2dd7-3fd7-9898-cef8d28bdd6d"]}],"mendeley":{"formattedCitation":"(Parssinen &lt;i&gt;et al.&lt;/i&gt;, 2018)","plainTextFormattedCitation":"(Parssinen et al., 2018)","previouslyFormattedCitation":"(Parssinen &lt;i&gt;et al.&lt;/i&gt;, 2018)"},"properties":{"noteIndex":0},"schema":"https://github.com/citation-style-language/schema/raw/master/csl-citation.json"}</w:instrText>
      </w:r>
      <w:r w:rsidR="00CE5BC8" w:rsidRPr="003872F7">
        <w:rPr>
          <w:rFonts w:ascii="Times New Roman" w:hAnsi="Times New Roman" w:cs="Times New Roman"/>
          <w:sz w:val="24"/>
          <w:szCs w:val="24"/>
          <w:lang w:val="en-GB"/>
        </w:rPr>
        <w:fldChar w:fldCharType="separate"/>
      </w:r>
      <w:r w:rsidR="0068656E" w:rsidRPr="003872F7">
        <w:rPr>
          <w:rFonts w:ascii="Times New Roman" w:hAnsi="Times New Roman" w:cs="Times New Roman"/>
          <w:noProof/>
          <w:sz w:val="24"/>
          <w:szCs w:val="24"/>
          <w:lang w:val="en-GB"/>
        </w:rPr>
        <w:t xml:space="preserve">(Parssinen </w:t>
      </w:r>
      <w:r w:rsidR="0068656E" w:rsidRPr="003872F7">
        <w:rPr>
          <w:rFonts w:ascii="Times New Roman" w:hAnsi="Times New Roman" w:cs="Times New Roman"/>
          <w:i/>
          <w:noProof/>
          <w:sz w:val="24"/>
          <w:szCs w:val="24"/>
          <w:lang w:val="en-GB"/>
        </w:rPr>
        <w:t>et al.</w:t>
      </w:r>
      <w:r w:rsidR="0068656E" w:rsidRPr="003872F7">
        <w:rPr>
          <w:rFonts w:ascii="Times New Roman" w:hAnsi="Times New Roman" w:cs="Times New Roman"/>
          <w:noProof/>
          <w:sz w:val="24"/>
          <w:szCs w:val="24"/>
          <w:lang w:val="en-GB"/>
        </w:rPr>
        <w:t>, 2018)</w:t>
      </w:r>
      <w:r w:rsidR="00CE5BC8" w:rsidRPr="003872F7">
        <w:rPr>
          <w:rFonts w:ascii="Times New Roman" w:hAnsi="Times New Roman" w:cs="Times New Roman"/>
          <w:sz w:val="24"/>
          <w:szCs w:val="24"/>
          <w:lang w:val="en-GB"/>
        </w:rPr>
        <w:fldChar w:fldCharType="end"/>
      </w:r>
      <w:r w:rsidR="00554607" w:rsidRPr="003872F7">
        <w:rPr>
          <w:rFonts w:ascii="Times New Roman" w:hAnsi="Times New Roman" w:cs="Times New Roman"/>
          <w:sz w:val="24"/>
          <w:szCs w:val="24"/>
          <w:lang w:val="en-GB"/>
        </w:rPr>
        <w:t xml:space="preserve"> </w:t>
      </w:r>
      <w:r w:rsidRPr="003872F7">
        <w:rPr>
          <w:rFonts w:ascii="Times New Roman" w:hAnsi="Times New Roman" w:cs="Times New Roman"/>
          <w:sz w:val="24"/>
          <w:szCs w:val="24"/>
          <w:lang w:val="en-GB"/>
        </w:rPr>
        <w:t>with little or no work till date to</w:t>
      </w:r>
      <w:r w:rsidRPr="0074057E">
        <w:rPr>
          <w:rFonts w:ascii="Times New Roman" w:hAnsi="Times New Roman" w:cs="Times New Roman"/>
          <w:sz w:val="24"/>
          <w:szCs w:val="24"/>
          <w:lang w:val="en-GB"/>
        </w:rPr>
        <w:t xml:space="preserve"> </w:t>
      </w:r>
      <w:r w:rsidR="00EB73A1">
        <w:rPr>
          <w:rFonts w:ascii="Times New Roman" w:hAnsi="Times New Roman" w:cs="Times New Roman"/>
          <w:sz w:val="24"/>
          <w:szCs w:val="24"/>
          <w:lang w:val="en-GB"/>
        </w:rPr>
        <w:t xml:space="preserve">unearth the blockchain use </w:t>
      </w:r>
      <w:r w:rsidRPr="0074057E">
        <w:rPr>
          <w:rFonts w:ascii="Times New Roman" w:hAnsi="Times New Roman" w:cs="Times New Roman"/>
          <w:sz w:val="24"/>
          <w:szCs w:val="24"/>
          <w:lang w:val="en-GB"/>
        </w:rPr>
        <w:t>in  marketing</w:t>
      </w:r>
      <w:r w:rsidR="008C4943" w:rsidRPr="0074057E">
        <w:rPr>
          <w:rFonts w:ascii="Times New Roman" w:hAnsi="Times New Roman" w:cs="Times New Roman"/>
          <w:sz w:val="24"/>
          <w:szCs w:val="24"/>
          <w:lang w:val="en-GB"/>
        </w:rPr>
        <w:t xml:space="preserve"> </w:t>
      </w:r>
      <w:r w:rsidR="009A3E1B">
        <w:rPr>
          <w:rFonts w:ascii="Times New Roman" w:hAnsi="Times New Roman" w:cs="Times New Roman"/>
          <w:sz w:val="24"/>
          <w:szCs w:val="24"/>
          <w:lang w:val="en-GB"/>
        </w:rPr>
        <w:t xml:space="preserve">on a comprehensive </w:t>
      </w:r>
      <w:r w:rsidR="008C4943" w:rsidRPr="0074057E">
        <w:rPr>
          <w:rFonts w:ascii="Times New Roman" w:hAnsi="Times New Roman" w:cs="Times New Roman"/>
          <w:sz w:val="24"/>
          <w:szCs w:val="24"/>
          <w:lang w:val="en-GB"/>
        </w:rPr>
        <w:t>level</w:t>
      </w:r>
      <w:r w:rsidRPr="0074057E">
        <w:rPr>
          <w:rFonts w:ascii="Times New Roman" w:hAnsi="Times New Roman" w:cs="Times New Roman"/>
          <w:sz w:val="24"/>
          <w:szCs w:val="24"/>
          <w:lang w:val="en-GB"/>
        </w:rPr>
        <w:t xml:space="preserve">. </w:t>
      </w:r>
      <w:r w:rsidRPr="0074057E">
        <w:rPr>
          <w:rFonts w:ascii="Times New Roman" w:hAnsi="Times New Roman" w:cs="Times New Roman"/>
          <w:bCs/>
          <w:sz w:val="24"/>
          <w:szCs w:val="24"/>
          <w:lang w:val="en-GB"/>
        </w:rPr>
        <w:t xml:space="preserve">The literature examining the role and applications of blockchain in marketing is scarce. </w:t>
      </w:r>
    </w:p>
    <w:p w14:paraId="2C842F00" w14:textId="3D2028BE" w:rsidR="005301F6" w:rsidRPr="0074057E" w:rsidRDefault="00F41CD1" w:rsidP="000F7741">
      <w:pPr>
        <w:spacing w:after="0" w:line="360" w:lineRule="auto"/>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t xml:space="preserve">As per the knowledge of the researchers, literature </w:t>
      </w:r>
      <w:r w:rsidR="00926927" w:rsidRPr="0074057E">
        <w:rPr>
          <w:rFonts w:ascii="Times New Roman" w:hAnsi="Times New Roman" w:cs="Times New Roman"/>
          <w:bCs/>
          <w:sz w:val="24"/>
          <w:szCs w:val="24"/>
          <w:lang w:val="en-GB"/>
        </w:rPr>
        <w:t xml:space="preserve">examining the presence of blockchain in marketing </w:t>
      </w:r>
      <w:r w:rsidRPr="0074057E">
        <w:rPr>
          <w:rFonts w:ascii="Times New Roman" w:hAnsi="Times New Roman" w:cs="Times New Roman"/>
          <w:bCs/>
          <w:sz w:val="24"/>
          <w:szCs w:val="24"/>
          <w:lang w:val="en-GB"/>
        </w:rPr>
        <w:t xml:space="preserve">has not been explored much around the world. </w:t>
      </w:r>
      <w:r w:rsidR="005301F6" w:rsidRPr="0074057E">
        <w:rPr>
          <w:rFonts w:ascii="Times New Roman" w:hAnsi="Times New Roman" w:cs="Times New Roman"/>
          <w:bCs/>
          <w:sz w:val="24"/>
          <w:szCs w:val="24"/>
          <w:lang w:val="en-GB"/>
        </w:rPr>
        <w:t>The researchers found very limited articles with blockchain and marketing in the Scopus database.</w:t>
      </w:r>
      <w:r w:rsidR="00F31BC8" w:rsidRPr="0074057E">
        <w:rPr>
          <w:rFonts w:ascii="Times New Roman" w:hAnsi="Times New Roman" w:cs="Times New Roman"/>
          <w:bCs/>
          <w:sz w:val="24"/>
          <w:szCs w:val="24"/>
          <w:lang w:val="en-GB"/>
        </w:rPr>
        <w:t xml:space="preserve"> </w:t>
      </w:r>
      <w:r w:rsidR="005301F6" w:rsidRPr="0074057E">
        <w:rPr>
          <w:rFonts w:ascii="Times New Roman" w:hAnsi="Times New Roman" w:cs="Times New Roman"/>
          <w:bCs/>
          <w:sz w:val="24"/>
          <w:szCs w:val="24"/>
          <w:lang w:val="en-GB"/>
        </w:rPr>
        <w:t xml:space="preserve">A major gap in </w:t>
      </w:r>
      <w:r w:rsidR="0074057E" w:rsidRPr="0074057E">
        <w:rPr>
          <w:rFonts w:ascii="Times New Roman" w:hAnsi="Times New Roman" w:cs="Times New Roman"/>
          <w:bCs/>
          <w:sz w:val="24"/>
          <w:szCs w:val="24"/>
          <w:lang w:val="en-GB"/>
        </w:rPr>
        <w:t xml:space="preserve">the </w:t>
      </w:r>
      <w:r w:rsidR="005301F6" w:rsidRPr="0074057E">
        <w:rPr>
          <w:rFonts w:ascii="Times New Roman" w:hAnsi="Times New Roman" w:cs="Times New Roman"/>
          <w:bCs/>
          <w:sz w:val="24"/>
          <w:szCs w:val="24"/>
          <w:lang w:val="en-GB"/>
        </w:rPr>
        <w:t>published literature with meag</w:t>
      </w:r>
      <w:r w:rsidR="0074057E" w:rsidRPr="0074057E">
        <w:rPr>
          <w:rFonts w:ascii="Times New Roman" w:hAnsi="Times New Roman" w:cs="Times New Roman"/>
          <w:bCs/>
          <w:sz w:val="24"/>
          <w:szCs w:val="24"/>
          <w:lang w:val="en-GB"/>
        </w:rPr>
        <w:t>re</w:t>
      </w:r>
      <w:r w:rsidR="005301F6" w:rsidRPr="0074057E">
        <w:rPr>
          <w:rFonts w:ascii="Times New Roman" w:hAnsi="Times New Roman" w:cs="Times New Roman"/>
          <w:bCs/>
          <w:sz w:val="24"/>
          <w:szCs w:val="24"/>
          <w:lang w:val="en-GB"/>
        </w:rPr>
        <w:t xml:space="preserve"> articles </w:t>
      </w:r>
      <w:r w:rsidR="00CE5BC8" w:rsidRPr="0074057E">
        <w:rPr>
          <w:rFonts w:ascii="Times New Roman" w:hAnsi="Times New Roman" w:cs="Times New Roman"/>
          <w:bCs/>
          <w:sz w:val="24"/>
          <w:szCs w:val="24"/>
          <w:lang w:val="en-GB"/>
        </w:rPr>
        <w:t xml:space="preserve">on blockchain-marketing literature </w:t>
      </w:r>
      <w:r w:rsidR="004A009D" w:rsidRPr="0074057E">
        <w:rPr>
          <w:rFonts w:ascii="Times New Roman" w:hAnsi="Times New Roman" w:cs="Times New Roman"/>
          <w:bCs/>
          <w:sz w:val="24"/>
          <w:szCs w:val="24"/>
          <w:lang w:val="en-GB"/>
        </w:rPr>
        <w:t>motivated the researchers</w:t>
      </w:r>
      <w:r w:rsidR="009A3E1B">
        <w:rPr>
          <w:rFonts w:ascii="Times New Roman" w:hAnsi="Times New Roman" w:cs="Times New Roman"/>
          <w:bCs/>
          <w:sz w:val="24"/>
          <w:szCs w:val="24"/>
          <w:lang w:val="en-GB"/>
        </w:rPr>
        <w:t xml:space="preserve"> to explore this area</w:t>
      </w:r>
      <w:r w:rsidR="004A009D" w:rsidRPr="0074057E">
        <w:rPr>
          <w:rFonts w:ascii="Times New Roman" w:hAnsi="Times New Roman" w:cs="Times New Roman"/>
          <w:bCs/>
          <w:sz w:val="24"/>
          <w:szCs w:val="24"/>
          <w:lang w:val="en-GB"/>
        </w:rPr>
        <w:t xml:space="preserve">. </w:t>
      </w:r>
      <w:r w:rsidR="005301F6" w:rsidRPr="0074057E">
        <w:rPr>
          <w:rFonts w:ascii="Times New Roman" w:hAnsi="Times New Roman" w:cs="Times New Roman"/>
          <w:bCs/>
          <w:sz w:val="24"/>
          <w:szCs w:val="24"/>
          <w:lang w:val="en-GB"/>
        </w:rPr>
        <w:t xml:space="preserve">To fill </w:t>
      </w:r>
      <w:r w:rsidR="00EF7F8C" w:rsidRPr="0074057E">
        <w:rPr>
          <w:rFonts w:ascii="Times New Roman" w:hAnsi="Times New Roman" w:cs="Times New Roman"/>
          <w:bCs/>
          <w:sz w:val="24"/>
          <w:szCs w:val="24"/>
          <w:lang w:val="en-GB"/>
        </w:rPr>
        <w:t>this</w:t>
      </w:r>
      <w:r w:rsidR="005301F6" w:rsidRPr="0074057E">
        <w:rPr>
          <w:rFonts w:ascii="Times New Roman" w:hAnsi="Times New Roman" w:cs="Times New Roman"/>
          <w:bCs/>
          <w:sz w:val="24"/>
          <w:szCs w:val="24"/>
          <w:lang w:val="en-GB"/>
        </w:rPr>
        <w:t xml:space="preserve"> gap</w:t>
      </w:r>
      <w:r w:rsidR="00525FE7" w:rsidRPr="0074057E">
        <w:rPr>
          <w:rFonts w:ascii="Times New Roman" w:hAnsi="Times New Roman" w:cs="Times New Roman"/>
          <w:bCs/>
          <w:sz w:val="24"/>
          <w:szCs w:val="24"/>
          <w:lang w:val="en-GB"/>
        </w:rPr>
        <w:t>,</w:t>
      </w:r>
      <w:r w:rsidR="005301F6" w:rsidRPr="0074057E">
        <w:rPr>
          <w:rFonts w:ascii="Times New Roman" w:hAnsi="Times New Roman" w:cs="Times New Roman"/>
          <w:bCs/>
          <w:sz w:val="24"/>
          <w:szCs w:val="24"/>
          <w:lang w:val="en-GB"/>
        </w:rPr>
        <w:t xml:space="preserve"> researchers conducted </w:t>
      </w:r>
      <w:r w:rsidR="0074057E" w:rsidRPr="0074057E">
        <w:rPr>
          <w:rFonts w:ascii="Times New Roman" w:hAnsi="Times New Roman" w:cs="Times New Roman"/>
          <w:bCs/>
          <w:sz w:val="24"/>
          <w:szCs w:val="24"/>
          <w:lang w:val="en-GB"/>
        </w:rPr>
        <w:t xml:space="preserve">the </w:t>
      </w:r>
      <w:r w:rsidR="005301F6" w:rsidRPr="0074057E">
        <w:rPr>
          <w:rFonts w:ascii="Times New Roman" w:hAnsi="Times New Roman" w:cs="Times New Roman"/>
          <w:bCs/>
          <w:sz w:val="24"/>
          <w:szCs w:val="24"/>
          <w:lang w:val="en-GB"/>
        </w:rPr>
        <w:t xml:space="preserve">present study to know </w:t>
      </w:r>
      <w:r w:rsidR="00EF7F8C" w:rsidRPr="0074057E">
        <w:rPr>
          <w:rFonts w:ascii="Times New Roman" w:hAnsi="Times New Roman" w:cs="Times New Roman"/>
          <w:bCs/>
          <w:sz w:val="24"/>
          <w:szCs w:val="24"/>
          <w:lang w:val="en-GB"/>
        </w:rPr>
        <w:t xml:space="preserve">the contributions </w:t>
      </w:r>
      <w:r w:rsidR="00EF7F8C" w:rsidRPr="0074057E">
        <w:rPr>
          <w:rFonts w:ascii="Times New Roman" w:hAnsi="Times New Roman" w:cs="Times New Roman"/>
          <w:bCs/>
          <w:sz w:val="24"/>
          <w:szCs w:val="24"/>
          <w:lang w:val="en-GB"/>
        </w:rPr>
        <w:lastRenderedPageBreak/>
        <w:t>of blockchain</w:t>
      </w:r>
      <w:r w:rsidR="005301F6" w:rsidRPr="0074057E">
        <w:rPr>
          <w:rFonts w:ascii="Times New Roman" w:hAnsi="Times New Roman" w:cs="Times New Roman"/>
          <w:bCs/>
          <w:sz w:val="24"/>
          <w:szCs w:val="24"/>
          <w:lang w:val="en-GB"/>
        </w:rPr>
        <w:t xml:space="preserve"> </w:t>
      </w:r>
      <w:r w:rsidR="004A009D" w:rsidRPr="0074057E">
        <w:rPr>
          <w:rFonts w:ascii="Times New Roman" w:hAnsi="Times New Roman" w:cs="Times New Roman"/>
          <w:bCs/>
          <w:sz w:val="24"/>
          <w:szCs w:val="24"/>
          <w:lang w:val="en-GB"/>
        </w:rPr>
        <w:t xml:space="preserve">in marketing </w:t>
      </w:r>
      <w:r w:rsidR="005301F6" w:rsidRPr="0074057E">
        <w:rPr>
          <w:rFonts w:ascii="Times New Roman" w:hAnsi="Times New Roman" w:cs="Times New Roman"/>
          <w:bCs/>
          <w:sz w:val="24"/>
          <w:szCs w:val="24"/>
          <w:lang w:val="en-GB"/>
        </w:rPr>
        <w:t>and find the significant literature for the future researchers</w:t>
      </w:r>
      <w:r w:rsidR="004A009D" w:rsidRPr="0074057E">
        <w:rPr>
          <w:rFonts w:ascii="Times New Roman" w:hAnsi="Times New Roman" w:cs="Times New Roman"/>
          <w:bCs/>
          <w:sz w:val="24"/>
          <w:szCs w:val="24"/>
          <w:lang w:val="en-GB"/>
        </w:rPr>
        <w:t xml:space="preserve"> </w:t>
      </w:r>
      <w:r w:rsidR="00F31BC8" w:rsidRPr="0074057E">
        <w:rPr>
          <w:rFonts w:ascii="Times New Roman" w:hAnsi="Times New Roman" w:cs="Times New Roman"/>
          <w:bCs/>
          <w:sz w:val="24"/>
          <w:szCs w:val="24"/>
          <w:lang w:val="en-GB"/>
        </w:rPr>
        <w:t>- An emerging area with future agenda.</w:t>
      </w:r>
      <w:r w:rsidR="005301F6" w:rsidRPr="0074057E">
        <w:rPr>
          <w:rFonts w:ascii="Times New Roman" w:hAnsi="Times New Roman" w:cs="Times New Roman"/>
          <w:bCs/>
          <w:sz w:val="24"/>
          <w:szCs w:val="24"/>
          <w:lang w:val="en-GB"/>
        </w:rPr>
        <w:t xml:space="preserve"> To gi</w:t>
      </w:r>
      <w:r w:rsidR="00F31BC8" w:rsidRPr="0074057E">
        <w:rPr>
          <w:rFonts w:ascii="Times New Roman" w:hAnsi="Times New Roman" w:cs="Times New Roman"/>
          <w:bCs/>
          <w:sz w:val="24"/>
          <w:szCs w:val="24"/>
          <w:lang w:val="en-GB"/>
        </w:rPr>
        <w:t xml:space="preserve">ve </w:t>
      </w:r>
      <w:r w:rsidR="0074057E" w:rsidRPr="0074057E">
        <w:rPr>
          <w:rFonts w:ascii="Times New Roman" w:hAnsi="Times New Roman" w:cs="Times New Roman"/>
          <w:bCs/>
          <w:sz w:val="24"/>
          <w:szCs w:val="24"/>
          <w:lang w:val="en-GB"/>
        </w:rPr>
        <w:t xml:space="preserve">a </w:t>
      </w:r>
      <w:r w:rsidR="00F31BC8" w:rsidRPr="0074057E">
        <w:rPr>
          <w:rFonts w:ascii="Times New Roman" w:hAnsi="Times New Roman" w:cs="Times New Roman"/>
          <w:bCs/>
          <w:sz w:val="24"/>
          <w:szCs w:val="24"/>
          <w:lang w:val="en-GB"/>
        </w:rPr>
        <w:t xml:space="preserve">contribution </w:t>
      </w:r>
      <w:r w:rsidR="009A3E1B">
        <w:rPr>
          <w:rFonts w:ascii="Times New Roman" w:hAnsi="Times New Roman" w:cs="Times New Roman"/>
          <w:bCs/>
          <w:sz w:val="24"/>
          <w:szCs w:val="24"/>
          <w:lang w:val="en-GB"/>
        </w:rPr>
        <w:t>on</w:t>
      </w:r>
      <w:r w:rsidR="00F31BC8" w:rsidRPr="0074057E">
        <w:rPr>
          <w:rFonts w:ascii="Times New Roman" w:hAnsi="Times New Roman" w:cs="Times New Roman"/>
          <w:bCs/>
          <w:sz w:val="24"/>
          <w:szCs w:val="24"/>
          <w:lang w:val="en-GB"/>
        </w:rPr>
        <w:t xml:space="preserve"> </w:t>
      </w:r>
      <w:r w:rsidR="00EF7F8C" w:rsidRPr="0074057E">
        <w:rPr>
          <w:rFonts w:ascii="Times New Roman" w:hAnsi="Times New Roman" w:cs="Times New Roman"/>
          <w:bCs/>
          <w:sz w:val="24"/>
          <w:szCs w:val="24"/>
          <w:lang w:val="en-GB"/>
        </w:rPr>
        <w:t xml:space="preserve">this significant </w:t>
      </w:r>
      <w:r w:rsidR="009A3E1B">
        <w:rPr>
          <w:rFonts w:ascii="Times New Roman" w:hAnsi="Times New Roman" w:cs="Times New Roman"/>
          <w:bCs/>
          <w:sz w:val="24"/>
          <w:szCs w:val="24"/>
          <w:lang w:val="en-GB"/>
        </w:rPr>
        <w:t xml:space="preserve">and vital </w:t>
      </w:r>
      <w:r w:rsidR="00EF7F8C" w:rsidRPr="0074057E">
        <w:rPr>
          <w:rFonts w:ascii="Times New Roman" w:hAnsi="Times New Roman" w:cs="Times New Roman"/>
          <w:bCs/>
          <w:sz w:val="24"/>
          <w:szCs w:val="24"/>
          <w:lang w:val="en-GB"/>
        </w:rPr>
        <w:t>topic</w:t>
      </w:r>
      <w:r w:rsidR="00525FE7" w:rsidRPr="0074057E">
        <w:rPr>
          <w:rFonts w:ascii="Times New Roman" w:hAnsi="Times New Roman" w:cs="Times New Roman"/>
          <w:bCs/>
          <w:sz w:val="24"/>
          <w:szCs w:val="24"/>
          <w:lang w:val="en-GB"/>
        </w:rPr>
        <w:t>,</w:t>
      </w:r>
      <w:r w:rsidR="00EF7F8C" w:rsidRPr="0074057E">
        <w:rPr>
          <w:rFonts w:ascii="Times New Roman" w:hAnsi="Times New Roman" w:cs="Times New Roman"/>
          <w:bCs/>
          <w:sz w:val="24"/>
          <w:szCs w:val="24"/>
          <w:lang w:val="en-GB"/>
        </w:rPr>
        <w:t xml:space="preserve"> researchers</w:t>
      </w:r>
      <w:r w:rsidR="005301F6" w:rsidRPr="0074057E">
        <w:rPr>
          <w:rFonts w:ascii="Times New Roman" w:hAnsi="Times New Roman" w:cs="Times New Roman"/>
          <w:bCs/>
          <w:sz w:val="24"/>
          <w:szCs w:val="24"/>
          <w:lang w:val="en-GB"/>
        </w:rPr>
        <w:t xml:space="preserve"> conducted present study to answer the following research questions</w:t>
      </w:r>
      <w:r w:rsidR="00CE5BC8" w:rsidRPr="0074057E">
        <w:rPr>
          <w:rFonts w:ascii="Times New Roman" w:hAnsi="Times New Roman" w:cs="Times New Roman"/>
          <w:bCs/>
          <w:sz w:val="24"/>
          <w:szCs w:val="24"/>
          <w:lang w:val="en-GB"/>
        </w:rPr>
        <w:t xml:space="preserve"> </w:t>
      </w:r>
      <w:r w:rsidR="005301F6" w:rsidRPr="0074057E">
        <w:rPr>
          <w:rFonts w:ascii="Times New Roman" w:hAnsi="Times New Roman" w:cs="Times New Roman"/>
          <w:bCs/>
          <w:sz w:val="24"/>
          <w:szCs w:val="24"/>
          <w:lang w:val="en-GB"/>
        </w:rPr>
        <w:t>(RQ):  RQ1</w:t>
      </w:r>
      <w:r w:rsidR="005301F6" w:rsidRPr="0074057E">
        <w:rPr>
          <w:rFonts w:ascii="Times New Roman" w:hAnsi="Times New Roman" w:cs="Times New Roman"/>
          <w:b/>
          <w:sz w:val="24"/>
          <w:szCs w:val="24"/>
          <w:lang w:val="en-GB"/>
        </w:rPr>
        <w:t>-</w:t>
      </w:r>
      <w:r w:rsidR="005301F6" w:rsidRPr="0074057E">
        <w:rPr>
          <w:rFonts w:ascii="Times New Roman" w:hAnsi="Times New Roman" w:cs="Times New Roman"/>
          <w:bCs/>
          <w:sz w:val="24"/>
          <w:szCs w:val="24"/>
          <w:lang w:val="en-GB"/>
        </w:rPr>
        <w:t>What are the influential aspects of the literature on blockchain in marketing</w:t>
      </w:r>
      <w:r w:rsidR="00A24AA5">
        <w:rPr>
          <w:rFonts w:ascii="Times New Roman" w:hAnsi="Times New Roman" w:cs="Times New Roman"/>
          <w:bCs/>
          <w:sz w:val="24"/>
          <w:szCs w:val="24"/>
          <w:lang w:val="en-GB"/>
        </w:rPr>
        <w:t xml:space="preserve"> area</w:t>
      </w:r>
      <w:r w:rsidR="005301F6" w:rsidRPr="0074057E">
        <w:rPr>
          <w:rFonts w:ascii="Times New Roman" w:hAnsi="Times New Roman" w:cs="Times New Roman"/>
          <w:bCs/>
          <w:sz w:val="24"/>
          <w:szCs w:val="24"/>
          <w:lang w:val="en-GB"/>
        </w:rPr>
        <w:t>? RQ2</w:t>
      </w:r>
      <w:r w:rsidR="005301F6" w:rsidRPr="0074057E">
        <w:rPr>
          <w:rFonts w:ascii="Times New Roman" w:hAnsi="Times New Roman" w:cs="Times New Roman"/>
          <w:b/>
          <w:sz w:val="24"/>
          <w:szCs w:val="24"/>
          <w:lang w:val="en-GB"/>
        </w:rPr>
        <w:t>-</w:t>
      </w:r>
      <w:r w:rsidR="005301F6" w:rsidRPr="0074057E">
        <w:rPr>
          <w:rFonts w:ascii="Times New Roman" w:hAnsi="Times New Roman" w:cs="Times New Roman"/>
          <w:bCs/>
          <w:sz w:val="24"/>
          <w:szCs w:val="24"/>
          <w:lang w:val="en-GB"/>
        </w:rPr>
        <w:t xml:space="preserve">Identify the </w:t>
      </w:r>
      <w:r w:rsidR="00EF7F8C" w:rsidRPr="0074057E">
        <w:rPr>
          <w:rFonts w:ascii="Times New Roman" w:hAnsi="Times New Roman" w:cs="Times New Roman"/>
          <w:bCs/>
          <w:sz w:val="24"/>
          <w:szCs w:val="24"/>
          <w:lang w:val="en-GB"/>
        </w:rPr>
        <w:t xml:space="preserve">influential </w:t>
      </w:r>
      <w:r w:rsidR="005301F6" w:rsidRPr="0074057E">
        <w:rPr>
          <w:rFonts w:ascii="Times New Roman" w:hAnsi="Times New Roman" w:cs="Times New Roman"/>
          <w:bCs/>
          <w:sz w:val="24"/>
          <w:szCs w:val="24"/>
          <w:lang w:val="en-GB"/>
        </w:rPr>
        <w:t>research streams?  RQ3</w:t>
      </w:r>
      <w:r w:rsidR="005301F6" w:rsidRPr="0074057E">
        <w:rPr>
          <w:rFonts w:ascii="Times New Roman" w:hAnsi="Times New Roman" w:cs="Times New Roman"/>
          <w:b/>
          <w:sz w:val="24"/>
          <w:szCs w:val="24"/>
          <w:lang w:val="en-GB"/>
        </w:rPr>
        <w:t>-</w:t>
      </w:r>
      <w:r w:rsidR="005301F6" w:rsidRPr="0074057E">
        <w:rPr>
          <w:rFonts w:ascii="Times New Roman" w:hAnsi="Times New Roman" w:cs="Times New Roman"/>
          <w:bCs/>
          <w:sz w:val="24"/>
          <w:szCs w:val="24"/>
          <w:lang w:val="en-GB"/>
        </w:rPr>
        <w:t xml:space="preserve">What are the future research questions? Thus, </w:t>
      </w:r>
      <w:r w:rsidR="0074057E" w:rsidRPr="0074057E">
        <w:rPr>
          <w:rFonts w:ascii="Times New Roman" w:hAnsi="Times New Roman" w:cs="Times New Roman"/>
          <w:bCs/>
          <w:sz w:val="24"/>
          <w:szCs w:val="24"/>
          <w:lang w:val="en-GB"/>
        </w:rPr>
        <w:t xml:space="preserve">the </w:t>
      </w:r>
      <w:r w:rsidR="005301F6" w:rsidRPr="0074057E">
        <w:rPr>
          <w:rFonts w:ascii="Times New Roman" w:hAnsi="Times New Roman" w:cs="Times New Roman"/>
          <w:bCs/>
          <w:sz w:val="24"/>
          <w:szCs w:val="24"/>
          <w:lang w:val="en-GB"/>
        </w:rPr>
        <w:t>current study aims to highlight the blo</w:t>
      </w:r>
      <w:r w:rsidR="00DF26F8">
        <w:rPr>
          <w:rFonts w:ascii="Times New Roman" w:hAnsi="Times New Roman" w:cs="Times New Roman"/>
          <w:bCs/>
          <w:sz w:val="24"/>
          <w:szCs w:val="24"/>
          <w:lang w:val="en-GB"/>
        </w:rPr>
        <w:t>ckchain-</w:t>
      </w:r>
      <w:r w:rsidR="005301F6" w:rsidRPr="0074057E">
        <w:rPr>
          <w:rFonts w:ascii="Times New Roman" w:hAnsi="Times New Roman" w:cs="Times New Roman"/>
          <w:bCs/>
          <w:sz w:val="24"/>
          <w:szCs w:val="24"/>
          <w:lang w:val="en-GB"/>
        </w:rPr>
        <w:t xml:space="preserve">marketing integration and contribute to the literature in a significant manner to help the future researchers by identifying the influential aspects of the published literature, </w:t>
      </w:r>
      <w:r w:rsidR="00EF7F8C" w:rsidRPr="0074057E">
        <w:rPr>
          <w:rFonts w:ascii="Times New Roman" w:hAnsi="Times New Roman" w:cs="Times New Roman"/>
          <w:bCs/>
          <w:sz w:val="24"/>
          <w:szCs w:val="24"/>
          <w:lang w:val="en-GB"/>
        </w:rPr>
        <w:t xml:space="preserve">future </w:t>
      </w:r>
      <w:r w:rsidR="005301F6" w:rsidRPr="0074057E">
        <w:rPr>
          <w:rFonts w:ascii="Times New Roman" w:hAnsi="Times New Roman" w:cs="Times New Roman"/>
          <w:bCs/>
          <w:sz w:val="24"/>
          <w:szCs w:val="24"/>
          <w:lang w:val="en-GB"/>
        </w:rPr>
        <w:t xml:space="preserve">research streams and future research questions. </w:t>
      </w:r>
    </w:p>
    <w:p w14:paraId="660BE86B" w14:textId="11CB916B" w:rsidR="005301F6" w:rsidRPr="0074057E" w:rsidRDefault="005301F6" w:rsidP="000F7741">
      <w:pPr>
        <w:spacing w:after="0" w:line="360" w:lineRule="auto"/>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t>The rest of article is organized as follows: Firstly</w:t>
      </w:r>
      <w:r w:rsidR="002C3743" w:rsidRPr="0074057E">
        <w:rPr>
          <w:rFonts w:ascii="Times New Roman" w:hAnsi="Times New Roman" w:cs="Times New Roman"/>
          <w:bCs/>
          <w:sz w:val="24"/>
          <w:szCs w:val="24"/>
          <w:lang w:val="en-GB"/>
        </w:rPr>
        <w:t xml:space="preserve">, </w:t>
      </w:r>
      <w:r w:rsidR="0074057E" w:rsidRPr="0074057E">
        <w:rPr>
          <w:rFonts w:ascii="Times New Roman" w:hAnsi="Times New Roman" w:cs="Times New Roman"/>
          <w:bCs/>
          <w:sz w:val="24"/>
          <w:szCs w:val="24"/>
          <w:lang w:val="en-GB"/>
        </w:rPr>
        <w:t xml:space="preserve">the </w:t>
      </w:r>
      <w:r w:rsidR="004A009D" w:rsidRPr="0074057E">
        <w:rPr>
          <w:rFonts w:ascii="Times New Roman" w:hAnsi="Times New Roman" w:cs="Times New Roman"/>
          <w:bCs/>
          <w:sz w:val="24"/>
          <w:szCs w:val="24"/>
          <w:lang w:val="en-GB"/>
        </w:rPr>
        <w:t xml:space="preserve">comprehensive </w:t>
      </w:r>
      <w:r w:rsidR="002C3743" w:rsidRPr="0074057E">
        <w:rPr>
          <w:rFonts w:ascii="Times New Roman" w:hAnsi="Times New Roman" w:cs="Times New Roman"/>
          <w:bCs/>
          <w:sz w:val="24"/>
          <w:szCs w:val="24"/>
          <w:lang w:val="en-GB"/>
        </w:rPr>
        <w:t>literature review i</w:t>
      </w:r>
      <w:r w:rsidR="00E54DA2" w:rsidRPr="0074057E">
        <w:rPr>
          <w:rFonts w:ascii="Times New Roman" w:hAnsi="Times New Roman" w:cs="Times New Roman"/>
          <w:bCs/>
          <w:sz w:val="24"/>
          <w:szCs w:val="24"/>
          <w:lang w:val="en-GB"/>
        </w:rPr>
        <w:t xml:space="preserve">s done to find the </w:t>
      </w:r>
      <w:r w:rsidR="004A009D" w:rsidRPr="0074057E">
        <w:rPr>
          <w:rFonts w:ascii="Times New Roman" w:hAnsi="Times New Roman" w:cs="Times New Roman"/>
          <w:bCs/>
          <w:sz w:val="24"/>
          <w:szCs w:val="24"/>
          <w:lang w:val="en-GB"/>
        </w:rPr>
        <w:t xml:space="preserve">key findings </w:t>
      </w:r>
      <w:r w:rsidR="0068656E" w:rsidRPr="0074057E">
        <w:rPr>
          <w:rFonts w:ascii="Times New Roman" w:hAnsi="Times New Roman" w:cs="Times New Roman"/>
          <w:bCs/>
          <w:sz w:val="24"/>
          <w:szCs w:val="24"/>
          <w:lang w:val="en-GB"/>
        </w:rPr>
        <w:t>and research gaps</w:t>
      </w:r>
      <w:r w:rsidR="000F7741" w:rsidRPr="0074057E">
        <w:rPr>
          <w:rFonts w:ascii="Times New Roman" w:hAnsi="Times New Roman" w:cs="Times New Roman"/>
          <w:bCs/>
          <w:sz w:val="24"/>
          <w:szCs w:val="24"/>
          <w:lang w:val="en-GB"/>
        </w:rPr>
        <w:t>,</w:t>
      </w:r>
      <w:r w:rsidR="00E54DA2" w:rsidRPr="0074057E">
        <w:rPr>
          <w:rFonts w:ascii="Times New Roman" w:hAnsi="Times New Roman" w:cs="Times New Roman"/>
          <w:bCs/>
          <w:sz w:val="24"/>
          <w:szCs w:val="24"/>
          <w:lang w:val="en-GB"/>
        </w:rPr>
        <w:t xml:space="preserve"> then detailed</w:t>
      </w:r>
      <w:r w:rsidRPr="0074057E">
        <w:rPr>
          <w:rFonts w:ascii="Times New Roman" w:hAnsi="Times New Roman" w:cs="Times New Roman"/>
          <w:bCs/>
          <w:sz w:val="24"/>
          <w:szCs w:val="24"/>
          <w:lang w:val="en-GB"/>
        </w:rPr>
        <w:t xml:space="preserve"> </w:t>
      </w:r>
      <w:r w:rsidR="00E54DA2" w:rsidRPr="0074057E">
        <w:rPr>
          <w:rFonts w:ascii="Times New Roman" w:hAnsi="Times New Roman" w:cs="Times New Roman"/>
          <w:bCs/>
          <w:sz w:val="24"/>
          <w:szCs w:val="24"/>
          <w:lang w:val="en-GB"/>
        </w:rPr>
        <w:t xml:space="preserve">research methodology is presented and afterwards </w:t>
      </w:r>
      <w:r w:rsidR="00A7034E" w:rsidRPr="0074057E">
        <w:rPr>
          <w:rFonts w:ascii="Times New Roman" w:hAnsi="Times New Roman" w:cs="Times New Roman"/>
          <w:bCs/>
          <w:sz w:val="24"/>
          <w:szCs w:val="24"/>
          <w:lang w:val="en-GB"/>
        </w:rPr>
        <w:t>bibliometric analysis, network analysis</w:t>
      </w:r>
      <w:r w:rsidR="00DF26F8">
        <w:rPr>
          <w:rFonts w:ascii="Times New Roman" w:hAnsi="Times New Roman" w:cs="Times New Roman"/>
          <w:bCs/>
          <w:sz w:val="24"/>
          <w:szCs w:val="24"/>
          <w:lang w:val="en-GB"/>
        </w:rPr>
        <w:t xml:space="preserve"> and discussion</w:t>
      </w:r>
      <w:r w:rsidR="00A7034E" w:rsidRPr="0074057E">
        <w:rPr>
          <w:rFonts w:ascii="Times New Roman" w:hAnsi="Times New Roman" w:cs="Times New Roman"/>
          <w:bCs/>
          <w:sz w:val="24"/>
          <w:szCs w:val="24"/>
          <w:lang w:val="en-GB"/>
        </w:rPr>
        <w:t xml:space="preserve"> is done to find future research agenda- in terms of framework and future research questions and finally</w:t>
      </w:r>
      <w:r w:rsidR="0074057E" w:rsidRPr="0074057E">
        <w:rPr>
          <w:rFonts w:ascii="Times New Roman" w:hAnsi="Times New Roman" w:cs="Times New Roman"/>
          <w:bCs/>
          <w:sz w:val="24"/>
          <w:szCs w:val="24"/>
          <w:lang w:val="en-GB"/>
        </w:rPr>
        <w:t>,</w:t>
      </w:r>
      <w:r w:rsidR="00A7034E" w:rsidRPr="0074057E">
        <w:rPr>
          <w:rFonts w:ascii="Times New Roman" w:hAnsi="Times New Roman" w:cs="Times New Roman"/>
          <w:bCs/>
          <w:sz w:val="24"/>
          <w:szCs w:val="24"/>
          <w:lang w:val="en-GB"/>
        </w:rPr>
        <w:t xml:space="preserve"> </w:t>
      </w:r>
      <w:r w:rsidR="0074057E" w:rsidRPr="0074057E">
        <w:rPr>
          <w:rFonts w:ascii="Times New Roman" w:hAnsi="Times New Roman" w:cs="Times New Roman"/>
          <w:bCs/>
          <w:sz w:val="24"/>
          <w:szCs w:val="24"/>
          <w:lang w:val="en-GB"/>
        </w:rPr>
        <w:t xml:space="preserve">the </w:t>
      </w:r>
      <w:r w:rsidR="00A7034E" w:rsidRPr="0074057E">
        <w:rPr>
          <w:rFonts w:ascii="Times New Roman" w:hAnsi="Times New Roman" w:cs="Times New Roman"/>
          <w:bCs/>
          <w:sz w:val="24"/>
          <w:szCs w:val="24"/>
          <w:lang w:val="en-GB"/>
        </w:rPr>
        <w:t xml:space="preserve">conclusion is given. </w:t>
      </w:r>
    </w:p>
    <w:p w14:paraId="71E02D68" w14:textId="77777777" w:rsidR="00A7034E" w:rsidRPr="0074057E" w:rsidRDefault="00A7034E" w:rsidP="00A7034E">
      <w:pPr>
        <w:ind w:left="360"/>
        <w:rPr>
          <w:rFonts w:ascii="Times New Roman" w:hAnsi="Times New Roman" w:cs="Times New Roman"/>
          <w:bCs/>
          <w:sz w:val="24"/>
          <w:szCs w:val="24"/>
          <w:lang w:val="en-GB"/>
        </w:rPr>
      </w:pPr>
    </w:p>
    <w:p w14:paraId="403AD522" w14:textId="77777777" w:rsidR="00A96981" w:rsidRPr="0074057E" w:rsidRDefault="007C3D5D" w:rsidP="00A96981">
      <w:pPr>
        <w:pStyle w:val="ListParagraph"/>
        <w:numPr>
          <w:ilvl w:val="0"/>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Literature Review</w:t>
      </w:r>
    </w:p>
    <w:p w14:paraId="2C0F57FD" w14:textId="77777777" w:rsidR="004F7E7C" w:rsidRPr="0074057E" w:rsidRDefault="004F7E7C" w:rsidP="004F7E7C">
      <w:pPr>
        <w:pStyle w:val="ListParagraph"/>
        <w:rPr>
          <w:rFonts w:ascii="Times New Roman" w:hAnsi="Times New Roman" w:cs="Times New Roman"/>
          <w:b/>
          <w:sz w:val="24"/>
          <w:szCs w:val="24"/>
          <w:lang w:val="en-GB"/>
        </w:rPr>
      </w:pPr>
    </w:p>
    <w:p w14:paraId="63AF4832" w14:textId="519DCAC5" w:rsidR="00566BE4" w:rsidRPr="0074057E" w:rsidRDefault="009E7B4E" w:rsidP="000F7741">
      <w:pPr>
        <w:spacing w:after="0" w:line="360" w:lineRule="auto"/>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t xml:space="preserve">The blockchain may be understood as </w:t>
      </w:r>
      <w:r w:rsidR="0074057E" w:rsidRPr="0074057E">
        <w:rPr>
          <w:rFonts w:ascii="Times New Roman" w:hAnsi="Times New Roman" w:cs="Times New Roman"/>
          <w:bCs/>
          <w:sz w:val="24"/>
          <w:szCs w:val="24"/>
          <w:lang w:val="en-GB"/>
        </w:rPr>
        <w:t xml:space="preserve">a </w:t>
      </w:r>
      <w:r w:rsidRPr="0074057E">
        <w:rPr>
          <w:rFonts w:ascii="Times New Roman" w:hAnsi="Times New Roman" w:cs="Times New Roman"/>
          <w:bCs/>
          <w:sz w:val="24"/>
          <w:szCs w:val="24"/>
          <w:lang w:val="en-GB"/>
        </w:rPr>
        <w:t xml:space="preserve">decentralized ledger, storing transaction records on multiple computers simultaneously. Most crypto-currencies transaction records are maintained using blockchain technology. </w:t>
      </w:r>
      <w:r w:rsidR="0074057E" w:rsidRPr="0074057E">
        <w:rPr>
          <w:rFonts w:ascii="Times New Roman" w:hAnsi="Times New Roman" w:cs="Times New Roman"/>
          <w:bCs/>
          <w:sz w:val="24"/>
          <w:szCs w:val="24"/>
          <w:lang w:val="en-GB"/>
        </w:rPr>
        <w:t>A b</w:t>
      </w:r>
      <w:r w:rsidRPr="0074057E">
        <w:rPr>
          <w:rFonts w:ascii="Times New Roman" w:hAnsi="Times New Roman" w:cs="Times New Roman"/>
          <w:bCs/>
          <w:sz w:val="24"/>
          <w:szCs w:val="24"/>
          <w:lang w:val="en-GB"/>
        </w:rPr>
        <w:t>lockchain is a group of data block-chains in which each of the block</w:t>
      </w:r>
      <w:r w:rsidR="0074057E" w:rsidRPr="0074057E">
        <w:rPr>
          <w:rFonts w:ascii="Times New Roman" w:hAnsi="Times New Roman" w:cs="Times New Roman"/>
          <w:bCs/>
          <w:sz w:val="24"/>
          <w:szCs w:val="24"/>
          <w:lang w:val="en-GB"/>
        </w:rPr>
        <w:t>s</w:t>
      </w:r>
      <w:r w:rsidRPr="0074057E">
        <w:rPr>
          <w:rFonts w:ascii="Times New Roman" w:hAnsi="Times New Roman" w:cs="Times New Roman"/>
          <w:bCs/>
          <w:sz w:val="24"/>
          <w:szCs w:val="24"/>
          <w:lang w:val="en-GB"/>
        </w:rPr>
        <w:t xml:space="preserve"> is meant to record transactions-having a hash of the preceded block, with time stamp -transaction data</w:t>
      </w:r>
      <w:r w:rsidR="003B5149">
        <w:rPr>
          <w:rFonts w:ascii="Times New Roman" w:hAnsi="Times New Roman" w:cs="Times New Roman"/>
          <w:bCs/>
          <w:sz w:val="24"/>
          <w:szCs w:val="24"/>
          <w:lang w:val="en-GB"/>
        </w:rPr>
        <w:t xml:space="preserve"> </w:t>
      </w:r>
      <w:r w:rsidRPr="0074057E">
        <w:rPr>
          <w:rFonts w:ascii="Times New Roman" w:hAnsi="Times New Roman" w:cs="Times New Roman"/>
          <w:bCs/>
          <w:sz w:val="24"/>
          <w:szCs w:val="24"/>
          <w:lang w:val="en-GB"/>
        </w:rPr>
        <w:fldChar w:fldCharType="begin" w:fldLock="1"/>
      </w:r>
      <w:r w:rsidR="003D6395">
        <w:rPr>
          <w:rFonts w:ascii="Times New Roman" w:hAnsi="Times New Roman" w:cs="Times New Roman"/>
          <w:bCs/>
          <w:sz w:val="24"/>
          <w:szCs w:val="24"/>
          <w:lang w:val="en-GB"/>
        </w:rPr>
        <w:instrText>ADDIN CSL_CITATION {"citationItems":[{"id":"ITEM-1","itemData":{"DOI":"10.1016/j.jsis.2018.10.002","ISSN":"09638687","abstract":"Blockchain, the technology underlying bitcoin, is an emerging financial technology (FinTech) that is poised to have strategic impacts on organizations. Because it is a new phenomenon, there are few studies on blockchain, and those studies have focused mainly on the technology's potential impacts, whereas how to effectively implement it in an organization remains unknown. Our study intends to fill that gap. Using affordance-actualization (A-A) theory as the theoretical lens, we conducted a case study of blockchain implementation in an organization that has effectively implemented it. We identify three affordances of blockchain in the organization and a process model whereby these affordances are actualized. The process model extends A-A theory by adding an experimentation phase where blockchain's use cases within the organization are identified, developed and tested through conceptual adaptation and constraint mitigation. Our study makes important theoretical contributions to the literature on A-A theory, blockchain, information technology (IT) implementation, and strategic information systems (SIS). Our study can also help IT practitioners to implement blockchain effectively and extract value from their investment.","author":[{"dropping-particle":"","family":"Du","given":"Wenyu (Derek)","non-dropping-particle":"","parse-names":false,"suffix":""},{"dropping-particle":"","family":"Pan","given":"Shan L.","non-dropping-particle":"","parse-names":false,"suffix":""},{"dropping-particle":"","family":"Leidner","given":"Dorothy E.","non-dropping-particle":"","parse-names":false,"suffix":""},{"dropping-particle":"","family":"Ying","given":"Wenchi","non-dropping-particle":"","parse-names":false,"suffix":""}],"container-title":"Journal of Strategic Information Systems","id":"ITEM-1","issue":"1","issued":{"date-parts":[["2019","3","1"]]},"page":"50-65","publisher":"Elsevier B.V.","title":"Affordances, experimentation and actualization of FinTech: A blockchain implementation study","type":"article-journal","volume":"28"},"uris":["http://www.mendeley.com/documents/?uuid=f2e161d5-ec6b-364e-8de5-e66867b0ce6c"]}],"mendeley":{"formattedCitation":"(Du &lt;i&gt;et al.&lt;/i&gt;, 2019)","manualFormatting":"( Du et al., 2019)","plainTextFormattedCitation":"(Du et al., 2019)","previouslyFormattedCitation":"(Du &lt;i&gt;et al.&lt;/i&gt;, 2019)"},"properties":{"noteIndex":0},"schema":"https://github.com/citation-style-language/schema/raw/master/csl-citation.json"}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(Du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2019)</w:t>
      </w:r>
      <w:r w:rsidRPr="0074057E">
        <w:rPr>
          <w:rFonts w:ascii="Times New Roman" w:hAnsi="Times New Roman" w:cs="Times New Roman"/>
          <w:bCs/>
          <w:sz w:val="24"/>
          <w:szCs w:val="24"/>
          <w:lang w:val="en-GB"/>
        </w:rPr>
        <w:fldChar w:fldCharType="end"/>
      </w:r>
      <w:r w:rsidRPr="0074057E">
        <w:rPr>
          <w:rFonts w:ascii="Times New Roman" w:hAnsi="Times New Roman" w:cs="Times New Roman"/>
          <w:bCs/>
          <w:sz w:val="24"/>
          <w:szCs w:val="24"/>
          <w:lang w:val="en-GB"/>
        </w:rPr>
        <w:t xml:space="preserve">. </w:t>
      </w:r>
      <w:r w:rsidR="00BA60E1" w:rsidRPr="0074057E">
        <w:rPr>
          <w:rFonts w:ascii="Times New Roman" w:hAnsi="Times New Roman" w:cs="Times New Roman"/>
          <w:bCs/>
          <w:sz w:val="24"/>
          <w:szCs w:val="24"/>
          <w:lang w:val="en-GB"/>
        </w:rPr>
        <w:t xml:space="preserve">A recent study in Malaysia with 512 sample size studied blockchain implementation in </w:t>
      </w:r>
      <w:r w:rsidR="0074057E" w:rsidRPr="0074057E">
        <w:rPr>
          <w:rFonts w:ascii="Times New Roman" w:hAnsi="Times New Roman" w:cs="Times New Roman"/>
          <w:bCs/>
          <w:sz w:val="24"/>
          <w:szCs w:val="24"/>
          <w:lang w:val="en-GB"/>
        </w:rPr>
        <w:t xml:space="preserve">the </w:t>
      </w:r>
      <w:r w:rsidR="00BA60E1" w:rsidRPr="0074057E">
        <w:rPr>
          <w:rFonts w:ascii="Times New Roman" w:hAnsi="Times New Roman" w:cs="Times New Roman"/>
          <w:bCs/>
          <w:sz w:val="24"/>
          <w:szCs w:val="24"/>
          <w:lang w:val="en-GB"/>
        </w:rPr>
        <w:t xml:space="preserve">retail market </w:t>
      </w:r>
      <w:r w:rsidR="0068656E" w:rsidRPr="0074057E">
        <w:rPr>
          <w:rFonts w:ascii="Times New Roman" w:hAnsi="Times New Roman" w:cs="Times New Roman"/>
          <w:sz w:val="24"/>
          <w:szCs w:val="24"/>
          <w:lang w:val="en-GB"/>
        </w:rPr>
        <w:t>with a focus to study the application of blockchain in retail marketing for improvement of supply chain management</w:t>
      </w:r>
      <w:r w:rsidR="000F7741" w:rsidRPr="0074057E">
        <w:rPr>
          <w:rFonts w:ascii="Times New Roman" w:hAnsi="Times New Roman" w:cs="Times New Roman"/>
          <w:sz w:val="24"/>
          <w:szCs w:val="24"/>
          <w:lang w:val="en-GB"/>
        </w:rPr>
        <w:t>;</w:t>
      </w:r>
      <w:r w:rsidR="00BA60E1" w:rsidRPr="0074057E">
        <w:rPr>
          <w:rFonts w:ascii="Times New Roman" w:hAnsi="Times New Roman" w:cs="Times New Roman"/>
          <w:bCs/>
          <w:sz w:val="24"/>
          <w:szCs w:val="24"/>
          <w:lang w:val="en-GB"/>
        </w:rPr>
        <w:t xml:space="preserve"> concluded that there are vast </w:t>
      </w:r>
      <w:r w:rsidR="00525FE7" w:rsidRPr="0074057E">
        <w:rPr>
          <w:rFonts w:ascii="Times New Roman" w:hAnsi="Times New Roman" w:cs="Times New Roman"/>
          <w:bCs/>
          <w:sz w:val="24"/>
          <w:szCs w:val="24"/>
          <w:lang w:val="en-GB"/>
        </w:rPr>
        <w:t>options for</w:t>
      </w:r>
      <w:r w:rsidR="00F93620" w:rsidRPr="0074057E">
        <w:rPr>
          <w:rFonts w:ascii="Times New Roman" w:hAnsi="Times New Roman" w:cs="Times New Roman"/>
          <w:bCs/>
          <w:sz w:val="24"/>
          <w:szCs w:val="24"/>
          <w:lang w:val="en-GB"/>
        </w:rPr>
        <w:t xml:space="preserve"> blockchain in </w:t>
      </w:r>
      <w:r w:rsidR="0074057E" w:rsidRPr="0074057E">
        <w:rPr>
          <w:rFonts w:ascii="Times New Roman" w:hAnsi="Times New Roman" w:cs="Times New Roman"/>
          <w:bCs/>
          <w:sz w:val="24"/>
          <w:szCs w:val="24"/>
          <w:lang w:val="en-GB"/>
        </w:rPr>
        <w:t xml:space="preserve">the </w:t>
      </w:r>
      <w:r w:rsidR="00F93620" w:rsidRPr="0074057E">
        <w:rPr>
          <w:rFonts w:ascii="Times New Roman" w:hAnsi="Times New Roman" w:cs="Times New Roman"/>
          <w:bCs/>
          <w:sz w:val="24"/>
          <w:szCs w:val="24"/>
          <w:lang w:val="en-GB"/>
        </w:rPr>
        <w:t>digital retail market</w:t>
      </w:r>
      <w:r w:rsidR="00E025A5" w:rsidRPr="0074057E">
        <w:rPr>
          <w:rFonts w:ascii="Times New Roman" w:hAnsi="Times New Roman" w:cs="Times New Roman"/>
          <w:bCs/>
          <w:sz w:val="24"/>
          <w:szCs w:val="24"/>
          <w:lang w:val="en-GB"/>
        </w:rPr>
        <w:t xml:space="preserve"> </w:t>
      </w:r>
      <w:r w:rsidR="00E025A5"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{"citationItems":[{"id":"ITEM-1","itemData":{"ISSN":"20507399","abstract":"Certain types of blockchains were made and developed for various purposes. Despite the development of cohort systems, the blockchain needs more development from the perspective of Malaysia. In addition, blockchain is the only cryptographic block currency that improves retail marketing. This study has critically analyzed the variables of the current research Framework of the blockchain implementation in retail market. Thus, this study aims to implement blockchain in retail market for increaseing customer benefits in order to improve the retail industrial supply chain activities. In order to achieve the main aim, this study comprises of two main phases, which are theorietical study, developemnt of proposed blockchain factors and its implementation. The blockchain experience of variables, blockchain management, blockchain transaction policy, blockchain adaption and implications were discussed gradually. Finally, we demonstrate the underlying theory, the theoretical framework and the hypotheses were discussed in detail.","author":[{"dropping-particle":"","family":"Miraz","given":"Mahadi Hasan","non-dropping-particle":"","parse-names":false,"suffix":""},{"dropping-particle":"","family":"Hassan","given":"Mohamad Ghozali","non-dropping-particle":"","parse-names":false,"suffix":""},{"dropping-particle":"","family":"Mohd Sharif","given":"Kamal Imran","non-dropping-particle":"","parse-names":false,"suffix":""}],"container-title":"International Journal of Supply Chain Management","id":"ITEM-1","issue":"1","issued":{"date-parts":[["2020"]]},"page":"385-391","publisher":"ExcelingTech","title":"Factors affecting implementation of blockchain in retail market in Malaysia","type":"article-journal","volume":"9"},"uris":["http://www.mendeley.com/documents/?uuid=924c0415-a848-3446-bd76-db0ca037bc37"]}],"mendeley":{"formattedCitation":"(Miraz, Hassan and Mohd Sharif, 2020)","manualFormatting":"(Miraz et al., 2020)","plainTextFormattedCitation":"(Miraz, Hassan and Mohd Sharif, 2020)","previouslyFormattedCitation":"(Miraz, Hassan and Mohd Sharif, 2020)"},"properties":{"noteIndex":0},"schema":"https://github.com/citation-style-language/schema/raw/master/csl-citation.json"}</w:instrText>
      </w:r>
      <w:r w:rsidR="00E025A5"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(Miraz</w:t>
      </w:r>
      <w:r w:rsidR="00DC2D3D">
        <w:rPr>
          <w:rFonts w:ascii="Times New Roman" w:hAnsi="Times New Roman" w:cs="Times New Roman"/>
          <w:bCs/>
          <w:noProof/>
          <w:sz w:val="24"/>
          <w:szCs w:val="24"/>
          <w:lang w:val="en-GB"/>
        </w:rPr>
        <w:t xml:space="preserve"> </w:t>
      </w:r>
      <w:r w:rsidR="00DC2D3D" w:rsidRPr="00DC2D3D">
        <w:rPr>
          <w:rFonts w:ascii="Times New Roman" w:hAnsi="Times New Roman" w:cs="Times New Roman"/>
          <w:bCs/>
          <w:i/>
          <w:iCs/>
          <w:noProof/>
          <w:sz w:val="24"/>
          <w:szCs w:val="24"/>
          <w:lang w:val="en-GB"/>
        </w:rPr>
        <w:t>et al.</w:t>
      </w:r>
      <w:r w:rsidR="0068656E" w:rsidRPr="0074057E">
        <w:rPr>
          <w:rFonts w:ascii="Times New Roman" w:hAnsi="Times New Roman" w:cs="Times New Roman"/>
          <w:bCs/>
          <w:noProof/>
          <w:sz w:val="24"/>
          <w:szCs w:val="24"/>
          <w:lang w:val="en-GB"/>
        </w:rPr>
        <w:t>, 2020)</w:t>
      </w:r>
      <w:r w:rsidR="00E025A5" w:rsidRPr="0074057E">
        <w:rPr>
          <w:rFonts w:ascii="Times New Roman" w:hAnsi="Times New Roman" w:cs="Times New Roman"/>
          <w:bCs/>
          <w:sz w:val="24"/>
          <w:szCs w:val="24"/>
          <w:lang w:val="en-GB"/>
        </w:rPr>
        <w:fldChar w:fldCharType="end"/>
      </w:r>
      <w:r w:rsidR="00F93620" w:rsidRPr="0074057E">
        <w:rPr>
          <w:rFonts w:ascii="Times New Roman" w:hAnsi="Times New Roman" w:cs="Times New Roman"/>
          <w:bCs/>
          <w:sz w:val="24"/>
          <w:szCs w:val="24"/>
          <w:lang w:val="en-GB"/>
        </w:rPr>
        <w:t xml:space="preserve">. </w:t>
      </w:r>
      <w:r w:rsidR="00356455" w:rsidRPr="0074057E">
        <w:rPr>
          <w:rFonts w:ascii="Times New Roman" w:hAnsi="Times New Roman" w:cs="Times New Roman"/>
          <w:bCs/>
          <w:sz w:val="24"/>
          <w:szCs w:val="24"/>
          <w:lang w:val="en-GB"/>
        </w:rPr>
        <w:t xml:space="preserve">Blockchain application in online advertisement needs to be researched further to provide a trustworthy substitute for </w:t>
      </w:r>
      <w:r w:rsidR="0074057E" w:rsidRPr="0074057E">
        <w:rPr>
          <w:rFonts w:ascii="Times New Roman" w:hAnsi="Times New Roman" w:cs="Times New Roman"/>
          <w:bCs/>
          <w:sz w:val="24"/>
          <w:szCs w:val="24"/>
          <w:lang w:val="en-GB"/>
        </w:rPr>
        <w:t xml:space="preserve">a </w:t>
      </w:r>
      <w:r w:rsidR="00356455" w:rsidRPr="0074057E">
        <w:rPr>
          <w:rFonts w:ascii="Times New Roman" w:hAnsi="Times New Roman" w:cs="Times New Roman"/>
          <w:bCs/>
          <w:sz w:val="24"/>
          <w:szCs w:val="24"/>
          <w:lang w:val="en-GB"/>
        </w:rPr>
        <w:t xml:space="preserve">current advertisement </w:t>
      </w:r>
      <w:r w:rsidR="00356455"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{"citationItems":[{"id":"ITEM-1","itemData":{"DOI":"10.1109/ACCESS.2018.2872694","ISSN":"21693536","abstract":"The 200-billion-dollar per annum online advertising ecosystem has become infested with thousands of intermediaries exploiting user data and advertising budgets. All key stakeholders in the value-chain are infected: advertisers with fraud, publishers with their diminishing share of advertising budgets, and users with their right to privacy. Blockchain presents a possible solution to addressing the critical issues in the online advertising supply chain. The question remains whether blockchain scalability, energy-efficiency, and token volatility issues can be solved in the coming years to the extent that online advertising could widely leverage trustlessness and the benefits gained from blockchain technology. This paper aims to review the current progress and to open a discussion to address the issues. We present new requirements for blockchain-based online advertising solutions. We have also analyzed the available solutions against the requirements and recommend directions for future research and solution development. Evidence from our research points out that blockchain is not yet ready to be widely implemented in online advertising. More research is needed, and new proof-of-concepts need to be developed before blockchain technology can be considered a trusted alternative for the current online advertising marketplace based on open real-time bidding.","author":[{"dropping-particle":"","family":"Parssinen","given":"Matti Antero","non-dropping-particle":"","parse-names":false,"suffix":""},{"dropping-particle":"","family":"Kotila","given":"Mikko","non-dropping-particle":"","parse-names":false,"suffix":""},{"dropping-particle":"","family":"Cuevas Rumin","given":"Ruben","non-dropping-particle":"","parse-names":false,"suffix":""},{"dropping-particle":"","family":"Phansalkar","given":"Amit","non-dropping-particle":"","parse-names":false,"suffix":""},{"dropping-particle":"","family":"Manner","given":"Jukka","non-dropping-particle":"","parse-names":false,"suffix":""}],"container-title":"IEEE Access","id":"ITEM-1","issued":{"date-parts":[["2018"]]},"page":"54884-54899","publisher":"Institute of Electrical and Electronics Engineers Inc.","title":"Is Blockchain Ready to Revolutionize Online Advertising?","type":"article-journal","volume":"6"},"uris":["http://www.mendeley.com/documents/?uuid=d5f10442-fd13-39ca-bcdc-bb4f52ca88f9"]}],"mendeley":{"formattedCitation":"(Parssinen &lt;i&gt;et al.&lt;/i&gt;, 2018)","plainTextFormattedCitation":"(Parssinen et al., 2018)","previouslyFormattedCitation":"(Parssinen &lt;i&gt;et al.&lt;/i&gt;, 2018)"},"properties":{"noteIndex":0},"schema":"https://github.com/citation-style-language/schema/raw/master/csl-citation.json"}</w:instrText>
      </w:r>
      <w:r w:rsidR="00356455"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(Parssinen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2018)</w:t>
      </w:r>
      <w:r w:rsidR="00356455" w:rsidRPr="0074057E">
        <w:rPr>
          <w:rFonts w:ascii="Times New Roman" w:hAnsi="Times New Roman" w:cs="Times New Roman"/>
          <w:bCs/>
          <w:sz w:val="24"/>
          <w:szCs w:val="24"/>
          <w:lang w:val="en-GB"/>
        </w:rPr>
        <w:fldChar w:fldCharType="end"/>
      </w:r>
      <w:r w:rsidR="00356455" w:rsidRPr="0074057E">
        <w:rPr>
          <w:rFonts w:ascii="Times New Roman" w:hAnsi="Times New Roman" w:cs="Times New Roman"/>
          <w:bCs/>
          <w:sz w:val="24"/>
          <w:szCs w:val="24"/>
          <w:lang w:val="en-GB"/>
        </w:rPr>
        <w:t>. A bibliometric analysis of 3507 documents found that bitcoin, internet of things (IoT)</w:t>
      </w:r>
      <w:r w:rsidR="002A11F8" w:rsidRPr="0074057E">
        <w:rPr>
          <w:rFonts w:ascii="Times New Roman" w:hAnsi="Times New Roman" w:cs="Times New Roman"/>
          <w:bCs/>
          <w:sz w:val="24"/>
          <w:szCs w:val="24"/>
          <w:lang w:val="en-GB"/>
        </w:rPr>
        <w:t>, smart contracts and security are most researched</w:t>
      </w:r>
      <w:r w:rsidR="009A3E1B">
        <w:rPr>
          <w:rFonts w:ascii="Times New Roman" w:hAnsi="Times New Roman" w:cs="Times New Roman"/>
          <w:bCs/>
          <w:sz w:val="24"/>
          <w:szCs w:val="24"/>
          <w:lang w:val="en-GB"/>
        </w:rPr>
        <w:t xml:space="preserve"> topics</w:t>
      </w:r>
      <w:r w:rsidR="002A11F8" w:rsidRPr="0074057E">
        <w:rPr>
          <w:rFonts w:ascii="Times New Roman" w:hAnsi="Times New Roman" w:cs="Times New Roman"/>
          <w:bCs/>
          <w:sz w:val="24"/>
          <w:szCs w:val="24"/>
          <w:lang w:val="en-GB"/>
        </w:rPr>
        <w:t xml:space="preserve"> in the blockchain research and lack of studies on marketing were </w:t>
      </w:r>
      <w:r w:rsidR="00176167" w:rsidRPr="0074057E">
        <w:rPr>
          <w:rFonts w:ascii="Times New Roman" w:hAnsi="Times New Roman" w:cs="Times New Roman"/>
          <w:bCs/>
          <w:sz w:val="24"/>
          <w:szCs w:val="24"/>
          <w:lang w:val="en-GB"/>
        </w:rPr>
        <w:t xml:space="preserve">also </w:t>
      </w:r>
      <w:r w:rsidR="002A11F8" w:rsidRPr="0074057E">
        <w:rPr>
          <w:rFonts w:ascii="Times New Roman" w:hAnsi="Times New Roman" w:cs="Times New Roman"/>
          <w:bCs/>
          <w:sz w:val="24"/>
          <w:szCs w:val="24"/>
          <w:lang w:val="en-GB"/>
        </w:rPr>
        <w:t xml:space="preserve">found in </w:t>
      </w:r>
      <w:proofErr w:type="spellStart"/>
      <w:r w:rsidR="001D66DA" w:rsidRPr="0074057E">
        <w:rPr>
          <w:rFonts w:ascii="Times New Roman" w:hAnsi="Times New Roman" w:cs="Times New Roman"/>
          <w:bCs/>
          <w:sz w:val="24"/>
          <w:szCs w:val="24"/>
          <w:lang w:val="en-GB"/>
        </w:rPr>
        <w:t>treemap</w:t>
      </w:r>
      <w:proofErr w:type="spellEnd"/>
      <w:r w:rsidR="002A11F8" w:rsidRPr="0074057E">
        <w:rPr>
          <w:rFonts w:ascii="Times New Roman" w:hAnsi="Times New Roman" w:cs="Times New Roman"/>
          <w:bCs/>
          <w:sz w:val="24"/>
          <w:szCs w:val="24"/>
          <w:lang w:val="en-GB"/>
        </w:rPr>
        <w:t xml:space="preserve"> of keywords </w:t>
      </w:r>
      <w:r w:rsidR="002A11F8"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{"citationItems":[{"id":"ITEM-1","itemData":{"DOI":"10.1016/j.ijinfomgt.2019.102064","ISSN":"02684012","abstract":"Blockchain technologies have captured the imagination of scholars, managers, and practitioners around the world. It is widely accepted by these actors that blockchain is not a buzzword, but a highly disruptive technology that is already remodeling the organizations and their supply chain business models. Despite the meaningful advance in the last years, blockchain applications regarding the operations and supply chain management (OSCM) are still in their infancy. Little is known about the role of blockchain in terms of operations traceability, as well in areas such as e-commerce, agriculture, public services, etc. Therefore, this Special Issue seeks to extend our understanding of blockchain applications in OSCM and how firms create and capture business value with blockchain. To this effect, this Special Issue will provide a well-articulated and in-depth discussion of the role of blockchain in creating value in the domain of OSCM. Specifically, it is expected that more light is shed on how blockchain integrates with and impacts new business models, transforms relationships, and improves performance and competitive advantage in OSCM. Also, the evolution of blockchain was reviewed in order to provide a strong background to the readers. The literature review was performed taking into account a bibliometric perspective of blockchain-related publications. The review supports the importance of this Special Issue by highlighting the urgent needs of this topic in this reputable journal. Finally, we provide future research directions and a guide for the papers presented in this Special Issue.","author":[{"dropping-particle":"","family":"Wamba","given":"Samuel Fosso","non-dropping-particle":"","parse-names":false,"suffix":""},{"dropping-particle":"","family":"Queiroz","given":"Maciel M.","non-dropping-particle":"","parse-names":false,"suffix":""}],"container-title":"International Journal of Information Management","id":"ITEM-1","issued":{"date-parts":[["2020"]]},"title":"Blockchain in the operations and supply chain management: Benefits, challenges and future research opportunities","type":"article-journal","volume":"52"},"uris":["http://www.mendeley.com/documents/?uuid=00a3154d-fbdf-47ad-80f1-101361ad61c1"]}],"mendeley":{"formattedCitation":"(Wamba and Queiroz, 2020)","plainTextFormattedCitation":"(Wamba and Queiroz, 2020)","previouslyFormattedCitation":"(Wamba and Queiroz, 2020)"},"properties":{"noteIndex":0},"schema":"https://github.com/citation-style-language/schema/raw/master/csl-citation.json"}</w:instrText>
      </w:r>
      <w:r w:rsidR="002A11F8"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(Wamba and Queiroz, 2020)</w:t>
      </w:r>
      <w:r w:rsidR="002A11F8" w:rsidRPr="0074057E">
        <w:rPr>
          <w:rFonts w:ascii="Times New Roman" w:hAnsi="Times New Roman" w:cs="Times New Roman"/>
          <w:bCs/>
          <w:sz w:val="24"/>
          <w:szCs w:val="24"/>
          <w:lang w:val="en-GB"/>
        </w:rPr>
        <w:fldChar w:fldCharType="end"/>
      </w:r>
      <w:r w:rsidR="002A11F8" w:rsidRPr="0074057E">
        <w:rPr>
          <w:rFonts w:ascii="Times New Roman" w:hAnsi="Times New Roman" w:cs="Times New Roman"/>
          <w:bCs/>
          <w:sz w:val="24"/>
          <w:szCs w:val="24"/>
          <w:lang w:val="en-GB"/>
        </w:rPr>
        <w:t>.</w:t>
      </w:r>
      <w:r w:rsidR="00E22EA4" w:rsidRPr="0074057E">
        <w:rPr>
          <w:rFonts w:ascii="Times New Roman" w:hAnsi="Times New Roman" w:cs="Times New Roman"/>
          <w:bCs/>
          <w:sz w:val="24"/>
          <w:szCs w:val="24"/>
          <w:lang w:val="en-GB"/>
        </w:rPr>
        <w:t xml:space="preserve"> </w:t>
      </w:r>
    </w:p>
    <w:p w14:paraId="56718459" w14:textId="0595136E" w:rsidR="00B7257C" w:rsidRPr="0074057E" w:rsidRDefault="00B7257C" w:rsidP="000F7741">
      <w:pPr>
        <w:spacing w:after="0" w:line="360" w:lineRule="auto"/>
        <w:jc w:val="both"/>
        <w:rPr>
          <w:rFonts w:ascii="Times New Roman" w:hAnsi="Times New Roman" w:cs="Times New Roman"/>
          <w:bCs/>
          <w:sz w:val="24"/>
          <w:szCs w:val="24"/>
          <w:lang w:val="en-GB"/>
        </w:rPr>
      </w:pPr>
      <w:r w:rsidRPr="0074057E">
        <w:rPr>
          <w:rFonts w:ascii="Times New Roman" w:hAnsi="Times New Roman" w:cs="Times New Roman"/>
          <w:sz w:val="24"/>
          <w:szCs w:val="24"/>
          <w:lang w:val="en-GB"/>
        </w:rPr>
        <w:t>Blockchain is a one</w:t>
      </w:r>
      <w:r w:rsidR="0074057E" w:rsidRPr="0074057E">
        <w:rPr>
          <w:rFonts w:ascii="Times New Roman" w:hAnsi="Times New Roman" w:cs="Times New Roman"/>
          <w:sz w:val="24"/>
          <w:szCs w:val="24"/>
          <w:lang w:val="en-GB"/>
        </w:rPr>
        <w:t>-</w:t>
      </w:r>
      <w:r w:rsidRPr="0074057E">
        <w:rPr>
          <w:rFonts w:ascii="Times New Roman" w:hAnsi="Times New Roman" w:cs="Times New Roman"/>
          <w:sz w:val="24"/>
          <w:szCs w:val="24"/>
          <w:lang w:val="en-GB"/>
        </w:rPr>
        <w:t xml:space="preserve">stop solution to the challenge of distributed trust through the applications of smart contracts, distributed ledger and cryptocurrencies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{"citationItems":[{"id":"ITEM-1","itemData":{"DOI":"10.1109/ISGT.2017.8086092","ISBN":"9781538628904","abstract":"Transactive energy paradigms will enable the exchange of energy from a distributed set of prosumers. While prosumers have access to distributed energy resources, these resources are intermittently available. There is a need for distributed markets to enable the exchange of energy in transactive environments, however, the large number of potential prosumers introduces challenges in the establishment of trust between prosumers. Markets for transactive environments create other challenges, such as establishing clearing prices for energy and exchanging money between prosumers. Blockchains provide a unique technology to address this distributed trust problem through the use of a distributed ledger, cryptocurrencies, and the execution of smart contracts. This paper introduces a smart contract that implements a transactive energy auction that operates without the need for a trusted entitys oversight. The auction mechanism implements a Vickrey second price auction, which guarantees bidders will submit honest bids. The contract is implemented on transactive agents on the WSU campus interacting with a 72kW PV array and the Ethereum blockchain. The contract is then used to execute auctions based on the energy from the the PV array and simulated building loads to demonstrate the auctions operations.","author":[{"dropping-particle":"","family":"Hahn","given":"Adam","non-dropping-particle":"","parse-names":false,"suffix":""},{"dropping-particle":"","family":"Singh","given":"Rajveer","non-dropping-particle":"","parse-names":false,"suffix":""},{"dropping-particle":"","family":"Liu","given":"Chen Ching","non-dropping-particle":"","parse-names":false,"suffix":""},{"dropping-particle":"","family":"Chen","given":"Sijie","non-dropping-particle":"","parse-names":false,"suffix":""}],"container-title":"2017 IEEE Power and Energy Society Innovative Smart Grid Technologies Conference, ISGT 2017","id":"ITEM-1","issued":{"date-parts":[["2017","10","26"]]},"publisher":"Institute of Electrical and Electronics Engineers Inc.","title":"Smart contract-based campus demonstration of decentralized transactive energy auctions","type":"paper-conference"},"uris":["http://www.mendeley.com/documents/?uuid=e2886c9c-9a09-3d07-a0fb-7de7d80f2de6"]}],"mendeley":{"formattedCitation":"(Hahn &lt;i&gt;et al.&lt;/i&gt;, 2017)","plainTextFormattedCitation":"(Hahn et al., 2017)","previouslyFormattedCitation":"(Hahn &lt;i&gt;et al.&lt;/i&gt;, 2017)"},"properties":{"noteIndex":0},"schema":"https://github.com/citation-style-language/schema/raw/master/csl-citation.json"}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 xml:space="preserve">(Hahn </w:t>
      </w:r>
      <w:r w:rsidR="0068656E" w:rsidRPr="0074057E">
        <w:rPr>
          <w:rFonts w:ascii="Times New Roman" w:hAnsi="Times New Roman" w:cs="Times New Roman"/>
          <w:i/>
          <w:noProof/>
          <w:sz w:val="24"/>
          <w:szCs w:val="24"/>
          <w:lang w:val="en-GB"/>
        </w:rPr>
        <w:t>et al.</w:t>
      </w:r>
      <w:r w:rsidR="0068656E" w:rsidRPr="0074057E">
        <w:rPr>
          <w:rFonts w:ascii="Times New Roman" w:hAnsi="Times New Roman" w:cs="Times New Roman"/>
          <w:noProof/>
          <w:sz w:val="24"/>
          <w:szCs w:val="24"/>
          <w:lang w:val="en-GB"/>
        </w:rPr>
        <w:t>, 2017)</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xml:space="preserve">. Blockchain was previously applied in the Fintech field but now with new efforts its application also extended to </w:t>
      </w:r>
      <w:r w:rsidRPr="0074057E">
        <w:rPr>
          <w:rFonts w:ascii="Times New Roman" w:hAnsi="Times New Roman" w:cs="Times New Roman"/>
          <w:sz w:val="24"/>
          <w:szCs w:val="24"/>
          <w:lang w:val="en-GB"/>
        </w:rPr>
        <w:lastRenderedPageBreak/>
        <w:t xml:space="preserve">drug supply chain using </w:t>
      </w:r>
      <w:proofErr w:type="spellStart"/>
      <w:r w:rsidRPr="0074057E">
        <w:rPr>
          <w:rFonts w:ascii="Times New Roman" w:hAnsi="Times New Roman" w:cs="Times New Roman"/>
          <w:sz w:val="24"/>
          <w:szCs w:val="24"/>
          <w:lang w:val="en-GB"/>
        </w:rPr>
        <w:t>Gcoin</w:t>
      </w:r>
      <w:proofErr w:type="spellEnd"/>
      <w:r w:rsidRPr="0074057E">
        <w:rPr>
          <w:rFonts w:ascii="Times New Roman" w:hAnsi="Times New Roman" w:cs="Times New Roman"/>
          <w:sz w:val="24"/>
          <w:szCs w:val="24"/>
          <w:lang w:val="en-GB"/>
        </w:rPr>
        <w:t xml:space="preserve"> blockchain to provide more trust and value parameters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{"citationItems":[{"id":"ITEM-1","itemData":{"DOI":"10.3390/ijerph15061055","ISSN":"16604601","PMID":"29882861","abstract":"As a trust machine, blockchain was recently introduced to the public to provide an immutable, consensus based and transparent system in the Fintech field. However, there are ongoing efforts to apply blockchain to other fields where trust and value are essential. In this paper, we suggest Gcoin blockchain as the base of the data flow of drugs to create transparent drug transaction data. Additionally, the regulation model of the drug supply chain could be altered from the inspection and examination only model to the surveillance net model, and every unit that is involved in the drug supply chain would be able to participate simultaneously to prevent counterfeit drugs and to protect","author":[{"dropping-particle":"","family":"Tseng","given":"Jen Hung","non-dropping-particle":"","parse-names":false,"suffix":""},{"dropping-particle":"","family":"Liao","given":"Yen Chih","non-dropping-particle":"","parse-names":false,"suffix":""},{"dropping-particle":"","family":"Chong","given":"Bin","non-dropping-particle":"","parse-names":false,"suffix":""},{"dropping-particle":"","family":"Liao","given":"Shih Wei","non-dropping-particle":"","parse-names":false,"suffix":""}],"container-title":"International Journal of Environmental Research and Public Health","id":"ITEM-1","issue":"6","issued":{"date-parts":[["2018","6","1"]]},"publisher":"MDPI AG","title":"Governance on the drug supply chain via gcoin blockchain","type":"article-journal","volume":"15"},"uris":["http://www.mendeley.com/documents/?uuid=791a6739-c9d6-37f2-b62d-f25e7f2f882f"]}],"mendeley":{"formattedCitation":"(Tseng &lt;i&gt;et al.&lt;/i&gt;, 2018)","plainTextFormattedCitation":"(Tseng et al., 2018)","previouslyFormattedCitation":"(Tseng &lt;i&gt;et al.&lt;/i&gt;, 2018)"},"properties":{"noteIndex":0},"schema":"https://github.com/citation-style-language/schema/raw/master/csl-citation.json"}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 xml:space="preserve">(Tseng </w:t>
      </w:r>
      <w:r w:rsidR="0068656E" w:rsidRPr="0074057E">
        <w:rPr>
          <w:rFonts w:ascii="Times New Roman" w:hAnsi="Times New Roman" w:cs="Times New Roman"/>
          <w:i/>
          <w:noProof/>
          <w:sz w:val="24"/>
          <w:szCs w:val="24"/>
          <w:lang w:val="en-GB"/>
        </w:rPr>
        <w:t>et al.</w:t>
      </w:r>
      <w:r w:rsidR="0068656E" w:rsidRPr="0074057E">
        <w:rPr>
          <w:rFonts w:ascii="Times New Roman" w:hAnsi="Times New Roman" w:cs="Times New Roman"/>
          <w:noProof/>
          <w:sz w:val="24"/>
          <w:szCs w:val="24"/>
          <w:lang w:val="en-GB"/>
        </w:rPr>
        <w:t>, 2018)</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xml:space="preserve">. Blockchain may be seen as </w:t>
      </w:r>
      <w:r w:rsidR="0074057E" w:rsidRPr="0074057E">
        <w:rPr>
          <w:rFonts w:ascii="Times New Roman" w:hAnsi="Times New Roman" w:cs="Times New Roman"/>
          <w:sz w:val="24"/>
          <w:szCs w:val="24"/>
          <w:lang w:val="en-GB"/>
        </w:rPr>
        <w:t xml:space="preserve">the </w:t>
      </w:r>
      <w:r w:rsidR="009A3E1B">
        <w:rPr>
          <w:rFonts w:ascii="Times New Roman" w:hAnsi="Times New Roman" w:cs="Times New Roman"/>
          <w:sz w:val="24"/>
          <w:szCs w:val="24"/>
          <w:lang w:val="en-GB"/>
        </w:rPr>
        <w:t>heart of bitcoin or other cryptocurrencies that provide</w:t>
      </w:r>
      <w:r w:rsidRPr="0074057E">
        <w:rPr>
          <w:rFonts w:ascii="Times New Roman" w:hAnsi="Times New Roman" w:cs="Times New Roman"/>
          <w:sz w:val="24"/>
          <w:szCs w:val="24"/>
          <w:lang w:val="en-GB"/>
        </w:rPr>
        <w:t xml:space="preserve"> </w:t>
      </w:r>
      <w:r w:rsidR="0074057E" w:rsidRPr="0074057E">
        <w:rPr>
          <w:rFonts w:ascii="Times New Roman" w:hAnsi="Times New Roman" w:cs="Times New Roman"/>
          <w:sz w:val="24"/>
          <w:szCs w:val="24"/>
          <w:lang w:val="en-GB"/>
        </w:rPr>
        <w:t xml:space="preserve">a </w:t>
      </w:r>
      <w:r w:rsidRPr="0074057E">
        <w:rPr>
          <w:rFonts w:ascii="Times New Roman" w:hAnsi="Times New Roman" w:cs="Times New Roman"/>
          <w:sz w:val="24"/>
          <w:szCs w:val="24"/>
          <w:lang w:val="en-GB"/>
        </w:rPr>
        <w:t xml:space="preserve">validated log for various transactions, which has a future beyond finance and which needs to be explored further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{"citationItems":[{"id":"ITEM-1","itemData":{"DOI":"10.1016/S1361-3723(17)30042-8","ISSN":"13613723","abstract":"Mention the word ‘blockchain’ to most people and, assuming that they've heard of it at all, they will most likely associate it with Bitcoin, or perhaps another crypto-currency. As a decentralised, cryptographically authenticated record of transactions, the blockchain is the key concept that makes Bitcoin feasible. Yet, as Patrick Hubbard, technical product marketing director at SolarWinds, explains in this interview, the same concept has applications far beyond the contentious world of alternative currencies – in fact, far beyond finance altogether.","author":[{"dropping-particle":"","family":"Mansfield-Devine","given":"Steve","non-dropping-particle":"","parse-names":false,"suffix":""}],"container-title":"Computer Fraud and Security","id":"ITEM-1","issue":"5","issued":{"date-parts":[["2017","5","1"]]},"page":"14-18","publisher":"Elsevier Ltd","title":"Beyond Bitcoin: using blockchain technology to provide assurance in the commercial world","type":"article-journal","volume":"2017"},"uris":["http://www.mendeley.com/documents/?uuid=a95b13a3-f682-31bb-bd5f-a37613d4d881"]}],"mendeley":{"formattedCitation":"(Mansfield-Devine, 2017)","plainTextFormattedCitation":"(Mansfield-Devine, 2017)","previouslyFormattedCitation":"(Mansfield-Devine, 2017)"},"properties":{"noteIndex":0},"schema":"https://github.com/citation-style-language/schema/raw/master/csl-citation.json"}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(Mansfield-Devine, 2017)</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Industrial Internet of Things (</w:t>
      </w:r>
      <w:proofErr w:type="spellStart"/>
      <w:r w:rsidRPr="0074057E">
        <w:rPr>
          <w:rFonts w:ascii="Times New Roman" w:hAnsi="Times New Roman" w:cs="Times New Roman"/>
          <w:sz w:val="24"/>
          <w:szCs w:val="24"/>
          <w:lang w:val="en-GB"/>
        </w:rPr>
        <w:t>IIoT</w:t>
      </w:r>
      <w:proofErr w:type="spellEnd"/>
      <w:r w:rsidRPr="0074057E">
        <w:rPr>
          <w:rFonts w:ascii="Times New Roman" w:hAnsi="Times New Roman" w:cs="Times New Roman"/>
          <w:sz w:val="24"/>
          <w:szCs w:val="24"/>
          <w:lang w:val="en-GB"/>
        </w:rPr>
        <w:t xml:space="preserve">) has changed facets of </w:t>
      </w:r>
      <w:r w:rsidR="0074057E" w:rsidRP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 xml:space="preserve">retail industry for manufacturers, suppliers, and retailers by demanding </w:t>
      </w:r>
      <w:r w:rsidR="0074057E" w:rsidRPr="0074057E">
        <w:rPr>
          <w:rFonts w:ascii="Times New Roman" w:hAnsi="Times New Roman" w:cs="Times New Roman"/>
          <w:sz w:val="24"/>
          <w:szCs w:val="24"/>
          <w:lang w:val="en-GB"/>
        </w:rPr>
        <w:t>to reengineer</w:t>
      </w:r>
      <w:r w:rsidRPr="0074057E">
        <w:rPr>
          <w:rFonts w:ascii="Times New Roman" w:hAnsi="Times New Roman" w:cs="Times New Roman"/>
          <w:sz w:val="24"/>
          <w:szCs w:val="24"/>
          <w:lang w:val="en-GB"/>
        </w:rPr>
        <w:t xml:space="preserve"> in trust linkage in efficiency and consumer experience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{"citationItems":[{"id":"ITEM-1","itemData":{"DOI":"10.1109/TII.2019.2898900","ISSN":"19410050","abstract":"Industrial Internet of Things (IIoT) is revolutionizing the retail industry for manufacturers, suppliers, and retailers to improve operational efficiency and consumer experience. In IIoT-enabled retail marketing, reputation systems play a critical role to boost mutual trust among industrial entities and build consumer confidence. In this paper, we focus on reputation management in the consumer-retailer channel, where retailers can accumulate reputations from consumer feedbacks. To encourage consumers to post feedbacks without worrying about being tracked or retaliated, we propose an anonymous reputation system that preserves consumer identities and individual review confidentialities. To increase system transparency and reliability, we further exploit the tamper-proof nature and the distributed consensus mechanism of the blockchain technology. With system designs based on various cryptographic primitives and a Proof-of-Stake consensus protocol, our blockchain-based reputation system is more efficient to offer high levels of privacy guarantees compared with existing ones. Finally, we explore the implementation challenges of the blockchain-based architecture and present a proof-of-concept prototype system by Parity Ethereum. We measure the on/off-chain performance with the scalability discussion to demonstrate the feasibility of the proposed system.","author":[{"dropping-particle":"","family":"Liu","given":"Dongxiao","non-dropping-particle":"","parse-names":false,"suffix":""},{"dropping-particle":"","family":"Alahmadi","given":"Amal","non-dropping-particle":"","parse-names":false,"suffix":""},{"dropping-particle":"","family":"Ni","given":"Jianbing","non-dropping-particle":"","parse-names":false,"suffix":""},{"dropping-particle":"","family":"Lin","given":"Xiaodong","non-dropping-particle":"","parse-names":false,"suffix":""},{"dropping-particle":"","family":"Shen","given":"Xuemin","non-dropping-particle":"","parse-names":false,"suffix":""}],"container-title":"IEEE Transactions on Industrial Informatics","id":"ITEM-1","issue":"6","issued":{"date-parts":[["2019","6","1"]]},"page":"3527-3537","publisher":"IEEE Computer Society","title":"Anonymous reputation system for IIoT-enabled retail marketing atop PoS blockchain","type":"article-journal","volume":"15"},"uris":["http://www.mendeley.com/documents/?uuid=e91149b8-39fe-3560-9267-4454797f2d62"]}],"mendeley":{"formattedCitation":"(Liu &lt;i&gt;et al.&lt;/i&gt;, 2019)","plainTextFormattedCitation":"(Liu et al., 2019)","previouslyFormattedCitation":"(Liu &lt;i&gt;et al.&lt;/i&gt;, 2019)"},"properties":{"noteIndex":0},"schema":"https://github.com/citation-style-language/schema/raw/master/csl-citation.json"}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 xml:space="preserve">(Liu </w:t>
      </w:r>
      <w:r w:rsidR="0068656E" w:rsidRPr="0074057E">
        <w:rPr>
          <w:rFonts w:ascii="Times New Roman" w:hAnsi="Times New Roman" w:cs="Times New Roman"/>
          <w:i/>
          <w:noProof/>
          <w:sz w:val="24"/>
          <w:szCs w:val="24"/>
          <w:lang w:val="en-GB"/>
        </w:rPr>
        <w:t>et al.</w:t>
      </w:r>
      <w:r w:rsidR="0068656E" w:rsidRPr="0074057E">
        <w:rPr>
          <w:rFonts w:ascii="Times New Roman" w:hAnsi="Times New Roman" w:cs="Times New Roman"/>
          <w:noProof/>
          <w:sz w:val="24"/>
          <w:szCs w:val="24"/>
          <w:lang w:val="en-GB"/>
        </w:rPr>
        <w:t>, 2019)</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xml:space="preserve">. A model integrating the product design and supply chain was proposed using </w:t>
      </w:r>
      <w:r w:rsidR="0074057E" w:rsidRPr="0074057E">
        <w:rPr>
          <w:rFonts w:ascii="Times New Roman" w:hAnsi="Times New Roman" w:cs="Times New Roman"/>
          <w:sz w:val="24"/>
          <w:szCs w:val="24"/>
          <w:lang w:val="en-GB"/>
        </w:rPr>
        <w:t xml:space="preserve">a </w:t>
      </w:r>
      <w:r w:rsidRPr="0074057E">
        <w:rPr>
          <w:rFonts w:ascii="Times New Roman" w:hAnsi="Times New Roman" w:cs="Times New Roman"/>
          <w:sz w:val="24"/>
          <w:szCs w:val="24"/>
          <w:lang w:val="en-GB"/>
        </w:rPr>
        <w:t xml:space="preserve">fuzzy approach within a blockchain platform to efficiently deal with tactical decisions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{"citationItems":[{"id":"ITEM-1","itemData":{"DOI":"10.1080/00207543.2019.1651947","ISSN":"1366588X","abstract":"In globalised manufacturing and production environments, companies increasingly tend to exploit public contribution advantages within designing, manufacturing and marketing processes. To be benefited from outbound capabilities, this paper presents a tactical supply chain planning model to integrate the designing process in the form of open innovation within the supply chain main processes. In this regard, a fuzzy mathematical model is proposed to optimise the tactical decisions according to supply chain objectives and open innovation considerations. On the other hand, intellectual property issues and protecting the rights of innovators are significant concerns that sometimes avoid companies to be engaged in open innovation initiatives. Therefore, this paper proposes a registering mechanism in which the ideas and creative works are collected, refined and finally approved within a blockchain platform. Furthermore, in order to deal with epistemic environmental uncertainty, the fuzzy set theory is utilised. To investigate the applicability of the developed model, a case study in home appliances domain is employed. The results show that the company can achieve favourable designs by spending approximately 1% of the supply chain total cost. Additionally, benefiting the registering mechanism can decrease the cost of using non-original designs more than 41%.","author":[{"dropping-particle":"","family":"Rahmanzadeh","given":"Sajjad","non-dropping-particle":"","parse-names":false,"suffix":""},{"dropping-particle":"","family":"Pishvaee","given":"Mir Saman","non-dropping-particle":"","parse-names":false,"suffix":""},{"dropping-particle":"","family":"Rasouli","given":"Mohammad Reza","non-dropping-particle":"","parse-names":false,"suffix":""}],"container-title":"International Journal of Production Research","id":"ITEM-1","issue":"7","issued":{"date-parts":[["2020","4","2"]]},"page":"2242-2262","publisher":"Taylor and Francis Ltd.","title":"Integrated innovative product design and supply chain tactical planning within a blockchain platform","type":"article-journal","volume":"58"},"uris":["http://www.mendeley.com/documents/?uuid=458dd181-d37c-3da9-b6bd-9067661d5873"]}],"mendeley":{"formattedCitation":"(Rahmanzadeh, Pishvaee and Rasouli, 2020)","manualFormatting":"(Rahmanzadeh et al., 2020)","plainTextFormattedCitation":"(Rahmanzadeh, Pishvaee and Rasouli, 2020)","previouslyFormattedCitation":"(Rahmanzadeh, Pishvaee and Rasouli, 2020)"},"properties":{"noteIndex":0},"schema":"https://github.com/citation-style-language/schema/raw/master/csl-citation.json"}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(Rahmanzadeh</w:t>
      </w:r>
      <w:r w:rsidR="001D66DA" w:rsidRPr="0074057E">
        <w:rPr>
          <w:rFonts w:ascii="Times New Roman" w:hAnsi="Times New Roman" w:cs="Times New Roman"/>
          <w:noProof/>
          <w:sz w:val="24"/>
          <w:szCs w:val="24"/>
          <w:lang w:val="en-GB"/>
        </w:rPr>
        <w:t xml:space="preserve"> </w:t>
      </w:r>
      <w:r w:rsidR="001D66DA" w:rsidRPr="0074057E">
        <w:rPr>
          <w:rFonts w:ascii="Times New Roman" w:hAnsi="Times New Roman" w:cs="Times New Roman"/>
          <w:i/>
          <w:iCs/>
          <w:noProof/>
          <w:sz w:val="24"/>
          <w:szCs w:val="24"/>
          <w:lang w:val="en-GB"/>
        </w:rPr>
        <w:t>et al.</w:t>
      </w:r>
      <w:r w:rsidR="0068656E" w:rsidRPr="0074057E">
        <w:rPr>
          <w:rFonts w:ascii="Times New Roman" w:hAnsi="Times New Roman" w:cs="Times New Roman"/>
          <w:noProof/>
          <w:sz w:val="24"/>
          <w:szCs w:val="24"/>
          <w:lang w:val="en-GB"/>
        </w:rPr>
        <w:t>, 2020)</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xml:space="preserve">. Blockchain needs to explored and developed before being applied in online advertising as </w:t>
      </w:r>
      <w:r w:rsidR="0074057E" w:rsidRPr="0074057E">
        <w:rPr>
          <w:rFonts w:ascii="Times New Roman" w:hAnsi="Times New Roman" w:cs="Times New Roman"/>
          <w:sz w:val="24"/>
          <w:szCs w:val="24"/>
          <w:lang w:val="en-GB"/>
        </w:rPr>
        <w:t xml:space="preserve">a </w:t>
      </w:r>
      <w:r w:rsidRPr="0074057E">
        <w:rPr>
          <w:rFonts w:ascii="Times New Roman" w:hAnsi="Times New Roman" w:cs="Times New Roman"/>
          <w:sz w:val="24"/>
          <w:szCs w:val="24"/>
          <w:lang w:val="en-GB"/>
        </w:rPr>
        <w:t xml:space="preserve">trusted option on a wider scale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{"citationItems":[{"id":"ITEM-1","itemData":{"DOI":"10.1109/ACCESS.2018.2872694","ISSN":"21693536","abstract":"The 200-billion-dollar per annum online advertising ecosystem has become infested with thousands of intermediaries exploiting user data and advertising budgets. All key stakeholders in the value-chain are infected: advertisers with fraud, publishers with their diminishing share of advertising budgets, and users with their right to privacy. Blockchain presents a possible solution to addressing the critical issues in the online advertising supply chain. The question remains whether blockchain scalability, energy-efficiency, and token volatility issues can be solved in the coming years to the extent that online advertising could widely leverage trustlessness and the benefits gained from blockchain technology. This paper aims to review the current progress and to open a discussion to address the issues. We present new requirements for blockchain-based online advertising solutions. We have also analyzed the available solutions against the requirements and recommend directions for future research and solution development. Evidence from our research points out that blockchain is not yet ready to be widely implemented in online advertising. More research is needed, and new proof-of-concepts need to be developed before blockchain technology can be considered a trusted alternative for the current online advertising marketplace based on open real-time bidding.","author":[{"dropping-particle":"","family":"Parssinen","given":"Matti Antero","non-dropping-particle":"","parse-names":false,"suffix":""},{"dropping-particle":"","family":"Kotila","given":"Mikko","non-dropping-particle":"","parse-names":false,"suffix":""},{"dropping-particle":"","family":"Cuevas Rumin","given":"Ruben","non-dropping-particle":"","parse-names":false,"suffix":""},{"dropping-particle":"","family":"Phansalkar","given":"Amit","non-dropping-particle":"","parse-names":false,"suffix":""},{"dropping-particle":"","family":"Manner","given":"Jukka","non-dropping-particle":"","parse-names":false,"suffix":""}],"container-title":"IEEE Access","id":"ITEM-1","issued":{"date-parts":[["2018"]]},"page":"54884-54899","publisher":"Institute of Electrical and Electronics Engineers Inc.","title":"Is Blockchain Ready to Revolutionize Online Advertising?","type":"article-journal","volume":"6"},"uris":["http://www.mendeley.com/documents/?uuid=bf8af68e-2dd7-3fd7-9898-cef8d28bdd6d"]}],"mendeley":{"formattedCitation":"(Parssinen &lt;i&gt;et al.&lt;/i&gt;, 2018)","plainTextFormattedCitation":"(Parssinen et al., 2018)","previouslyFormattedCitation":"(Parssinen &lt;i&gt;et al.&lt;/i&gt;, 2018)"},"properties":{"noteIndex":0},"schema":"https://github.com/citation-style-language/schema/raw/master/csl-citation.json"}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 xml:space="preserve">(Parssinen </w:t>
      </w:r>
      <w:r w:rsidR="0068656E" w:rsidRPr="0074057E">
        <w:rPr>
          <w:rFonts w:ascii="Times New Roman" w:hAnsi="Times New Roman" w:cs="Times New Roman"/>
          <w:i/>
          <w:noProof/>
          <w:sz w:val="24"/>
          <w:szCs w:val="24"/>
          <w:lang w:val="en-GB"/>
        </w:rPr>
        <w:t>et al.</w:t>
      </w:r>
      <w:r w:rsidR="0068656E" w:rsidRPr="0074057E">
        <w:rPr>
          <w:rFonts w:ascii="Times New Roman" w:hAnsi="Times New Roman" w:cs="Times New Roman"/>
          <w:noProof/>
          <w:sz w:val="24"/>
          <w:szCs w:val="24"/>
          <w:lang w:val="en-GB"/>
        </w:rPr>
        <w:t>, 2018)</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Privacy challenge was also dealt using blockchain</w:t>
      </w:r>
      <w:r w:rsidR="0074057E" w:rsidRPr="0074057E">
        <w:rPr>
          <w:rFonts w:ascii="Times New Roman" w:hAnsi="Times New Roman" w:cs="Times New Roman"/>
          <w:sz w:val="24"/>
          <w:szCs w:val="24"/>
          <w:lang w:val="en-GB"/>
        </w:rPr>
        <w:t>-</w:t>
      </w:r>
      <w:r w:rsidRPr="0074057E">
        <w:rPr>
          <w:rFonts w:ascii="Times New Roman" w:hAnsi="Times New Roman" w:cs="Times New Roman"/>
          <w:sz w:val="24"/>
          <w:szCs w:val="24"/>
          <w:lang w:val="en-GB"/>
        </w:rPr>
        <w:t xml:space="preserve">based model through DEPLEST algorithm </w:t>
      </w:r>
      <w:r w:rsidR="0068656E" w:rsidRPr="0074057E">
        <w:rPr>
          <w:rFonts w:ascii="Times New Roman" w:hAnsi="Times New Roman" w:cs="Times New Roman"/>
          <w:sz w:val="24"/>
          <w:szCs w:val="24"/>
          <w:lang w:val="en-GB"/>
        </w:rPr>
        <w:t xml:space="preserve">to give excellent </w:t>
      </w:r>
      <w:r w:rsidR="000F7741" w:rsidRPr="0074057E">
        <w:rPr>
          <w:rFonts w:ascii="Times New Roman" w:hAnsi="Times New Roman" w:cs="Times New Roman"/>
          <w:sz w:val="24"/>
          <w:szCs w:val="24"/>
          <w:lang w:val="en-GB"/>
        </w:rPr>
        <w:t>performance</w:t>
      </w:r>
      <w:r w:rsidRPr="0074057E">
        <w:rPr>
          <w:rFonts w:ascii="Times New Roman" w:hAnsi="Times New Roman" w:cs="Times New Roman"/>
          <w:sz w:val="24"/>
          <w:szCs w:val="24"/>
          <w:lang w:val="en-GB"/>
        </w:rPr>
        <w:t xml:space="preserve"> as against current “ proof of work (</w:t>
      </w:r>
      <w:proofErr w:type="spellStart"/>
      <w:r w:rsidRPr="0074057E">
        <w:rPr>
          <w:rFonts w:ascii="Times New Roman" w:hAnsi="Times New Roman" w:cs="Times New Roman"/>
          <w:sz w:val="24"/>
          <w:szCs w:val="24"/>
          <w:lang w:val="en-GB"/>
        </w:rPr>
        <w:t>PoW</w:t>
      </w:r>
      <w:proofErr w:type="spellEnd"/>
      <w:r w:rsidRPr="0074057E">
        <w:rPr>
          <w:rFonts w:ascii="Times New Roman" w:hAnsi="Times New Roman" w:cs="Times New Roman"/>
          <w:sz w:val="24"/>
          <w:szCs w:val="24"/>
          <w:lang w:val="en-GB"/>
        </w:rPr>
        <w:t>) and proof of stake (</w:t>
      </w:r>
      <w:proofErr w:type="spellStart"/>
      <w:r w:rsidRPr="0074057E">
        <w:rPr>
          <w:rFonts w:ascii="Times New Roman" w:hAnsi="Times New Roman" w:cs="Times New Roman"/>
          <w:sz w:val="24"/>
          <w:szCs w:val="24"/>
          <w:lang w:val="en-GB"/>
        </w:rPr>
        <w:t>PoS</w:t>
      </w:r>
      <w:proofErr w:type="spellEnd"/>
      <w:r w:rsidRPr="0074057E">
        <w:rPr>
          <w:rFonts w:ascii="Times New Roman" w:hAnsi="Times New Roman" w:cs="Times New Roman"/>
          <w:sz w:val="24"/>
          <w:szCs w:val="24"/>
          <w:lang w:val="en-GB"/>
        </w:rPr>
        <w:t>) methods”</w:t>
      </w:r>
      <w:r w:rsidR="0068656E" w:rsidRPr="0074057E">
        <w:rPr>
          <w:rFonts w:ascii="Times New Roman" w:hAnsi="Times New Roman" w:cs="Times New Roman"/>
          <w:sz w:val="24"/>
          <w:szCs w:val="24"/>
          <w:lang w:val="en-GB"/>
        </w:rPr>
        <w:t xml:space="preserve">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{"citationItems":[{"id":"ITEM-1","itemData":{"DOI":"10.1016/j.ins.2019.05.092","ISSN":"00200255","abstract":"Social networks record a significant amount of user behavior data every day. By analyzing this behavior data, companies or attackers use it for marketing or more questionable purposes. We propose a blockchain-based model to protect the privacy of users’ data in such big data environments. Traditional blockchain methods require too many resources for this task, so we propose a model that secures sensitive user information in a distributed blockchain and passes nonsensitive information through to the primary system in order to manage the blockchain size. Our DEPLEST algorithm performs these synchronization operations to keep local database storage and computational capacity within the limits of individual users’ devices. We also propose a consensus protocol for blockchain ledger maintenance that runs well on typical client systems and prove that this protocol has excellent Byzantine fault tolerance (BFT). Our experimental results show that DEPLEST meets the architectural and performance needs and that our consensus protocol outperforms the existing proof of work (PoW) and proof of stake (PoS) methods in this application.","author":[{"dropping-particle":"","family":"Chen","given":"Yun","non-dropping-particle":"","parse-names":false,"suffix":""},{"dropping-particle":"","family":"Xie","given":"Hui","non-dropping-particle":"","parse-names":false,"suffix":""},{"dropping-particle":"","family":"Lv","given":"Kun","non-dropping-particle":"","parse-names":false,"suffix":""},{"dropping-particle":"","family":"Wei","given":"Shengjun","non-dropping-particle":"","parse-names":false,"suffix":""},{"dropping-particle":"","family":"Hu","given":"Changzhen","non-dropping-particle":"","parse-names":false,"suffix":""}],"container-title":"Information Sciences","id":"ITEM-1","issued":{"date-parts":[["2019","10","1"]]},"page":"100-117","publisher":"Elsevier Inc.","title":"DEPLEST: A blockchain-based privacy-preserving distributed database toward user behaviors in social networks","type":"article-journal","volume":"501"},"uris":["http://www.mendeley.com/documents/?uuid=5f5edc72-ba4d-37e3-b9ab-3c4ccfe4c71b"]}],"mendeley":{"formattedCitation":"(Chen &lt;i&gt;et al.&lt;/i&gt;, 2019)","plainTextFormattedCitation":"(Chen et al., 2019)","previouslyFormattedCitation":"(Chen &lt;i&gt;et al.&lt;/i&gt;, 2019)"},"properties":{"noteIndex":0},"schema":"https://github.com/citation-style-language/schema/raw/master/csl-citation.json"}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 xml:space="preserve">(Chen </w:t>
      </w:r>
      <w:r w:rsidR="0068656E" w:rsidRPr="0074057E">
        <w:rPr>
          <w:rFonts w:ascii="Times New Roman" w:hAnsi="Times New Roman" w:cs="Times New Roman"/>
          <w:i/>
          <w:noProof/>
          <w:sz w:val="24"/>
          <w:szCs w:val="24"/>
          <w:lang w:val="en-GB"/>
        </w:rPr>
        <w:t>et al.</w:t>
      </w:r>
      <w:r w:rsidR="0068656E" w:rsidRPr="0074057E">
        <w:rPr>
          <w:rFonts w:ascii="Times New Roman" w:hAnsi="Times New Roman" w:cs="Times New Roman"/>
          <w:noProof/>
          <w:sz w:val="24"/>
          <w:szCs w:val="24"/>
          <w:lang w:val="en-GB"/>
        </w:rPr>
        <w:t>, 2019)</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Smart contracts require technologi</w:t>
      </w:r>
      <w:r w:rsidR="0068656E" w:rsidRPr="0074057E">
        <w:rPr>
          <w:rFonts w:ascii="Times New Roman" w:hAnsi="Times New Roman" w:cs="Times New Roman"/>
          <w:sz w:val="24"/>
          <w:szCs w:val="24"/>
          <w:lang w:val="en-GB"/>
        </w:rPr>
        <w:t>cal up</w:t>
      </w:r>
      <w:r w:rsidR="0074057E" w:rsidRPr="0074057E">
        <w:rPr>
          <w:rFonts w:ascii="Times New Roman" w:hAnsi="Times New Roman" w:cs="Times New Roman"/>
          <w:sz w:val="24"/>
          <w:szCs w:val="24"/>
          <w:lang w:val="en-GB"/>
        </w:rPr>
        <w:t>-</w:t>
      </w:r>
      <w:r w:rsidR="0068656E" w:rsidRPr="0074057E">
        <w:rPr>
          <w:rFonts w:ascii="Times New Roman" w:hAnsi="Times New Roman" w:cs="Times New Roman"/>
          <w:sz w:val="24"/>
          <w:szCs w:val="24"/>
          <w:lang w:val="en-GB"/>
        </w:rPr>
        <w:t>gradation in industry 4.0</w:t>
      </w:r>
      <w:r w:rsidRPr="0074057E">
        <w:rPr>
          <w:rFonts w:ascii="Times New Roman" w:hAnsi="Times New Roman" w:cs="Times New Roman"/>
          <w:sz w:val="24"/>
          <w:szCs w:val="24"/>
          <w:lang w:val="en-GB"/>
        </w:rPr>
        <w:t xml:space="preserve">, to deal with the challenges of security and privacy, which was investigated using the technique of artificial intelligence (AI)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{"citationItems":[{"id":"ITEM-1","itemData":{"DOI":"10.1109/ACCESS.2020.2970576","ISSN":"21693536","abstract":"Applications of Blockchain (BC) technology and Cyber-Physical Systems (CPS) are increasing exponentially. However, framing resilient and correct smart contracts (SCs) for these smart application is a quite challenging task because of the complexity associated with them. SC is modernizing the traditional industrial, technical, and business processes. It is self-executable, self-verifiable, and embedded into the BC that eliminates the need for trusted third-party systems, which ultimately saves administration as well as service costs. It also improves system efficiency and reduces the associated security risks. However, SCs are well encouraging the new technological reforms in Industry 4.0, but still, various security and privacy challenges need to be addressed. In this paper, a survey on SC security vulnerabilities in the software code that can be easily hacked by a malicious user or may compromise the entire BC network is presented. As per the literature, the challenges related to SC security and privacy are not explored much by the authors around the world. From the existing proposals, it has been observed that designing a complex SCs cannot mitigate its privacy and security issues. So, this paper investigates various Artificial Intelligence (AI) techniques and tools for SC privacy protection. Then, open issues and challenges for AI-based SC are analyzed. Finally, a case study of retail marketing is presented, which uses AI and SC to preserve its security and privacy.","author":[{"dropping-particle":"","family":"Gupta","given":"Rajesh","non-dropping-particle":"","parse-names":false,"suffix":""},{"dropping-particle":"","family":"Tanwar","given":"Sudeep","non-dropping-particle":"","parse-names":false,"suffix":""},{"dropping-particle":"","family":"Al-Turjman","given":"Fadi","non-dropping-particle":"","parse-names":false,"suffix":""},{"dropping-particle":"","family":"Italiya","given":"Prit","non-dropping-particle":"","parse-names":false,"suffix":""},{"dropping-particle":"","family":"Nauman","given":"Ali","non-dropping-particle":"","parse-names":false,"suffix":""},{"dropping-particle":"","family":"Kim","given":"Sung Won","non-dropping-particle":"","parse-names":false,"suffix":""}],"container-title":"IEEE Access","id":"ITEM-1","issued":{"date-parts":[["2020"]]},"page":"24746-24772","publisher":"Institute of Electrical and Electronics Engineers Inc.","title":"Smart Contract Privacy Protection Using AI in Cyber-Physical Systems: Tools, Techniques and Challenges","type":"article-journal","volume":"8"},"uris":["http://www.mendeley.com/documents/?uuid=56596dcb-0b07-3b23-a984-b7301d67bca0"]}],"mendeley":{"formattedCitation":"(R. Gupta &lt;i&gt;et al.&lt;/i&gt;, 2020)","manualFormatting":"(Gupta et al., 2020)","plainTextFormattedCitation":"(R. Gupta et al., 2020)","previouslyFormattedCitation":"(R. Gupta &lt;i&gt;et al.&lt;/i&gt;, 2020)"},"properties":{"noteIndex":0},"schema":"https://github.com/citation-style-language/schema/raw/master/csl-citation.json"}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 xml:space="preserve">(Gupta </w:t>
      </w:r>
      <w:r w:rsidR="0068656E" w:rsidRPr="0074057E">
        <w:rPr>
          <w:rFonts w:ascii="Times New Roman" w:hAnsi="Times New Roman" w:cs="Times New Roman"/>
          <w:i/>
          <w:noProof/>
          <w:sz w:val="24"/>
          <w:szCs w:val="24"/>
          <w:lang w:val="en-GB"/>
        </w:rPr>
        <w:t>et al.</w:t>
      </w:r>
      <w:r w:rsidR="0068656E" w:rsidRPr="0074057E">
        <w:rPr>
          <w:rFonts w:ascii="Times New Roman" w:hAnsi="Times New Roman" w:cs="Times New Roman"/>
          <w:noProof/>
          <w:sz w:val="24"/>
          <w:szCs w:val="24"/>
          <w:lang w:val="en-GB"/>
        </w:rPr>
        <w:t>, 2020)</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xml:space="preserve">. Reputation systems </w:t>
      </w:r>
      <w:r w:rsidR="0074057E" w:rsidRPr="0074057E">
        <w:rPr>
          <w:rFonts w:ascii="Times New Roman" w:hAnsi="Times New Roman" w:cs="Times New Roman"/>
          <w:sz w:val="24"/>
          <w:szCs w:val="24"/>
          <w:lang w:val="en-GB"/>
        </w:rPr>
        <w:t>are</w:t>
      </w:r>
      <w:r w:rsidRPr="0074057E">
        <w:rPr>
          <w:rFonts w:ascii="Times New Roman" w:hAnsi="Times New Roman" w:cs="Times New Roman"/>
          <w:sz w:val="24"/>
          <w:szCs w:val="24"/>
          <w:lang w:val="en-GB"/>
        </w:rPr>
        <w:t xml:space="preserve"> a game</w:t>
      </w:r>
      <w:r w:rsidR="0074057E" w:rsidRPr="0074057E">
        <w:rPr>
          <w:rFonts w:ascii="Times New Roman" w:hAnsi="Times New Roman" w:cs="Times New Roman"/>
          <w:sz w:val="24"/>
          <w:szCs w:val="24"/>
          <w:lang w:val="en-GB"/>
        </w:rPr>
        <w:t>-</w:t>
      </w:r>
      <w:r w:rsidRPr="0074057E">
        <w:rPr>
          <w:rFonts w:ascii="Times New Roman" w:hAnsi="Times New Roman" w:cs="Times New Roman"/>
          <w:sz w:val="24"/>
          <w:szCs w:val="24"/>
          <w:lang w:val="en-GB"/>
        </w:rPr>
        <w:t xml:space="preserve">changer in expanding the trust linkage between various industrial entities and enhancement of confidence of </w:t>
      </w:r>
      <w:r w:rsidR="0074057E" w:rsidRP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 xml:space="preserve">consumer. </w:t>
      </w:r>
      <w:r w:rsidRPr="0074057E">
        <w:rPr>
          <w:rFonts w:ascii="Times New Roman" w:hAnsi="Times New Roman" w:cs="Times New Roman"/>
          <w:sz w:val="24"/>
          <w:szCs w:val="24"/>
          <w:lang w:val="en-GB"/>
        </w:rPr>
        <w:fldChar w:fldCharType="begin" w:fldLock="1"/>
      </w:r>
      <w:r w:rsidR="000A6B2F">
        <w:rPr>
          <w:rFonts w:ascii="Times New Roman" w:hAnsi="Times New Roman" w:cs="Times New Roman"/>
          <w:sz w:val="24"/>
          <w:szCs w:val="24"/>
          <w:lang w:val="en-GB"/>
        </w:rPr>
        <w:instrText>ADDIN CSL_CITATION {"citationItems":[{"id":"ITEM-1","itemData":{"DOI":"10.1109/TII.2019.2898900","ISSN":"19410050","abstract":"Industrial Internet of Things (IIoT) is revolutionizing the retail industry for manufacturers, suppliers, and retailers to improve operational efficiency and consumer experience. In IIoT-enabled retail marketing, reputation systems play a critical role to boost mutual trust among industrial entities and build consumer confidence. In this paper, we focus on reputation management in the consumer-retailer channel, where retailers can accumulate reputations from consumer feedbacks. To encourage consumers to post feedbacks without worrying about being tracked or retaliated, we propose an anonymous reputation system that preserves consumer identities and individual review confidentialities. To increase system transparency and reliability, we further exploit the tamper-proof nature and the distributed consensus mechanism of the blockchain technology. With system designs based on various cryptographic primitives and a Proof-of-Stake consensus protocol, our blockchain-based reputation system is more efficient to offer high levels of privacy guarantees compared with existing ones. Finally, we explore the implementation challenges of the blockchain-based architecture and present a proof-of-concept prototype system by Parity Ethereum. We measure the on/off-chain performance with the scalability discussion to demonstrate the feasibility of the proposed system.","author":[{"dropping-particle":"","family":"Liu","given":"Dongxiao","non-dropping-particle":"","parse-names":false,"suffix":""},{"dropping-particle":"","family":"Alahmadi","given":"Amal","non-dropping-particle":"","parse-names":false,"suffix":""},{"dropping-particle":"","family":"Ni","given":"Jianbing","non-dropping-particle":"","parse-names":false,"suffix":""},{"dropping-particle":"","family":"Lin","given":"Xiaodong","non-dropping-particle":"","parse-names":false,"suffix":""},{"dropping-particle":"","family":"Shen","given":"Xuemin","non-dropping-particle":"","parse-names":false,"suffix":""}],"container-title":"IEEE Transactions on Industrial Informatics","id":"ITEM-1","issue":"6","issued":{"date-parts":[["2019","6","1"]]},"page":"3527-3537","publisher":"IEEE Computer Society","title":"Anonymous reputation system for IIoT-enabled retail marketing atop PoS blockchain","type":"article-journal","volume":"15"},"uris":["http://www.mendeley.com/documents/?uuid=e91149b8-39fe-3560-9267-4454797f2d62"]}],"mendeley":{"formattedCitation":"(Liu &lt;i&gt;et al.&lt;/i&gt;, 2019)","manualFormatting":"Liu et al. (2019)","plainTextFormattedCitation":"(Liu et al., 2019)","previouslyFormattedCitation":"(Liu &lt;i&gt;et al.&lt;/i&gt;, 2019)"},"properties":{"noteIndex":0},"schema":"https://github.com/citation-style-language/schema/raw/master/csl-citation.json"}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Pr="0074057E">
        <w:rPr>
          <w:rFonts w:ascii="Times New Roman" w:hAnsi="Times New Roman" w:cs="Times New Roman"/>
          <w:noProof/>
          <w:sz w:val="24"/>
          <w:szCs w:val="24"/>
          <w:lang w:val="en-GB"/>
        </w:rPr>
        <w:t xml:space="preserve">Liu </w:t>
      </w:r>
      <w:r w:rsidRPr="0074057E">
        <w:rPr>
          <w:rFonts w:ascii="Times New Roman" w:hAnsi="Times New Roman" w:cs="Times New Roman"/>
          <w:i/>
          <w:iCs/>
          <w:noProof/>
          <w:sz w:val="24"/>
          <w:szCs w:val="24"/>
          <w:lang w:val="en-GB"/>
        </w:rPr>
        <w:t>et al.</w:t>
      </w:r>
      <w:r w:rsidR="009C37BE">
        <w:rPr>
          <w:rFonts w:ascii="Times New Roman" w:hAnsi="Times New Roman" w:cs="Times New Roman"/>
          <w:noProof/>
          <w:sz w:val="24"/>
          <w:szCs w:val="24"/>
          <w:lang w:val="en-GB"/>
        </w:rPr>
        <w:t xml:space="preserve"> </w:t>
      </w:r>
      <w:r w:rsidRPr="0074057E">
        <w:rPr>
          <w:rFonts w:ascii="Times New Roman" w:hAnsi="Times New Roman" w:cs="Times New Roman"/>
          <w:noProof/>
          <w:sz w:val="24"/>
          <w:szCs w:val="24"/>
          <w:lang w:val="en-GB"/>
        </w:rPr>
        <w:t>(2019)</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xml:space="preserve"> focused on reputation management through consumer feedbacks supported by anonym</w:t>
      </w:r>
      <w:r w:rsidR="00F41FE0">
        <w:rPr>
          <w:rFonts w:ascii="Times New Roman" w:hAnsi="Times New Roman" w:cs="Times New Roman"/>
          <w:sz w:val="24"/>
          <w:szCs w:val="24"/>
          <w:lang w:val="en-GB"/>
        </w:rPr>
        <w:t xml:space="preserve">ous reputation system to </w:t>
      </w:r>
      <w:proofErr w:type="spellStart"/>
      <w:r w:rsidR="00F41FE0">
        <w:rPr>
          <w:rFonts w:ascii="Times New Roman" w:hAnsi="Times New Roman" w:cs="Times New Roman"/>
          <w:sz w:val="24"/>
          <w:szCs w:val="24"/>
          <w:lang w:val="en-GB"/>
        </w:rPr>
        <w:t>inculate</w:t>
      </w:r>
      <w:proofErr w:type="spellEnd"/>
      <w:r w:rsidRPr="0074057E">
        <w:rPr>
          <w:rFonts w:ascii="Times New Roman" w:hAnsi="Times New Roman" w:cs="Times New Roman"/>
          <w:sz w:val="24"/>
          <w:szCs w:val="24"/>
          <w:lang w:val="en-GB"/>
        </w:rPr>
        <w:t xml:space="preserve"> transparency and reliability in the system. However, the implementation of the system has challenges like blockchain-based architecture and </w:t>
      </w:r>
      <w:r w:rsidR="0074057E" w:rsidRPr="0074057E">
        <w:rPr>
          <w:rFonts w:ascii="Times New Roman" w:hAnsi="Times New Roman" w:cs="Times New Roman"/>
          <w:sz w:val="24"/>
          <w:szCs w:val="24"/>
          <w:lang w:val="en-GB"/>
        </w:rPr>
        <w:t xml:space="preserve">a </w:t>
      </w:r>
      <w:r w:rsidRPr="0074057E">
        <w:rPr>
          <w:rFonts w:ascii="Times New Roman" w:hAnsi="Times New Roman" w:cs="Times New Roman"/>
          <w:sz w:val="24"/>
          <w:szCs w:val="24"/>
          <w:lang w:val="en-GB"/>
        </w:rPr>
        <w:t>proof-of-concept prototype system by Parity Ethereum.</w:t>
      </w:r>
    </w:p>
    <w:p w14:paraId="75AA4975" w14:textId="0FCF00E5" w:rsidR="00A24AA5" w:rsidRDefault="00B7257C" w:rsidP="00A24AA5">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 xml:space="preserve">Application of blockchain in </w:t>
      </w:r>
      <w:r w:rsidR="0074057E" w:rsidRP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food industry was also explored, to make supply chain traceability simple and allow the customer to make a well</w:t>
      </w:r>
      <w:r w:rsidR="0074057E" w:rsidRPr="0074057E">
        <w:rPr>
          <w:rFonts w:ascii="Times New Roman" w:hAnsi="Times New Roman" w:cs="Times New Roman"/>
          <w:sz w:val="24"/>
          <w:szCs w:val="24"/>
          <w:lang w:val="en-GB"/>
        </w:rPr>
        <w:t>-</w:t>
      </w:r>
      <w:r w:rsidRPr="0074057E">
        <w:rPr>
          <w:rFonts w:ascii="Times New Roman" w:hAnsi="Times New Roman" w:cs="Times New Roman"/>
          <w:sz w:val="24"/>
          <w:szCs w:val="24"/>
          <w:lang w:val="en-GB"/>
        </w:rPr>
        <w:t xml:space="preserve">informed purchase decision using simple and easy approach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{"citationItems":[{"id":"ITEM-1","itemData":{"DOI":"10.1007/978-3-319-95165-2_2","ISBN":"9783319951645","ISSN":"16113349","abstract":"In this paper, we present a novel methodology to integrate the Blockchain technology in the food industry supply chain to allow traceability along the process and provide the ultimate customer with enough information about the origin of the product to make an informed purchase decision. This methodology gathers the best practices in marketing, process engineering and the technology itself, alongside with the authors’ experience during its application in the organic coffee industry in the Colombian market. The Authors extracted the best out of the best practices and made it simple for anyone interested in its uses and application. The result is a simple and easy methodology that suits any product, supply chain, and required system configurations; due to its versatility and adaptability.","author":[{"dropping-particle":"","family":"Bettín-Díaz","given":"Rafael","non-dropping-particle":"","parse-names":false,"suffix":""},{"dropping-particle":"","family":"Rojas","given":"Alix E.","non-dropping-particle":"","parse-names":false,"suffix":""},{"dropping-particle":"","family":"Mejía-Moncayo","given":"Camilo","non-dropping-particle":"","parse-names":false,"suffix":""}],"container-title":"Lecture Notes in Computer Science (including subseries Lecture Notes in Artificial Intelligence and Lecture Notes in Bioinformatics)","id":"ITEM-1","issued":{"date-parts":[["2018"]]},"page":"19-33","publisher":"Springer Verlag","title":"Methodological approach to the definition of a blockchain system for the food industry supply chain traceability","type":"paper-conference","volume":"10961 LNCS"},"uris":["http://www.mendeley.com/documents/?uuid=85a6d5c9-0635-301f-8899-f55dfde654ec"]}],"mendeley":{"formattedCitation":"(Bettín-Díaz, Rojas and Mejía-Moncayo, 2018)","manualFormatting":"(Bettín-Díaz et al., 2018)","plainTextFormattedCitation":"(Bettín-Díaz, Rojas and Mejía-Moncayo, 2018)","previouslyFormattedCitation":"(Bettín-Díaz, Rojas and Mejía-Moncayo, 2018)"},"properties":{"noteIndex":0},"schema":"https://github.com/citation-style-language/schema/raw/master/csl-citation.json"}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(Bettín-Díaz</w:t>
      </w:r>
      <w:r w:rsidR="001D66DA" w:rsidRPr="0074057E">
        <w:rPr>
          <w:rFonts w:ascii="Times New Roman" w:hAnsi="Times New Roman" w:cs="Times New Roman"/>
          <w:noProof/>
          <w:sz w:val="24"/>
          <w:szCs w:val="24"/>
          <w:lang w:val="en-GB"/>
        </w:rPr>
        <w:t xml:space="preserve"> </w:t>
      </w:r>
      <w:r w:rsidR="001D66DA" w:rsidRPr="0074057E">
        <w:rPr>
          <w:rFonts w:ascii="Times New Roman" w:hAnsi="Times New Roman" w:cs="Times New Roman"/>
          <w:i/>
          <w:iCs/>
          <w:noProof/>
          <w:sz w:val="24"/>
          <w:szCs w:val="24"/>
          <w:lang w:val="en-GB"/>
        </w:rPr>
        <w:t>et al.</w:t>
      </w:r>
      <w:r w:rsidR="0068656E" w:rsidRPr="0074057E">
        <w:rPr>
          <w:rFonts w:ascii="Times New Roman" w:hAnsi="Times New Roman" w:cs="Times New Roman"/>
          <w:noProof/>
          <w:sz w:val="24"/>
          <w:szCs w:val="24"/>
          <w:lang w:val="en-GB"/>
        </w:rPr>
        <w:t>, 2018)</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xml:space="preserve">. </w:t>
      </w:r>
      <w:r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{"citationItems":[{"id":"ITEM-1","itemData":{"DOI":"10.4258/hir.2019.25.1.51","ISSN":"2093369X","abstract":"Objectives: This pilot study aimed to provide an overview of the potential for blockchain technology in the healthcare system. The review covers technological topics from storing medical records in blockchains through patient personal data ownership and mobile apps for patient outreach. Methods: We performed a preliminary survey to fill the gap that exists between purely technically focused manuscripts about blockchains, on the one hand, and the literature that is mostly concerned with marketing discussions about their expected economic impact on the other hand. Results: The findings show that new digital platforms based on blockchains are emerging to enabling fast, simple, and seamless interaction between data providers, including patients themselves. Conclusions: We provide a conceptual understanding of the technical foundations of the potential for blockchain technology in healthcare, which is necessary to understand specific blockchain applications, evaluate business cases such as blockchain startups, or follow the discussion about its expected economic impacts.","author":[{"dropping-particle":"V.","family":"Dimitrov","given":"Dimiter","non-dropping-particle":"","parse-names":false,"suffix":""}],"container-title":"Healthcare Informatics Research","id":"ITEM-1","issue":"1","issued":{"date-parts":[["2019"]]},"page":"51-56","publisher":"Korean Society of Medical Informatics","title":"Blockchain applications for healthcare data management","type":"article-journal","volume":"25"},"uris":["http://www.mendeley.com/documents/?uuid=2e614ed1-1119-3814-ade8-bd73ecd519e3"]}],"mendeley":{"formattedCitation":"(Dimitrov, 2019)","manualFormatting":"Dimitrov (2019)","plainTextFormattedCitation":"(Dimitrov, 2019)","previouslyFormattedCitation":"(Dimitrov, 2019)"},"properties":{"noteIndex":0},"schema":"https://github.com/citation-style-language/schema/raw/master/csl-citation.json"}</w:instrText>
      </w:r>
      <w:r w:rsidRPr="0074057E">
        <w:rPr>
          <w:rFonts w:ascii="Times New Roman" w:hAnsi="Times New Roman" w:cs="Times New Roman"/>
          <w:sz w:val="24"/>
          <w:szCs w:val="24"/>
          <w:lang w:val="en-GB"/>
        </w:rPr>
        <w:fldChar w:fldCharType="separate"/>
      </w:r>
      <w:r w:rsidRPr="0074057E">
        <w:rPr>
          <w:rFonts w:ascii="Times New Roman" w:hAnsi="Times New Roman" w:cs="Times New Roman"/>
          <w:noProof/>
          <w:sz w:val="24"/>
          <w:szCs w:val="24"/>
          <w:lang w:val="en-GB"/>
        </w:rPr>
        <w:t>Dimitrov</w:t>
      </w:r>
      <w:r w:rsidR="001D66DA" w:rsidRPr="0074057E">
        <w:rPr>
          <w:rFonts w:ascii="Times New Roman" w:hAnsi="Times New Roman" w:cs="Times New Roman"/>
          <w:noProof/>
          <w:sz w:val="24"/>
          <w:szCs w:val="24"/>
          <w:lang w:val="en-GB"/>
        </w:rPr>
        <w:t xml:space="preserve"> </w:t>
      </w:r>
      <w:r w:rsidRPr="0074057E">
        <w:rPr>
          <w:rFonts w:ascii="Times New Roman" w:hAnsi="Times New Roman" w:cs="Times New Roman"/>
          <w:noProof/>
          <w:sz w:val="24"/>
          <w:szCs w:val="24"/>
          <w:lang w:val="en-GB"/>
        </w:rPr>
        <w:t>(2019)</w:t>
      </w:r>
      <w:r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xml:space="preserve"> provided a conceptual knowledge of blockchain applicability in </w:t>
      </w:r>
      <w:r w:rsidR="0074057E" w:rsidRP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healthcare system, to manage vast databases and to provide simple and accurate data processing at a faster pace for a smooth interaction between healthcare service providers and patients.</w:t>
      </w:r>
      <w:r w:rsidR="00652612" w:rsidRPr="0074057E">
        <w:rPr>
          <w:rFonts w:ascii="Times New Roman" w:hAnsi="Times New Roman" w:cs="Times New Roman"/>
          <w:sz w:val="24"/>
          <w:szCs w:val="24"/>
          <w:lang w:val="en-GB"/>
        </w:rPr>
        <w:t xml:space="preserve"> Tab</w:t>
      </w:r>
      <w:r w:rsidR="004710BF" w:rsidRPr="0074057E">
        <w:rPr>
          <w:rFonts w:ascii="Times New Roman" w:hAnsi="Times New Roman" w:cs="Times New Roman"/>
          <w:sz w:val="24"/>
          <w:szCs w:val="24"/>
          <w:lang w:val="en-GB"/>
        </w:rPr>
        <w:t>le 1 highlights some</w:t>
      </w:r>
      <w:r w:rsidR="00652612" w:rsidRPr="0074057E">
        <w:rPr>
          <w:rFonts w:ascii="Times New Roman" w:hAnsi="Times New Roman" w:cs="Times New Roman"/>
          <w:sz w:val="24"/>
          <w:szCs w:val="24"/>
          <w:lang w:val="en-GB"/>
        </w:rPr>
        <w:t xml:space="preserve"> key findings of the studies undertaken in various sectors. It shows that research in various sector highlighted the growing </w:t>
      </w:r>
      <w:r w:rsidR="009A3E1B">
        <w:rPr>
          <w:rFonts w:ascii="Times New Roman" w:hAnsi="Times New Roman" w:cs="Times New Roman"/>
          <w:sz w:val="24"/>
          <w:szCs w:val="24"/>
          <w:lang w:val="en-GB"/>
        </w:rPr>
        <w:t xml:space="preserve">popularity and </w:t>
      </w:r>
      <w:r w:rsidR="00652612" w:rsidRPr="0074057E">
        <w:rPr>
          <w:rFonts w:ascii="Times New Roman" w:hAnsi="Times New Roman" w:cs="Times New Roman"/>
          <w:sz w:val="24"/>
          <w:szCs w:val="24"/>
          <w:lang w:val="en-GB"/>
        </w:rPr>
        <w:t>role</w:t>
      </w:r>
      <w:r w:rsidR="009A3E1B">
        <w:rPr>
          <w:rFonts w:ascii="Times New Roman" w:hAnsi="Times New Roman" w:cs="Times New Roman"/>
          <w:sz w:val="24"/>
          <w:szCs w:val="24"/>
          <w:lang w:val="en-GB"/>
        </w:rPr>
        <w:t xml:space="preserve"> </w:t>
      </w:r>
      <w:r w:rsidR="00652612" w:rsidRPr="0074057E">
        <w:rPr>
          <w:rFonts w:ascii="Times New Roman" w:hAnsi="Times New Roman" w:cs="Times New Roman"/>
          <w:sz w:val="24"/>
          <w:szCs w:val="24"/>
          <w:lang w:val="en-GB"/>
        </w:rPr>
        <w:t>of blockchain in future.</w:t>
      </w:r>
    </w:p>
    <w:p w14:paraId="13620485" w14:textId="77777777" w:rsidR="00A24AA5" w:rsidRPr="00A24AA5" w:rsidRDefault="00A24AA5" w:rsidP="00A24AA5">
      <w:pPr>
        <w:spacing w:after="0" w:line="360" w:lineRule="auto"/>
        <w:jc w:val="both"/>
        <w:rPr>
          <w:rFonts w:ascii="Times New Roman" w:hAnsi="Times New Roman" w:cs="Times New Roman"/>
          <w:sz w:val="24"/>
          <w:szCs w:val="24"/>
          <w:lang w:val="en-GB"/>
        </w:rPr>
      </w:pPr>
    </w:p>
    <w:p w14:paraId="5D88A65D" w14:textId="4558AB23" w:rsidR="00F41FE0" w:rsidRPr="00F41FE0" w:rsidRDefault="00FF1941" w:rsidP="00F41FE0">
      <w:pPr>
        <w:ind w:left="360"/>
        <w:jc w:val="center"/>
        <w:rPr>
          <w:rFonts w:ascii="Times New Roman" w:hAnsi="Times New Roman" w:cs="Times New Roman"/>
          <w:bCs/>
          <w:sz w:val="24"/>
          <w:szCs w:val="24"/>
          <w:lang w:val="en-GB"/>
        </w:rPr>
      </w:pPr>
      <w:r w:rsidRPr="0074057E">
        <w:rPr>
          <w:rFonts w:ascii="Times New Roman" w:hAnsi="Times New Roman" w:cs="Times New Roman"/>
          <w:b/>
          <w:sz w:val="24"/>
          <w:szCs w:val="24"/>
          <w:lang w:val="en-GB"/>
        </w:rPr>
        <w:t xml:space="preserve">Table 1: </w:t>
      </w:r>
      <w:r w:rsidRPr="0074057E">
        <w:rPr>
          <w:rFonts w:ascii="Times New Roman" w:hAnsi="Times New Roman" w:cs="Times New Roman"/>
          <w:bCs/>
          <w:sz w:val="24"/>
          <w:szCs w:val="24"/>
          <w:lang w:val="en-GB"/>
        </w:rPr>
        <w:t>Blockchain research sector</w:t>
      </w:r>
      <w:r w:rsidR="0044161A" w:rsidRPr="0074057E">
        <w:rPr>
          <w:rFonts w:ascii="Times New Roman" w:hAnsi="Times New Roman" w:cs="Times New Roman"/>
          <w:bCs/>
          <w:sz w:val="24"/>
          <w:szCs w:val="24"/>
          <w:lang w:val="en-GB"/>
        </w:rPr>
        <w:t>-</w:t>
      </w:r>
      <w:r w:rsidRPr="0074057E">
        <w:rPr>
          <w:rFonts w:ascii="Times New Roman" w:hAnsi="Times New Roman" w:cs="Times New Roman"/>
          <w:bCs/>
          <w:sz w:val="24"/>
          <w:szCs w:val="24"/>
          <w:lang w:val="en-GB"/>
        </w:rPr>
        <w:t>wise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1832"/>
        <w:gridCol w:w="2563"/>
        <w:gridCol w:w="4965"/>
      </w:tblGrid>
      <w:tr w:rsidR="00652612" w:rsidRPr="0074057E" w14:paraId="02D30572" w14:textId="77777777" w:rsidTr="0074057E">
        <w:trPr>
          <w:trHeight w:val="380"/>
        </w:trPr>
        <w:tc>
          <w:tcPr>
            <w:tcW w:w="979" w:type="pct"/>
            <w:tcBorders>
              <w:top w:val="single" w:sz="4" w:space="0" w:color="auto"/>
              <w:bottom w:val="single" w:sz="4" w:space="0" w:color="auto"/>
            </w:tcBorders>
            <w:shd w:val="clear" w:color="auto" w:fill="FFFF99"/>
          </w:tcPr>
          <w:p w14:paraId="229934C6" w14:textId="77777777" w:rsidR="00652612" w:rsidRPr="0074057E" w:rsidRDefault="00652612" w:rsidP="00652612">
            <w:pPr>
              <w:jc w:val="center"/>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t>Sector/Industry</w:t>
            </w:r>
          </w:p>
        </w:tc>
        <w:tc>
          <w:tcPr>
            <w:tcW w:w="1369" w:type="pct"/>
            <w:tcBorders>
              <w:top w:val="single" w:sz="4" w:space="0" w:color="auto"/>
              <w:bottom w:val="single" w:sz="4" w:space="0" w:color="auto"/>
            </w:tcBorders>
            <w:shd w:val="clear" w:color="auto" w:fill="FFFF99"/>
          </w:tcPr>
          <w:p w14:paraId="6A8A6439" w14:textId="77777777" w:rsidR="00652612" w:rsidRPr="0074057E" w:rsidRDefault="00652612" w:rsidP="00652612">
            <w:pPr>
              <w:jc w:val="center"/>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t>Authors and year</w:t>
            </w:r>
          </w:p>
        </w:tc>
        <w:tc>
          <w:tcPr>
            <w:tcW w:w="2652" w:type="pct"/>
            <w:tcBorders>
              <w:top w:val="single" w:sz="4" w:space="0" w:color="auto"/>
              <w:bottom w:val="single" w:sz="4" w:space="0" w:color="auto"/>
            </w:tcBorders>
            <w:shd w:val="clear" w:color="auto" w:fill="FFFF99"/>
          </w:tcPr>
          <w:p w14:paraId="0F386DA5" w14:textId="2B479225" w:rsidR="0044161A" w:rsidRPr="0074057E" w:rsidRDefault="00652612" w:rsidP="0074057E">
            <w:pPr>
              <w:jc w:val="center"/>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t>Key finding</w:t>
            </w:r>
          </w:p>
        </w:tc>
      </w:tr>
      <w:tr w:rsidR="00652612" w:rsidRPr="0074057E" w14:paraId="11F81A6D" w14:textId="77777777" w:rsidTr="0074057E">
        <w:trPr>
          <w:trHeight w:val="2114"/>
        </w:trPr>
        <w:tc>
          <w:tcPr>
            <w:tcW w:w="979" w:type="pct"/>
            <w:tcBorders>
              <w:top w:val="single" w:sz="4" w:space="0" w:color="auto"/>
            </w:tcBorders>
            <w:shd w:val="clear" w:color="auto" w:fill="FFFF99"/>
          </w:tcPr>
          <w:p w14:paraId="7484AA39" w14:textId="77777777" w:rsidR="00652612" w:rsidRPr="0074057E" w:rsidRDefault="00652612" w:rsidP="00652612">
            <w:pPr>
              <w:jc w:val="center"/>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lastRenderedPageBreak/>
              <w:t>Financial</w:t>
            </w:r>
          </w:p>
        </w:tc>
        <w:tc>
          <w:tcPr>
            <w:tcW w:w="1369" w:type="pct"/>
            <w:tcBorders>
              <w:top w:val="single" w:sz="4" w:space="0" w:color="auto"/>
              <w:bottom w:val="single" w:sz="4" w:space="0" w:color="auto"/>
            </w:tcBorders>
            <w:shd w:val="clear" w:color="auto" w:fill="FFFF99"/>
          </w:tcPr>
          <w:p w14:paraId="20833550" w14:textId="04E28FFA" w:rsidR="00652612" w:rsidRPr="0074057E" w:rsidRDefault="00652612" w:rsidP="00652612">
            <w:pPr>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{"citationItems":[{"id":"ITEM-1","itemData":{"DOI":"10.1016/j.jsis.2018.10.002","ISSN":"09638687","abstract":"Blockchain, the technology underlying bitcoin, is an emerging financial technology (FinTech) that is poised to have strategic impacts on organizations. Because it is a new phenomenon, there are few studies on blockchain, and those studies have focused mainly on the technology's potential impacts, whereas how to effectively implement it in an organization remains unknown. Our study intends to fill that gap. Using affordance-actualization (A-A) theory as the theoretical lens, we conducted a case study of blockchain implementation in an organization that has effectively implemented it. We identify three affordances of blockchain in the organization and a process model whereby these affordances are actualized. The process model extends A-A theory by adding an experimentation phase where blockchain's use cases within the organization are identified, developed and tested through conceptual adaptation and constraint mitigation. Our study makes important theoretical contributions to the literature on A-A theory, blockchain, information technology (IT) implementation, and strategic information systems (SIS). Our study can also help IT practitioners to implement blockchain effectively and extract value from their investment.","author":[{"dropping-particle":"","family":"Du","given":"Wenyu (Derek)","non-dropping-particle":"","parse-names":false,"suffix":""},{"dropping-particle":"","family":"Pan","given":"Shan L.","non-dropping-particle":"","parse-names":false,"suffix":""},{"dropping-particle":"","family":"Leidner","given":"Dorothy E.","non-dropping-particle":"","parse-names":false,"suffix":""},{"dropping-particle":"","family":"Ying","given":"Wenchi","non-dropping-particle":"","parse-names":false,"suffix":""}],"container-title":"Journal of Strategic Information Systems","id":"ITEM-1","issue":"1","issued":{"date-parts":[["2019","3","1"]]},"page":"50-65","publisher":"Elsevier B.V.","title":"Affordances, experimentation and actualization of FinTech: A blockchain implementation study","type":"article-journal","volume":"28"},"uris":["http://www.mendeley.com/documents/?uuid=f2e161d5-ec6b-364e-8de5-e66867b0ce6c"]}],"mendeley":{"formattedCitation":"(Du &lt;i&gt;et al.&lt;/i&gt;, 2019)","plainTextFormattedCitation":"(Du et al., 2019)","previouslyFormattedCitation":"(Du &lt;i&gt;et al.&lt;/i&gt;, 2019)"},"properties":{"noteIndex":0},"schema":"https://github.com/citation-style-language/schema/raw/master/csl-citation.json"}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(Du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2019)</w:t>
            </w:r>
            <w:r w:rsidRPr="0074057E">
              <w:rPr>
                <w:rFonts w:ascii="Times New Roman" w:hAnsi="Times New Roman" w:cs="Times New Roman"/>
                <w:bCs/>
                <w:sz w:val="24"/>
                <w:szCs w:val="24"/>
                <w:lang w:val="en-GB"/>
              </w:rPr>
              <w:fldChar w:fldCharType="end"/>
            </w:r>
          </w:p>
          <w:p w14:paraId="64A0F821" w14:textId="77777777" w:rsidR="00652612" w:rsidRPr="0074057E" w:rsidRDefault="00652612" w:rsidP="00652612">
            <w:pPr>
              <w:jc w:val="both"/>
              <w:rPr>
                <w:rFonts w:ascii="Times New Roman" w:hAnsi="Times New Roman" w:cs="Times New Roman"/>
                <w:bCs/>
                <w:sz w:val="24"/>
                <w:szCs w:val="24"/>
                <w:lang w:val="en-GB"/>
              </w:rPr>
            </w:pPr>
          </w:p>
          <w:p w14:paraId="0E5C016D" w14:textId="77777777" w:rsidR="00652612" w:rsidRPr="0074057E" w:rsidRDefault="00652612" w:rsidP="00652612">
            <w:pPr>
              <w:jc w:val="both"/>
              <w:rPr>
                <w:rFonts w:ascii="Times New Roman" w:hAnsi="Times New Roman" w:cs="Times New Roman"/>
                <w:bCs/>
                <w:sz w:val="24"/>
                <w:szCs w:val="24"/>
                <w:lang w:val="en-GB"/>
              </w:rPr>
            </w:pPr>
          </w:p>
          <w:p w14:paraId="7AAF7A9A" w14:textId="77777777" w:rsidR="00652612" w:rsidRPr="0074057E" w:rsidRDefault="00652612" w:rsidP="00652612">
            <w:pPr>
              <w:jc w:val="both"/>
              <w:rPr>
                <w:rFonts w:ascii="Times New Roman" w:hAnsi="Times New Roman" w:cs="Times New Roman"/>
                <w:bCs/>
                <w:sz w:val="24"/>
                <w:szCs w:val="24"/>
                <w:lang w:val="en-GB"/>
              </w:rPr>
            </w:pPr>
          </w:p>
          <w:p w14:paraId="38FF5524" w14:textId="77777777" w:rsidR="0044161A" w:rsidRPr="0074057E" w:rsidRDefault="0044161A" w:rsidP="00652612">
            <w:pPr>
              <w:jc w:val="both"/>
              <w:rPr>
                <w:rFonts w:ascii="Times New Roman" w:hAnsi="Times New Roman" w:cs="Times New Roman"/>
                <w:bCs/>
                <w:sz w:val="24"/>
                <w:szCs w:val="24"/>
                <w:lang w:val="en-GB"/>
              </w:rPr>
            </w:pPr>
          </w:p>
          <w:p w14:paraId="36720ED6" w14:textId="3AC0AF28" w:rsidR="00652612" w:rsidRPr="0074057E" w:rsidRDefault="00652612" w:rsidP="0068656E">
            <w:pPr>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{"citationItems":[{"id":"ITEM-1","itemData":{"DOI":"10.1016/j.ijinfomgt.2020.102199","ISSN":"02684012","abstract":"The modern trends of digitalization have completely transformed and reshaped business practices, whole businesses, and even a number of industries. Blockchain technology is believed to be the latest advancement in industries such as the financial sector, where trust is of prime significance. Blockchain technology is a decentralized and coded security system which provides the capability for new digital services and platforms to be created through this emerging technology. This research presents a systematic review of scholarly articles on blockchain technology in the financial sector. We commenced by considering 227 articles and subsequently filtered this list down to 87 articles. From this, we present a classification framework that has three dimensions: blockchain-enabled financial benefits, challenges, and functionality. This research identifies implications for future research and practice within the blockchain paradigm.","author":[{"dropping-particle":"","family":"Ali","given":"Omar","non-dropping-particle":"","parse-names":false,"suffix":""},{"dropping-particle":"","family":"Ally","given":"Mustafa","non-dropping-particle":"","parse-names":false,"suffix":""},{"dropping-particle":"","family":"Clutterbuck","given":"","non-dropping-particle":"","parse-names":false,"suffix":""},{"dropping-particle":"","family":"Dwivedi","given":"Yogesh","non-dropping-particle":"","parse-names":false,"suffix":""}],"container-title":"International Journal of Information Management","id":"ITEM-1","issue":"August 2019","issued":{"date-parts":[["2020"]]},"page":"102199","publisher":"Elsevier","title":"The state of play of blockchain technology in the financial services sector: A systematic literature review","type":"article-journal","volume":"54"},"uris":["http://www.mendeley.com/documents/?uuid=0937ae80-102b-4dfa-89a6-e3b400a928c6"]}],"mendeley":{"formattedCitation":"(Ali &lt;i&gt;et al.&lt;/i&gt;, 2020)","plainTextFormattedCitation":"(Ali et al., 2020)","previouslyFormattedCitation":"(Ali &lt;i&gt;et al.&lt;/i&gt;, 2020)"},"properties":{"noteIndex":0},"schema":"https://github.com/citation-style-language/schema/raw/master/csl-citation.json"}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(Ali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2020)</w:t>
            </w:r>
            <w:r w:rsidRPr="0074057E">
              <w:rPr>
                <w:rFonts w:ascii="Times New Roman" w:hAnsi="Times New Roman" w:cs="Times New Roman"/>
                <w:bCs/>
                <w:sz w:val="24"/>
                <w:szCs w:val="24"/>
                <w:lang w:val="en-GB"/>
              </w:rPr>
              <w:fldChar w:fldCharType="end"/>
            </w:r>
          </w:p>
        </w:tc>
        <w:tc>
          <w:tcPr>
            <w:tcW w:w="2652" w:type="pct"/>
            <w:tcBorders>
              <w:top w:val="single" w:sz="4" w:space="0" w:color="auto"/>
              <w:bottom w:val="single" w:sz="4" w:space="0" w:color="auto"/>
            </w:tcBorders>
            <w:shd w:val="clear" w:color="auto" w:fill="FFFF99"/>
          </w:tcPr>
          <w:p w14:paraId="22A108D8" w14:textId="7EECA5C4" w:rsidR="0074057E" w:rsidRPr="00464922" w:rsidRDefault="00652612" w:rsidP="00464922">
            <w:pPr>
              <w:pStyle w:val="ListParagraph"/>
              <w:numPr>
                <w:ilvl w:val="0"/>
                <w:numId w:val="11"/>
              </w:numPr>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 xml:space="preserve">To fill the gap of application of blockchain in </w:t>
            </w:r>
            <w:r w:rsidR="0074057E" w:rsidRP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 xml:space="preserve">organization, </w:t>
            </w:r>
            <w:r w:rsidR="0074057E" w:rsidRP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 xml:space="preserve">researcher provided </w:t>
            </w:r>
            <w:r w:rsidR="0074057E" w:rsidRPr="0074057E">
              <w:rPr>
                <w:rFonts w:ascii="Times New Roman" w:hAnsi="Times New Roman" w:cs="Times New Roman"/>
                <w:sz w:val="24"/>
                <w:szCs w:val="24"/>
                <w:lang w:val="en-GB"/>
              </w:rPr>
              <w:t xml:space="preserve">a </w:t>
            </w:r>
            <w:r w:rsidRPr="0074057E">
              <w:rPr>
                <w:rFonts w:ascii="Times New Roman" w:hAnsi="Times New Roman" w:cs="Times New Roman"/>
                <w:sz w:val="24"/>
                <w:szCs w:val="24"/>
                <w:lang w:val="en-GB"/>
              </w:rPr>
              <w:t xml:space="preserve">theoretical contribution </w:t>
            </w:r>
            <w:r w:rsidR="0074057E" w:rsidRPr="0074057E">
              <w:rPr>
                <w:rFonts w:ascii="Times New Roman" w:hAnsi="Times New Roman" w:cs="Times New Roman"/>
                <w:sz w:val="24"/>
                <w:szCs w:val="24"/>
                <w:lang w:val="en-GB"/>
              </w:rPr>
              <w:t>to</w:t>
            </w:r>
            <w:r w:rsidRPr="0074057E">
              <w:rPr>
                <w:rFonts w:ascii="Times New Roman" w:hAnsi="Times New Roman" w:cs="Times New Roman"/>
                <w:sz w:val="24"/>
                <w:szCs w:val="24"/>
                <w:lang w:val="en-GB"/>
              </w:rPr>
              <w:t xml:space="preserve"> </w:t>
            </w:r>
            <w:r w:rsidR="0074057E" w:rsidRP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literature using affordance-actualization (A-A) theory.</w:t>
            </w:r>
          </w:p>
          <w:p w14:paraId="721104F5" w14:textId="57B5005E" w:rsidR="00D0080A" w:rsidRPr="00D0080A" w:rsidRDefault="00652612" w:rsidP="009A3E1B">
            <w:pPr>
              <w:pStyle w:val="ListParagraph"/>
              <w:numPr>
                <w:ilvl w:val="0"/>
                <w:numId w:val="11"/>
              </w:numPr>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 xml:space="preserve">Using SLR a framework of </w:t>
            </w:r>
            <w:r w:rsidR="009A3E1B">
              <w:rPr>
                <w:rFonts w:ascii="Times New Roman" w:hAnsi="Times New Roman" w:cs="Times New Roman"/>
                <w:sz w:val="24"/>
                <w:szCs w:val="24"/>
                <w:lang w:val="en-GB"/>
              </w:rPr>
              <w:t>b</w:t>
            </w:r>
            <w:r w:rsidRPr="0074057E">
              <w:rPr>
                <w:rFonts w:ascii="Times New Roman" w:hAnsi="Times New Roman" w:cs="Times New Roman"/>
                <w:sz w:val="24"/>
                <w:szCs w:val="24"/>
                <w:lang w:val="en-GB"/>
              </w:rPr>
              <w:t xml:space="preserve">lockchain in </w:t>
            </w:r>
            <w:r w:rsidR="0074057E" w:rsidRP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financial service sector has been proposed and future avenues ha</w:t>
            </w:r>
            <w:r w:rsidR="0074057E" w:rsidRPr="0074057E">
              <w:rPr>
                <w:rFonts w:ascii="Times New Roman" w:hAnsi="Times New Roman" w:cs="Times New Roman"/>
                <w:sz w:val="24"/>
                <w:szCs w:val="24"/>
                <w:lang w:val="en-GB"/>
              </w:rPr>
              <w:t>ve</w:t>
            </w:r>
            <w:r w:rsidRPr="0074057E">
              <w:rPr>
                <w:rFonts w:ascii="Times New Roman" w:hAnsi="Times New Roman" w:cs="Times New Roman"/>
                <w:sz w:val="24"/>
                <w:szCs w:val="24"/>
                <w:lang w:val="en-GB"/>
              </w:rPr>
              <w:t xml:space="preserve"> been highlighted.</w:t>
            </w:r>
          </w:p>
        </w:tc>
      </w:tr>
      <w:tr w:rsidR="00652612" w:rsidRPr="0074057E" w14:paraId="13DCA27B" w14:textId="77777777" w:rsidTr="0074057E">
        <w:trPr>
          <w:trHeight w:val="4544"/>
        </w:trPr>
        <w:tc>
          <w:tcPr>
            <w:tcW w:w="979" w:type="pct"/>
            <w:shd w:val="clear" w:color="auto" w:fill="FFFF99"/>
          </w:tcPr>
          <w:p w14:paraId="761A7EF7" w14:textId="77777777" w:rsidR="00652612" w:rsidRPr="0074057E" w:rsidRDefault="00652612" w:rsidP="00652612">
            <w:pPr>
              <w:jc w:val="center"/>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t>Education</w:t>
            </w:r>
          </w:p>
        </w:tc>
        <w:tc>
          <w:tcPr>
            <w:tcW w:w="1369" w:type="pct"/>
            <w:tcBorders>
              <w:top w:val="single" w:sz="4" w:space="0" w:color="auto"/>
              <w:bottom w:val="single" w:sz="4" w:space="0" w:color="auto"/>
            </w:tcBorders>
            <w:shd w:val="clear" w:color="auto" w:fill="FFFF99"/>
          </w:tcPr>
          <w:p w14:paraId="7185D2D9" w14:textId="7A42570B" w:rsidR="00652612" w:rsidRPr="0074057E" w:rsidRDefault="00652612" w:rsidP="00652612">
            <w:pPr>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{"citationItems":[{"id":"ITEM-1","itemData":{"DOI":"10.12753/2066-026X-19-053","ISSN":"20668821","abstract":"Technology is seen as an enabler for gaining new capabilities in universities. Nowadays, higher education institutions have seen how technology enhances the competitive advantage for not only the business environment but as well for their teachers and students. Innovation is mainstream and is creating opportunities to access and learn technologies that were not possible before. Universities should no longer be behind technology compared with other sectors. Although this is not yet explored, new technologies that as next-generation security, the blockchain, cloud, AI conversational interface, and digital credentials can be leverage from different industries. Innovative thinking on the basis of which institutions collaborate with various suppliers, distributors and customers to generate unique value easily replaces the traditional thinking that considers innovation as a property and marketing activity as a static show in one direction. Personalization is the key to offering quality services, and this is what disruptive technologies are offering. Universities have to focus on technologies that are appropriate for their strategy but at the same time to align with key market trends. Students are being more informed and empowered by personal devices that help and assist them in fulfilling their tasks and goals. Anticipating and meeting their needs and expectations suppose automating process and increasing digitization offering in universities. People and things are exchanging data at every moment. The barrier between the digital world and the physical world is crumbling which implies that higher education institutes need to be aligned with them for attracting and retaining students. The most significant technological opportunity for today’s institution is to reduce total spend by targeted IT investments that are converted from fixed capital models to a variable cost operating models. Collaboration and co-creation are increasingly crucial for creating value for students and teachers.“value” (including the age-old issue of cost optimization) but also higher levels of customer experience.","author":[{"dropping-particle":"","family":"Turlacu","given":"Luiza Maria","non-dropping-particle":"","parse-names":false,"suffix":""},{"dropping-particle":"","family":"Orzan","given":"Gheorghe","non-dropping-particle":"","parse-names":false,"suffix":""},{"dropping-particle":"","family":"Chivu","given":"Raluca Giorgiana","non-dropping-particle":"","parse-names":false,"suffix":""},{"dropping-particle":"","family":"Herrezeel","given":"Tania","non-dropping-particle":"","parse-names":false,"suffix":""}],"container-title":"eLearning and Software for Education Conference","id":"ITEM-1","issued":{"date-parts":[["2019"]]},"page":"400-406","publisher":"National Defence University - Carol I Printing House","title":"Strategic technologies: Innovation in higher education in Romania","type":"paper-conference"},"uris":["http://www.mendeley.com/documents/?uuid=04a3dd14-9c11-3189-b208-e28cbae2768f"]}],"mendeley":{"formattedCitation":"(Turlacu &lt;i&gt;et al.&lt;/i&gt;, 2019)","plainTextFormattedCitation":"(Turlacu et al., 2019)","previouslyFormattedCitation":"(Turlacu &lt;i&gt;et al.&lt;/i&gt;, 2019)"},"properties":{"noteIndex":0},"schema":"https://github.com/citation-style-language/schema/raw/master/csl-citation.json"}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(Turlacu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2019)</w:t>
            </w:r>
            <w:r w:rsidRPr="0074057E">
              <w:rPr>
                <w:rFonts w:ascii="Times New Roman" w:hAnsi="Times New Roman" w:cs="Times New Roman"/>
                <w:bCs/>
                <w:sz w:val="24"/>
                <w:szCs w:val="24"/>
                <w:lang w:val="en-GB"/>
              </w:rPr>
              <w:fldChar w:fldCharType="end"/>
            </w:r>
          </w:p>
          <w:p w14:paraId="35F6B842" w14:textId="77777777" w:rsidR="00652612" w:rsidRPr="0074057E" w:rsidRDefault="00652612" w:rsidP="00652612">
            <w:pPr>
              <w:jc w:val="both"/>
              <w:rPr>
                <w:rFonts w:ascii="Times New Roman" w:hAnsi="Times New Roman" w:cs="Times New Roman"/>
                <w:bCs/>
                <w:sz w:val="24"/>
                <w:szCs w:val="24"/>
                <w:lang w:val="en-GB"/>
              </w:rPr>
            </w:pPr>
          </w:p>
          <w:p w14:paraId="55078555" w14:textId="77777777" w:rsidR="00652612" w:rsidRPr="0074057E" w:rsidRDefault="00652612" w:rsidP="00652612">
            <w:pPr>
              <w:jc w:val="both"/>
              <w:rPr>
                <w:rFonts w:ascii="Times New Roman" w:hAnsi="Times New Roman" w:cs="Times New Roman"/>
                <w:bCs/>
                <w:sz w:val="24"/>
                <w:szCs w:val="24"/>
                <w:lang w:val="en-GB"/>
              </w:rPr>
            </w:pPr>
          </w:p>
          <w:p w14:paraId="1C92E10D" w14:textId="77777777" w:rsidR="00652612" w:rsidRPr="0074057E" w:rsidRDefault="00652612" w:rsidP="00652612">
            <w:pPr>
              <w:jc w:val="both"/>
              <w:rPr>
                <w:rFonts w:ascii="Times New Roman" w:hAnsi="Times New Roman" w:cs="Times New Roman"/>
                <w:bCs/>
                <w:sz w:val="24"/>
                <w:szCs w:val="24"/>
                <w:lang w:val="en-GB"/>
              </w:rPr>
            </w:pPr>
          </w:p>
          <w:p w14:paraId="49D07B06" w14:textId="77777777" w:rsidR="00652612" w:rsidRPr="0074057E" w:rsidRDefault="00652612" w:rsidP="00652612">
            <w:pPr>
              <w:jc w:val="both"/>
              <w:rPr>
                <w:rFonts w:ascii="Times New Roman" w:hAnsi="Times New Roman" w:cs="Times New Roman"/>
                <w:bCs/>
                <w:sz w:val="24"/>
                <w:szCs w:val="24"/>
                <w:lang w:val="en-GB"/>
              </w:rPr>
            </w:pPr>
          </w:p>
          <w:p w14:paraId="5E0C8412" w14:textId="77777777" w:rsidR="00652612" w:rsidRPr="0074057E" w:rsidRDefault="00652612" w:rsidP="00652612">
            <w:pPr>
              <w:jc w:val="both"/>
              <w:rPr>
                <w:rFonts w:ascii="Times New Roman" w:hAnsi="Times New Roman" w:cs="Times New Roman"/>
                <w:bCs/>
                <w:sz w:val="24"/>
                <w:szCs w:val="24"/>
                <w:lang w:val="en-GB"/>
              </w:rPr>
            </w:pPr>
          </w:p>
          <w:p w14:paraId="2133A026" w14:textId="77777777" w:rsidR="00652612" w:rsidRPr="0074057E" w:rsidRDefault="00652612" w:rsidP="00652612">
            <w:pPr>
              <w:jc w:val="both"/>
              <w:rPr>
                <w:rFonts w:ascii="Times New Roman" w:hAnsi="Times New Roman" w:cs="Times New Roman"/>
                <w:bCs/>
                <w:sz w:val="24"/>
                <w:szCs w:val="24"/>
                <w:lang w:val="en-GB"/>
              </w:rPr>
            </w:pPr>
          </w:p>
          <w:p w14:paraId="5493A413" w14:textId="0BC81A6F" w:rsidR="00652612" w:rsidRPr="0074057E" w:rsidRDefault="00652612" w:rsidP="00652612">
            <w:pPr>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{"citationItems":[{"id":"ITEM-1","itemData":{"DOI":"10.1109/Blockchain.2019.00027","ISBN":"9781728146935","abstract":"Employment and workforce industry become more important because the human capital value is linked to the company's profitability. Company becomes employee-centric in the 21st century. To hire an appropriate employee, and reduce hiring liability workplace violence, background screening marketing growth quickly. However, in the human resource industry, background check still is a pain point, especially for employment, education, and skill verification. The traditional background check is prolonged and inaccurate. For overseas recruitment, background check will be more troublesome. This paper comprehensively addresses the challenge of the education, employment and skill verification problem. We propose an innovation E2 C-Chain which is a two-stage blockchain based education, employment and skill certification system. In the first stage, the new blocks are created when a trust organization verifies the education and employment information of the employee. In the second stage, to encourage the verifiers to participate in the skill verification process, we employ a Vickrey-Clarke-Groves (VCG) game based incentive mechanism to find the Nash Equilibrium and ensure social cost minimization. We also present the theoretical proofs and extensive simulations to demonstrate beneficial properties and efficiency of our proposed system.","author":[{"dropping-particle":"","family":"Liyuan","given":"Liu","non-dropping-particle":"","parse-names":false,"suffix":""},{"dropping-particle":"","family":"Meng","given":"Han","non-dropping-particle":"","parse-names":false,"suffix":""},{"dropping-particle":"","family":"Yiyun","given":"Zhou","non-dropping-particle":"","parse-names":false,"suffix":""},{"dropping-particle":"","family":"Reza","given":"Parizi","non-dropping-particle":"","parse-names":false,"suffix":""}],"container-title":"Proceedings - 2019 2nd IEEE International Conference on Blockchain, Blockchain 2019","id":"ITEM-1","issued":{"date-parts":[["2019","7","1"]]},"page":"140-147","publisher":"Institute of Electrical and Electronics Engineers Inc.","title":"E2C-Chain: A two-stage incentive education employment and skill certification blockchain","type":"paper-conference"},"uris":["http://www.mendeley.com/documents/?uuid=60b89e5c-c56e-355a-936c-a8efe4a63dc6"]}],"mendeley":{"formattedCitation":"(Liyuan &lt;i&gt;et al.&lt;/i&gt;, 2019)","plainTextFormattedCitation":"(Liyuan et al., 2019)","previouslyFormattedCitation":"(Liyuan &lt;i&gt;et al.&lt;/i&gt;, 2019)"},"properties":{"noteIndex":0},"schema":"https://github.com/citation-style-language/schema/raw/master/csl-citation.json"}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(Liyuan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2019)</w:t>
            </w:r>
            <w:r w:rsidRPr="0074057E">
              <w:rPr>
                <w:rFonts w:ascii="Times New Roman" w:hAnsi="Times New Roman" w:cs="Times New Roman"/>
                <w:bCs/>
                <w:sz w:val="24"/>
                <w:szCs w:val="24"/>
                <w:lang w:val="en-GB"/>
              </w:rPr>
              <w:fldChar w:fldCharType="end"/>
            </w:r>
          </w:p>
          <w:p w14:paraId="3F0A57AD" w14:textId="77777777" w:rsidR="00652612" w:rsidRPr="0074057E" w:rsidRDefault="00652612" w:rsidP="00652612">
            <w:pPr>
              <w:jc w:val="both"/>
              <w:rPr>
                <w:rFonts w:ascii="Times New Roman" w:hAnsi="Times New Roman" w:cs="Times New Roman"/>
                <w:bCs/>
                <w:sz w:val="24"/>
                <w:szCs w:val="24"/>
                <w:lang w:val="en-GB"/>
              </w:rPr>
            </w:pPr>
          </w:p>
          <w:p w14:paraId="0AD25B79" w14:textId="77777777" w:rsidR="00652612" w:rsidRPr="0074057E" w:rsidRDefault="00652612" w:rsidP="00652612">
            <w:pPr>
              <w:jc w:val="both"/>
              <w:rPr>
                <w:rFonts w:ascii="Times New Roman" w:hAnsi="Times New Roman" w:cs="Times New Roman"/>
                <w:bCs/>
                <w:sz w:val="24"/>
                <w:szCs w:val="24"/>
                <w:lang w:val="en-GB"/>
              </w:rPr>
            </w:pPr>
          </w:p>
          <w:p w14:paraId="7CD100CA" w14:textId="77777777" w:rsidR="00652612" w:rsidRDefault="00652612" w:rsidP="00652612">
            <w:pPr>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{"citationItems":[{"id":"ITEM-1","itemData":{"DOI":"10.1177/0273475318755838","ISSN":"15526550","abstract":"The pace of retail evolution has increased dramatically, with the spread of the Internet and as consumers have become more empowered by mobile phones and smart devices. This article outlines significant retail innovations that reveal how retailers and retailing have evolved in the past several decades. In the same spirit, the authors discuss how the topics covered in retail education have shifted. This article further details the roles of current technologies, including social media and retailing analytics, and emerging areas, such as the Internet of things, machine learning, artificial intelligence, blockchain technology, and robotics, all of which are likely to change the retail landscape in the future. Educators thus should incorporate these technologies into their classroom discussions through various means, from experiential exercises to interactive discussions to the reviews of recent articles.","author":[{"dropping-particle":"","family":"Grewal","given":"Dhruv","non-dropping-particle":"","parse-names":false,"suffix":""},{"dropping-particle":"","family":"Motyka","given":"Scott","non-dropping-particle":"","parse-names":false,"suffix":""},{"dropping-particle":"","family":"Levy","given":"Michael","non-dropping-particle":"","parse-names":false,"suffix":""}],"container-title":"Journal of Marketing Education","id":"ITEM-1","issue":"1","issued":{"date-parts":[["2018","4","1"]]},"page":"85-93","publisher":"SAGE Publications Inc.","title":"The Evolution and Future of Retailing and Retailing Education","type":"article-journal","volume":"40"},"uris":["http://www.mendeley.com/documents/?uuid=9479c92f-f526-3e29-8cb6-080094771620"]}],"mendeley":{"formattedCitation":"(Grewal, Motyka and Levy, 2018)","manualFormatting":"(Grewal et al., 2018)","plainTextFormattedCitation":"(Grewal, Motyka and Levy, 2018)","previouslyFormattedCitation":"(Grewal, Motyka and Levy, 2018)"},"properties":{"noteIndex":0},"schema":"https://github.com/citation-style-language/schema/raw/master/csl-citation.json"}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(Grewal</w:t>
            </w:r>
            <w:r w:rsidR="001D66DA" w:rsidRPr="0074057E">
              <w:rPr>
                <w:rFonts w:ascii="Times New Roman" w:hAnsi="Times New Roman" w:cs="Times New Roman"/>
                <w:bCs/>
                <w:noProof/>
                <w:sz w:val="24"/>
                <w:szCs w:val="24"/>
                <w:lang w:val="en-GB"/>
              </w:rPr>
              <w:t xml:space="preserve"> </w:t>
            </w:r>
            <w:r w:rsidR="001D66DA" w:rsidRPr="0074057E">
              <w:rPr>
                <w:rFonts w:ascii="Times New Roman" w:hAnsi="Times New Roman" w:cs="Times New Roman"/>
                <w:bCs/>
                <w:i/>
                <w:iCs/>
                <w:noProof/>
                <w:sz w:val="24"/>
                <w:szCs w:val="24"/>
                <w:lang w:val="en-GB"/>
              </w:rPr>
              <w:t>et al.</w:t>
            </w:r>
            <w:r w:rsidR="0068656E" w:rsidRPr="0074057E">
              <w:rPr>
                <w:rFonts w:ascii="Times New Roman" w:hAnsi="Times New Roman" w:cs="Times New Roman"/>
                <w:bCs/>
                <w:noProof/>
                <w:sz w:val="24"/>
                <w:szCs w:val="24"/>
                <w:lang w:val="en-GB"/>
              </w:rPr>
              <w:t>, 2018)</w:t>
            </w:r>
            <w:r w:rsidRPr="0074057E">
              <w:rPr>
                <w:rFonts w:ascii="Times New Roman" w:hAnsi="Times New Roman" w:cs="Times New Roman"/>
                <w:bCs/>
                <w:sz w:val="24"/>
                <w:szCs w:val="24"/>
                <w:lang w:val="en-GB"/>
              </w:rPr>
              <w:fldChar w:fldCharType="end"/>
            </w:r>
          </w:p>
          <w:p w14:paraId="326086C1" w14:textId="77777777" w:rsidR="00DD2785" w:rsidRDefault="00DD2785" w:rsidP="00652612">
            <w:pPr>
              <w:jc w:val="both"/>
              <w:rPr>
                <w:rFonts w:ascii="Times New Roman" w:hAnsi="Times New Roman" w:cs="Times New Roman"/>
                <w:bCs/>
                <w:sz w:val="24"/>
                <w:szCs w:val="24"/>
                <w:lang w:val="en-GB"/>
              </w:rPr>
            </w:pPr>
          </w:p>
          <w:p w14:paraId="78729C60" w14:textId="77777777" w:rsidR="00DD2785" w:rsidRDefault="00DD2785" w:rsidP="00652612">
            <w:pPr>
              <w:jc w:val="both"/>
              <w:rPr>
                <w:rFonts w:ascii="Times New Roman" w:hAnsi="Times New Roman" w:cs="Times New Roman"/>
                <w:bCs/>
                <w:sz w:val="24"/>
                <w:szCs w:val="24"/>
                <w:lang w:val="en-GB"/>
              </w:rPr>
            </w:pPr>
          </w:p>
          <w:p w14:paraId="14F8601B" w14:textId="5A5F6CE8" w:rsidR="00DD2785" w:rsidRDefault="000A6B2F" w:rsidP="00652612">
            <w:pPr>
              <w:jc w:val="both"/>
              <w:rPr>
                <w:rFonts w:ascii="Times New Roman" w:hAnsi="Times New Roman" w:cs="Times New Roman"/>
                <w:bCs/>
                <w:sz w:val="24"/>
                <w:szCs w:val="24"/>
                <w:lang w:val="en-GB"/>
              </w:rPr>
            </w:pPr>
            <w:r w:rsidRPr="0036655C">
              <w:rPr>
                <w:rFonts w:ascii="Times New Roman" w:hAnsi="Times New Roman" w:cs="Times New Roman"/>
                <w:bCs/>
                <w:sz w:val="24"/>
                <w:szCs w:val="24"/>
                <w:highlight w:val="yellow"/>
                <w:lang w:val="en-GB"/>
              </w:rPr>
              <w:fldChar w:fldCharType="begin" w:fldLock="1"/>
            </w:r>
            <w:r w:rsidR="003D6395" w:rsidRPr="0036655C">
              <w:rPr>
                <w:rFonts w:ascii="Times New Roman" w:hAnsi="Times New Roman" w:cs="Times New Roman"/>
                <w:bCs/>
                <w:sz w:val="24"/>
                <w:szCs w:val="24"/>
                <w:highlight w:val="yellow"/>
                <w:lang w:val="en-GB"/>
              </w:rPr>
              <w:instrText>ADDIN CSL_CITATION {"citationItems":[{"id":"ITEM-1","itemData":{"DOI":"10.1108/ITSE-07-2020-0102","author":[{"dropping-particle":"","family":"Bhaskar","given":"Preeti","non-dropping-particle":"","parse-names":false,"suffix":""},{"dropping-particle":"","family":"Tiwari","given":"Chandan Kumar","non-dropping-particle":"","parse-names":false,"suffix":""},{"dropping-particle":"","family":"Joshi","given":"Amit","non-dropping-particle":"","parse-names":false,"suffix":""}],"container-title":"Interactive Technology and Smart Education","id":"ITEM-1","issue":"1","issued":{"date-parts":[["2021"]]},"page":"1-17","title":"Blockchain in education management : present and future applications","type":"article-journal","volume":"18"},"uris":["http://www.mendeley.com/documents/?uuid=a88c526e-baab-48ec-b221-906eaa3c7e0b"]}],"mendeley":{"formattedCitation":"(Bhaskar, Tiwari and Joshi, 2021)","plainTextFormattedCitation":"(Bhaskar, Tiwari and Joshi, 2021)","previouslyFormattedCitation":"(Bhaskar, Tiwari and Joshi, 2021)"},"properties":{"noteIndex":0},"schema":"https://github.com/citation-style-language/schema/raw/master/csl-citation.json"}</w:instrText>
            </w:r>
            <w:r w:rsidRPr="0036655C">
              <w:rPr>
                <w:rFonts w:ascii="Times New Roman" w:hAnsi="Times New Roman" w:cs="Times New Roman"/>
                <w:bCs/>
                <w:sz w:val="24"/>
                <w:szCs w:val="24"/>
                <w:highlight w:val="yellow"/>
                <w:lang w:val="en-GB"/>
              </w:rPr>
              <w:fldChar w:fldCharType="separate"/>
            </w:r>
            <w:r w:rsidRPr="0036655C">
              <w:rPr>
                <w:rFonts w:ascii="Times New Roman" w:hAnsi="Times New Roman" w:cs="Times New Roman"/>
                <w:bCs/>
                <w:noProof/>
                <w:sz w:val="24"/>
                <w:szCs w:val="24"/>
                <w:highlight w:val="yellow"/>
                <w:lang w:val="en-GB"/>
              </w:rPr>
              <w:t>(Bhaskar</w:t>
            </w:r>
            <w:r w:rsidR="0036655C" w:rsidRPr="0036655C">
              <w:rPr>
                <w:rFonts w:ascii="Times New Roman" w:hAnsi="Times New Roman" w:cs="Times New Roman"/>
                <w:bCs/>
                <w:noProof/>
                <w:sz w:val="24"/>
                <w:szCs w:val="24"/>
                <w:highlight w:val="yellow"/>
                <w:lang w:val="en-GB"/>
              </w:rPr>
              <w:t xml:space="preserve"> </w:t>
            </w:r>
            <w:r w:rsidR="0036655C" w:rsidRPr="0036655C">
              <w:rPr>
                <w:rFonts w:ascii="Times New Roman" w:hAnsi="Times New Roman" w:cs="Times New Roman"/>
                <w:bCs/>
                <w:i/>
                <w:iCs/>
                <w:noProof/>
                <w:sz w:val="24"/>
                <w:szCs w:val="24"/>
                <w:highlight w:val="yellow"/>
                <w:lang w:val="en-GB"/>
              </w:rPr>
              <w:t>et al.</w:t>
            </w:r>
            <w:r w:rsidRPr="0036655C">
              <w:rPr>
                <w:rFonts w:ascii="Times New Roman" w:hAnsi="Times New Roman" w:cs="Times New Roman"/>
                <w:bCs/>
                <w:noProof/>
                <w:sz w:val="24"/>
                <w:szCs w:val="24"/>
                <w:highlight w:val="yellow"/>
                <w:lang w:val="en-GB"/>
              </w:rPr>
              <w:t>, 2021)</w:t>
            </w:r>
            <w:r w:rsidRPr="0036655C">
              <w:rPr>
                <w:rFonts w:ascii="Times New Roman" w:hAnsi="Times New Roman" w:cs="Times New Roman"/>
                <w:bCs/>
                <w:sz w:val="24"/>
                <w:szCs w:val="24"/>
                <w:highlight w:val="yellow"/>
                <w:lang w:val="en-GB"/>
              </w:rPr>
              <w:fldChar w:fldCharType="end"/>
            </w:r>
          </w:p>
          <w:p w14:paraId="430BD958" w14:textId="4C648C96" w:rsidR="00DD2785" w:rsidRPr="000A6B2F" w:rsidRDefault="00DD2785" w:rsidP="00652612">
            <w:pPr>
              <w:jc w:val="both"/>
              <w:rPr>
                <w:rFonts w:ascii="Times New Roman" w:hAnsi="Times New Roman" w:cs="Times New Roman"/>
                <w:bCs/>
                <w:sz w:val="24"/>
                <w:szCs w:val="24"/>
                <w:shd w:val="clear" w:color="auto" w:fill="FFFF00"/>
                <w:lang w:val="en-GB"/>
              </w:rPr>
            </w:pPr>
          </w:p>
        </w:tc>
        <w:tc>
          <w:tcPr>
            <w:tcW w:w="2652" w:type="pct"/>
            <w:tcBorders>
              <w:top w:val="single" w:sz="4" w:space="0" w:color="auto"/>
              <w:bottom w:val="single" w:sz="4" w:space="0" w:color="auto"/>
            </w:tcBorders>
            <w:shd w:val="clear" w:color="auto" w:fill="FFFF99"/>
          </w:tcPr>
          <w:p w14:paraId="0D5C6D28" w14:textId="0C1FD666" w:rsidR="0074057E" w:rsidRPr="009C37BE" w:rsidRDefault="00652612" w:rsidP="009C37BE">
            <w:pPr>
              <w:pStyle w:val="ListParagraph"/>
              <w:numPr>
                <w:ilvl w:val="0"/>
                <w:numId w:val="11"/>
              </w:numPr>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A study undertaken in Romania con</w:t>
            </w:r>
            <w:r w:rsidR="009A3E1B">
              <w:rPr>
                <w:rFonts w:ascii="Times New Roman" w:hAnsi="Times New Roman" w:cs="Times New Roman"/>
                <w:sz w:val="24"/>
                <w:szCs w:val="24"/>
                <w:lang w:val="en-GB"/>
              </w:rPr>
              <w:t>cluded that higher educational i</w:t>
            </w:r>
            <w:r w:rsidRPr="0074057E">
              <w:rPr>
                <w:rFonts w:ascii="Times New Roman" w:hAnsi="Times New Roman" w:cs="Times New Roman"/>
                <w:sz w:val="24"/>
                <w:szCs w:val="24"/>
                <w:lang w:val="en-GB"/>
              </w:rPr>
              <w:t>nstitutes need to incorporate new disruptive technologies</w:t>
            </w:r>
            <w:r w:rsidR="009A3E1B">
              <w:rPr>
                <w:rFonts w:ascii="Times New Roman" w:hAnsi="Times New Roman" w:cs="Times New Roman"/>
                <w:sz w:val="24"/>
                <w:szCs w:val="24"/>
                <w:lang w:val="en-GB"/>
              </w:rPr>
              <w:t xml:space="preserve"> e.g.</w:t>
            </w:r>
            <w:r w:rsidRPr="0074057E">
              <w:rPr>
                <w:rFonts w:ascii="Times New Roman" w:hAnsi="Times New Roman" w:cs="Times New Roman"/>
                <w:sz w:val="24"/>
                <w:szCs w:val="24"/>
                <w:lang w:val="en-GB"/>
              </w:rPr>
              <w:t>- blockchain, AI, IoT to sustain and grow in this digital era.</w:t>
            </w:r>
          </w:p>
          <w:p w14:paraId="525FCED6" w14:textId="3D09A586" w:rsidR="0074057E" w:rsidRPr="009C37BE" w:rsidRDefault="00652612" w:rsidP="009C37BE">
            <w:pPr>
              <w:pStyle w:val="ListParagraph"/>
              <w:numPr>
                <w:ilvl w:val="0"/>
                <w:numId w:val="11"/>
              </w:numPr>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To deal with the challenge</w:t>
            </w:r>
            <w:r w:rsidR="009A3E1B">
              <w:rPr>
                <w:rFonts w:ascii="Times New Roman" w:hAnsi="Times New Roman" w:cs="Times New Roman"/>
                <w:sz w:val="24"/>
                <w:szCs w:val="24"/>
                <w:lang w:val="en-GB"/>
              </w:rPr>
              <w:t>s</w:t>
            </w:r>
            <w:r w:rsidRPr="0074057E">
              <w:rPr>
                <w:rFonts w:ascii="Times New Roman" w:hAnsi="Times New Roman" w:cs="Times New Roman"/>
                <w:sz w:val="24"/>
                <w:szCs w:val="24"/>
                <w:lang w:val="en-GB"/>
              </w:rPr>
              <w:t xml:space="preserve"> of education, skill verification and employment</w:t>
            </w:r>
            <w:r w:rsidR="009A3E1B">
              <w:rPr>
                <w:rFonts w:ascii="Times New Roman" w:hAnsi="Times New Roman" w:cs="Times New Roman"/>
                <w:sz w:val="24"/>
                <w:szCs w:val="24"/>
                <w:lang w:val="en-GB"/>
              </w:rPr>
              <w:t>-</w:t>
            </w:r>
            <w:r w:rsidRPr="0074057E">
              <w:rPr>
                <w:rFonts w:ascii="Times New Roman" w:hAnsi="Times New Roman" w:cs="Times New Roman"/>
                <w:sz w:val="24"/>
                <w:szCs w:val="24"/>
                <w:lang w:val="en-GB"/>
              </w:rPr>
              <w:t xml:space="preserve"> a model based on blockchain was proposed.</w:t>
            </w:r>
          </w:p>
          <w:p w14:paraId="0073D2EE" w14:textId="6E52FC42" w:rsidR="000A6B2F" w:rsidRPr="000A6B2F" w:rsidRDefault="00652612" w:rsidP="000A6B2F">
            <w:pPr>
              <w:pStyle w:val="ListParagraph"/>
              <w:numPr>
                <w:ilvl w:val="0"/>
                <w:numId w:val="11"/>
              </w:numPr>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The content covered in retail education has shifted to innovations like IoT, blockchain, A</w:t>
            </w:r>
            <w:r w:rsidR="009A3E1B">
              <w:rPr>
                <w:rFonts w:ascii="Times New Roman" w:hAnsi="Times New Roman" w:cs="Times New Roman"/>
                <w:sz w:val="24"/>
                <w:szCs w:val="24"/>
                <w:lang w:val="en-GB"/>
              </w:rPr>
              <w:t xml:space="preserve">rtificial </w:t>
            </w:r>
            <w:r w:rsidRPr="0074057E">
              <w:rPr>
                <w:rFonts w:ascii="Times New Roman" w:hAnsi="Times New Roman" w:cs="Times New Roman"/>
                <w:sz w:val="24"/>
                <w:szCs w:val="24"/>
                <w:lang w:val="en-GB"/>
              </w:rPr>
              <w:t>I</w:t>
            </w:r>
            <w:r w:rsidR="009A3E1B">
              <w:rPr>
                <w:rFonts w:ascii="Times New Roman" w:hAnsi="Times New Roman" w:cs="Times New Roman"/>
                <w:sz w:val="24"/>
                <w:szCs w:val="24"/>
                <w:lang w:val="en-GB"/>
              </w:rPr>
              <w:t xml:space="preserve">ntelligence </w:t>
            </w:r>
            <w:r w:rsidRPr="0074057E">
              <w:rPr>
                <w:rFonts w:ascii="Times New Roman" w:hAnsi="Times New Roman" w:cs="Times New Roman"/>
                <w:sz w:val="24"/>
                <w:szCs w:val="24"/>
                <w:lang w:val="en-GB"/>
              </w:rPr>
              <w:t>which opened future opportunities for researchers in retailing and retail education using blockchain.</w:t>
            </w:r>
          </w:p>
          <w:p w14:paraId="224D8B10" w14:textId="4102AAA9" w:rsidR="00DD2785" w:rsidRPr="000A6B2F" w:rsidRDefault="000A6B2F" w:rsidP="000A6B2F">
            <w:pPr>
              <w:pStyle w:val="ListParagraph"/>
              <w:numPr>
                <w:ilvl w:val="0"/>
                <w:numId w:val="11"/>
              </w:numPr>
              <w:jc w:val="both"/>
              <w:rPr>
                <w:rFonts w:ascii="Times New Roman" w:hAnsi="Times New Roman" w:cs="Times New Roman"/>
                <w:sz w:val="24"/>
                <w:szCs w:val="24"/>
                <w:lang w:val="en-GB"/>
              </w:rPr>
            </w:pPr>
            <w:r w:rsidRPr="0036655C">
              <w:rPr>
                <w:rFonts w:ascii="Times New Roman" w:hAnsi="Times New Roman" w:cs="Times New Roman"/>
                <w:sz w:val="24"/>
                <w:szCs w:val="24"/>
                <w:highlight w:val="yellow"/>
                <w:lang w:val="en-GB"/>
              </w:rPr>
              <w:t xml:space="preserve">To explore the application of blockchain in education, study was undertaken to find the benefits, </w:t>
            </w:r>
            <w:proofErr w:type="gramStart"/>
            <w:r w:rsidRPr="0036655C">
              <w:rPr>
                <w:rFonts w:ascii="Times New Roman" w:hAnsi="Times New Roman" w:cs="Times New Roman"/>
                <w:sz w:val="24"/>
                <w:szCs w:val="24"/>
                <w:highlight w:val="yellow"/>
                <w:lang w:val="en-GB"/>
              </w:rPr>
              <w:t>barriers</w:t>
            </w:r>
            <w:proofErr w:type="gramEnd"/>
            <w:r w:rsidRPr="0036655C">
              <w:rPr>
                <w:rFonts w:ascii="Times New Roman" w:hAnsi="Times New Roman" w:cs="Times New Roman"/>
                <w:sz w:val="24"/>
                <w:szCs w:val="24"/>
                <w:highlight w:val="yellow"/>
                <w:lang w:val="en-GB"/>
              </w:rPr>
              <w:t xml:space="preserve"> and future application areas.</w:t>
            </w:r>
            <w:r w:rsidR="007A7364" w:rsidRPr="000A6B2F">
              <w:rPr>
                <w:rFonts w:ascii="Times New Roman" w:hAnsi="Times New Roman" w:cs="Times New Roman"/>
                <w:sz w:val="24"/>
                <w:szCs w:val="24"/>
                <w:lang w:val="en-GB"/>
              </w:rPr>
              <w:t xml:space="preserve"> </w:t>
            </w:r>
          </w:p>
        </w:tc>
      </w:tr>
      <w:tr w:rsidR="00652612" w:rsidRPr="0074057E" w14:paraId="2825B9EA" w14:textId="77777777" w:rsidTr="0074057E">
        <w:trPr>
          <w:trHeight w:val="2114"/>
        </w:trPr>
        <w:tc>
          <w:tcPr>
            <w:tcW w:w="979" w:type="pct"/>
            <w:shd w:val="clear" w:color="auto" w:fill="FFFF99"/>
          </w:tcPr>
          <w:p w14:paraId="12520EF8" w14:textId="77777777" w:rsidR="00652612" w:rsidRPr="0074057E" w:rsidRDefault="00652612" w:rsidP="00652612">
            <w:pPr>
              <w:jc w:val="center"/>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t xml:space="preserve">Food </w:t>
            </w:r>
          </w:p>
        </w:tc>
        <w:tc>
          <w:tcPr>
            <w:tcW w:w="1369" w:type="pct"/>
            <w:tcBorders>
              <w:top w:val="single" w:sz="4" w:space="0" w:color="auto"/>
              <w:bottom w:val="single" w:sz="4" w:space="0" w:color="auto"/>
            </w:tcBorders>
            <w:shd w:val="clear" w:color="auto" w:fill="FFFF99"/>
          </w:tcPr>
          <w:p w14:paraId="7115021A" w14:textId="5A08705F" w:rsidR="00652612" w:rsidRPr="0074057E" w:rsidRDefault="00652612" w:rsidP="00652612">
            <w:pPr>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{"citationItems":[{"id":"ITEM-1","itemData":{"DOI":"10.1007/978-3-319-95165-2_2","ISBN":"9783319951645","ISSN":"16113349","abstract":"In this paper, we present a novel methodology to integrate the Blockchain technology in the food industry supply chain to allow traceability along the process and provide the ultimate customer with enough information about the origin of the product to make an informed purchase decision. This methodology gathers the best practices in marketing, process engineering and the technology itself, alongside with the authors’ experience during its application in the organic coffee industry in the Colombian market. The Authors extracted the best out of the best practices and made it simple for anyone interested in its uses and application. The result is a simple and easy methodology that suits any product, supply chain, and required system configurations; due to its versatility and adaptability.","author":[{"dropping-particle":"","family":"Bettín-Díaz","given":"Rafael","non-dropping-particle":"","parse-names":false,"suffix":""},{"dropping-particle":"","family":"Rojas","given":"Alix E.","non-dropping-particle":"","parse-names":false,"suffix":""},{"dropping-particle":"","family":"Mejía-Moncayo","given":"Camilo","non-dropping-particle":"","parse-names":false,"suffix":""}],"container-title":"Lecture Notes in Computer Science (including subseries Lecture Notes in Artificial Intelligence and Lecture Notes in Bioinformatics)","id":"ITEM-1","issued":{"date-parts":[["2018"]]},"page":"19-33","publisher":"Springer Verlag","title":"Methodological approach to the definition of a blockchain system for the food industry supply chain traceability","type":"paper-conference","volume":"10961 LNCS"},"uris":["http://www.mendeley.com/documents/?uuid=f3eded04-b947-3452-961b-875ba44518c2"]}],"mendeley":{"formattedCitation":"(Bettín-Díaz, Rojas and Mejía-Moncayo, 2018)","manualFormatting":"(Bettín-Díaz et al., 2018)","plainTextFormattedCitation":"(Bettín-Díaz, Rojas and Mejía-Moncayo, 2018)","previouslyFormattedCitation":"(Bettín-Díaz, Rojas and Mejía-Moncayo, 2018)"},"properties":{"noteIndex":0},"schema":"https://github.com/citation-style-language/schema/raw/master/csl-citation.json"}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(Bettín-Díaz</w:t>
            </w:r>
            <w:r w:rsidR="001D66DA" w:rsidRPr="0074057E">
              <w:rPr>
                <w:rFonts w:ascii="Times New Roman" w:hAnsi="Times New Roman" w:cs="Times New Roman"/>
                <w:bCs/>
                <w:noProof/>
                <w:sz w:val="24"/>
                <w:szCs w:val="24"/>
                <w:lang w:val="en-GB"/>
              </w:rPr>
              <w:t xml:space="preserve"> </w:t>
            </w:r>
            <w:r w:rsidR="001D66DA" w:rsidRPr="0074057E">
              <w:rPr>
                <w:rFonts w:ascii="Times New Roman" w:hAnsi="Times New Roman" w:cs="Times New Roman"/>
                <w:bCs/>
                <w:i/>
                <w:iCs/>
                <w:noProof/>
                <w:sz w:val="24"/>
                <w:szCs w:val="24"/>
                <w:lang w:val="en-GB"/>
              </w:rPr>
              <w:t>et al.</w:t>
            </w:r>
            <w:r w:rsidR="0068656E" w:rsidRPr="0074057E">
              <w:rPr>
                <w:rFonts w:ascii="Times New Roman" w:hAnsi="Times New Roman" w:cs="Times New Roman"/>
                <w:bCs/>
                <w:noProof/>
                <w:sz w:val="24"/>
                <w:szCs w:val="24"/>
                <w:lang w:val="en-GB"/>
              </w:rPr>
              <w:t>, 2018)</w:t>
            </w:r>
            <w:r w:rsidRPr="0074057E">
              <w:rPr>
                <w:rFonts w:ascii="Times New Roman" w:hAnsi="Times New Roman" w:cs="Times New Roman"/>
                <w:bCs/>
                <w:sz w:val="24"/>
                <w:szCs w:val="24"/>
                <w:lang w:val="en-GB"/>
              </w:rPr>
              <w:fldChar w:fldCharType="end"/>
            </w:r>
          </w:p>
          <w:p w14:paraId="4DFEA09F" w14:textId="77777777" w:rsidR="00652612" w:rsidRPr="0074057E" w:rsidRDefault="00652612" w:rsidP="00652612">
            <w:pPr>
              <w:jc w:val="both"/>
              <w:rPr>
                <w:rFonts w:ascii="Times New Roman" w:hAnsi="Times New Roman" w:cs="Times New Roman"/>
                <w:bCs/>
                <w:sz w:val="24"/>
                <w:szCs w:val="24"/>
                <w:lang w:val="en-GB"/>
              </w:rPr>
            </w:pPr>
          </w:p>
          <w:p w14:paraId="3C64D34C" w14:textId="77777777" w:rsidR="00652612" w:rsidRPr="0074057E" w:rsidRDefault="00652612" w:rsidP="00652612">
            <w:pPr>
              <w:jc w:val="both"/>
              <w:rPr>
                <w:rFonts w:ascii="Times New Roman" w:hAnsi="Times New Roman" w:cs="Times New Roman"/>
                <w:bCs/>
                <w:sz w:val="24"/>
                <w:szCs w:val="24"/>
                <w:lang w:val="en-GB"/>
              </w:rPr>
            </w:pPr>
          </w:p>
          <w:p w14:paraId="030AD4CB" w14:textId="2CB3C931" w:rsidR="00652612" w:rsidRPr="0074057E" w:rsidRDefault="00652612" w:rsidP="0068656E">
            <w:pPr>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{"citationItems":[{"id":"ITEM-1","itemData":{"DOI":"10.1007/978-3-030-33502-1_7","ISSN":"2197716X","abstract":"Companies are called upon to solve the great challenges of the new millennium. The food sector, from this point of view, plays a strategic role. Poverty, malnutrition, hunger, climate change, and social inequalities are just some of the trends which the agri-food sector has to cope with. The digital transformation that companies will need to embrace to survive requires new ways of creating, thinking, and working with technology-driven tools to provide value for their businesses and customers. Digitization, whether it pertains to new technologies, the analysis of big data or the development of on-line and spatial applications, can contribute to achieving systemic food production transformation in a way that aligns the sector more closely with contemporary sustainability and health challenges. Digital techniques are leading established companies to renew and innovate their business models by connecting producers to consumers, setting up innovative marketing channels, and improving logistics. Artificial intelligence for smart farming, precision and urban farming, data management for waste-less, blockchain for supply chain traceability and auditability are just some of the disruptive technologies which have been adopting by both start-ups and an increasing number of established companies, redefining their business models. This chapter aims to analyse how these new paradigms are impacting the food sector by providing examples from the real world.","author":[{"dropping-particle":"","family":"Bernardi","given":"Paola","non-dropping-particle":"De","parse-names":false,"suffix":""},{"dropping-particle":"","family":"Azucar","given":"Danny","non-dropping-particle":"","parse-names":false,"suffix":""},{"dropping-particle":"","family":"Forliano","given":"Canio","non-dropping-particle":"","parse-names":false,"suffix":""},{"dropping-particle":"","family":"Franco","given":"Mattia","non-dropping-particle":"","parse-names":false,"suffix":""}],"container-title":"Contributions to Management Science","id":"ITEM-1","issued":{"date-parts":[["2020"]]},"page":"189-221","publisher":"Springer","title":"Innovative and sustainable food business models","type":"chapter"},"uris":["http://www.mendeley.com/documents/?uuid=4ec7fc3a-3945-3bcb-85d4-e3c4f1b0edcf"]}],"mendeley":{"formattedCitation":"(De Bernardi &lt;i&gt;et al.&lt;/i&gt;, 2020)","plainTextFormattedCitation":"(De Bernardi et al., 2020)","previouslyFormattedCitation":"(De Bernardi &lt;i&gt;et al.&lt;/i&gt;, 2020)"},"properties":{"noteIndex":0},"schema":"https://github.com/citation-style-language/schema/raw/master/csl-citation.json"}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(De Bernardi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2020)</w:t>
            </w:r>
            <w:r w:rsidRPr="0074057E">
              <w:rPr>
                <w:rFonts w:ascii="Times New Roman" w:hAnsi="Times New Roman" w:cs="Times New Roman"/>
                <w:bCs/>
                <w:sz w:val="24"/>
                <w:szCs w:val="24"/>
                <w:lang w:val="en-GB"/>
              </w:rPr>
              <w:fldChar w:fldCharType="end"/>
            </w:r>
          </w:p>
        </w:tc>
        <w:tc>
          <w:tcPr>
            <w:tcW w:w="2652" w:type="pct"/>
            <w:tcBorders>
              <w:top w:val="single" w:sz="4" w:space="0" w:color="auto"/>
              <w:bottom w:val="single" w:sz="4" w:space="0" w:color="auto"/>
            </w:tcBorders>
            <w:shd w:val="clear" w:color="auto" w:fill="FFFF99"/>
          </w:tcPr>
          <w:p w14:paraId="646218D1" w14:textId="77777777" w:rsidR="0074057E" w:rsidRPr="0074057E" w:rsidRDefault="00652612" w:rsidP="00652612">
            <w:pPr>
              <w:pStyle w:val="ListParagraph"/>
              <w:numPr>
                <w:ilvl w:val="0"/>
                <w:numId w:val="11"/>
              </w:numPr>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A methodology was presented to show the integration of blockchain technology in the Columbian food industry to have informed users.</w:t>
            </w:r>
          </w:p>
          <w:p w14:paraId="65592678" w14:textId="20F1D45D" w:rsidR="00652612" w:rsidRPr="0074057E" w:rsidRDefault="00652612" w:rsidP="00652612">
            <w:pPr>
              <w:pStyle w:val="ListParagraph"/>
              <w:numPr>
                <w:ilvl w:val="0"/>
                <w:numId w:val="11"/>
              </w:numPr>
              <w:jc w:val="both"/>
              <w:rPr>
                <w:rFonts w:ascii="Times New Roman" w:hAnsi="Times New Roman" w:cs="Times New Roman"/>
                <w:sz w:val="24"/>
                <w:szCs w:val="24"/>
                <w:lang w:val="en-GB"/>
              </w:rPr>
            </w:pPr>
            <w:r w:rsidRPr="0074057E">
              <w:rPr>
                <w:rFonts w:ascii="Times New Roman" w:hAnsi="Times New Roman" w:cs="Times New Roman"/>
                <w:bCs/>
                <w:sz w:val="24"/>
                <w:szCs w:val="24"/>
                <w:lang w:val="en-GB"/>
              </w:rPr>
              <w:t xml:space="preserve">Authors highlighted the role of </w:t>
            </w:r>
            <w:r w:rsidR="009A3E1B">
              <w:rPr>
                <w:rFonts w:ascii="Times New Roman" w:hAnsi="Times New Roman" w:cs="Times New Roman"/>
                <w:bCs/>
                <w:sz w:val="24"/>
                <w:szCs w:val="24"/>
                <w:lang w:val="en-GB"/>
              </w:rPr>
              <w:t>‘</w:t>
            </w:r>
            <w:r w:rsidRPr="0074057E">
              <w:rPr>
                <w:rFonts w:ascii="Times New Roman" w:hAnsi="Times New Roman" w:cs="Times New Roman"/>
                <w:bCs/>
                <w:sz w:val="24"/>
                <w:szCs w:val="24"/>
                <w:lang w:val="en-GB"/>
              </w:rPr>
              <w:t>disruptive in remode</w:t>
            </w:r>
            <w:r w:rsidR="0074057E" w:rsidRPr="0074057E">
              <w:rPr>
                <w:rFonts w:ascii="Times New Roman" w:hAnsi="Times New Roman" w:cs="Times New Roman"/>
                <w:bCs/>
                <w:sz w:val="24"/>
                <w:szCs w:val="24"/>
                <w:lang w:val="en-GB"/>
              </w:rPr>
              <w:t>l</w:t>
            </w:r>
            <w:r w:rsidRPr="0074057E">
              <w:rPr>
                <w:rFonts w:ascii="Times New Roman" w:hAnsi="Times New Roman" w:cs="Times New Roman"/>
                <w:bCs/>
                <w:sz w:val="24"/>
                <w:szCs w:val="24"/>
                <w:lang w:val="en-GB"/>
              </w:rPr>
              <w:t>ling the business model</w:t>
            </w:r>
            <w:r w:rsidR="009A3E1B">
              <w:rPr>
                <w:rFonts w:ascii="Times New Roman" w:hAnsi="Times New Roman" w:cs="Times New Roman"/>
                <w:bCs/>
                <w:sz w:val="24"/>
                <w:szCs w:val="24"/>
                <w:lang w:val="en-GB"/>
              </w:rPr>
              <w:t>’</w:t>
            </w:r>
            <w:r w:rsidRPr="0074057E">
              <w:rPr>
                <w:rFonts w:ascii="Times New Roman" w:hAnsi="Times New Roman" w:cs="Times New Roman"/>
                <w:bCs/>
                <w:sz w:val="24"/>
                <w:szCs w:val="24"/>
                <w:lang w:val="en-GB"/>
              </w:rPr>
              <w:t xml:space="preserve"> in the food industry.</w:t>
            </w:r>
          </w:p>
        </w:tc>
      </w:tr>
      <w:tr w:rsidR="00652612" w:rsidRPr="0074057E" w14:paraId="5DACC804" w14:textId="77777777" w:rsidTr="00C25C79">
        <w:trPr>
          <w:trHeight w:val="1832"/>
        </w:trPr>
        <w:tc>
          <w:tcPr>
            <w:tcW w:w="979" w:type="pct"/>
            <w:shd w:val="clear" w:color="auto" w:fill="FFFF99"/>
          </w:tcPr>
          <w:p w14:paraId="4A5A0433" w14:textId="77777777" w:rsidR="00652612" w:rsidRPr="0074057E" w:rsidRDefault="00652612" w:rsidP="00652612">
            <w:pPr>
              <w:jc w:val="center"/>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t>Healthcare</w:t>
            </w:r>
          </w:p>
        </w:tc>
        <w:tc>
          <w:tcPr>
            <w:tcW w:w="1369" w:type="pct"/>
            <w:tcBorders>
              <w:top w:val="single" w:sz="4" w:space="0" w:color="auto"/>
              <w:bottom w:val="single" w:sz="4" w:space="0" w:color="auto"/>
            </w:tcBorders>
            <w:shd w:val="clear" w:color="auto" w:fill="FFFF99"/>
          </w:tcPr>
          <w:p w14:paraId="7A5FE939" w14:textId="7D25908A" w:rsidR="00652612" w:rsidRPr="0074057E" w:rsidRDefault="00652612" w:rsidP="0068656E">
            <w:pPr>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{"citationItems":[{"id":"ITEM-1","itemData":{"DOI":"10.1016/j.compind.2020.103290","ISSN":"01663615","abstract":"This study presents a systematic literature review (SLR) of research on blockchain applications in the healthcare domain. The review incorporated 42 articles presenting state-of-the-art knowledge on the current implications and gaps pertaining to the use of blockchain technology for improving healthcare processes. The SLR findings indicate that blockchain is being used to develop novel and advanced interventions to improve the prevalent standards of handling, sharing, and processing of medical data and personal health records. The application of blockchain technology is undergoing a conceptual evolution in the healthcare industry where it has added significant value through improved efficiency, access control, technological advancement, privacy protection, and security of data management processes. The findings also suggest that the extant limitations primarily pertain to model performance, as well as the constraints and costs associated with implementation. An integrated framework is presented to address potential areas wherein future researchers can contribute significant value, including addressing concerns regarding regulatory compliance, system architecture, and data protection. Finally, the SLR suggests that future research can facilitate the widespread deployment of blockchain applications to address critical issues related to medical diagnostics, legal compliance, avoiding fraud, and improving patient care in cases of remote monitoring or emergencies.","author":[{"dropping-particle":"","family":"Tandon","given":"Anushree","non-dropping-particle":"","parse-names":false,"suffix":""},{"dropping-particle":"","family":"Dhir","given":"Amandeep","non-dropping-particle":"","parse-names":false,"suffix":""},{"dropping-particle":"","family":"Islam","given":"Najmul","non-dropping-particle":"","parse-names":false,"suffix":""},{"dropping-particle":"","family":"Mäntymäki","given":"Matti","non-dropping-particle":"","parse-names":false,"suffix":""}],"container-title":"Computers in Industry","id":"ITEM-1","issued":{"date-parts":[["2020"]]},"title":"Blockchain in healthcare: A systematic literature review, synthesizing framework and future research agenda","type":"article-journal","volume":"122"},"uris":["http://www.mendeley.com/documents/?uuid=f5219cff-a9ea-4694-ae6f-7b9df2bbffd7"]}],"mendeley":{"formattedCitation":"(Tandon &lt;i&gt;et al.&lt;/i&gt;, 2020)","plainTextFormattedCitation":"(Tandon et al., 2020)","previouslyFormattedCitation":"(Tandon &lt;i&gt;et al.&lt;/i&gt;, 2020)"},"properties":{"noteIndex":0},"schema":"https://github.com/citation-style-language/schema/raw/master/csl-citation.json"}</w:instrText>
            </w:r>
            <w:r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 xml:space="preserve">(Tandon </w:t>
            </w:r>
            <w:r w:rsidR="0068656E" w:rsidRPr="0074057E">
              <w:rPr>
                <w:rFonts w:ascii="Times New Roman" w:hAnsi="Times New Roman" w:cs="Times New Roman"/>
                <w:bCs/>
                <w:i/>
                <w:noProof/>
                <w:sz w:val="24"/>
                <w:szCs w:val="24"/>
                <w:lang w:val="en-GB"/>
              </w:rPr>
              <w:t>et al.</w:t>
            </w:r>
            <w:r w:rsidR="0068656E" w:rsidRPr="0074057E">
              <w:rPr>
                <w:rFonts w:ascii="Times New Roman" w:hAnsi="Times New Roman" w:cs="Times New Roman"/>
                <w:bCs/>
                <w:noProof/>
                <w:sz w:val="24"/>
                <w:szCs w:val="24"/>
                <w:lang w:val="en-GB"/>
              </w:rPr>
              <w:t>, 2020)</w:t>
            </w:r>
            <w:r w:rsidRPr="0074057E">
              <w:rPr>
                <w:rFonts w:ascii="Times New Roman" w:hAnsi="Times New Roman" w:cs="Times New Roman"/>
                <w:bCs/>
                <w:sz w:val="24"/>
                <w:szCs w:val="24"/>
                <w:lang w:val="en-GB"/>
              </w:rPr>
              <w:fldChar w:fldCharType="end"/>
            </w:r>
          </w:p>
        </w:tc>
        <w:tc>
          <w:tcPr>
            <w:tcW w:w="2652" w:type="pct"/>
            <w:tcBorders>
              <w:top w:val="single" w:sz="4" w:space="0" w:color="auto"/>
              <w:bottom w:val="single" w:sz="4" w:space="0" w:color="auto"/>
            </w:tcBorders>
            <w:shd w:val="clear" w:color="auto" w:fill="FFFF99"/>
          </w:tcPr>
          <w:p w14:paraId="4C832199" w14:textId="423F6332" w:rsidR="00652612" w:rsidRPr="0074057E" w:rsidRDefault="00652612" w:rsidP="0074057E">
            <w:pPr>
              <w:pStyle w:val="ListParagraph"/>
              <w:numPr>
                <w:ilvl w:val="0"/>
                <w:numId w:val="11"/>
              </w:numPr>
              <w:jc w:val="both"/>
              <w:rPr>
                <w:rFonts w:ascii="Times New Roman" w:hAnsi="Times New Roman" w:cs="Times New Roman"/>
                <w:bCs/>
                <w:sz w:val="24"/>
                <w:szCs w:val="24"/>
                <w:lang w:val="en-GB"/>
              </w:rPr>
            </w:pPr>
            <w:r w:rsidRPr="0074057E">
              <w:rPr>
                <w:rFonts w:ascii="Times New Roman" w:hAnsi="Times New Roman" w:cs="Times New Roman"/>
                <w:sz w:val="24"/>
                <w:szCs w:val="24"/>
                <w:lang w:val="en-GB"/>
              </w:rPr>
              <w:t xml:space="preserve">To fill the gap of the application of blockchain in healthcare at conceptual level researchers performed SLR of 42 articles and concluded that blockchain needs to </w:t>
            </w:r>
            <w:r w:rsidR="00AB0E66">
              <w:rPr>
                <w:rFonts w:ascii="Times New Roman" w:hAnsi="Times New Roman" w:cs="Times New Roman"/>
                <w:sz w:val="24"/>
                <w:szCs w:val="24"/>
                <w:lang w:val="en-GB"/>
              </w:rPr>
              <w:t xml:space="preserve">be </w:t>
            </w:r>
            <w:r w:rsidRPr="0074057E">
              <w:rPr>
                <w:rFonts w:ascii="Times New Roman" w:hAnsi="Times New Roman" w:cs="Times New Roman"/>
                <w:sz w:val="24"/>
                <w:szCs w:val="24"/>
                <w:lang w:val="en-GB"/>
              </w:rPr>
              <w:t>stud</w:t>
            </w:r>
            <w:r w:rsidR="00AB0E66">
              <w:rPr>
                <w:rFonts w:ascii="Times New Roman" w:hAnsi="Times New Roman" w:cs="Times New Roman"/>
                <w:sz w:val="24"/>
                <w:szCs w:val="24"/>
                <w:lang w:val="en-GB"/>
              </w:rPr>
              <w:t>ied</w:t>
            </w:r>
            <w:r w:rsidRPr="0074057E">
              <w:rPr>
                <w:rFonts w:ascii="Times New Roman" w:hAnsi="Times New Roman" w:cs="Times New Roman"/>
                <w:sz w:val="24"/>
                <w:szCs w:val="24"/>
                <w:lang w:val="en-GB"/>
              </w:rPr>
              <w:t xml:space="preserve"> further for its wide application in healthcare and deal with critical issues in medical.</w:t>
            </w:r>
          </w:p>
        </w:tc>
      </w:tr>
      <w:tr w:rsidR="00C25C79" w:rsidRPr="0074057E" w14:paraId="7B58CBA0" w14:textId="77777777" w:rsidTr="00D410E5">
        <w:trPr>
          <w:trHeight w:val="1832"/>
        </w:trPr>
        <w:tc>
          <w:tcPr>
            <w:tcW w:w="979" w:type="pct"/>
            <w:shd w:val="clear" w:color="auto" w:fill="FFFF99"/>
          </w:tcPr>
          <w:p w14:paraId="1FE40CCA" w14:textId="09A07606" w:rsidR="00C25C79" w:rsidRPr="003872F7" w:rsidRDefault="00C25C79" w:rsidP="00652612">
            <w:pPr>
              <w:jc w:val="center"/>
              <w:rPr>
                <w:rFonts w:ascii="Times New Roman" w:hAnsi="Times New Roman" w:cs="Times New Roman"/>
                <w:b/>
                <w:bCs/>
                <w:sz w:val="24"/>
                <w:szCs w:val="24"/>
                <w:lang w:val="en-GB"/>
              </w:rPr>
            </w:pPr>
            <w:r w:rsidRPr="003872F7">
              <w:rPr>
                <w:rFonts w:ascii="Times New Roman" w:hAnsi="Times New Roman" w:cs="Times New Roman"/>
                <w:b/>
                <w:bCs/>
                <w:sz w:val="24"/>
                <w:szCs w:val="24"/>
                <w:lang w:val="en-GB"/>
              </w:rPr>
              <w:t>Business</w:t>
            </w:r>
          </w:p>
        </w:tc>
        <w:tc>
          <w:tcPr>
            <w:tcW w:w="1369" w:type="pct"/>
            <w:tcBorders>
              <w:top w:val="single" w:sz="4" w:space="0" w:color="auto"/>
              <w:bottom w:val="single" w:sz="4" w:space="0" w:color="auto"/>
            </w:tcBorders>
            <w:shd w:val="clear" w:color="auto" w:fill="FFFF99"/>
          </w:tcPr>
          <w:p w14:paraId="0ACB5A55" w14:textId="28FCECB0" w:rsidR="00C25C79" w:rsidRPr="003872F7" w:rsidRDefault="00C25C79" w:rsidP="0068656E">
            <w:pPr>
              <w:jc w:val="both"/>
              <w:rPr>
                <w:rFonts w:ascii="Times New Roman" w:hAnsi="Times New Roman" w:cs="Times New Roman"/>
                <w:bCs/>
                <w:sz w:val="24"/>
                <w:szCs w:val="24"/>
                <w:lang w:val="en-GB"/>
              </w:rPr>
            </w:pPr>
            <w:r w:rsidRPr="003872F7">
              <w:rPr>
                <w:rFonts w:ascii="Times New Roman" w:hAnsi="Times New Roman" w:cs="Times New Roman"/>
                <w:bCs/>
                <w:sz w:val="24"/>
                <w:szCs w:val="24"/>
                <w:lang w:val="en-GB"/>
              </w:rPr>
              <w:fldChar w:fldCharType="begin" w:fldLock="1"/>
            </w:r>
            <w:r w:rsidR="000A6B2F">
              <w:rPr>
                <w:rFonts w:ascii="Times New Roman" w:hAnsi="Times New Roman" w:cs="Times New Roman"/>
                <w:bCs/>
                <w:sz w:val="24"/>
                <w:szCs w:val="24"/>
                <w:lang w:val="en-GB"/>
              </w:rPr>
              <w:instrText>ADDIN CSL_CITATION {"citationItems":[{"id":"ITEM-1","itemData":{"ISBN":"9783030021313","author":[{"dropping-particle":"","family":"Grover","given":"Purva","non-dropping-particle":"","parse-names":false,"suffix":""},{"dropping-particle":"","family":"Kar","given":"Arpan","non-dropping-particle":"","parse-names":false,"suffix":""},{"dropping-particle":"","family":"Ilavarasan","given":"P Vigneswara","non-dropping-particle":"","parse-names":false,"suffix":""}],"container-title":"17th Conference on e-Business, e-Services and e-Society (I3E)","id":"ITEM-1","issued":{"date-parts":[["2018"]]},"page":"325-336","publisher":"Springer, Cham","publisher-place":"Kuwait","title":"Blockchain for Businesses : A Systematic Literature Review","type":"paper-conference"},"uris":["http://www.mendeley.com/documents/?uuid=e1c9159e-dd7a-49a7-8fe5-8a63df0f247c"]}],"mendeley":{"formattedCitation":"(Grover, Kar and Ilavarasan, 2018)","manualFormatting":"(Grover et al., 2018)","plainTextFormattedCitation":"(Grover, Kar and Ilavarasan, 2018)","previouslyFormattedCitation":"(Grover, Kar and Ilavarasan, 2018)"},"properties":{"noteIndex":0},"schema":"https://github.com/citation-style-language/schema/raw/master/csl-citation.json"}</w:instrText>
            </w:r>
            <w:r w:rsidRPr="003872F7">
              <w:rPr>
                <w:rFonts w:ascii="Times New Roman" w:hAnsi="Times New Roman" w:cs="Times New Roman"/>
                <w:bCs/>
                <w:sz w:val="24"/>
                <w:szCs w:val="24"/>
                <w:lang w:val="en-GB"/>
              </w:rPr>
              <w:fldChar w:fldCharType="separate"/>
            </w:r>
            <w:r w:rsidRPr="003872F7">
              <w:rPr>
                <w:rFonts w:ascii="Times New Roman" w:hAnsi="Times New Roman" w:cs="Times New Roman"/>
                <w:bCs/>
                <w:noProof/>
                <w:sz w:val="24"/>
                <w:szCs w:val="24"/>
                <w:lang w:val="en-GB"/>
              </w:rPr>
              <w:t>(Grover</w:t>
            </w:r>
            <w:r w:rsidR="009C37BE" w:rsidRPr="003872F7">
              <w:rPr>
                <w:rFonts w:ascii="Times New Roman" w:hAnsi="Times New Roman" w:cs="Times New Roman"/>
                <w:bCs/>
                <w:noProof/>
                <w:sz w:val="24"/>
                <w:szCs w:val="24"/>
                <w:lang w:val="en-GB"/>
              </w:rPr>
              <w:t xml:space="preserve"> </w:t>
            </w:r>
            <w:r w:rsidR="009C37BE" w:rsidRPr="003872F7">
              <w:rPr>
                <w:rFonts w:ascii="Times New Roman" w:hAnsi="Times New Roman" w:cs="Times New Roman"/>
                <w:bCs/>
                <w:i/>
                <w:iCs/>
                <w:noProof/>
                <w:sz w:val="24"/>
                <w:szCs w:val="24"/>
                <w:lang w:val="en-GB"/>
              </w:rPr>
              <w:t>et al.</w:t>
            </w:r>
            <w:r w:rsidRPr="003872F7">
              <w:rPr>
                <w:rFonts w:ascii="Times New Roman" w:hAnsi="Times New Roman" w:cs="Times New Roman"/>
                <w:bCs/>
                <w:i/>
                <w:iCs/>
                <w:noProof/>
                <w:sz w:val="24"/>
                <w:szCs w:val="24"/>
                <w:lang w:val="en-GB"/>
              </w:rPr>
              <w:t>,</w:t>
            </w:r>
            <w:r w:rsidRPr="003872F7">
              <w:rPr>
                <w:rFonts w:ascii="Times New Roman" w:hAnsi="Times New Roman" w:cs="Times New Roman"/>
                <w:bCs/>
                <w:noProof/>
                <w:sz w:val="24"/>
                <w:szCs w:val="24"/>
                <w:lang w:val="en-GB"/>
              </w:rPr>
              <w:t xml:space="preserve"> 2018)</w:t>
            </w:r>
            <w:r w:rsidRPr="003872F7">
              <w:rPr>
                <w:rFonts w:ascii="Times New Roman" w:hAnsi="Times New Roman" w:cs="Times New Roman"/>
                <w:bCs/>
                <w:sz w:val="24"/>
                <w:szCs w:val="24"/>
                <w:lang w:val="en-GB"/>
              </w:rPr>
              <w:fldChar w:fldCharType="end"/>
            </w:r>
          </w:p>
        </w:tc>
        <w:tc>
          <w:tcPr>
            <w:tcW w:w="2652" w:type="pct"/>
            <w:tcBorders>
              <w:top w:val="single" w:sz="4" w:space="0" w:color="auto"/>
              <w:bottom w:val="single" w:sz="4" w:space="0" w:color="auto"/>
            </w:tcBorders>
            <w:shd w:val="clear" w:color="auto" w:fill="FFFF99"/>
          </w:tcPr>
          <w:p w14:paraId="36552427" w14:textId="4E3EB655" w:rsidR="00C25C79" w:rsidRPr="003872F7" w:rsidRDefault="00D410E5" w:rsidP="00D410E5">
            <w:pPr>
              <w:pStyle w:val="ListParagraph"/>
              <w:numPr>
                <w:ilvl w:val="0"/>
                <w:numId w:val="11"/>
              </w:numPr>
              <w:jc w:val="both"/>
              <w:rPr>
                <w:rFonts w:ascii="Times New Roman" w:hAnsi="Times New Roman" w:cs="Times New Roman"/>
                <w:sz w:val="24"/>
                <w:szCs w:val="24"/>
                <w:lang w:val="en-GB"/>
              </w:rPr>
            </w:pPr>
            <w:r w:rsidRPr="003872F7">
              <w:rPr>
                <w:rFonts w:ascii="Times New Roman" w:hAnsi="Times New Roman" w:cs="Times New Roman"/>
                <w:sz w:val="24"/>
                <w:szCs w:val="24"/>
                <w:lang w:val="en-GB"/>
              </w:rPr>
              <w:t xml:space="preserve">To fill the gap </w:t>
            </w:r>
            <w:r w:rsidR="00AB0E66" w:rsidRPr="003872F7">
              <w:rPr>
                <w:rFonts w:ascii="Times New Roman" w:hAnsi="Times New Roman" w:cs="Times New Roman"/>
                <w:sz w:val="24"/>
                <w:szCs w:val="24"/>
                <w:lang w:val="en-GB"/>
              </w:rPr>
              <w:t>regarding role</w:t>
            </w:r>
            <w:r w:rsidRPr="003872F7">
              <w:rPr>
                <w:rFonts w:ascii="Times New Roman" w:hAnsi="Times New Roman" w:cs="Times New Roman"/>
                <w:sz w:val="24"/>
                <w:szCs w:val="24"/>
                <w:lang w:val="en-GB"/>
              </w:rPr>
              <w:t xml:space="preserve"> of blockch</w:t>
            </w:r>
            <w:r w:rsidR="00AB0E66" w:rsidRPr="003872F7">
              <w:rPr>
                <w:rFonts w:ascii="Times New Roman" w:hAnsi="Times New Roman" w:cs="Times New Roman"/>
                <w:sz w:val="24"/>
                <w:szCs w:val="24"/>
                <w:lang w:val="en-GB"/>
              </w:rPr>
              <w:t>ai</w:t>
            </w:r>
            <w:r w:rsidRPr="003872F7">
              <w:rPr>
                <w:rFonts w:ascii="Times New Roman" w:hAnsi="Times New Roman" w:cs="Times New Roman"/>
                <w:sz w:val="24"/>
                <w:szCs w:val="24"/>
                <w:lang w:val="en-GB"/>
              </w:rPr>
              <w:t>n in businesses, a</w:t>
            </w:r>
            <w:r w:rsidR="00C25C79" w:rsidRPr="003872F7">
              <w:rPr>
                <w:rFonts w:ascii="Times New Roman" w:hAnsi="Times New Roman" w:cs="Times New Roman"/>
                <w:sz w:val="24"/>
                <w:szCs w:val="24"/>
                <w:lang w:val="en-GB"/>
              </w:rPr>
              <w:t>n SLR covering 40 articles from Scop</w:t>
            </w:r>
            <w:r w:rsidR="00AB0E66" w:rsidRPr="003872F7">
              <w:rPr>
                <w:rFonts w:ascii="Times New Roman" w:hAnsi="Times New Roman" w:cs="Times New Roman"/>
                <w:sz w:val="24"/>
                <w:szCs w:val="24"/>
                <w:lang w:val="en-GB"/>
              </w:rPr>
              <w:t>us database with a focus</w:t>
            </w:r>
            <w:r w:rsidR="00C25C79" w:rsidRPr="003872F7">
              <w:rPr>
                <w:rFonts w:ascii="Times New Roman" w:hAnsi="Times New Roman" w:cs="Times New Roman"/>
                <w:sz w:val="24"/>
                <w:szCs w:val="24"/>
                <w:lang w:val="en-GB"/>
              </w:rPr>
              <w:t xml:space="preserve"> on business, accounting and management</w:t>
            </w:r>
            <w:r w:rsidR="00AB0E66" w:rsidRPr="003872F7">
              <w:rPr>
                <w:rFonts w:ascii="Times New Roman" w:hAnsi="Times New Roman" w:cs="Times New Roman"/>
                <w:sz w:val="24"/>
                <w:szCs w:val="24"/>
                <w:lang w:val="en-GB"/>
              </w:rPr>
              <w:t xml:space="preserve"> was performed, which</w:t>
            </w:r>
            <w:r w:rsidR="00C25C79" w:rsidRPr="003872F7">
              <w:rPr>
                <w:rFonts w:ascii="Times New Roman" w:hAnsi="Times New Roman" w:cs="Times New Roman"/>
                <w:sz w:val="24"/>
                <w:szCs w:val="24"/>
                <w:lang w:val="en-GB"/>
              </w:rPr>
              <w:t xml:space="preserve"> </w:t>
            </w:r>
            <w:r w:rsidR="00AB0E66" w:rsidRPr="003872F7">
              <w:rPr>
                <w:rFonts w:ascii="Times New Roman" w:hAnsi="Times New Roman" w:cs="Times New Roman"/>
                <w:sz w:val="24"/>
                <w:szCs w:val="24"/>
                <w:lang w:val="en-GB"/>
              </w:rPr>
              <w:t>highlighted</w:t>
            </w:r>
            <w:r w:rsidRPr="003872F7">
              <w:rPr>
                <w:rFonts w:ascii="Times New Roman" w:hAnsi="Times New Roman" w:cs="Times New Roman"/>
                <w:sz w:val="24"/>
                <w:szCs w:val="24"/>
                <w:lang w:val="en-GB"/>
              </w:rPr>
              <w:t xml:space="preserve"> the use of blockchain in businesses. </w:t>
            </w:r>
          </w:p>
        </w:tc>
      </w:tr>
      <w:tr w:rsidR="00D410E5" w:rsidRPr="0074057E" w14:paraId="1FCD2540" w14:textId="77777777" w:rsidTr="009C37BE">
        <w:trPr>
          <w:trHeight w:val="1546"/>
        </w:trPr>
        <w:tc>
          <w:tcPr>
            <w:tcW w:w="979" w:type="pct"/>
            <w:tcBorders>
              <w:bottom w:val="single" w:sz="4" w:space="0" w:color="auto"/>
            </w:tcBorders>
            <w:shd w:val="clear" w:color="auto" w:fill="FFFF99"/>
          </w:tcPr>
          <w:p w14:paraId="5DAD6526" w14:textId="0DFF04E0" w:rsidR="00D410E5" w:rsidRPr="00A24AA5" w:rsidRDefault="00D410E5" w:rsidP="00652612">
            <w:pPr>
              <w:jc w:val="center"/>
              <w:rPr>
                <w:rFonts w:ascii="Times New Roman" w:hAnsi="Times New Roman" w:cs="Times New Roman"/>
                <w:b/>
                <w:bCs/>
                <w:sz w:val="24"/>
                <w:szCs w:val="24"/>
                <w:highlight w:val="yellow"/>
                <w:lang w:val="en-GB"/>
              </w:rPr>
            </w:pPr>
            <w:r w:rsidRPr="00A24AA5">
              <w:rPr>
                <w:rFonts w:ascii="Times New Roman" w:hAnsi="Times New Roman" w:cs="Times New Roman"/>
                <w:b/>
                <w:bCs/>
                <w:sz w:val="24"/>
                <w:szCs w:val="24"/>
                <w:highlight w:val="yellow"/>
                <w:lang w:val="en-GB"/>
              </w:rPr>
              <w:lastRenderedPageBreak/>
              <w:t>Insurance</w:t>
            </w:r>
          </w:p>
        </w:tc>
        <w:tc>
          <w:tcPr>
            <w:tcW w:w="1369" w:type="pct"/>
            <w:tcBorders>
              <w:top w:val="single" w:sz="4" w:space="0" w:color="auto"/>
              <w:bottom w:val="single" w:sz="4" w:space="0" w:color="auto"/>
            </w:tcBorders>
            <w:shd w:val="clear" w:color="auto" w:fill="FFFF99"/>
          </w:tcPr>
          <w:p w14:paraId="600E5153" w14:textId="0E8C3840" w:rsidR="00D410E5" w:rsidRPr="00A24AA5" w:rsidRDefault="00D410E5" w:rsidP="0068656E">
            <w:pPr>
              <w:jc w:val="both"/>
              <w:rPr>
                <w:rFonts w:ascii="Times New Roman" w:hAnsi="Times New Roman" w:cs="Times New Roman"/>
                <w:bCs/>
                <w:sz w:val="24"/>
                <w:szCs w:val="24"/>
                <w:highlight w:val="yellow"/>
                <w:lang w:val="en-GB"/>
              </w:rPr>
            </w:pPr>
            <w:r w:rsidRPr="00A24AA5">
              <w:rPr>
                <w:rFonts w:ascii="Times New Roman" w:hAnsi="Times New Roman" w:cs="Times New Roman"/>
                <w:bCs/>
                <w:sz w:val="24"/>
                <w:szCs w:val="24"/>
                <w:highlight w:val="yellow"/>
                <w:lang w:val="en-GB"/>
              </w:rPr>
              <w:fldChar w:fldCharType="begin" w:fldLock="1"/>
            </w:r>
            <w:r w:rsidR="00D3441B" w:rsidRPr="00A24AA5">
              <w:rPr>
                <w:rFonts w:ascii="Times New Roman" w:hAnsi="Times New Roman" w:cs="Times New Roman"/>
                <w:bCs/>
                <w:sz w:val="24"/>
                <w:szCs w:val="24"/>
                <w:highlight w:val="yellow"/>
                <w:lang w:val="en-GB"/>
              </w:rPr>
              <w:instrText>ADDIN CSL_CITATION {"citationItems":[{"id":"ITEM-1","itemData":{"DOI":"10.1016/j.tele.2020.101532","ISSN":"07365853","abstract":"Blockchain is attaining increasing attention across all sectors and industries. It has been considered in the literature as a breakthrough emerging technology with disruptive potential like combustion engines and internet. Although the companies are acknowledging the hype around the technology, they are still skeptical in adopting it for the actual value added for the firm. This paper reviews the academic literature as well as industry practices of implementation of blockchain in insurance sector. The systematic review by considering two sources is attempting to integrate insights from different bodies of knowledge. The objective of this review article is to compare both the literature sources to understand the actual levels of implementation and use cases, and to identify the direction in which the insurance sector is currently going in terms of adoption of this technology. This approach captures diffusion possibility versus actual diffusion in an industry based on collective intelligence of experts.","author":[{"dropping-particle":"","family":"Kar","given":"Arpan Kumar","non-dropping-particle":"","parse-names":false,"suffix":""},{"dropping-particle":"","family":"Navin","given":"L.","non-dropping-particle":"","parse-names":false,"suffix":""}],"container-title":"Telematics and Informatics","id":"ITEM-1","issue":"November 2020","issued":{"date-parts":[["2021"]]},"page":"101532","publisher":"Elsevier Ltd","title":"Diffusion of blockchain in insurance industry: An analysis through the review of academic and trade literature","type":"article-journal","volume":"58"},"uris":["http://www.mendeley.com/documents/?uuid=4637fd01-ea5b-4eb6-9a1d-ff3683e90a22"]}],"mendeley":{"formattedCitation":"(Kar and Navin, 2021)","plainTextFormattedCitation":"(Kar and Navin, 2021)","previouslyFormattedCitation":"(Kar and Navin, 2021)"},"properties":{"noteIndex":0},"schema":"https://github.com/citation-style-language/schema/raw/master/csl-citation.json"}</w:instrText>
            </w:r>
            <w:r w:rsidRPr="00A24AA5">
              <w:rPr>
                <w:rFonts w:ascii="Times New Roman" w:hAnsi="Times New Roman" w:cs="Times New Roman"/>
                <w:bCs/>
                <w:sz w:val="24"/>
                <w:szCs w:val="24"/>
                <w:highlight w:val="yellow"/>
                <w:lang w:val="en-GB"/>
              </w:rPr>
              <w:fldChar w:fldCharType="separate"/>
            </w:r>
            <w:r w:rsidRPr="00A24AA5">
              <w:rPr>
                <w:rFonts w:ascii="Times New Roman" w:hAnsi="Times New Roman" w:cs="Times New Roman"/>
                <w:bCs/>
                <w:noProof/>
                <w:sz w:val="24"/>
                <w:szCs w:val="24"/>
                <w:highlight w:val="yellow"/>
                <w:lang w:val="en-GB"/>
              </w:rPr>
              <w:t>(Kar and Navin, 2021)</w:t>
            </w:r>
            <w:r w:rsidRPr="00A24AA5">
              <w:rPr>
                <w:rFonts w:ascii="Times New Roman" w:hAnsi="Times New Roman" w:cs="Times New Roman"/>
                <w:bCs/>
                <w:sz w:val="24"/>
                <w:szCs w:val="24"/>
                <w:highlight w:val="yellow"/>
                <w:lang w:val="en-GB"/>
              </w:rPr>
              <w:fldChar w:fldCharType="end"/>
            </w:r>
          </w:p>
        </w:tc>
        <w:tc>
          <w:tcPr>
            <w:tcW w:w="2652" w:type="pct"/>
            <w:tcBorders>
              <w:top w:val="single" w:sz="4" w:space="0" w:color="auto"/>
              <w:bottom w:val="single" w:sz="4" w:space="0" w:color="auto"/>
            </w:tcBorders>
            <w:shd w:val="clear" w:color="auto" w:fill="FFFF99"/>
          </w:tcPr>
          <w:p w14:paraId="2052B3EC" w14:textId="7CFE8005" w:rsidR="00D410E5" w:rsidRPr="00A24AA5" w:rsidRDefault="00612C14" w:rsidP="00D410E5">
            <w:pPr>
              <w:pStyle w:val="ListParagraph"/>
              <w:numPr>
                <w:ilvl w:val="0"/>
                <w:numId w:val="11"/>
              </w:numPr>
              <w:jc w:val="both"/>
              <w:rPr>
                <w:rFonts w:ascii="Times New Roman" w:hAnsi="Times New Roman" w:cs="Times New Roman"/>
                <w:sz w:val="24"/>
                <w:szCs w:val="24"/>
                <w:highlight w:val="yellow"/>
                <w:lang w:val="en-GB"/>
              </w:rPr>
            </w:pPr>
            <w:r w:rsidRPr="00A24AA5">
              <w:rPr>
                <w:rFonts w:ascii="Times New Roman" w:hAnsi="Times New Roman" w:cs="Times New Roman"/>
                <w:sz w:val="24"/>
                <w:szCs w:val="24"/>
                <w:highlight w:val="yellow"/>
                <w:lang w:val="en-GB"/>
              </w:rPr>
              <w:t>To fill the gap of role of blockch</w:t>
            </w:r>
            <w:r w:rsidR="00AB0E66" w:rsidRPr="00A24AA5">
              <w:rPr>
                <w:rFonts w:ascii="Times New Roman" w:hAnsi="Times New Roman" w:cs="Times New Roman"/>
                <w:sz w:val="24"/>
                <w:szCs w:val="24"/>
                <w:highlight w:val="yellow"/>
                <w:lang w:val="en-GB"/>
              </w:rPr>
              <w:t>ai</w:t>
            </w:r>
            <w:r w:rsidRPr="00A24AA5">
              <w:rPr>
                <w:rFonts w:ascii="Times New Roman" w:hAnsi="Times New Roman" w:cs="Times New Roman"/>
                <w:sz w:val="24"/>
                <w:szCs w:val="24"/>
                <w:highlight w:val="yellow"/>
                <w:lang w:val="en-GB"/>
              </w:rPr>
              <w:t>n in insurance</w:t>
            </w:r>
            <w:r w:rsidR="00AB0E66" w:rsidRPr="00A24AA5">
              <w:rPr>
                <w:rFonts w:ascii="Times New Roman" w:hAnsi="Times New Roman" w:cs="Times New Roman"/>
                <w:sz w:val="24"/>
                <w:szCs w:val="24"/>
                <w:highlight w:val="yellow"/>
                <w:lang w:val="en-GB"/>
              </w:rPr>
              <w:t xml:space="preserve"> sector</w:t>
            </w:r>
            <w:r w:rsidRPr="00A24AA5">
              <w:rPr>
                <w:rFonts w:ascii="Times New Roman" w:hAnsi="Times New Roman" w:cs="Times New Roman"/>
                <w:sz w:val="24"/>
                <w:szCs w:val="24"/>
                <w:highlight w:val="yellow"/>
                <w:lang w:val="en-GB"/>
              </w:rPr>
              <w:t>, an SLR covering 25 articles from Scopus database</w:t>
            </w:r>
            <w:r w:rsidR="00FF46AC" w:rsidRPr="00A24AA5">
              <w:rPr>
                <w:rFonts w:ascii="Times New Roman" w:hAnsi="Times New Roman" w:cs="Times New Roman"/>
                <w:sz w:val="24"/>
                <w:szCs w:val="24"/>
                <w:highlight w:val="yellow"/>
                <w:lang w:val="en-GB"/>
              </w:rPr>
              <w:t xml:space="preserve"> was conducted by the authors</w:t>
            </w:r>
            <w:r w:rsidR="00AB0E66" w:rsidRPr="00A24AA5">
              <w:rPr>
                <w:rFonts w:ascii="Times New Roman" w:hAnsi="Times New Roman" w:cs="Times New Roman"/>
                <w:sz w:val="24"/>
                <w:szCs w:val="24"/>
                <w:highlight w:val="yellow"/>
                <w:lang w:val="en-GB"/>
              </w:rPr>
              <w:t xml:space="preserve"> and revealed the scope of blockchain in this area</w:t>
            </w:r>
            <w:r w:rsidR="00FF46AC" w:rsidRPr="00A24AA5">
              <w:rPr>
                <w:rFonts w:ascii="Times New Roman" w:hAnsi="Times New Roman" w:cs="Times New Roman"/>
                <w:sz w:val="24"/>
                <w:szCs w:val="24"/>
                <w:highlight w:val="yellow"/>
                <w:lang w:val="en-GB"/>
              </w:rPr>
              <w:t>.</w:t>
            </w:r>
          </w:p>
        </w:tc>
      </w:tr>
    </w:tbl>
    <w:p w14:paraId="48822EB3" w14:textId="77777777" w:rsidR="00123B8F" w:rsidRPr="0074057E" w:rsidRDefault="00123B8F" w:rsidP="003F6199">
      <w:pPr>
        <w:rPr>
          <w:lang w:val="en-GB"/>
        </w:rPr>
      </w:pPr>
    </w:p>
    <w:p w14:paraId="7721A87F" w14:textId="2E3B06F6" w:rsidR="00306EF3" w:rsidRPr="0074057E" w:rsidRDefault="0074057E" w:rsidP="00464922">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F</w:t>
      </w:r>
      <w:r w:rsidR="00652612" w:rsidRPr="0074057E">
        <w:rPr>
          <w:rFonts w:ascii="Times New Roman" w:hAnsi="Times New Roman" w:cs="Times New Roman"/>
          <w:sz w:val="24"/>
          <w:szCs w:val="24"/>
          <w:lang w:val="en-GB"/>
        </w:rPr>
        <w:t xml:space="preserve">uture scope of blockchain in hospitality operations needs to be focused </w:t>
      </w:r>
      <w:r w:rsidR="00652612"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{"citationItems":[{"id":"ITEM-1","itemData":{"DOI":"10.1016/j.ijhm.2019.102383","ISSN":"02784319","abstract":"The recently emerged concept of the blockchain technology (BCT) can disrupt the traditional realm of tourism and hospitality operations. While some research has looked into the implications of BCT for tourism management and marketing, no studies have explicitly considered the scope of its application in the context of hospitality operations management. This is arguably a major omission as available evidence points at the foremost potential of BCT to affect the nature of hospitality business. This study partially plugs this knowledge gap and, by reviewing examples of existing applications of BCT in various economic sectors and across different consumption markets, evaluates its potential for future integration into hospitality operations management. The framework of prospective use of BCT in the hospitality industry alongside the related organisational, institutional and technological challenges that need to be overcome for its wider industrial adoption are outlined.","author":[{"dropping-particle":"","family":"Filimonau","given":"Viachaslau","non-dropping-particle":"","parse-names":false,"suffix":""},{"dropping-particle":"","family":"Naumova","given":"Elena","non-dropping-particle":"","parse-names":false,"suffix":""}],"container-title":"International Journal of Hospitality Management","id":"ITEM-1","issued":{"date-parts":[["2020","5","1"]]},"publisher":"Elsevier Ltd","title":"The blockchain technology and the scope of its application in hospitality operations","type":"article-journal","volume":"87"},"uris":["http://www.mendeley.com/documents/?uuid=938392c9-8de3-3594-9e36-535ff61b2a99"]}],"mendeley":{"formattedCitation":"(Filimonau and Naumova, 2020)","plainTextFormattedCitation":"(Filimonau and Naumova, 2020)","previouslyFormattedCitation":"(Filimonau and Naumova, 2020)"},"properties":{"noteIndex":0},"schema":"https://github.com/citation-style-language/schema/raw/master/csl-citation.json"}</w:instrText>
      </w:r>
      <w:r w:rsidR="00652612"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(Filimonau and Naumova, 2020)</w:t>
      </w:r>
      <w:r w:rsidR="00652612" w:rsidRPr="0074057E">
        <w:rPr>
          <w:rFonts w:ascii="Times New Roman" w:hAnsi="Times New Roman" w:cs="Times New Roman"/>
          <w:sz w:val="24"/>
          <w:szCs w:val="24"/>
          <w:lang w:val="en-GB"/>
        </w:rPr>
        <w:fldChar w:fldCharType="end"/>
      </w:r>
      <w:r w:rsidR="00652612" w:rsidRPr="0074057E">
        <w:rPr>
          <w:rFonts w:ascii="Times New Roman" w:hAnsi="Times New Roman" w:cs="Times New Roman"/>
          <w:sz w:val="24"/>
          <w:szCs w:val="24"/>
          <w:lang w:val="en-GB"/>
        </w:rPr>
        <w:t xml:space="preserve">. </w:t>
      </w:r>
      <w:r w:rsidR="00652612" w:rsidRPr="00A24AA5">
        <w:rPr>
          <w:rFonts w:ascii="Times New Roman" w:hAnsi="Times New Roman" w:cs="Times New Roman"/>
          <w:sz w:val="24"/>
          <w:szCs w:val="24"/>
          <w:highlight w:val="yellow"/>
          <w:lang w:val="en-GB"/>
        </w:rPr>
        <w:t>There is an array of future challenges to be dealt in the field of retail ranging from Internet of things, machine learning, artificial intellig</w:t>
      </w:r>
      <w:r w:rsidR="00AB0E66" w:rsidRPr="00A24AA5">
        <w:rPr>
          <w:rFonts w:ascii="Times New Roman" w:hAnsi="Times New Roman" w:cs="Times New Roman"/>
          <w:sz w:val="24"/>
          <w:szCs w:val="24"/>
          <w:highlight w:val="yellow"/>
          <w:lang w:val="en-GB"/>
        </w:rPr>
        <w:t>ence, blockchain technology,  robotics and a  need to  incorporate blockchain</w:t>
      </w:r>
      <w:r w:rsidR="00652612" w:rsidRPr="00A24AA5">
        <w:rPr>
          <w:rFonts w:ascii="Times New Roman" w:hAnsi="Times New Roman" w:cs="Times New Roman"/>
          <w:sz w:val="24"/>
          <w:szCs w:val="24"/>
          <w:highlight w:val="yellow"/>
          <w:lang w:val="en-GB"/>
        </w:rPr>
        <w:t xml:space="preserve"> in classroom learning </w:t>
      </w:r>
      <w:r w:rsidR="00652612" w:rsidRPr="00A24AA5">
        <w:rPr>
          <w:rFonts w:ascii="Times New Roman" w:hAnsi="Times New Roman" w:cs="Times New Roman"/>
          <w:sz w:val="24"/>
          <w:szCs w:val="24"/>
          <w:highlight w:val="yellow"/>
          <w:lang w:val="en-GB"/>
        </w:rPr>
        <w:fldChar w:fldCharType="begin" w:fldLock="1"/>
      </w:r>
      <w:r w:rsidR="00C25C79" w:rsidRPr="00A24AA5">
        <w:rPr>
          <w:rFonts w:ascii="Times New Roman" w:hAnsi="Times New Roman" w:cs="Times New Roman"/>
          <w:sz w:val="24"/>
          <w:szCs w:val="24"/>
          <w:highlight w:val="yellow"/>
          <w:lang w:val="en-GB"/>
        </w:rPr>
        <w:instrText>ADDIN CSL_CITATION {"citationItems":[{"id":"ITEM-1","itemData":{"DOI":"10.1177/0273475318755838","ISSN":"15526550","abstract":"The pace of retail evolution has increased dramatically, with the spread of the Internet and as consumers have become more empowered by mobile phones and smart devices. This article outlines significant retail innovations that reveal how retailers and retailing have evolved in the past several decades. In the same spirit, the authors discuss how the topics covered in retail education have shifted. This article further details the roles of current technologies, including social media and retailing analytics, and emerging areas, such as the Internet of things, machine learning, artificial intelligence, blockchain technology, and robotics, all of which are likely to change the retail landscape in the future. Educators thus should incorporate these technologies into their classroom discussions through various means, from experiential exercises to interactive discussions to the reviews of recent articles.","author":[{"dropping-particle":"","family":"Grewal","given":"Dhruv","non-dropping-particle":"","parse-names":false,"suffix":""},{"dropping-particle":"","family":"Motyka","given":"Scott","non-dropping-particle":"","parse-names":false,"suffix":""},{"dropping-particle":"","family":"Levy","given":"Michael","non-dropping-particle":"","parse-names":false,"suffix":""}],"container-title":"Journal of Marketing Education","id":"ITEM-1","issue":"1","issued":{"date-parts":[["2018","4","1"]]},"page":"85-93","publisher":"SAGE Publications Inc.","title":"The Evolution and Future of Retailing and Retailing Education","type":"article-journal","volume":"40"},"uris":["http://www.mendeley.com/documents/?uuid=f30ebfe5-db06-3b83-b378-411807334c6e"]}],"mendeley":{"formattedCitation":"(Grewal, Motyka and Levy, 2018)","manualFormatting":"(Grewal et al., 2018)","plainTextFormattedCitation":"(Grewal, Motyka and Levy, 2018)","previouslyFormattedCitation":"(Grewal, Motyka and Levy, 2018)"},"properties":{"noteIndex":0},"schema":"https://github.com/citation-style-language/schema/raw/master/csl-citation.json"}</w:instrText>
      </w:r>
      <w:r w:rsidR="00652612" w:rsidRPr="00A24AA5">
        <w:rPr>
          <w:rFonts w:ascii="Times New Roman" w:hAnsi="Times New Roman" w:cs="Times New Roman"/>
          <w:sz w:val="24"/>
          <w:szCs w:val="24"/>
          <w:highlight w:val="yellow"/>
          <w:lang w:val="en-GB"/>
        </w:rPr>
        <w:fldChar w:fldCharType="separate"/>
      </w:r>
      <w:r w:rsidR="0068656E" w:rsidRPr="00A24AA5">
        <w:rPr>
          <w:rFonts w:ascii="Times New Roman" w:hAnsi="Times New Roman" w:cs="Times New Roman"/>
          <w:noProof/>
          <w:sz w:val="24"/>
          <w:szCs w:val="24"/>
          <w:highlight w:val="yellow"/>
          <w:lang w:val="en-GB"/>
        </w:rPr>
        <w:t>(Grewal</w:t>
      </w:r>
      <w:r w:rsidR="001D66DA" w:rsidRPr="00A24AA5">
        <w:rPr>
          <w:rFonts w:ascii="Times New Roman" w:hAnsi="Times New Roman" w:cs="Times New Roman"/>
          <w:noProof/>
          <w:sz w:val="24"/>
          <w:szCs w:val="24"/>
          <w:highlight w:val="yellow"/>
          <w:lang w:val="en-GB"/>
        </w:rPr>
        <w:t xml:space="preserve"> </w:t>
      </w:r>
      <w:r w:rsidR="001D66DA" w:rsidRPr="00A24AA5">
        <w:rPr>
          <w:rFonts w:ascii="Times New Roman" w:hAnsi="Times New Roman" w:cs="Times New Roman"/>
          <w:i/>
          <w:iCs/>
          <w:noProof/>
          <w:sz w:val="24"/>
          <w:szCs w:val="24"/>
          <w:highlight w:val="yellow"/>
          <w:lang w:val="en-GB"/>
        </w:rPr>
        <w:t>et al.</w:t>
      </w:r>
      <w:r w:rsidR="0068656E" w:rsidRPr="00A24AA5">
        <w:rPr>
          <w:rFonts w:ascii="Times New Roman" w:hAnsi="Times New Roman" w:cs="Times New Roman"/>
          <w:noProof/>
          <w:sz w:val="24"/>
          <w:szCs w:val="24"/>
          <w:highlight w:val="yellow"/>
          <w:lang w:val="en-GB"/>
        </w:rPr>
        <w:t>, 2018)</w:t>
      </w:r>
      <w:r w:rsidR="00652612" w:rsidRPr="00A24AA5">
        <w:rPr>
          <w:rFonts w:ascii="Times New Roman" w:hAnsi="Times New Roman" w:cs="Times New Roman"/>
          <w:sz w:val="24"/>
          <w:szCs w:val="24"/>
          <w:highlight w:val="yellow"/>
          <w:lang w:val="en-GB"/>
        </w:rPr>
        <w:fldChar w:fldCharType="end"/>
      </w:r>
      <w:r w:rsidR="00652612" w:rsidRPr="00A24AA5">
        <w:rPr>
          <w:rFonts w:ascii="Times New Roman" w:hAnsi="Times New Roman" w:cs="Times New Roman"/>
          <w:sz w:val="24"/>
          <w:szCs w:val="24"/>
          <w:highlight w:val="yellow"/>
          <w:lang w:val="en-GB"/>
        </w:rPr>
        <w:t>. In future</w:t>
      </w:r>
      <w:r w:rsidRPr="00A24AA5">
        <w:rPr>
          <w:rFonts w:ascii="Times New Roman" w:hAnsi="Times New Roman" w:cs="Times New Roman"/>
          <w:sz w:val="24"/>
          <w:szCs w:val="24"/>
          <w:highlight w:val="yellow"/>
          <w:lang w:val="en-GB"/>
        </w:rPr>
        <w:t>,</w:t>
      </w:r>
      <w:r w:rsidR="00652612" w:rsidRPr="00A24AA5">
        <w:rPr>
          <w:rFonts w:ascii="Times New Roman" w:hAnsi="Times New Roman" w:cs="Times New Roman"/>
          <w:sz w:val="24"/>
          <w:szCs w:val="24"/>
          <w:highlight w:val="yellow"/>
          <w:lang w:val="en-GB"/>
        </w:rPr>
        <w:t xml:space="preserve"> digital marketing will have a new area for development in virtual reality through the application of Distributed Ledger Technologies </w:t>
      </w:r>
      <w:r w:rsidR="00652612" w:rsidRPr="00A24AA5">
        <w:rPr>
          <w:rFonts w:ascii="Times New Roman" w:hAnsi="Times New Roman" w:cs="Times New Roman"/>
          <w:sz w:val="24"/>
          <w:szCs w:val="24"/>
          <w:highlight w:val="yellow"/>
          <w:lang w:val="en-GB"/>
        </w:rPr>
        <w:fldChar w:fldCharType="begin" w:fldLock="1"/>
      </w:r>
      <w:r w:rsidR="00C25C79" w:rsidRPr="00A24AA5">
        <w:rPr>
          <w:rFonts w:ascii="Times New Roman" w:hAnsi="Times New Roman" w:cs="Times New Roman"/>
          <w:sz w:val="24"/>
          <w:szCs w:val="24"/>
          <w:highlight w:val="yellow"/>
          <w:lang w:val="en-GB"/>
        </w:rPr>
        <w:instrText>ADDIN CSL_CITATION {"citationItems":[{"id":"ITEM-1","itemData":{"ISSN":"2223814X","abstract":"Tourism destinations are always seeking new and innovative ways to better market tourism offerings and increase tourism revenues. This paper seeks to highlight a future tourism marketing trend through the use of virtual environments (VE) backed by Distributed Ledger Technologies (DLT's) such as Blockchain. VE is the umbrella term referring to virtual reality (VR), augmented reality (AR) and mixed reality (MR), also known as merged reality. The virtual reality market is said to be the next frontier in digital marketing and in recent years the tourism industry has slowly taken advantage of developments in the virtual space. On the other hand, DLT's such as Blockchain technology is bound to revolutionize and disrupt various business sectors such as the financial and supply chain management sectors, among many. An indicator of this is the number of Fortune 500 companies that are members of the Enterprise Ethereum Alliance - an alliance that is seeking to build enterprise-grade software on the Ethereum Blockchain. The analysis suggest that VR based tourism utilizing DLT's can positively impact the tourism industry and provide a means for additional revenue.","author":[{"dropping-particle":"","family":"Mofokeng","given":"Nyane Ezekiel Macdonald","non-dropping-particle":"","parse-names":false,"suffix":""},{"dropping-particle":"","family":"Matima","given":"Thapeli Kenny","non-dropping-particle":"","parse-names":false,"suffix":""}],"container-title":"African Journal of Hospitality, Tourism and Leisure","id":"ITEM-1","issue":"3","issued":{"date-parts":[["2018"]]},"page":"1-14","publisher":"Africa Journals","title":"Future tourism trends: Virtual Reality based tourism utilizing Distributed Ledger Technologies","type":"article-journal","volume":"7"},"uris":["http://www.mendeley.com/documents/?uuid=63c0f05d-a990-3b49-8526-625929e427d5"]}],"mendeley":{"formattedCitation":"(Mofokeng and Matima, 2018)","plainTextFormattedCitation":"(Mofokeng and Matima, 2018)","previouslyFormattedCitation":"(Mofokeng and Matima, 2018)"},"properties":{"noteIndex":0},"schema":"https://github.com/citation-style-language/schema/raw/master/csl-citation.json"}</w:instrText>
      </w:r>
      <w:r w:rsidR="00652612" w:rsidRPr="00A24AA5">
        <w:rPr>
          <w:rFonts w:ascii="Times New Roman" w:hAnsi="Times New Roman" w:cs="Times New Roman"/>
          <w:sz w:val="24"/>
          <w:szCs w:val="24"/>
          <w:highlight w:val="yellow"/>
          <w:lang w:val="en-GB"/>
        </w:rPr>
        <w:fldChar w:fldCharType="separate"/>
      </w:r>
      <w:r w:rsidR="0068656E" w:rsidRPr="00A24AA5">
        <w:rPr>
          <w:rFonts w:ascii="Times New Roman" w:hAnsi="Times New Roman" w:cs="Times New Roman"/>
          <w:noProof/>
          <w:sz w:val="24"/>
          <w:szCs w:val="24"/>
          <w:highlight w:val="yellow"/>
          <w:lang w:val="en-GB"/>
        </w:rPr>
        <w:t>(Mofokeng and Matima, 2018)</w:t>
      </w:r>
      <w:r w:rsidR="00652612" w:rsidRPr="00A24AA5">
        <w:rPr>
          <w:rFonts w:ascii="Times New Roman" w:hAnsi="Times New Roman" w:cs="Times New Roman"/>
          <w:sz w:val="24"/>
          <w:szCs w:val="24"/>
          <w:highlight w:val="yellow"/>
          <w:lang w:val="en-GB"/>
        </w:rPr>
        <w:fldChar w:fldCharType="end"/>
      </w:r>
      <w:r w:rsidR="00652612" w:rsidRPr="00A24AA5">
        <w:rPr>
          <w:rFonts w:ascii="Times New Roman" w:hAnsi="Times New Roman" w:cs="Times New Roman"/>
          <w:sz w:val="24"/>
          <w:szCs w:val="24"/>
          <w:highlight w:val="yellow"/>
          <w:lang w:val="en-GB"/>
        </w:rPr>
        <w:t>.</w:t>
      </w:r>
      <w:r w:rsidR="00464922" w:rsidRPr="00A24AA5">
        <w:rPr>
          <w:rFonts w:ascii="Times New Roman" w:hAnsi="Times New Roman" w:cs="Times New Roman"/>
          <w:sz w:val="24"/>
          <w:szCs w:val="24"/>
          <w:highlight w:val="yellow"/>
          <w:lang w:val="en-GB"/>
        </w:rPr>
        <w:t xml:space="preserve"> </w:t>
      </w:r>
      <w:r w:rsidR="006E6599" w:rsidRPr="00A24AA5">
        <w:rPr>
          <w:rFonts w:ascii="Times New Roman" w:hAnsi="Times New Roman" w:cs="Times New Roman"/>
          <w:sz w:val="24"/>
          <w:szCs w:val="24"/>
          <w:highlight w:val="yellow"/>
          <w:lang w:val="en-GB"/>
        </w:rPr>
        <w:t>Marketing has been an important function</w:t>
      </w:r>
      <w:r w:rsidR="00306EF3" w:rsidRPr="00A24AA5">
        <w:rPr>
          <w:rFonts w:ascii="Times New Roman" w:hAnsi="Times New Roman" w:cs="Times New Roman"/>
          <w:sz w:val="24"/>
          <w:szCs w:val="24"/>
          <w:highlight w:val="yellow"/>
          <w:lang w:val="en-GB"/>
        </w:rPr>
        <w:t xml:space="preserve"> of the society, where there is </w:t>
      </w:r>
      <w:r w:rsidRPr="00A24AA5">
        <w:rPr>
          <w:rFonts w:ascii="Times New Roman" w:hAnsi="Times New Roman" w:cs="Times New Roman"/>
          <w:sz w:val="24"/>
          <w:szCs w:val="24"/>
          <w:highlight w:val="yellow"/>
          <w:lang w:val="en-GB"/>
        </w:rPr>
        <w:t xml:space="preserve">a </w:t>
      </w:r>
      <w:r w:rsidR="00306EF3" w:rsidRPr="00A24AA5">
        <w:rPr>
          <w:rFonts w:ascii="Times New Roman" w:hAnsi="Times New Roman" w:cs="Times New Roman"/>
          <w:sz w:val="24"/>
          <w:szCs w:val="24"/>
          <w:highlight w:val="yellow"/>
          <w:lang w:val="en-GB"/>
        </w:rPr>
        <w:t>necessity to introduce blockchain in marketing</w:t>
      </w:r>
      <w:r w:rsidR="00286A2E" w:rsidRPr="00A24AA5">
        <w:rPr>
          <w:rFonts w:ascii="Times New Roman" w:hAnsi="Times New Roman" w:cs="Times New Roman"/>
          <w:sz w:val="24"/>
          <w:szCs w:val="24"/>
          <w:highlight w:val="yellow"/>
          <w:lang w:val="en-GB"/>
        </w:rPr>
        <w:t>,</w:t>
      </w:r>
      <w:r w:rsidR="00306EF3" w:rsidRPr="00A24AA5">
        <w:rPr>
          <w:rFonts w:ascii="Times New Roman" w:hAnsi="Times New Roman" w:cs="Times New Roman"/>
          <w:sz w:val="24"/>
          <w:szCs w:val="24"/>
          <w:highlight w:val="yellow"/>
          <w:lang w:val="en-GB"/>
        </w:rPr>
        <w:t xml:space="preserve"> to provide new development opportunities in this area. </w:t>
      </w:r>
      <w:r w:rsidR="00AB0E66" w:rsidRPr="00A24AA5">
        <w:rPr>
          <w:rFonts w:ascii="Times New Roman" w:hAnsi="Times New Roman" w:cs="Times New Roman"/>
          <w:sz w:val="24"/>
          <w:szCs w:val="24"/>
          <w:highlight w:val="yellow"/>
          <w:lang w:val="en-GB"/>
        </w:rPr>
        <w:t>As the literature on the marketing – blockchain integration is scarce, t</w:t>
      </w:r>
      <w:r w:rsidR="00306EF3" w:rsidRPr="00A24AA5">
        <w:rPr>
          <w:rFonts w:ascii="Times New Roman" w:hAnsi="Times New Roman" w:cs="Times New Roman"/>
          <w:sz w:val="24"/>
          <w:szCs w:val="24"/>
          <w:highlight w:val="yellow"/>
          <w:lang w:val="en-GB"/>
        </w:rPr>
        <w:t xml:space="preserve">he </w:t>
      </w:r>
      <w:r w:rsidR="00AB0E66" w:rsidRPr="00A24AA5">
        <w:rPr>
          <w:rFonts w:ascii="Times New Roman" w:hAnsi="Times New Roman" w:cs="Times New Roman"/>
          <w:sz w:val="24"/>
          <w:szCs w:val="24"/>
          <w:highlight w:val="yellow"/>
          <w:lang w:val="en-GB"/>
        </w:rPr>
        <w:t xml:space="preserve">researcher based on the limited </w:t>
      </w:r>
      <w:r w:rsidR="00306EF3" w:rsidRPr="00A24AA5">
        <w:rPr>
          <w:rFonts w:ascii="Times New Roman" w:hAnsi="Times New Roman" w:cs="Times New Roman"/>
          <w:sz w:val="24"/>
          <w:szCs w:val="24"/>
          <w:highlight w:val="yellow"/>
          <w:lang w:val="en-GB"/>
        </w:rPr>
        <w:t xml:space="preserve">published literature </w:t>
      </w:r>
      <w:r w:rsidR="00EF0CBF" w:rsidRPr="00A24AA5">
        <w:rPr>
          <w:rFonts w:ascii="Times New Roman" w:hAnsi="Times New Roman" w:cs="Times New Roman"/>
          <w:sz w:val="24"/>
          <w:szCs w:val="24"/>
          <w:highlight w:val="yellow"/>
          <w:lang w:val="en-GB"/>
        </w:rPr>
        <w:t>witnessed gaps which are as follows</w:t>
      </w:r>
      <w:r w:rsidR="00306EF3" w:rsidRPr="00A24AA5">
        <w:rPr>
          <w:rFonts w:ascii="Times New Roman" w:hAnsi="Times New Roman" w:cs="Times New Roman"/>
          <w:sz w:val="24"/>
          <w:szCs w:val="24"/>
          <w:highlight w:val="yellow"/>
          <w:lang w:val="en-GB"/>
        </w:rPr>
        <w:t xml:space="preserve">: </w:t>
      </w:r>
      <w:r w:rsidR="00AB0E66" w:rsidRPr="00A24AA5">
        <w:rPr>
          <w:rFonts w:ascii="Times New Roman" w:hAnsi="Times New Roman" w:cs="Times New Roman"/>
          <w:sz w:val="24"/>
          <w:szCs w:val="24"/>
          <w:highlight w:val="yellow"/>
          <w:lang w:val="en-GB"/>
        </w:rPr>
        <w:t>(</w:t>
      </w:r>
      <w:r w:rsidR="00622CF6" w:rsidRPr="00A24AA5">
        <w:rPr>
          <w:rFonts w:ascii="Times New Roman" w:hAnsi="Times New Roman" w:cs="Times New Roman"/>
          <w:sz w:val="24"/>
          <w:szCs w:val="24"/>
          <w:highlight w:val="yellow"/>
          <w:lang w:val="en-GB"/>
        </w:rPr>
        <w:t xml:space="preserve">1) </w:t>
      </w:r>
      <w:r w:rsidR="00EF0CBF" w:rsidRPr="00A24AA5">
        <w:rPr>
          <w:rFonts w:ascii="Times New Roman" w:hAnsi="Times New Roman" w:cs="Times New Roman"/>
          <w:sz w:val="24"/>
          <w:szCs w:val="24"/>
          <w:highlight w:val="yellow"/>
          <w:lang w:val="en-GB"/>
        </w:rPr>
        <w:t>T</w:t>
      </w:r>
      <w:r w:rsidR="00306EF3" w:rsidRPr="00A24AA5">
        <w:rPr>
          <w:rFonts w:ascii="Times New Roman" w:hAnsi="Times New Roman" w:cs="Times New Roman"/>
          <w:sz w:val="24"/>
          <w:szCs w:val="24"/>
          <w:highlight w:val="yellow"/>
          <w:lang w:val="en-GB"/>
        </w:rPr>
        <w:t>he</w:t>
      </w:r>
      <w:r w:rsidR="00622CF6" w:rsidRPr="00A24AA5">
        <w:rPr>
          <w:rFonts w:ascii="Times New Roman" w:hAnsi="Times New Roman" w:cs="Times New Roman"/>
          <w:sz w:val="24"/>
          <w:szCs w:val="24"/>
          <w:highlight w:val="yellow"/>
          <w:lang w:val="en-GB"/>
        </w:rPr>
        <w:t xml:space="preserve"> </w:t>
      </w:r>
      <w:r w:rsidR="00306EF3" w:rsidRPr="00A24AA5">
        <w:rPr>
          <w:rFonts w:ascii="Times New Roman" w:hAnsi="Times New Roman" w:cs="Times New Roman"/>
          <w:sz w:val="24"/>
          <w:szCs w:val="24"/>
          <w:highlight w:val="yellow"/>
          <w:lang w:val="en-GB"/>
        </w:rPr>
        <w:t xml:space="preserve">exploration of blockchain marketing integration is very </w:t>
      </w:r>
      <w:r w:rsidR="00255B04" w:rsidRPr="00A24AA5">
        <w:rPr>
          <w:rFonts w:ascii="Times New Roman" w:hAnsi="Times New Roman" w:cs="Times New Roman"/>
          <w:sz w:val="24"/>
          <w:szCs w:val="24"/>
          <w:highlight w:val="yellow"/>
          <w:lang w:val="en-GB"/>
        </w:rPr>
        <w:t>scarce</w:t>
      </w:r>
      <w:r w:rsidR="009A3E1B" w:rsidRPr="00A24AA5">
        <w:rPr>
          <w:rFonts w:ascii="Times New Roman" w:hAnsi="Times New Roman" w:cs="Times New Roman"/>
          <w:sz w:val="24"/>
          <w:szCs w:val="24"/>
          <w:highlight w:val="yellow"/>
          <w:lang w:val="en-GB"/>
        </w:rPr>
        <w:t xml:space="preserve"> </w:t>
      </w:r>
      <w:r w:rsidR="009A3E1B" w:rsidRPr="00A24AA5">
        <w:rPr>
          <w:rFonts w:ascii="Times New Roman" w:hAnsi="Times New Roman" w:cs="Times New Roman"/>
          <w:sz w:val="24"/>
          <w:szCs w:val="24"/>
          <w:highlight w:val="yellow"/>
          <w:lang w:val="en-GB"/>
        </w:rPr>
        <w:fldChar w:fldCharType="begin" w:fldLock="1"/>
      </w:r>
      <w:r w:rsidR="00E34786" w:rsidRPr="00A24AA5">
        <w:rPr>
          <w:rFonts w:ascii="Times New Roman" w:hAnsi="Times New Roman" w:cs="Times New Roman"/>
          <w:sz w:val="24"/>
          <w:szCs w:val="24"/>
          <w:highlight w:val="yellow"/>
          <w:lang w:val="en-GB"/>
        </w:rPr>
        <w:instrText>ADDIN CSL_CITATION {"citationItems":[{"id":"ITEM-1","itemData":{"DOI":"10.1016/j.ijinfomgt.2019.102064","ISSN":"02684012","abstract":"Blockchain technologies have captured the imagination of scholars, managers, and practitioners around the world. It is widely accepted by these actors that blockchain is not a buzzword, but a highly disruptive technology that is already remodeling the organizations and their supply chain business models. Despite the meaningful advance in the last years, blockchain applications regarding the operations and supply chain management (OSCM) are still in their infancy. Little is known about the role of blockchain in terms of operations traceability, as well in areas such as e-commerce, agriculture, public services, etc. Therefore, this Special Issue seeks to extend our understanding of blockchain applications in OSCM and how firms create and capture business value with blockchain. To this effect, this Special Issue will provide a well-articulated and in-depth discussion of the role of blockchain in creating value in the domain of OSCM. Specifically, it is expected that more light is shed on how blockchain integrates with and impacts new business models, transforms relationships, and improves performance and competitive advantage in OSCM. Also, the evolution of blockchain was reviewed in order to provide a strong background to the readers. The literature review was performed taking into account a bibliometric perspective of blockchain-related publications. The review supports the importance of this Special Issue by highlighting the urgent needs of this topic in this reputable journal. Finally, we provide future research directions and a guide for the papers presented in this Special Issue.","author":[{"dropping-particle":"","family":"Wamba","given":"Samuel Fosso","non-dropping-particle":"","parse-names":false,"suffix":""},{"dropping-particle":"","family":"Queiroz","given":"Maciel M.","non-dropping-particle":"","parse-names":false,"suffix":""}],"container-title":"International Journal of Information Management","id":"ITEM-1","issued":{"date-parts":[["2020"]]},"title":"Blockchain in the operations and supply chain management: Benefits, challenges and future research opportunities","type":"article-journal","volume":"52"},"uris":["http://www.mendeley.com/documents/?uuid=00a3154d-fbdf-47ad-80f1-101361ad61c1"]},{"id":"ITEM-2","itemData":{"author":[{"dropping-particle":"","family":"Ghose","given":"Anindya","non-dropping-particle":"","parse-names":false,"suffix":""}],"container-title":"Harvard Business Review","id":"ITEM-2","issued":{"date-parts":[["2018"]]},"page":"2-5","title":"What Blockchain Could Mean for Marketing","type":"article-journal","volume":"5"},"uris":["http://www.mendeley.com/documents/?uuid=a98950df-7c8f-4a92-879b-606689f9337d"]}],"mendeley":{"formattedCitation":"(Ghose, 2018; Wamba and Queiroz, 2020)","plainTextFormattedCitation":"(Ghose, 2018; Wamba and Queiroz, 2020)","previouslyFormattedCitation":"(Ghose, 2018; Wamba and Queiroz, 2020)"},"properties":{"noteIndex":0},"schema":"https://github.com/citation-style-language/schema/raw/master/csl-citation.json"}</w:instrText>
      </w:r>
      <w:r w:rsidR="009A3E1B" w:rsidRPr="00A24AA5">
        <w:rPr>
          <w:rFonts w:ascii="Times New Roman" w:hAnsi="Times New Roman" w:cs="Times New Roman"/>
          <w:sz w:val="24"/>
          <w:szCs w:val="24"/>
          <w:highlight w:val="yellow"/>
          <w:lang w:val="en-GB"/>
        </w:rPr>
        <w:fldChar w:fldCharType="separate"/>
      </w:r>
      <w:r w:rsidR="00E34786" w:rsidRPr="00A24AA5">
        <w:rPr>
          <w:rFonts w:ascii="Times New Roman" w:hAnsi="Times New Roman" w:cs="Times New Roman"/>
          <w:noProof/>
          <w:sz w:val="24"/>
          <w:szCs w:val="24"/>
          <w:highlight w:val="yellow"/>
          <w:lang w:val="en-GB"/>
        </w:rPr>
        <w:t>(Ghose, 2018; Wamba and Queiroz, 2020)</w:t>
      </w:r>
      <w:r w:rsidR="009A3E1B" w:rsidRPr="00A24AA5">
        <w:rPr>
          <w:rFonts w:ascii="Times New Roman" w:hAnsi="Times New Roman" w:cs="Times New Roman"/>
          <w:sz w:val="24"/>
          <w:szCs w:val="24"/>
          <w:highlight w:val="yellow"/>
          <w:lang w:val="en-GB"/>
        </w:rPr>
        <w:fldChar w:fldCharType="end"/>
      </w:r>
      <w:r w:rsidR="00622CF6" w:rsidRPr="00A24AA5">
        <w:rPr>
          <w:rFonts w:ascii="Times New Roman" w:hAnsi="Times New Roman" w:cs="Times New Roman"/>
          <w:sz w:val="24"/>
          <w:szCs w:val="24"/>
          <w:highlight w:val="yellow"/>
          <w:lang w:val="en-GB"/>
        </w:rPr>
        <w:t xml:space="preserve">; </w:t>
      </w:r>
      <w:r w:rsidR="00AB0E66" w:rsidRPr="00A24AA5">
        <w:rPr>
          <w:rFonts w:ascii="Times New Roman" w:hAnsi="Times New Roman" w:cs="Times New Roman"/>
          <w:sz w:val="24"/>
          <w:szCs w:val="24"/>
          <w:highlight w:val="yellow"/>
          <w:lang w:val="en-GB"/>
        </w:rPr>
        <w:t>(2</w:t>
      </w:r>
      <w:r w:rsidR="00622CF6" w:rsidRPr="00A24AA5">
        <w:rPr>
          <w:rFonts w:ascii="Times New Roman" w:hAnsi="Times New Roman" w:cs="Times New Roman"/>
          <w:sz w:val="24"/>
          <w:szCs w:val="24"/>
          <w:highlight w:val="yellow"/>
          <w:lang w:val="en-GB"/>
        </w:rPr>
        <w:t xml:space="preserve">) </w:t>
      </w:r>
      <w:r w:rsidR="00EF0CBF" w:rsidRPr="00A24AA5">
        <w:rPr>
          <w:rFonts w:ascii="Times New Roman" w:hAnsi="Times New Roman" w:cs="Times New Roman"/>
          <w:sz w:val="24"/>
          <w:szCs w:val="24"/>
          <w:highlight w:val="yellow"/>
          <w:lang w:val="en-GB"/>
        </w:rPr>
        <w:t>T</w:t>
      </w:r>
      <w:r w:rsidR="006B06A6" w:rsidRPr="00A24AA5">
        <w:rPr>
          <w:rFonts w:ascii="Times New Roman" w:hAnsi="Times New Roman" w:cs="Times New Roman"/>
          <w:sz w:val="24"/>
          <w:szCs w:val="24"/>
          <w:highlight w:val="yellow"/>
          <w:lang w:val="en-GB"/>
        </w:rPr>
        <w:t xml:space="preserve">he blockchain has been studied in </w:t>
      </w:r>
      <w:r w:rsidRPr="00A24AA5">
        <w:rPr>
          <w:rFonts w:ascii="Times New Roman" w:hAnsi="Times New Roman" w:cs="Times New Roman"/>
          <w:sz w:val="24"/>
          <w:szCs w:val="24"/>
          <w:highlight w:val="yellow"/>
          <w:lang w:val="en-GB"/>
        </w:rPr>
        <w:t xml:space="preserve">a </w:t>
      </w:r>
      <w:r w:rsidR="006B06A6" w:rsidRPr="00A24AA5">
        <w:rPr>
          <w:rFonts w:ascii="Times New Roman" w:hAnsi="Times New Roman" w:cs="Times New Roman"/>
          <w:sz w:val="24"/>
          <w:szCs w:val="24"/>
          <w:highlight w:val="yellow"/>
          <w:lang w:val="en-GB"/>
        </w:rPr>
        <w:t>limited sense to retail, supply chain, digital money</w:t>
      </w:r>
      <w:r w:rsidR="00286A2E" w:rsidRPr="00A24AA5">
        <w:rPr>
          <w:rFonts w:ascii="Times New Roman" w:hAnsi="Times New Roman" w:cs="Times New Roman"/>
          <w:sz w:val="24"/>
          <w:szCs w:val="24"/>
          <w:highlight w:val="yellow"/>
          <w:lang w:val="en-GB"/>
        </w:rPr>
        <w:t>, smart contracts</w:t>
      </w:r>
      <w:r w:rsidR="009A3E1B" w:rsidRPr="00A24AA5">
        <w:rPr>
          <w:rFonts w:ascii="Times New Roman" w:hAnsi="Times New Roman" w:cs="Times New Roman"/>
          <w:sz w:val="24"/>
          <w:szCs w:val="24"/>
          <w:highlight w:val="yellow"/>
          <w:lang w:val="en-GB"/>
        </w:rPr>
        <w:t xml:space="preserve"> </w:t>
      </w:r>
      <w:r w:rsidR="009A3E1B" w:rsidRPr="00A24AA5">
        <w:rPr>
          <w:rFonts w:ascii="Times New Roman" w:hAnsi="Times New Roman" w:cs="Times New Roman"/>
          <w:sz w:val="24"/>
          <w:szCs w:val="24"/>
          <w:highlight w:val="yellow"/>
          <w:lang w:val="en-GB"/>
        </w:rPr>
        <w:fldChar w:fldCharType="begin" w:fldLock="1"/>
      </w:r>
      <w:r w:rsidR="00ED6D81" w:rsidRPr="00A24AA5">
        <w:rPr>
          <w:rFonts w:ascii="Times New Roman" w:hAnsi="Times New Roman" w:cs="Times New Roman"/>
          <w:sz w:val="24"/>
          <w:szCs w:val="24"/>
          <w:highlight w:val="yellow"/>
          <w:lang w:val="en-GB"/>
        </w:rPr>
        <w:instrText>ADDIN CSL_CITATION {"citationItems":[{"id":"ITEM-1","itemData":{"DOI":"10.1016/j.ijinfomgt.2019.102064","ISSN":"02684012","abstract":"Blockchain technologies have captured the imagination of scholars, managers, and practitioners around the world. It is widely accepted by these actors that blockchain is not a buzzword, but a highly disruptive technology that is already remodeling the organizations and their supply chain business models. Despite the meaningful advance in the last years, blockchain applications regarding the operations and supply chain management (OSCM) are still in their infancy. Little is known about the role of blockchain in terms of operations traceability, as well in areas such as e-commerce, agriculture, public services, etc. Therefore, this Special Issue seeks to extend our understanding of blockchain applications in OSCM and how firms create and capture business value with blockchain. To this effect, this Special Issue will provide a well-articulated and in-depth discussion of the role of blockchain in creating value in the domain of OSCM. Specifically, it is expected that more light is shed on how blockchain integrates with and impacts new business models, transforms relationships, and improves performance and competitive advantage in OSCM. Also, the evolution of blockchain was reviewed in order to provide a strong background to the readers. The literature review was performed taking into account a bibliometric perspective of blockchain-related publications. The review supports the importance of this Special Issue by highlighting the urgent needs of this topic in this reputable journal. Finally, we provide future research directions and a guide for the papers presented in this Special Issue.","author":[{"dropping-particle":"","family":"Wamba","given":"Samuel Fosso","non-dropping-particle":"","parse-names":false,"suffix":""},{"dropping-particle":"","family":"Queiroz","given":"Maciel M.","non-dropping-particle":"","parse-names":false,"suffix":""}],"container-title":"International Journal of Information Management","id":"ITEM-1","issued":{"date-parts":[["2020"]]},"title":"Blockchain in the operations and supply chain management: Benefits, challenges and future research opportunities","type":"article-journal","volume":"52"},"uris":["http://www.mendeley.com/documents/?uuid=00a3154d-fbdf-47ad-80f1-101361ad61c1"]}],"mendeley":{"formattedCitation":"(Wamba and Queiroz, 2020)","plainTextFormattedCitation":"(Wamba and Queiroz, 2020)","previouslyFormattedCitation":"(Wamba and Queiroz, 2020)"},"properties":{"noteIndex":0},"schema":"https://github.com/citation-style-language/schema/raw/master/csl-citation.json"}</w:instrText>
      </w:r>
      <w:r w:rsidR="009A3E1B" w:rsidRPr="00A24AA5">
        <w:rPr>
          <w:rFonts w:ascii="Times New Roman" w:hAnsi="Times New Roman" w:cs="Times New Roman"/>
          <w:sz w:val="24"/>
          <w:szCs w:val="24"/>
          <w:highlight w:val="yellow"/>
          <w:lang w:val="en-GB"/>
        </w:rPr>
        <w:fldChar w:fldCharType="separate"/>
      </w:r>
      <w:r w:rsidR="009A3E1B" w:rsidRPr="00A24AA5">
        <w:rPr>
          <w:rFonts w:ascii="Times New Roman" w:hAnsi="Times New Roman" w:cs="Times New Roman"/>
          <w:noProof/>
          <w:sz w:val="24"/>
          <w:szCs w:val="24"/>
          <w:highlight w:val="yellow"/>
          <w:lang w:val="en-GB"/>
        </w:rPr>
        <w:t>(Wamba and Queiroz, 2020)</w:t>
      </w:r>
      <w:r w:rsidR="009A3E1B" w:rsidRPr="00A24AA5">
        <w:rPr>
          <w:rFonts w:ascii="Times New Roman" w:hAnsi="Times New Roman" w:cs="Times New Roman"/>
          <w:sz w:val="24"/>
          <w:szCs w:val="24"/>
          <w:highlight w:val="yellow"/>
          <w:lang w:val="en-GB"/>
        </w:rPr>
        <w:fldChar w:fldCharType="end"/>
      </w:r>
      <w:r w:rsidR="00622CF6" w:rsidRPr="00A24AA5">
        <w:rPr>
          <w:rFonts w:ascii="Times New Roman" w:hAnsi="Times New Roman" w:cs="Times New Roman"/>
          <w:sz w:val="24"/>
          <w:szCs w:val="24"/>
          <w:highlight w:val="yellow"/>
          <w:lang w:val="en-GB"/>
        </w:rPr>
        <w:t xml:space="preserve">; </w:t>
      </w:r>
      <w:r w:rsidR="00AB0E66" w:rsidRPr="00A24AA5">
        <w:rPr>
          <w:rFonts w:ascii="Times New Roman" w:hAnsi="Times New Roman" w:cs="Times New Roman"/>
          <w:sz w:val="24"/>
          <w:szCs w:val="24"/>
          <w:highlight w:val="yellow"/>
          <w:lang w:val="en-GB"/>
        </w:rPr>
        <w:t>(</w:t>
      </w:r>
      <w:r w:rsidR="00622CF6" w:rsidRPr="00A24AA5">
        <w:rPr>
          <w:rFonts w:ascii="Times New Roman" w:hAnsi="Times New Roman" w:cs="Times New Roman"/>
          <w:sz w:val="24"/>
          <w:szCs w:val="24"/>
          <w:highlight w:val="yellow"/>
          <w:lang w:val="en-GB"/>
        </w:rPr>
        <w:t xml:space="preserve">3) </w:t>
      </w:r>
      <w:r w:rsidR="00EF0CBF" w:rsidRPr="00A24AA5">
        <w:rPr>
          <w:rFonts w:ascii="Times New Roman" w:hAnsi="Times New Roman" w:cs="Times New Roman"/>
          <w:sz w:val="24"/>
          <w:szCs w:val="24"/>
          <w:highlight w:val="yellow"/>
          <w:lang w:val="en-GB"/>
        </w:rPr>
        <w:t>T</w:t>
      </w:r>
      <w:r w:rsidR="006B06A6" w:rsidRPr="00A24AA5">
        <w:rPr>
          <w:rFonts w:ascii="Times New Roman" w:hAnsi="Times New Roman" w:cs="Times New Roman"/>
          <w:sz w:val="24"/>
          <w:szCs w:val="24"/>
          <w:highlight w:val="yellow"/>
          <w:lang w:val="en-GB"/>
        </w:rPr>
        <w:t>he studies didn’t set any future research agenda</w:t>
      </w:r>
      <w:r w:rsidR="00EF0CBF" w:rsidRPr="00A24AA5">
        <w:rPr>
          <w:rFonts w:ascii="Times New Roman" w:hAnsi="Times New Roman" w:cs="Times New Roman"/>
          <w:sz w:val="24"/>
          <w:szCs w:val="24"/>
          <w:highlight w:val="yellow"/>
          <w:lang w:val="en-GB"/>
        </w:rPr>
        <w:t>-in terms of future research framework or future research questions</w:t>
      </w:r>
      <w:r w:rsidR="00ED6D81" w:rsidRPr="00A24AA5">
        <w:rPr>
          <w:rFonts w:ascii="Times New Roman" w:hAnsi="Times New Roman" w:cs="Times New Roman"/>
          <w:sz w:val="24"/>
          <w:szCs w:val="24"/>
          <w:highlight w:val="yellow"/>
          <w:lang w:val="en-GB"/>
        </w:rPr>
        <w:t xml:space="preserve"> </w:t>
      </w:r>
      <w:r w:rsidR="00ED6D81" w:rsidRPr="00A24AA5">
        <w:rPr>
          <w:rFonts w:ascii="Times New Roman" w:hAnsi="Times New Roman" w:cs="Times New Roman"/>
          <w:sz w:val="24"/>
          <w:szCs w:val="24"/>
          <w:highlight w:val="yellow"/>
          <w:lang w:val="en-GB"/>
        </w:rPr>
        <w:fldChar w:fldCharType="begin" w:fldLock="1"/>
      </w:r>
      <w:r w:rsidR="000A6B2F" w:rsidRPr="00A24AA5">
        <w:rPr>
          <w:rFonts w:ascii="Times New Roman" w:hAnsi="Times New Roman" w:cs="Times New Roman"/>
          <w:sz w:val="24"/>
          <w:szCs w:val="24"/>
          <w:highlight w:val="yellow"/>
          <w:lang w:val="en-GB"/>
        </w:rPr>
        <w:instrText>ADDIN CSL_CITATION {"citationItems":[{"id":"ITEM-1","itemData":{"DOI":"10.1016/j.tele.2020.101532","ISSN":"07365853","abstract":"Blockchain is attaining increasing attention across all sectors and industries. It has been considered in the literature as a breakthrough emerging technology with disruptive potential like combustion engines and internet. Although the companies are acknowledging the hype around the technology, they are still skeptical in adopting it for the actual value added for the firm. This paper reviews the academic literature as well as industry practices of implementation of blockchain in insurance sector. The systematic review by considering two sources is attempting to integrate insights from different bodies of knowledge. The objective of this review article is to compare both the literature sources to understand the actual levels of implementation and use cases, and to identify the direction in which the insurance sector is currently going in terms of adoption of this technology. This approach captures diffusion possibility versus actual diffusion in an industry based on collective intelligence of experts.","author":[{"dropping-particle":"","family":"Kar","given":"Arpan Kumar","non-dropping-particle":"","parse-names":false,"suffix":""},{"dropping-particle":"","family":"Navin","given":"L.","non-dropping-particle":"","parse-names":false,"suffix":""}],"container-title":"Telematics and Informatics","id":"ITEM-1","issue":"November 2020","issued":{"date-parts":[["2021"]]},"page":"101532","publisher":"Elsevier Ltd","title":"Diffusion of blockchain in insurance industry: An analysis through the review of academic and trade literature","type":"article-journal","volume":"58"},"uris":["http://www.mendeley.com/documents/?uuid=4637fd01-ea5b-4eb6-9a1d-ff3683e90a22"]},{"id":"ITEM-2","itemData":{"ISBN":"9783030021313","author":[{"dropping-particle":"","family":"Grover","given":"Purva","non-dropping-particle":"","parse-names":false,"suffix":""},{"dropping-particle":"","family":"Kar","given":"Arpan","non-dropping-particle":"","parse-names":false,"suffix":""},{"dropping-particle":"","family":"Ilavarasan","given":"P Vigneswara","non-dropping-particle":"","parse-names":false,"suffix":""}],"container-title":"17th Conference on e-Business, e-Services and e-Society (I3E)","id":"ITEM-2","issued":{"date-parts":[["2018"]]},"page":"325-336","publisher":"Springer, Cham","publisher-place":"Kuwait","title":"Blockchain for Businesses : A Systematic Literature Review","type":"paper-conference"},"uris":["http://www.mendeley.com/documents/?uuid=e1c9159e-dd7a-49a7-8fe5-8a63df0f247c"]}],"mendeley":{"formattedCitation":"(Grover, Kar and Ilavarasan, 2018; Kar and Navin, 2021)","manualFormatting":"(Grover et al., 2018; Kar and Navin, 2021)","plainTextFormattedCitation":"(Grover, Kar and Ilavarasan, 2018; Kar and Navin, 2021)","previouslyFormattedCitation":"(Grover, Kar and Ilavarasan, 2018; Kar and Navin, 2021)"},"properties":{"noteIndex":0},"schema":"https://github.com/citation-style-language/schema/raw/master/csl-citation.json"}</w:instrText>
      </w:r>
      <w:r w:rsidR="00ED6D81" w:rsidRPr="00A24AA5">
        <w:rPr>
          <w:rFonts w:ascii="Times New Roman" w:hAnsi="Times New Roman" w:cs="Times New Roman"/>
          <w:sz w:val="24"/>
          <w:szCs w:val="24"/>
          <w:highlight w:val="yellow"/>
          <w:lang w:val="en-GB"/>
        </w:rPr>
        <w:fldChar w:fldCharType="separate"/>
      </w:r>
      <w:r w:rsidR="00ED6D81" w:rsidRPr="00A24AA5">
        <w:rPr>
          <w:rFonts w:ascii="Times New Roman" w:hAnsi="Times New Roman" w:cs="Times New Roman"/>
          <w:noProof/>
          <w:sz w:val="24"/>
          <w:szCs w:val="24"/>
          <w:highlight w:val="yellow"/>
          <w:lang w:val="en-GB"/>
        </w:rPr>
        <w:t>(Grover</w:t>
      </w:r>
      <w:r w:rsidR="009C37BE" w:rsidRPr="00A24AA5">
        <w:rPr>
          <w:rFonts w:ascii="Times New Roman" w:hAnsi="Times New Roman" w:cs="Times New Roman"/>
          <w:noProof/>
          <w:sz w:val="24"/>
          <w:szCs w:val="24"/>
          <w:highlight w:val="yellow"/>
          <w:lang w:val="en-GB"/>
        </w:rPr>
        <w:t xml:space="preserve"> et al.</w:t>
      </w:r>
      <w:r w:rsidR="00ED6D81" w:rsidRPr="00A24AA5">
        <w:rPr>
          <w:rFonts w:ascii="Times New Roman" w:hAnsi="Times New Roman" w:cs="Times New Roman"/>
          <w:noProof/>
          <w:sz w:val="24"/>
          <w:szCs w:val="24"/>
          <w:highlight w:val="yellow"/>
          <w:lang w:val="en-GB"/>
        </w:rPr>
        <w:t>, 2018; Kar and Navin, 2021)</w:t>
      </w:r>
      <w:r w:rsidR="00ED6D81" w:rsidRPr="00A24AA5">
        <w:rPr>
          <w:rFonts w:ascii="Times New Roman" w:hAnsi="Times New Roman" w:cs="Times New Roman"/>
          <w:sz w:val="24"/>
          <w:szCs w:val="24"/>
          <w:highlight w:val="yellow"/>
          <w:lang w:val="en-GB"/>
        </w:rPr>
        <w:fldChar w:fldCharType="end"/>
      </w:r>
      <w:r w:rsidR="00622CF6" w:rsidRPr="00A24AA5">
        <w:rPr>
          <w:rFonts w:ascii="Times New Roman" w:hAnsi="Times New Roman" w:cs="Times New Roman"/>
          <w:sz w:val="24"/>
          <w:szCs w:val="24"/>
          <w:highlight w:val="yellow"/>
          <w:lang w:val="en-GB"/>
        </w:rPr>
        <w:t xml:space="preserve">; </w:t>
      </w:r>
      <w:r w:rsidR="00AB0E66" w:rsidRPr="00A24AA5">
        <w:rPr>
          <w:rFonts w:ascii="Times New Roman" w:hAnsi="Times New Roman" w:cs="Times New Roman"/>
          <w:sz w:val="24"/>
          <w:szCs w:val="24"/>
          <w:highlight w:val="yellow"/>
          <w:lang w:val="en-GB"/>
        </w:rPr>
        <w:t>(</w:t>
      </w:r>
      <w:r w:rsidR="00622CF6" w:rsidRPr="00A24AA5">
        <w:rPr>
          <w:rFonts w:ascii="Times New Roman" w:hAnsi="Times New Roman" w:cs="Times New Roman"/>
          <w:sz w:val="24"/>
          <w:szCs w:val="24"/>
          <w:highlight w:val="yellow"/>
          <w:lang w:val="en-GB"/>
        </w:rPr>
        <w:t xml:space="preserve">4) </w:t>
      </w:r>
      <w:r w:rsidR="006B06A6" w:rsidRPr="00A24AA5">
        <w:rPr>
          <w:rFonts w:ascii="Times New Roman" w:hAnsi="Times New Roman" w:cs="Times New Roman"/>
          <w:sz w:val="24"/>
          <w:szCs w:val="24"/>
          <w:highlight w:val="yellow"/>
          <w:lang w:val="en-GB"/>
        </w:rPr>
        <w:t xml:space="preserve">The studies didn’t </w:t>
      </w:r>
      <w:r w:rsidR="00652612" w:rsidRPr="00A24AA5">
        <w:rPr>
          <w:rFonts w:ascii="Times New Roman" w:hAnsi="Times New Roman" w:cs="Times New Roman"/>
          <w:sz w:val="24"/>
          <w:szCs w:val="24"/>
          <w:highlight w:val="yellow"/>
          <w:lang w:val="en-GB"/>
        </w:rPr>
        <w:t>identify</w:t>
      </w:r>
      <w:r w:rsidR="006B06A6" w:rsidRPr="00A24AA5">
        <w:rPr>
          <w:rFonts w:ascii="Times New Roman" w:hAnsi="Times New Roman" w:cs="Times New Roman"/>
          <w:sz w:val="24"/>
          <w:szCs w:val="24"/>
          <w:highlight w:val="yellow"/>
          <w:lang w:val="en-GB"/>
        </w:rPr>
        <w:t xml:space="preserve"> streams or influential aspects</w:t>
      </w:r>
      <w:r w:rsidR="00E5515E" w:rsidRPr="00A24AA5">
        <w:rPr>
          <w:rFonts w:ascii="Times New Roman" w:hAnsi="Times New Roman" w:cs="Times New Roman"/>
          <w:sz w:val="24"/>
          <w:szCs w:val="24"/>
          <w:highlight w:val="yellow"/>
          <w:lang w:val="en-GB"/>
        </w:rPr>
        <w:t xml:space="preserve">. </w:t>
      </w:r>
      <w:r w:rsidR="00EF0CBF" w:rsidRPr="00A24AA5">
        <w:rPr>
          <w:rFonts w:ascii="Times New Roman" w:hAnsi="Times New Roman" w:cs="Times New Roman"/>
          <w:sz w:val="24"/>
          <w:szCs w:val="24"/>
          <w:highlight w:val="yellow"/>
          <w:lang w:val="en-GB"/>
        </w:rPr>
        <w:t>As can be observed from</w:t>
      </w:r>
      <w:r w:rsidR="00286A2E" w:rsidRPr="00A24AA5">
        <w:rPr>
          <w:rFonts w:ascii="Times New Roman" w:hAnsi="Times New Roman" w:cs="Times New Roman"/>
          <w:sz w:val="24"/>
          <w:szCs w:val="24"/>
          <w:highlight w:val="yellow"/>
          <w:lang w:val="en-GB"/>
        </w:rPr>
        <w:t xml:space="preserve"> </w:t>
      </w:r>
      <w:r w:rsidRPr="00A24AA5">
        <w:rPr>
          <w:rFonts w:ascii="Times New Roman" w:hAnsi="Times New Roman" w:cs="Times New Roman"/>
          <w:sz w:val="24"/>
          <w:szCs w:val="24"/>
          <w:highlight w:val="yellow"/>
          <w:lang w:val="en-GB"/>
        </w:rPr>
        <w:t xml:space="preserve">the </w:t>
      </w:r>
      <w:r w:rsidR="00286A2E" w:rsidRPr="00A24AA5">
        <w:rPr>
          <w:rFonts w:ascii="Times New Roman" w:hAnsi="Times New Roman" w:cs="Times New Roman"/>
          <w:sz w:val="24"/>
          <w:szCs w:val="24"/>
          <w:highlight w:val="yellow"/>
          <w:lang w:val="en-GB"/>
        </w:rPr>
        <w:t xml:space="preserve">above gaps that there is an urgent need to explore the blockchain marketing integration, which has been </w:t>
      </w:r>
      <w:r w:rsidR="00525FE7" w:rsidRPr="00A24AA5">
        <w:rPr>
          <w:rFonts w:ascii="Times New Roman" w:hAnsi="Times New Roman" w:cs="Times New Roman"/>
          <w:sz w:val="24"/>
          <w:szCs w:val="24"/>
          <w:highlight w:val="yellow"/>
          <w:lang w:val="en-GB"/>
        </w:rPr>
        <w:t xml:space="preserve">the true </w:t>
      </w:r>
      <w:r w:rsidR="00286A2E" w:rsidRPr="00A24AA5">
        <w:rPr>
          <w:rFonts w:ascii="Times New Roman" w:hAnsi="Times New Roman" w:cs="Times New Roman"/>
          <w:sz w:val="24"/>
          <w:szCs w:val="24"/>
          <w:highlight w:val="yellow"/>
          <w:lang w:val="en-GB"/>
        </w:rPr>
        <w:t>motivation for the present work.</w:t>
      </w:r>
      <w:r w:rsidR="00306EF3" w:rsidRPr="0074057E">
        <w:rPr>
          <w:rFonts w:ascii="Times New Roman" w:hAnsi="Times New Roman" w:cs="Times New Roman"/>
          <w:sz w:val="24"/>
          <w:szCs w:val="24"/>
          <w:lang w:val="en-GB"/>
        </w:rPr>
        <w:t xml:space="preserve">                  </w:t>
      </w:r>
    </w:p>
    <w:p w14:paraId="0D9C3B60" w14:textId="77777777" w:rsidR="009C37BE" w:rsidRPr="0074057E" w:rsidRDefault="009C37BE" w:rsidP="009C37BE">
      <w:pPr>
        <w:rPr>
          <w:rFonts w:ascii="Times New Roman" w:hAnsi="Times New Roman" w:cs="Times New Roman"/>
          <w:bCs/>
          <w:sz w:val="24"/>
          <w:szCs w:val="24"/>
          <w:lang w:val="en-GB"/>
        </w:rPr>
      </w:pPr>
    </w:p>
    <w:p w14:paraId="6EAA0AA6" w14:textId="77777777" w:rsidR="00B45856" w:rsidRPr="0074057E" w:rsidRDefault="0064628E" w:rsidP="002B6CF3">
      <w:pPr>
        <w:pStyle w:val="ListParagraph"/>
        <w:numPr>
          <w:ilvl w:val="0"/>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Research Methodology</w:t>
      </w:r>
    </w:p>
    <w:p w14:paraId="25F8B313" w14:textId="0AEA8A2B" w:rsidR="00896864" w:rsidRDefault="0074057E" w:rsidP="00464922">
      <w:pPr>
        <w:spacing w:after="0" w:line="360" w:lineRule="auto"/>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t>A l</w:t>
      </w:r>
      <w:r w:rsidR="00D92610" w:rsidRPr="0074057E">
        <w:rPr>
          <w:rFonts w:ascii="Times New Roman" w:hAnsi="Times New Roman" w:cs="Times New Roman"/>
          <w:bCs/>
          <w:sz w:val="24"/>
          <w:szCs w:val="24"/>
          <w:lang w:val="en-GB"/>
        </w:rPr>
        <w:t xml:space="preserve">iterature review is </w:t>
      </w:r>
      <w:r w:rsidR="00FD3862" w:rsidRPr="0074057E">
        <w:rPr>
          <w:rFonts w:ascii="Times New Roman" w:hAnsi="Times New Roman" w:cs="Times New Roman"/>
          <w:bCs/>
          <w:sz w:val="24"/>
          <w:szCs w:val="24"/>
          <w:lang w:val="en-GB"/>
        </w:rPr>
        <w:t>vital to a</w:t>
      </w:r>
      <w:r w:rsidR="000E7E90" w:rsidRPr="0074057E">
        <w:rPr>
          <w:rFonts w:ascii="Times New Roman" w:hAnsi="Times New Roman" w:cs="Times New Roman"/>
          <w:bCs/>
          <w:sz w:val="24"/>
          <w:szCs w:val="24"/>
          <w:lang w:val="en-GB"/>
        </w:rPr>
        <w:t>ny</w:t>
      </w:r>
      <w:r w:rsidR="00FD3862" w:rsidRPr="0074057E">
        <w:rPr>
          <w:rFonts w:ascii="Times New Roman" w:hAnsi="Times New Roman" w:cs="Times New Roman"/>
          <w:bCs/>
          <w:sz w:val="24"/>
          <w:szCs w:val="24"/>
          <w:lang w:val="en-GB"/>
        </w:rPr>
        <w:t xml:space="preserve"> research study as it helps in identifying valuable insights </w:t>
      </w:r>
      <w:r w:rsidRPr="0074057E">
        <w:rPr>
          <w:rFonts w:ascii="Times New Roman" w:hAnsi="Times New Roman" w:cs="Times New Roman"/>
          <w:bCs/>
          <w:sz w:val="24"/>
          <w:szCs w:val="24"/>
          <w:lang w:val="en-GB"/>
        </w:rPr>
        <w:t>into</w:t>
      </w:r>
      <w:r w:rsidR="00FD3862" w:rsidRPr="0074057E">
        <w:rPr>
          <w:rFonts w:ascii="Times New Roman" w:hAnsi="Times New Roman" w:cs="Times New Roman"/>
          <w:bCs/>
          <w:sz w:val="24"/>
          <w:szCs w:val="24"/>
          <w:lang w:val="en-GB"/>
        </w:rPr>
        <w:t xml:space="preserve"> the research area and helps future researchers by providing future research directions and areas to be explored. A detailed investigation of the relevant </w:t>
      </w:r>
      <w:r w:rsidR="00BE3CCB" w:rsidRPr="0074057E">
        <w:rPr>
          <w:rFonts w:ascii="Times New Roman" w:hAnsi="Times New Roman" w:cs="Times New Roman"/>
          <w:bCs/>
          <w:sz w:val="24"/>
          <w:szCs w:val="24"/>
          <w:lang w:val="en-GB"/>
        </w:rPr>
        <w:t>literature resulted in gaps</w:t>
      </w:r>
      <w:r w:rsidR="00FD3862" w:rsidRPr="0074057E">
        <w:rPr>
          <w:rFonts w:ascii="Times New Roman" w:hAnsi="Times New Roman" w:cs="Times New Roman"/>
          <w:bCs/>
          <w:sz w:val="24"/>
          <w:szCs w:val="24"/>
          <w:lang w:val="en-GB"/>
        </w:rPr>
        <w:t xml:space="preserve">, which were </w:t>
      </w:r>
      <w:r w:rsidR="00BE3CCB" w:rsidRPr="0074057E">
        <w:rPr>
          <w:rFonts w:ascii="Times New Roman" w:hAnsi="Times New Roman" w:cs="Times New Roman"/>
          <w:bCs/>
          <w:sz w:val="24"/>
          <w:szCs w:val="24"/>
          <w:lang w:val="en-GB"/>
        </w:rPr>
        <w:t xml:space="preserve">turned </w:t>
      </w:r>
      <w:r w:rsidR="008A0108" w:rsidRPr="0074057E">
        <w:rPr>
          <w:rFonts w:ascii="Times New Roman" w:hAnsi="Times New Roman" w:cs="Times New Roman"/>
          <w:bCs/>
          <w:sz w:val="24"/>
          <w:szCs w:val="24"/>
          <w:lang w:val="en-GB"/>
        </w:rPr>
        <w:t>in</w:t>
      </w:r>
      <w:r w:rsidR="00BE3CCB" w:rsidRPr="0074057E">
        <w:rPr>
          <w:rFonts w:ascii="Times New Roman" w:hAnsi="Times New Roman" w:cs="Times New Roman"/>
          <w:bCs/>
          <w:sz w:val="24"/>
          <w:szCs w:val="24"/>
          <w:lang w:val="en-GB"/>
        </w:rPr>
        <w:t>to</w:t>
      </w:r>
      <w:r w:rsidR="008A0108" w:rsidRPr="0074057E">
        <w:rPr>
          <w:rFonts w:ascii="Times New Roman" w:hAnsi="Times New Roman" w:cs="Times New Roman"/>
          <w:bCs/>
          <w:sz w:val="24"/>
          <w:szCs w:val="24"/>
          <w:lang w:val="en-GB"/>
        </w:rPr>
        <w:t xml:space="preserve"> opportunities</w:t>
      </w:r>
      <w:r w:rsidR="008755C4" w:rsidRPr="0074057E">
        <w:rPr>
          <w:rFonts w:ascii="Times New Roman" w:hAnsi="Times New Roman" w:cs="Times New Roman"/>
          <w:bCs/>
          <w:sz w:val="24"/>
          <w:szCs w:val="24"/>
          <w:lang w:val="en-GB"/>
        </w:rPr>
        <w:t xml:space="preserve"> </w:t>
      </w:r>
      <w:r w:rsidR="008A0108" w:rsidRPr="0074057E">
        <w:rPr>
          <w:rFonts w:ascii="Times New Roman" w:hAnsi="Times New Roman" w:cs="Times New Roman"/>
          <w:bCs/>
          <w:sz w:val="24"/>
          <w:szCs w:val="24"/>
          <w:lang w:val="en-GB"/>
        </w:rPr>
        <w:t>to</w:t>
      </w:r>
      <w:r w:rsidR="00210F6A" w:rsidRPr="0074057E">
        <w:rPr>
          <w:rFonts w:ascii="Times New Roman" w:hAnsi="Times New Roman" w:cs="Times New Roman"/>
          <w:bCs/>
          <w:sz w:val="24"/>
          <w:szCs w:val="24"/>
          <w:lang w:val="en-GB"/>
        </w:rPr>
        <w:t xml:space="preserve"> strengthen the present study. The methodology used in </w:t>
      </w:r>
      <w:r w:rsidRPr="0074057E">
        <w:rPr>
          <w:rFonts w:ascii="Times New Roman" w:hAnsi="Times New Roman" w:cs="Times New Roman"/>
          <w:bCs/>
          <w:sz w:val="24"/>
          <w:szCs w:val="24"/>
          <w:lang w:val="en-GB"/>
        </w:rPr>
        <w:t xml:space="preserve">the </w:t>
      </w:r>
      <w:r w:rsidR="00210F6A" w:rsidRPr="0074057E">
        <w:rPr>
          <w:rFonts w:ascii="Times New Roman" w:hAnsi="Times New Roman" w:cs="Times New Roman"/>
          <w:bCs/>
          <w:sz w:val="24"/>
          <w:szCs w:val="24"/>
          <w:lang w:val="en-GB"/>
        </w:rPr>
        <w:t>present s</w:t>
      </w:r>
      <w:r w:rsidR="002E105B" w:rsidRPr="0074057E">
        <w:rPr>
          <w:rFonts w:ascii="Times New Roman" w:hAnsi="Times New Roman" w:cs="Times New Roman"/>
          <w:bCs/>
          <w:sz w:val="24"/>
          <w:szCs w:val="24"/>
          <w:lang w:val="en-GB"/>
        </w:rPr>
        <w:t>tudy is elaborated in Figure 1</w:t>
      </w:r>
      <w:r w:rsidR="00210F6A" w:rsidRPr="0074057E">
        <w:rPr>
          <w:rFonts w:ascii="Times New Roman" w:hAnsi="Times New Roman" w:cs="Times New Roman"/>
          <w:bCs/>
          <w:sz w:val="24"/>
          <w:szCs w:val="24"/>
          <w:lang w:val="en-GB"/>
        </w:rPr>
        <w:t>.</w:t>
      </w:r>
      <w:r w:rsidR="008755C4" w:rsidRPr="0074057E">
        <w:rPr>
          <w:rFonts w:ascii="Times New Roman" w:hAnsi="Times New Roman" w:cs="Times New Roman"/>
          <w:bCs/>
          <w:sz w:val="24"/>
          <w:szCs w:val="24"/>
          <w:lang w:val="en-GB"/>
        </w:rPr>
        <w:t xml:space="preserve"> </w:t>
      </w:r>
      <w:r w:rsidR="00552B1E">
        <w:rPr>
          <w:rFonts w:ascii="Times New Roman" w:hAnsi="Times New Roman" w:cs="Times New Roman"/>
          <w:bCs/>
          <w:sz w:val="24"/>
          <w:szCs w:val="24"/>
          <w:lang w:val="en-GB"/>
        </w:rPr>
        <w:t xml:space="preserve"> </w:t>
      </w:r>
      <w:r w:rsidR="00D8085A" w:rsidRPr="003872F7">
        <w:rPr>
          <w:rFonts w:ascii="Times New Roman" w:hAnsi="Times New Roman" w:cs="Times New Roman"/>
          <w:bCs/>
          <w:sz w:val="24"/>
          <w:szCs w:val="24"/>
          <w:lang w:val="en-GB"/>
        </w:rPr>
        <w:t>Various studies were reviewed to find a suitable</w:t>
      </w:r>
      <w:r w:rsidR="00552B1E" w:rsidRPr="003872F7">
        <w:rPr>
          <w:rFonts w:ascii="Times New Roman" w:hAnsi="Times New Roman" w:cs="Times New Roman"/>
          <w:bCs/>
          <w:sz w:val="24"/>
          <w:szCs w:val="24"/>
          <w:lang w:val="en-GB"/>
        </w:rPr>
        <w:t xml:space="preserve"> database, among the most reputed databases like Scopus and Web of Science (</w:t>
      </w:r>
      <w:proofErr w:type="spellStart"/>
      <w:r w:rsidR="00552B1E" w:rsidRPr="003872F7">
        <w:rPr>
          <w:rFonts w:ascii="Times New Roman" w:hAnsi="Times New Roman" w:cs="Times New Roman"/>
          <w:bCs/>
          <w:sz w:val="24"/>
          <w:szCs w:val="24"/>
          <w:lang w:val="en-GB"/>
        </w:rPr>
        <w:t>WoS</w:t>
      </w:r>
      <w:proofErr w:type="spellEnd"/>
      <w:r w:rsidR="00552B1E" w:rsidRPr="003872F7">
        <w:rPr>
          <w:rFonts w:ascii="Times New Roman" w:hAnsi="Times New Roman" w:cs="Times New Roman"/>
          <w:bCs/>
          <w:sz w:val="24"/>
          <w:szCs w:val="24"/>
          <w:lang w:val="en-GB"/>
        </w:rPr>
        <w:t>) for extracting the data</w:t>
      </w:r>
      <w:r w:rsidR="00D8085A" w:rsidRPr="003872F7">
        <w:rPr>
          <w:rFonts w:ascii="Times New Roman" w:hAnsi="Times New Roman" w:cs="Times New Roman"/>
          <w:bCs/>
          <w:sz w:val="24"/>
          <w:szCs w:val="24"/>
          <w:lang w:val="en-GB"/>
        </w:rPr>
        <w:t>. Authors found that</w:t>
      </w:r>
      <w:r w:rsidR="00552B1E" w:rsidRPr="003872F7">
        <w:rPr>
          <w:rFonts w:ascii="Times New Roman" w:hAnsi="Times New Roman" w:cs="Times New Roman"/>
          <w:bCs/>
          <w:sz w:val="24"/>
          <w:szCs w:val="24"/>
          <w:lang w:val="en-GB"/>
        </w:rPr>
        <w:t xml:space="preserve"> various </w:t>
      </w:r>
      <w:r w:rsidR="00D8085A" w:rsidRPr="003872F7">
        <w:rPr>
          <w:rFonts w:ascii="Times New Roman" w:hAnsi="Times New Roman" w:cs="Times New Roman"/>
          <w:bCs/>
          <w:sz w:val="24"/>
          <w:szCs w:val="24"/>
          <w:lang w:val="en-GB"/>
        </w:rPr>
        <w:t xml:space="preserve">studies have supported Scopus as the largest database of peer-reviewed literature </w:t>
      </w:r>
      <w:r w:rsidR="00D8085A" w:rsidRPr="003872F7">
        <w:rPr>
          <w:rFonts w:ascii="Times New Roman" w:hAnsi="Times New Roman" w:cs="Times New Roman"/>
          <w:bCs/>
          <w:sz w:val="24"/>
          <w:szCs w:val="24"/>
          <w:lang w:val="en-GB"/>
        </w:rPr>
        <w:fldChar w:fldCharType="begin" w:fldLock="1"/>
      </w:r>
      <w:r w:rsidR="00D8085A" w:rsidRPr="003872F7">
        <w:rPr>
          <w:rFonts w:ascii="Times New Roman" w:hAnsi="Times New Roman" w:cs="Times New Roman"/>
          <w:bCs/>
          <w:sz w:val="24"/>
          <w:szCs w:val="24"/>
          <w:lang w:val="en-GB"/>
        </w:rPr>
        <w:instrText>ADDIN CSL_CITATION {"citationItems":[{"id":"ITEM-1","itemData":{"abstract":"This chapter aims to give an overview of Scopus' remarkable success story since its inception, including its user interface, functionality, advanced analysis tools, and bibliometric indicators. It discusses Scopus' coverage of different subject areas, publication years, document types, sources from over 5,000 publishers worldwide, patents and funding data; its stringent content selection policies and processes by an independent board of scientists that ensure that only the highest quality content gets indexed; and the many author and affiliation profiles that can be found in Scopus, created from the combination of state-of-the-art profiling algorithms and manual curation. It shows how Scopus data feed into other Elsevier research products such as SciVal, ScienceDirect, Pure, and Mendeley; and how customers use Scopus Custom Data (SCD) and Scopus application programming interfaces (APIs) to incorporate into their own tools. Being the largest curated abstract and citation database of research literature in the world today, and often selected by customers for the breadth and depth of its content, Scopus indexes three main types of scientific content: research journals, conference proceedings, and scholarly books. The chapter ends with an overview of the many real-world applications of Scopus data, such as its use for national research assessments, university rankings, analytical reports, research landscape studies and enhancing institutional repositories, thus simplifying the life of researchers, students, health professionals, research managers, and funding agencies alike.","author":[{"dropping-particle":"","family":"Meester, W. J., Steiginga, S., &amp; Ross","given":"C. A.","non-dropping-particle":"","parse-names":false,"suffix":""}],"container-title":"Research analytics: Boosting university productivity and competitiveness through Scientometrics","id":"ITEM-1","issued":{"date-parts":[["2017"]]},"title":"A brief history of Scopus: The world’s largest abstract and citation database of scientific literature.","type":"article-journal","volume":"31"},"uris":["http://www.mendeley.com/documents/?uuid=031c7379-a2c8-4b22-bfa1-3436f39e1786"]}],"mendeley":{"formattedCitation":"(Meester, W. J., Steiginga, S., &amp; Ross, 2017)","manualFormatting":"(Meester et al., 2017)","plainTextFormattedCitation":"(Meester, W. J., Steiginga, S., &amp; Ross, 2017)","previouslyFormattedCitation":"(Meester, W. J., Steiginga, S., &amp; Ross, 2017)"},"properties":{"noteIndex":0},"schema":"https://github.com/citation-style-language/schema/raw/master/csl-citation.json"}</w:instrText>
      </w:r>
      <w:r w:rsidR="00D8085A" w:rsidRPr="003872F7">
        <w:rPr>
          <w:rFonts w:ascii="Times New Roman" w:hAnsi="Times New Roman" w:cs="Times New Roman"/>
          <w:bCs/>
          <w:sz w:val="24"/>
          <w:szCs w:val="24"/>
          <w:lang w:val="en-GB"/>
        </w:rPr>
        <w:fldChar w:fldCharType="separate"/>
      </w:r>
      <w:r w:rsidR="00D8085A" w:rsidRPr="003872F7">
        <w:rPr>
          <w:rFonts w:ascii="Times New Roman" w:hAnsi="Times New Roman" w:cs="Times New Roman"/>
          <w:bCs/>
          <w:noProof/>
          <w:sz w:val="24"/>
          <w:szCs w:val="24"/>
          <w:lang w:val="en-GB"/>
        </w:rPr>
        <w:t xml:space="preserve">(Meester </w:t>
      </w:r>
      <w:r w:rsidR="00D8085A" w:rsidRPr="003872F7">
        <w:rPr>
          <w:rFonts w:ascii="Times New Roman" w:hAnsi="Times New Roman" w:cs="Times New Roman"/>
          <w:bCs/>
          <w:i/>
          <w:iCs/>
          <w:noProof/>
          <w:sz w:val="24"/>
          <w:szCs w:val="24"/>
          <w:lang w:val="en-GB"/>
        </w:rPr>
        <w:t>et al.</w:t>
      </w:r>
      <w:r w:rsidR="00D8085A" w:rsidRPr="003872F7">
        <w:rPr>
          <w:rFonts w:ascii="Times New Roman" w:hAnsi="Times New Roman" w:cs="Times New Roman"/>
          <w:bCs/>
          <w:noProof/>
          <w:sz w:val="24"/>
          <w:szCs w:val="24"/>
          <w:lang w:val="en-GB"/>
        </w:rPr>
        <w:t>, 2017)</w:t>
      </w:r>
      <w:r w:rsidR="00D8085A" w:rsidRPr="003872F7">
        <w:rPr>
          <w:rFonts w:ascii="Times New Roman" w:hAnsi="Times New Roman" w:cs="Times New Roman"/>
          <w:bCs/>
          <w:sz w:val="24"/>
          <w:szCs w:val="24"/>
          <w:lang w:val="en-GB"/>
        </w:rPr>
        <w:fldChar w:fldCharType="end"/>
      </w:r>
      <w:r w:rsidR="00D8085A" w:rsidRPr="003872F7">
        <w:rPr>
          <w:rFonts w:ascii="Times New Roman" w:hAnsi="Times New Roman" w:cs="Times New Roman"/>
          <w:bCs/>
          <w:sz w:val="24"/>
          <w:szCs w:val="24"/>
          <w:lang w:val="en-GB"/>
        </w:rPr>
        <w:t xml:space="preserve"> and </w:t>
      </w:r>
      <w:r w:rsidR="00552B1E" w:rsidRPr="003872F7">
        <w:rPr>
          <w:rFonts w:ascii="Times New Roman" w:hAnsi="Times New Roman" w:cs="Times New Roman"/>
          <w:bCs/>
          <w:sz w:val="24"/>
          <w:szCs w:val="24"/>
          <w:lang w:val="en-GB"/>
        </w:rPr>
        <w:t>found</w:t>
      </w:r>
      <w:r w:rsidR="00D8085A" w:rsidRPr="003872F7">
        <w:rPr>
          <w:rFonts w:ascii="Times New Roman" w:hAnsi="Times New Roman" w:cs="Times New Roman"/>
          <w:bCs/>
          <w:sz w:val="24"/>
          <w:szCs w:val="24"/>
          <w:lang w:val="en-GB"/>
        </w:rPr>
        <w:t xml:space="preserve"> Scopus as the fastest extraction database for bibliometric data </w:t>
      </w:r>
      <w:r w:rsidR="00D8085A" w:rsidRPr="003872F7">
        <w:rPr>
          <w:rFonts w:ascii="Times New Roman" w:hAnsi="Times New Roman" w:cs="Times New Roman"/>
          <w:bCs/>
          <w:sz w:val="24"/>
          <w:szCs w:val="24"/>
          <w:lang w:val="en-GB"/>
        </w:rPr>
        <w:lastRenderedPageBreak/>
        <w:fldChar w:fldCharType="begin" w:fldLock="1"/>
      </w:r>
      <w:r w:rsidR="00D8085A" w:rsidRPr="003872F7">
        <w:rPr>
          <w:rFonts w:ascii="Times New Roman" w:hAnsi="Times New Roman" w:cs="Times New Roman"/>
          <w:bCs/>
          <w:sz w:val="24"/>
          <w:szCs w:val="24"/>
          <w:lang w:val="en-GB"/>
        </w:rPr>
        <w:instrText>ADDIN CSL_CITATION {"citationItems":[{"id":"ITEM-1","itemData":{"DOI":"10.1016/j.tele.2017.10.010","ISSN":"07365853","abstract":"Science is essential for human prosperity because social and technological advances often depend on scientific advances. Science is living a golden era characterized by a rapidly growing number of researchers worldwide exploring different disciplines and research fields. Keeping in mind that funding is limited, many researchers are encouraged to establish new collaborations with individuals or groups of researchers. Furthermore, the funding bodies use increasingly complex criteria to determine the researchers and projects to be supported. In this regard, the analysis of scientific collaboration networks can help to determine the main areas of specialization of universities and research centres, as well as the type of internal and external collaborations of their researchers. This paper presents an advanced method for analysing scientific collaboration networks at universities and research institutions. This method is based on automatically obtaining bibliographic data from scientific publications through the use of the Scopus Database API Interface, which are then analysed using graph visualization software and statistical tools. This model has been validated through the analysis of a real university, and the results show that it is possible to determine in a fast way and with high reliability the main research lines of an institution as well as the structure of the collaboration network. The method opens new perspectives for the study of scientific collaboration networks because it can be applied at different levels of detail, from small research groups to large academic and research centres, and over different time frames.","author":[{"dropping-particle":"","family":"Montoya","given":"Francisco G.","non-dropping-particle":"","parse-names":false,"suffix":""},{"dropping-particle":"","family":"Alcayde","given":"Alfredo","non-dropping-particle":"","parse-names":false,"suffix":""},{"dropping-particle":"","family":"Baños","given":"Raúl","non-dropping-particle":"","parse-names":false,"suffix":""},{"dropping-particle":"","family":"Manzano-Agugliaro","given":"Francisco","non-dropping-particle":"","parse-names":false,"suffix":""}],"container-title":"Telematics and Informatics","id":"ITEM-1","issue":"1","issued":{"date-parts":[["2018","4","1"]]},"page":"168-185","publisher":"Elsevier Ltd","title":"A fast method for identifying worldwide scientific collaborations using the Scopus database","type":"article-journal","volume":"35"},"uris":["http://www.mendeley.com/documents/?uuid=b5dad776-347f-349e-9f6e-2b3c324a6393"]}],"mendeley":{"formattedCitation":"(Montoya &lt;i&gt;et al.&lt;/i&gt;, 2018)","plainTextFormattedCitation":"(Montoya et al., 2018)","previouslyFormattedCitation":"(Montoya &lt;i&gt;et al.&lt;/i&gt;, 2018)"},"properties":{"noteIndex":0},"schema":"https://github.com/citation-style-language/schema/raw/master/csl-citation.json"}</w:instrText>
      </w:r>
      <w:r w:rsidR="00D8085A" w:rsidRPr="003872F7">
        <w:rPr>
          <w:rFonts w:ascii="Times New Roman" w:hAnsi="Times New Roman" w:cs="Times New Roman"/>
          <w:bCs/>
          <w:sz w:val="24"/>
          <w:szCs w:val="24"/>
          <w:lang w:val="en-GB"/>
        </w:rPr>
        <w:fldChar w:fldCharType="separate"/>
      </w:r>
      <w:r w:rsidR="00D8085A" w:rsidRPr="003872F7">
        <w:rPr>
          <w:rFonts w:ascii="Times New Roman" w:hAnsi="Times New Roman" w:cs="Times New Roman"/>
          <w:bCs/>
          <w:noProof/>
          <w:sz w:val="24"/>
          <w:szCs w:val="24"/>
          <w:lang w:val="en-GB"/>
        </w:rPr>
        <w:t xml:space="preserve">(Montoya </w:t>
      </w:r>
      <w:r w:rsidR="00D8085A" w:rsidRPr="003872F7">
        <w:rPr>
          <w:rFonts w:ascii="Times New Roman" w:hAnsi="Times New Roman" w:cs="Times New Roman"/>
          <w:bCs/>
          <w:i/>
          <w:noProof/>
          <w:sz w:val="24"/>
          <w:szCs w:val="24"/>
          <w:lang w:val="en-GB"/>
        </w:rPr>
        <w:t>et al.</w:t>
      </w:r>
      <w:r w:rsidR="00D8085A" w:rsidRPr="003872F7">
        <w:rPr>
          <w:rFonts w:ascii="Times New Roman" w:hAnsi="Times New Roman" w:cs="Times New Roman"/>
          <w:bCs/>
          <w:noProof/>
          <w:sz w:val="24"/>
          <w:szCs w:val="24"/>
          <w:lang w:val="en-GB"/>
        </w:rPr>
        <w:t>, 2018)</w:t>
      </w:r>
      <w:r w:rsidR="00D8085A" w:rsidRPr="003872F7">
        <w:rPr>
          <w:rFonts w:ascii="Times New Roman" w:hAnsi="Times New Roman" w:cs="Times New Roman"/>
          <w:bCs/>
          <w:sz w:val="24"/>
          <w:szCs w:val="24"/>
          <w:lang w:val="en-GB"/>
        </w:rPr>
        <w:fldChar w:fldCharType="end"/>
      </w:r>
      <w:r w:rsidR="00552B1E" w:rsidRPr="003872F7">
        <w:rPr>
          <w:rFonts w:ascii="Times New Roman" w:hAnsi="Times New Roman" w:cs="Times New Roman"/>
          <w:bCs/>
          <w:sz w:val="24"/>
          <w:szCs w:val="24"/>
          <w:lang w:val="en-GB"/>
        </w:rPr>
        <w:t>.</w:t>
      </w:r>
      <w:r w:rsidR="005F5E1A" w:rsidRPr="003872F7">
        <w:rPr>
          <w:rFonts w:ascii="Times New Roman" w:hAnsi="Times New Roman" w:cs="Times New Roman"/>
          <w:bCs/>
          <w:sz w:val="24"/>
          <w:szCs w:val="24"/>
          <w:lang w:val="en-GB"/>
        </w:rPr>
        <w:t xml:space="preserve"> </w:t>
      </w:r>
      <w:r w:rsidR="00552B1E" w:rsidRPr="003872F7">
        <w:rPr>
          <w:rFonts w:ascii="Times New Roman" w:hAnsi="Times New Roman" w:cs="Times New Roman"/>
          <w:bCs/>
          <w:sz w:val="24"/>
          <w:szCs w:val="24"/>
          <w:lang w:val="en-GB"/>
        </w:rPr>
        <w:t>Due to its wide coverage</w:t>
      </w:r>
      <w:r w:rsidR="002E6639" w:rsidRPr="003872F7">
        <w:rPr>
          <w:rFonts w:ascii="Times New Roman" w:hAnsi="Times New Roman" w:cs="Times New Roman"/>
          <w:bCs/>
          <w:sz w:val="24"/>
          <w:szCs w:val="24"/>
          <w:lang w:val="en-GB"/>
        </w:rPr>
        <w:t xml:space="preserve"> from around the globe of peer-reviewed literature</w:t>
      </w:r>
      <w:r w:rsidR="00552B1E" w:rsidRPr="003872F7">
        <w:rPr>
          <w:rFonts w:ascii="Times New Roman" w:hAnsi="Times New Roman" w:cs="Times New Roman"/>
          <w:bCs/>
          <w:sz w:val="24"/>
          <w:szCs w:val="24"/>
          <w:lang w:val="en-GB"/>
        </w:rPr>
        <w:t xml:space="preserve">, </w:t>
      </w:r>
      <w:r w:rsidR="00D8085A" w:rsidRPr="003872F7">
        <w:rPr>
          <w:rFonts w:ascii="Times New Roman" w:hAnsi="Times New Roman" w:cs="Times New Roman"/>
          <w:bCs/>
          <w:sz w:val="24"/>
          <w:szCs w:val="24"/>
          <w:lang w:val="en-GB"/>
        </w:rPr>
        <w:t>present study selected and used International database of Scopus for data collection</w:t>
      </w:r>
      <w:r w:rsidR="00552B1E" w:rsidRPr="003872F7">
        <w:rPr>
          <w:rFonts w:ascii="Times New Roman" w:hAnsi="Times New Roman" w:cs="Times New Roman"/>
          <w:bCs/>
          <w:sz w:val="24"/>
          <w:szCs w:val="24"/>
          <w:lang w:val="en-GB"/>
        </w:rPr>
        <w:t>.</w:t>
      </w:r>
      <w:r w:rsidR="00D8085A" w:rsidRPr="003872F7">
        <w:rPr>
          <w:rFonts w:ascii="Times New Roman" w:hAnsi="Times New Roman" w:cs="Times New Roman"/>
          <w:bCs/>
          <w:sz w:val="24"/>
          <w:szCs w:val="24"/>
          <w:lang w:val="en-GB"/>
        </w:rPr>
        <w:t xml:space="preserve"> </w:t>
      </w:r>
      <w:r w:rsidR="00552B1E" w:rsidRPr="003872F7">
        <w:rPr>
          <w:rFonts w:ascii="Times New Roman" w:hAnsi="Times New Roman" w:cs="Times New Roman"/>
          <w:bCs/>
          <w:sz w:val="24"/>
          <w:szCs w:val="24"/>
          <w:lang w:val="en-GB"/>
        </w:rPr>
        <w:t>H</w:t>
      </w:r>
      <w:r w:rsidR="00967D34" w:rsidRPr="003872F7">
        <w:rPr>
          <w:rFonts w:ascii="Times New Roman" w:hAnsi="Times New Roman" w:cs="Times New Roman"/>
          <w:bCs/>
          <w:sz w:val="24"/>
          <w:szCs w:val="24"/>
          <w:lang w:val="en-GB"/>
        </w:rPr>
        <w:t xml:space="preserve">owever, </w:t>
      </w:r>
      <w:r w:rsidR="008755C4" w:rsidRPr="003872F7">
        <w:rPr>
          <w:rFonts w:ascii="Times New Roman" w:hAnsi="Times New Roman" w:cs="Times New Roman"/>
          <w:bCs/>
          <w:sz w:val="24"/>
          <w:szCs w:val="24"/>
          <w:lang w:val="en-GB"/>
        </w:rPr>
        <w:t>researchers initially found only 3 articles with blockchain and marketing in</w:t>
      </w:r>
      <w:r w:rsidR="00967D34" w:rsidRPr="003872F7">
        <w:rPr>
          <w:rFonts w:ascii="Times New Roman" w:hAnsi="Times New Roman" w:cs="Times New Roman"/>
          <w:bCs/>
          <w:sz w:val="24"/>
          <w:szCs w:val="24"/>
          <w:lang w:val="en-GB"/>
        </w:rPr>
        <w:t xml:space="preserve"> the Scopus datab</w:t>
      </w:r>
      <w:r w:rsidR="00967D34" w:rsidRPr="0074057E">
        <w:rPr>
          <w:rFonts w:ascii="Times New Roman" w:hAnsi="Times New Roman" w:cs="Times New Roman"/>
          <w:bCs/>
          <w:sz w:val="24"/>
          <w:szCs w:val="24"/>
          <w:lang w:val="en-GB"/>
        </w:rPr>
        <w:t>ase and to attain</w:t>
      </w:r>
      <w:r w:rsidR="008755C4" w:rsidRPr="0074057E">
        <w:rPr>
          <w:rFonts w:ascii="Times New Roman" w:hAnsi="Times New Roman" w:cs="Times New Roman"/>
          <w:bCs/>
          <w:sz w:val="24"/>
          <w:szCs w:val="24"/>
          <w:lang w:val="en-GB"/>
        </w:rPr>
        <w:t xml:space="preserve"> wide</w:t>
      </w:r>
      <w:r w:rsidR="0047045C" w:rsidRPr="0074057E">
        <w:rPr>
          <w:rFonts w:ascii="Times New Roman" w:hAnsi="Times New Roman" w:cs="Times New Roman"/>
          <w:bCs/>
          <w:sz w:val="24"/>
          <w:szCs w:val="24"/>
          <w:lang w:val="en-GB"/>
        </w:rPr>
        <w:t>r</w:t>
      </w:r>
      <w:r w:rsidR="008755C4" w:rsidRPr="0074057E">
        <w:rPr>
          <w:rFonts w:ascii="Times New Roman" w:hAnsi="Times New Roman" w:cs="Times New Roman"/>
          <w:bCs/>
          <w:sz w:val="24"/>
          <w:szCs w:val="24"/>
          <w:lang w:val="en-GB"/>
        </w:rPr>
        <w:t xml:space="preserve"> coverage</w:t>
      </w:r>
      <w:r w:rsidR="004710BF" w:rsidRPr="0074057E">
        <w:rPr>
          <w:rFonts w:ascii="Times New Roman" w:hAnsi="Times New Roman" w:cs="Times New Roman"/>
          <w:bCs/>
          <w:sz w:val="24"/>
          <w:szCs w:val="24"/>
          <w:lang w:val="en-GB"/>
        </w:rPr>
        <w:t xml:space="preserve"> of articles</w:t>
      </w:r>
      <w:r w:rsidR="008755C4" w:rsidRPr="0074057E">
        <w:rPr>
          <w:rFonts w:ascii="Times New Roman" w:hAnsi="Times New Roman" w:cs="Times New Roman"/>
          <w:bCs/>
          <w:sz w:val="24"/>
          <w:szCs w:val="24"/>
          <w:lang w:val="en-GB"/>
        </w:rPr>
        <w:t xml:space="preserve"> for the current study-</w:t>
      </w:r>
      <w:r w:rsidR="004710BF" w:rsidRPr="0074057E">
        <w:rPr>
          <w:rFonts w:ascii="Times New Roman" w:hAnsi="Times New Roman" w:cs="Times New Roman"/>
          <w:bCs/>
          <w:sz w:val="24"/>
          <w:szCs w:val="24"/>
          <w:lang w:val="en-GB"/>
        </w:rPr>
        <w:t xml:space="preserve"> significant literature was</w:t>
      </w:r>
      <w:r w:rsidR="00BE3CCB" w:rsidRPr="0074057E">
        <w:rPr>
          <w:rFonts w:ascii="Times New Roman" w:hAnsi="Times New Roman" w:cs="Times New Roman"/>
          <w:bCs/>
          <w:sz w:val="24"/>
          <w:szCs w:val="24"/>
          <w:lang w:val="en-GB"/>
        </w:rPr>
        <w:t xml:space="preserve"> identified in the field of blockchain- marketing integration</w:t>
      </w:r>
      <w:r w:rsidR="009C2DEC" w:rsidRPr="0074057E">
        <w:rPr>
          <w:rFonts w:ascii="Times New Roman" w:hAnsi="Times New Roman" w:cs="Times New Roman"/>
          <w:bCs/>
          <w:sz w:val="24"/>
          <w:szCs w:val="24"/>
          <w:lang w:val="en-GB"/>
        </w:rPr>
        <w:t xml:space="preserve">, using </w:t>
      </w:r>
      <w:r w:rsidRPr="0074057E">
        <w:rPr>
          <w:rFonts w:ascii="Times New Roman" w:hAnsi="Times New Roman" w:cs="Times New Roman"/>
          <w:bCs/>
          <w:sz w:val="24"/>
          <w:szCs w:val="24"/>
          <w:lang w:val="en-GB"/>
        </w:rPr>
        <w:t xml:space="preserve">a </w:t>
      </w:r>
      <w:r w:rsidR="009C2DEC" w:rsidRPr="0074057E">
        <w:rPr>
          <w:rFonts w:ascii="Times New Roman" w:hAnsi="Times New Roman" w:cs="Times New Roman"/>
          <w:bCs/>
          <w:sz w:val="24"/>
          <w:szCs w:val="24"/>
          <w:lang w:val="en-GB"/>
        </w:rPr>
        <w:t>combination of keywords for conducting the study as elaborated in the following subsections.</w:t>
      </w:r>
    </w:p>
    <w:p w14:paraId="62C35A20" w14:textId="77777777" w:rsidR="00464922" w:rsidRDefault="00464922" w:rsidP="00464922">
      <w:pPr>
        <w:spacing w:after="0" w:line="360" w:lineRule="auto"/>
        <w:jc w:val="both"/>
        <w:rPr>
          <w:rFonts w:ascii="Times New Roman" w:hAnsi="Times New Roman" w:cs="Times New Roman"/>
          <w:bCs/>
          <w:sz w:val="24"/>
          <w:szCs w:val="24"/>
          <w:lang w:val="en-GB"/>
        </w:rPr>
      </w:pPr>
    </w:p>
    <w:p w14:paraId="1956AE17" w14:textId="6D8679BF" w:rsidR="0093485E" w:rsidRPr="0074057E" w:rsidRDefault="00464922" w:rsidP="004873A3">
      <w:pPr>
        <w:rPr>
          <w:rFonts w:ascii="Times New Roman" w:hAnsi="Times New Roman" w:cs="Times New Roman"/>
          <w:bCs/>
          <w:sz w:val="24"/>
          <w:szCs w:val="24"/>
          <w:lang w:val="en-GB"/>
        </w:rPr>
      </w:pPr>
      <w:r w:rsidRPr="0074057E">
        <w:rPr>
          <w:rFonts w:ascii="Times New Roman" w:hAnsi="Times New Roman" w:cs="Times New Roman"/>
          <w:bCs/>
          <w:noProof/>
          <w:sz w:val="24"/>
          <w:szCs w:val="24"/>
        </w:rPr>
        <mc:AlternateContent>
          <mc:Choice Requires="wps">
            <w:drawing>
              <wp:anchor distT="0" distB="0" distL="114300" distR="114300" simplePos="0" relativeHeight="251666943" behindDoc="0" locked="0" layoutInCell="1" allowOverlap="1" wp14:anchorId="1A0E9A0F" wp14:editId="3F8F1D1F">
                <wp:simplePos x="0" y="0"/>
                <wp:positionH relativeFrom="column">
                  <wp:posOffset>3566160</wp:posOffset>
                </wp:positionH>
                <wp:positionV relativeFrom="paragraph">
                  <wp:posOffset>15240</wp:posOffset>
                </wp:positionV>
                <wp:extent cx="2484120" cy="5783580"/>
                <wp:effectExtent l="0" t="0" r="11430" b="2667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5783580"/>
                        </a:xfrm>
                        <a:prstGeom prst="rect">
                          <a:avLst/>
                        </a:prstGeom>
                        <a:solidFill>
                          <a:srgbClr val="FFFF00"/>
                        </a:solidFill>
                        <a:ln w="12700" cap="rnd">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6529F" id="Rectangle 24" o:spid="_x0000_s1026" style="position:absolute;margin-left:280.8pt;margin-top:1.2pt;width:195.6pt;height:455.4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" fillcolor="yellow" strokeweight="1pt">
                <v:stroke endcap="round"/>
              </v:rect>
            </w:pict>
          </mc:Fallback>
        </mc:AlternateContent>
      </w:r>
      <w:r w:rsidR="001B695A" w:rsidRPr="0074057E">
        <w:rPr>
          <w:rFonts w:ascii="Times New Roman" w:hAnsi="Times New Roman" w:cs="Times New Roman"/>
          <w:bCs/>
          <w:noProof/>
          <w:sz w:val="24"/>
          <w:szCs w:val="24"/>
        </w:rPr>
        <mc:AlternateContent>
          <mc:Choice Requires="wps">
            <w:drawing>
              <wp:anchor distT="0" distB="0" distL="114300" distR="114300" simplePos="0" relativeHeight="251683328" behindDoc="0" locked="0" layoutInCell="1" allowOverlap="1" wp14:anchorId="101406F4" wp14:editId="0748BE94">
                <wp:simplePos x="0" y="0"/>
                <wp:positionH relativeFrom="column">
                  <wp:posOffset>3648075</wp:posOffset>
                </wp:positionH>
                <wp:positionV relativeFrom="paragraph">
                  <wp:posOffset>106045</wp:posOffset>
                </wp:positionV>
                <wp:extent cx="2331720" cy="483235"/>
                <wp:effectExtent l="0" t="0" r="11430" b="12065"/>
                <wp:wrapNone/>
                <wp:docPr id="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483235"/>
                        </a:xfrm>
                        <a:prstGeom prst="rect">
                          <a:avLst/>
                        </a:prstGeom>
                        <a:solidFill>
                          <a:srgbClr val="00B050"/>
                        </a:solidFill>
                        <a:ln w="9525">
                          <a:solidFill>
                            <a:srgbClr val="000000"/>
                          </a:solidFill>
                          <a:miter lim="800000"/>
                          <a:headEnd/>
                          <a:tailEnd/>
                        </a:ln>
                      </wps:spPr>
                      <wps:txbx>
                        <w:txbxContent>
                          <w:p w14:paraId="05600A32" w14:textId="77777777" w:rsidR="00BC734C" w:rsidRPr="003615AD" w:rsidRDefault="00BC734C" w:rsidP="0093485E">
                            <w:pPr>
                              <w:jc w:val="center"/>
                              <w:rPr>
                                <w:rFonts w:ascii="Times New Roman" w:hAnsi="Times New Roman" w:cs="Times New Roman"/>
                                <w:sz w:val="24"/>
                                <w:szCs w:val="24"/>
                                <w:lang w:val="en-IN"/>
                              </w:rPr>
                            </w:pPr>
                            <w:r w:rsidRPr="003615AD">
                              <w:rPr>
                                <w:rFonts w:ascii="Times New Roman" w:hAnsi="Times New Roman" w:cs="Times New Roman"/>
                                <w:b/>
                                <w:bCs/>
                                <w:sz w:val="24"/>
                                <w:szCs w:val="24"/>
                                <w:lang w:val="en-IN"/>
                              </w:rPr>
                              <w:t>Selection of Database</w:t>
                            </w:r>
                            <w:r w:rsidRPr="003615AD">
                              <w:rPr>
                                <w:rFonts w:ascii="Times New Roman" w:hAnsi="Times New Roman" w:cs="Times New Roman"/>
                                <w:sz w:val="24"/>
                                <w:szCs w:val="24"/>
                                <w:lang w:val="en-IN"/>
                              </w:rPr>
                              <w:t>:                                     SCOPUS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406F4" id="Rectangle 21" o:spid="_x0000_s1026" style="position:absolute;margin-left:287.25pt;margin-top:8.35pt;width:183.6pt;height:38.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" fillcolor="#00b050">
                <v:textbox>
                  <w:txbxContent>
                    <w:p w14:paraId="05600A32" w14:textId="77777777" w:rsidR="00BC734C" w:rsidRPr="003615AD" w:rsidRDefault="00BC734C" w:rsidP="0093485E">
                      <w:pPr>
                        <w:jc w:val="center"/>
                        <w:rPr>
                          <w:rFonts w:ascii="Times New Roman" w:hAnsi="Times New Roman" w:cs="Times New Roman"/>
                          <w:sz w:val="24"/>
                          <w:szCs w:val="24"/>
                          <w:lang w:val="en-IN"/>
                        </w:rPr>
                      </w:pPr>
                      <w:r w:rsidRPr="003615AD">
                        <w:rPr>
                          <w:rFonts w:ascii="Times New Roman" w:hAnsi="Times New Roman" w:cs="Times New Roman"/>
                          <w:b/>
                          <w:bCs/>
                          <w:sz w:val="24"/>
                          <w:szCs w:val="24"/>
                          <w:lang w:val="en-IN"/>
                        </w:rPr>
                        <w:t>Selection of Database</w:t>
                      </w:r>
                      <w:r w:rsidRPr="003615AD">
                        <w:rPr>
                          <w:rFonts w:ascii="Times New Roman" w:hAnsi="Times New Roman" w:cs="Times New Roman"/>
                          <w:sz w:val="24"/>
                          <w:szCs w:val="24"/>
                          <w:lang w:val="en-IN"/>
                        </w:rPr>
                        <w:t>:                                     SCOPUS Database</w:t>
                      </w:r>
                    </w:p>
                  </w:txbxContent>
                </v:textbox>
              </v:rect>
            </w:pict>
          </mc:Fallback>
        </mc:AlternateContent>
      </w:r>
      <w:r w:rsidR="001B695A" w:rsidRPr="0074057E">
        <w:rPr>
          <w:rFonts w:ascii="Times New Roman" w:hAnsi="Times New Roman" w:cs="Times New Roman"/>
          <w:bCs/>
          <w:noProof/>
          <w:sz w:val="24"/>
          <w:szCs w:val="24"/>
        </w:rPr>
        <mc:AlternateContent>
          <mc:Choice Requires="wps">
            <w:drawing>
              <wp:anchor distT="0" distB="0" distL="114300" distR="114300" simplePos="0" relativeHeight="251684352" behindDoc="0" locked="0" layoutInCell="1" allowOverlap="1" wp14:anchorId="79A7FE54" wp14:editId="7D239C60">
                <wp:simplePos x="0" y="0"/>
                <wp:positionH relativeFrom="column">
                  <wp:posOffset>3648075</wp:posOffset>
                </wp:positionH>
                <wp:positionV relativeFrom="paragraph">
                  <wp:posOffset>795020</wp:posOffset>
                </wp:positionV>
                <wp:extent cx="2331720" cy="2472690"/>
                <wp:effectExtent l="0" t="0" r="11430" b="22860"/>
                <wp:wrapNone/>
                <wp:docPr id="3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2472690"/>
                        </a:xfrm>
                        <a:prstGeom prst="rect">
                          <a:avLst/>
                        </a:prstGeom>
                        <a:solidFill>
                          <a:srgbClr val="92D050"/>
                        </a:solidFill>
                        <a:ln w="9525">
                          <a:solidFill>
                            <a:srgbClr val="000000"/>
                          </a:solidFill>
                          <a:miter lim="800000"/>
                          <a:headEnd/>
                          <a:tailEnd/>
                        </a:ln>
                      </wps:spPr>
                      <wps:txbx>
                        <w:txbxContent>
                          <w:p w14:paraId="2C95D464" w14:textId="77777777" w:rsidR="00BC734C" w:rsidRPr="003615AD" w:rsidRDefault="00BC734C" w:rsidP="0093485E">
                            <w:pPr>
                              <w:ind w:left="720"/>
                              <w:rPr>
                                <w:rFonts w:ascii="Times New Roman" w:hAnsi="Times New Roman" w:cs="Times New Roman"/>
                                <w:b/>
                                <w:bCs/>
                                <w:sz w:val="24"/>
                                <w:szCs w:val="24"/>
                              </w:rPr>
                            </w:pPr>
                            <w:r w:rsidRPr="003615AD">
                              <w:rPr>
                                <w:rFonts w:ascii="Times New Roman" w:hAnsi="Times New Roman" w:cs="Times New Roman"/>
                                <w:b/>
                                <w:bCs/>
                                <w:sz w:val="24"/>
                                <w:szCs w:val="24"/>
                              </w:rPr>
                              <w:t xml:space="preserve">Keywords selection </w:t>
                            </w:r>
                          </w:p>
                          <w:p w14:paraId="0B01CFFB" w14:textId="03332353" w:rsidR="00BC734C" w:rsidRPr="003615AD" w:rsidRDefault="00BC734C" w:rsidP="002B6CF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Keywords searched</w:t>
                            </w:r>
                            <w:r w:rsidRPr="003615AD">
                              <w:rPr>
                                <w:rFonts w:ascii="Times New Roman" w:hAnsi="Times New Roman" w:cs="Times New Roman"/>
                                <w:sz w:val="24"/>
                                <w:szCs w:val="24"/>
                              </w:rPr>
                              <w:t>: Blo</w:t>
                            </w:r>
                            <w:r>
                              <w:rPr>
                                <w:rFonts w:ascii="Times New Roman" w:hAnsi="Times New Roman" w:cs="Times New Roman"/>
                                <w:sz w:val="24"/>
                                <w:szCs w:val="24"/>
                              </w:rPr>
                              <w:t>ckchain, Blockchain Technology</w:t>
                            </w:r>
                            <w:r w:rsidRPr="003615AD">
                              <w:rPr>
                                <w:rFonts w:ascii="Times New Roman" w:hAnsi="Times New Roman" w:cs="Times New Roman"/>
                                <w:sz w:val="24"/>
                                <w:szCs w:val="24"/>
                              </w:rPr>
                              <w:t>,</w:t>
                            </w:r>
                            <w:r>
                              <w:rPr>
                                <w:rFonts w:ascii="Times New Roman" w:hAnsi="Times New Roman" w:cs="Times New Roman"/>
                                <w:sz w:val="24"/>
                                <w:szCs w:val="24"/>
                              </w:rPr>
                              <w:t xml:space="preserve"> Distributed Ledger</w:t>
                            </w:r>
                            <w:r w:rsidRPr="003615AD">
                              <w:rPr>
                                <w:rFonts w:ascii="Times New Roman" w:hAnsi="Times New Roman" w:cs="Times New Roman"/>
                                <w:sz w:val="24"/>
                                <w:szCs w:val="24"/>
                              </w:rPr>
                              <w:t>,</w:t>
                            </w:r>
                            <w:r>
                              <w:rPr>
                                <w:rFonts w:ascii="Times New Roman" w:hAnsi="Times New Roman" w:cs="Times New Roman"/>
                                <w:sz w:val="24"/>
                                <w:szCs w:val="24"/>
                              </w:rPr>
                              <w:t xml:space="preserve"> </w:t>
                            </w:r>
                            <w:r w:rsidRPr="003615AD">
                              <w:rPr>
                                <w:rFonts w:ascii="Times New Roman" w:hAnsi="Times New Roman" w:cs="Times New Roman"/>
                                <w:sz w:val="24"/>
                                <w:szCs w:val="24"/>
                              </w:rPr>
                              <w:t>Digital Le</w:t>
                            </w:r>
                            <w:r>
                              <w:rPr>
                                <w:rFonts w:ascii="Times New Roman" w:hAnsi="Times New Roman" w:cs="Times New Roman"/>
                                <w:sz w:val="24"/>
                                <w:szCs w:val="24"/>
                              </w:rPr>
                              <w:t>dger, Public Transaction Ledger</w:t>
                            </w:r>
                            <w:r w:rsidRPr="003615AD">
                              <w:rPr>
                                <w:rFonts w:ascii="Times New Roman" w:hAnsi="Times New Roman" w:cs="Times New Roman"/>
                                <w:sz w:val="24"/>
                                <w:szCs w:val="24"/>
                              </w:rPr>
                              <w:t>, Cryptographic</w:t>
                            </w:r>
                            <w:r>
                              <w:rPr>
                                <w:rFonts w:ascii="Times New Roman" w:hAnsi="Times New Roman" w:cs="Times New Roman"/>
                                <w:sz w:val="24"/>
                                <w:szCs w:val="24"/>
                              </w:rPr>
                              <w:t xml:space="preserve"> </w:t>
                            </w:r>
                            <w:r w:rsidRPr="003615AD">
                              <w:rPr>
                                <w:rFonts w:ascii="Times New Roman" w:hAnsi="Times New Roman" w:cs="Times New Roman"/>
                                <w:sz w:val="24"/>
                                <w:szCs w:val="24"/>
                              </w:rPr>
                              <w:t xml:space="preserve">Ledger, </w:t>
                            </w:r>
                            <w:r>
                              <w:rPr>
                                <w:rFonts w:ascii="Times New Roman" w:hAnsi="Times New Roman" w:cs="Times New Roman"/>
                                <w:sz w:val="24"/>
                                <w:szCs w:val="24"/>
                              </w:rPr>
                              <w:t xml:space="preserve">  </w:t>
                            </w:r>
                            <w:r w:rsidRPr="003615AD">
                              <w:rPr>
                                <w:rFonts w:ascii="Times New Roman" w:hAnsi="Times New Roman" w:cs="Times New Roman"/>
                                <w:sz w:val="24"/>
                                <w:szCs w:val="24"/>
                              </w:rPr>
                              <w:t xml:space="preserve">Marketing, Retail Marketing, Consumer Marketing, Digital Marketing </w:t>
                            </w:r>
                          </w:p>
                          <w:p w14:paraId="5F9486E1" w14:textId="77777777" w:rsidR="00BC734C" w:rsidRPr="003615AD" w:rsidRDefault="00BC734C" w:rsidP="002B6CF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Using AND</w:t>
                            </w:r>
                            <w:r w:rsidRPr="003615AD">
                              <w:rPr>
                                <w:rFonts w:ascii="Times New Roman" w:hAnsi="Times New Roman" w:cs="Times New Roman"/>
                                <w:sz w:val="24"/>
                                <w:szCs w:val="24"/>
                              </w:rPr>
                              <w:t>, OR operators</w:t>
                            </w:r>
                          </w:p>
                          <w:p w14:paraId="60075681" w14:textId="77777777" w:rsidR="00BC734C" w:rsidRPr="00A2499F" w:rsidRDefault="00BC734C" w:rsidP="00934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7FE54" id="Rectangle 22" o:spid="_x0000_s1027" style="position:absolute;margin-left:287.25pt;margin-top:62.6pt;width:183.6pt;height:194.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" fillcolor="#92d050">
                <v:textbox>
                  <w:txbxContent>
                    <w:p w14:paraId="2C95D464" w14:textId="77777777" w:rsidR="00BC734C" w:rsidRPr="003615AD" w:rsidRDefault="00BC734C" w:rsidP="0093485E">
                      <w:pPr>
                        <w:ind w:left="720"/>
                        <w:rPr>
                          <w:rFonts w:ascii="Times New Roman" w:hAnsi="Times New Roman" w:cs="Times New Roman"/>
                          <w:b/>
                          <w:bCs/>
                          <w:sz w:val="24"/>
                          <w:szCs w:val="24"/>
                        </w:rPr>
                      </w:pPr>
                      <w:r w:rsidRPr="003615AD">
                        <w:rPr>
                          <w:rFonts w:ascii="Times New Roman" w:hAnsi="Times New Roman" w:cs="Times New Roman"/>
                          <w:b/>
                          <w:bCs/>
                          <w:sz w:val="24"/>
                          <w:szCs w:val="24"/>
                        </w:rPr>
                        <w:t xml:space="preserve">Keywords selection </w:t>
                      </w:r>
                    </w:p>
                    <w:p w14:paraId="0B01CFFB" w14:textId="03332353" w:rsidR="00BC734C" w:rsidRPr="003615AD" w:rsidRDefault="00BC734C" w:rsidP="002B6CF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Keywords searched</w:t>
                      </w:r>
                      <w:r w:rsidRPr="003615AD">
                        <w:rPr>
                          <w:rFonts w:ascii="Times New Roman" w:hAnsi="Times New Roman" w:cs="Times New Roman"/>
                          <w:sz w:val="24"/>
                          <w:szCs w:val="24"/>
                        </w:rPr>
                        <w:t>: Blo</w:t>
                      </w:r>
                      <w:r>
                        <w:rPr>
                          <w:rFonts w:ascii="Times New Roman" w:hAnsi="Times New Roman" w:cs="Times New Roman"/>
                          <w:sz w:val="24"/>
                          <w:szCs w:val="24"/>
                        </w:rPr>
                        <w:t>ckchain, Blockchain Technology</w:t>
                      </w:r>
                      <w:r w:rsidRPr="003615AD">
                        <w:rPr>
                          <w:rFonts w:ascii="Times New Roman" w:hAnsi="Times New Roman" w:cs="Times New Roman"/>
                          <w:sz w:val="24"/>
                          <w:szCs w:val="24"/>
                        </w:rPr>
                        <w:t>,</w:t>
                      </w:r>
                      <w:r>
                        <w:rPr>
                          <w:rFonts w:ascii="Times New Roman" w:hAnsi="Times New Roman" w:cs="Times New Roman"/>
                          <w:sz w:val="24"/>
                          <w:szCs w:val="24"/>
                        </w:rPr>
                        <w:t xml:space="preserve"> Distributed Ledger</w:t>
                      </w:r>
                      <w:r w:rsidRPr="003615AD">
                        <w:rPr>
                          <w:rFonts w:ascii="Times New Roman" w:hAnsi="Times New Roman" w:cs="Times New Roman"/>
                          <w:sz w:val="24"/>
                          <w:szCs w:val="24"/>
                        </w:rPr>
                        <w:t>,</w:t>
                      </w:r>
                      <w:r>
                        <w:rPr>
                          <w:rFonts w:ascii="Times New Roman" w:hAnsi="Times New Roman" w:cs="Times New Roman"/>
                          <w:sz w:val="24"/>
                          <w:szCs w:val="24"/>
                        </w:rPr>
                        <w:t xml:space="preserve"> </w:t>
                      </w:r>
                      <w:r w:rsidRPr="003615AD">
                        <w:rPr>
                          <w:rFonts w:ascii="Times New Roman" w:hAnsi="Times New Roman" w:cs="Times New Roman"/>
                          <w:sz w:val="24"/>
                          <w:szCs w:val="24"/>
                        </w:rPr>
                        <w:t>Digital Le</w:t>
                      </w:r>
                      <w:r>
                        <w:rPr>
                          <w:rFonts w:ascii="Times New Roman" w:hAnsi="Times New Roman" w:cs="Times New Roman"/>
                          <w:sz w:val="24"/>
                          <w:szCs w:val="24"/>
                        </w:rPr>
                        <w:t>dger, Public Transaction Ledger</w:t>
                      </w:r>
                      <w:r w:rsidRPr="003615AD">
                        <w:rPr>
                          <w:rFonts w:ascii="Times New Roman" w:hAnsi="Times New Roman" w:cs="Times New Roman"/>
                          <w:sz w:val="24"/>
                          <w:szCs w:val="24"/>
                        </w:rPr>
                        <w:t>, Cryptographic</w:t>
                      </w:r>
                      <w:r>
                        <w:rPr>
                          <w:rFonts w:ascii="Times New Roman" w:hAnsi="Times New Roman" w:cs="Times New Roman"/>
                          <w:sz w:val="24"/>
                          <w:szCs w:val="24"/>
                        </w:rPr>
                        <w:t xml:space="preserve"> </w:t>
                      </w:r>
                      <w:r w:rsidRPr="003615AD">
                        <w:rPr>
                          <w:rFonts w:ascii="Times New Roman" w:hAnsi="Times New Roman" w:cs="Times New Roman"/>
                          <w:sz w:val="24"/>
                          <w:szCs w:val="24"/>
                        </w:rPr>
                        <w:t xml:space="preserve">Ledger, </w:t>
                      </w:r>
                      <w:r>
                        <w:rPr>
                          <w:rFonts w:ascii="Times New Roman" w:hAnsi="Times New Roman" w:cs="Times New Roman"/>
                          <w:sz w:val="24"/>
                          <w:szCs w:val="24"/>
                        </w:rPr>
                        <w:t xml:space="preserve">  </w:t>
                      </w:r>
                      <w:r w:rsidRPr="003615AD">
                        <w:rPr>
                          <w:rFonts w:ascii="Times New Roman" w:hAnsi="Times New Roman" w:cs="Times New Roman"/>
                          <w:sz w:val="24"/>
                          <w:szCs w:val="24"/>
                        </w:rPr>
                        <w:t xml:space="preserve">Marketing, Retail Marketing, Consumer Marketing, Digital Marketing </w:t>
                      </w:r>
                    </w:p>
                    <w:p w14:paraId="5F9486E1" w14:textId="77777777" w:rsidR="00BC734C" w:rsidRPr="003615AD" w:rsidRDefault="00BC734C" w:rsidP="002B6CF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Using AND</w:t>
                      </w:r>
                      <w:r w:rsidRPr="003615AD">
                        <w:rPr>
                          <w:rFonts w:ascii="Times New Roman" w:hAnsi="Times New Roman" w:cs="Times New Roman"/>
                          <w:sz w:val="24"/>
                          <w:szCs w:val="24"/>
                        </w:rPr>
                        <w:t>, OR operators</w:t>
                      </w:r>
                    </w:p>
                    <w:p w14:paraId="60075681" w14:textId="77777777" w:rsidR="00BC734C" w:rsidRPr="00A2499F" w:rsidRDefault="00BC734C" w:rsidP="0093485E"/>
                  </w:txbxContent>
                </v:textbox>
              </v:rect>
            </w:pict>
          </mc:Fallback>
        </mc:AlternateContent>
      </w:r>
      <w:r w:rsidR="001B695A" w:rsidRPr="0074057E">
        <w:rPr>
          <w:rFonts w:ascii="Times New Roman" w:hAnsi="Times New Roman" w:cs="Times New Roman"/>
          <w:bCs/>
          <w:noProof/>
          <w:sz w:val="24"/>
          <w:szCs w:val="24"/>
        </w:rPr>
        <mc:AlternateContent>
          <mc:Choice Requires="wps">
            <w:drawing>
              <wp:anchor distT="0" distB="0" distL="114300" distR="114300" simplePos="0" relativeHeight="251685376" behindDoc="0" locked="0" layoutInCell="1" allowOverlap="1" wp14:anchorId="4E25155C" wp14:editId="5E28CC54">
                <wp:simplePos x="0" y="0"/>
                <wp:positionH relativeFrom="column">
                  <wp:posOffset>3651885</wp:posOffset>
                </wp:positionH>
                <wp:positionV relativeFrom="paragraph">
                  <wp:posOffset>3451860</wp:posOffset>
                </wp:positionV>
                <wp:extent cx="2331720" cy="2283460"/>
                <wp:effectExtent l="0" t="0" r="11430" b="21590"/>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2283460"/>
                        </a:xfrm>
                        <a:prstGeom prst="rect">
                          <a:avLst/>
                        </a:prstGeom>
                        <a:solidFill>
                          <a:schemeClr val="accent4">
                            <a:lumMod val="60000"/>
                            <a:lumOff val="40000"/>
                          </a:schemeClr>
                        </a:solidFill>
                        <a:ln w="9525">
                          <a:solidFill>
                            <a:srgbClr val="000000"/>
                          </a:solidFill>
                          <a:miter lim="800000"/>
                          <a:headEnd/>
                          <a:tailEnd/>
                        </a:ln>
                      </wps:spPr>
                      <wps:txbx>
                        <w:txbxContent>
                          <w:p w14:paraId="06E22CF7" w14:textId="77777777" w:rsidR="00BC734C" w:rsidRPr="003615AD" w:rsidRDefault="00BC734C" w:rsidP="0093485E">
                            <w:pPr>
                              <w:ind w:left="720"/>
                              <w:rPr>
                                <w:rFonts w:ascii="Times New Roman" w:hAnsi="Times New Roman" w:cs="Times New Roman"/>
                                <w:b/>
                                <w:bCs/>
                                <w:sz w:val="24"/>
                                <w:szCs w:val="24"/>
                              </w:rPr>
                            </w:pPr>
                            <w:r w:rsidRPr="003615AD">
                              <w:rPr>
                                <w:rFonts w:ascii="Times New Roman" w:hAnsi="Times New Roman" w:cs="Times New Roman"/>
                                <w:b/>
                                <w:bCs/>
                                <w:sz w:val="24"/>
                                <w:szCs w:val="24"/>
                              </w:rPr>
                              <w:t>Collection of articles</w:t>
                            </w:r>
                          </w:p>
                          <w:p w14:paraId="2DE3C318" w14:textId="77777777" w:rsidR="00BC734C" w:rsidRPr="003615AD" w:rsidRDefault="00BC734C" w:rsidP="002B6CF3">
                            <w:pPr>
                              <w:pStyle w:val="ListParagraph"/>
                              <w:numPr>
                                <w:ilvl w:val="0"/>
                                <w:numId w:val="4"/>
                              </w:numPr>
                              <w:rPr>
                                <w:rFonts w:ascii="Times New Roman" w:hAnsi="Times New Roman" w:cs="Times New Roman"/>
                                <w:sz w:val="24"/>
                                <w:szCs w:val="24"/>
                              </w:rPr>
                            </w:pPr>
                            <w:r w:rsidRPr="003615AD">
                              <w:rPr>
                                <w:rFonts w:ascii="Times New Roman" w:hAnsi="Times New Roman" w:cs="Times New Roman"/>
                                <w:sz w:val="24"/>
                                <w:szCs w:val="24"/>
                              </w:rPr>
                              <w:t>Inclusion Criterion: publication stage-"final"; language-"English"                   resulted into 95 documents</w:t>
                            </w:r>
                          </w:p>
                          <w:p w14:paraId="15C02E83" w14:textId="77777777" w:rsidR="00BC734C" w:rsidRPr="003615AD" w:rsidRDefault="00BC734C" w:rsidP="002B6CF3">
                            <w:pPr>
                              <w:pStyle w:val="ListParagraph"/>
                              <w:numPr>
                                <w:ilvl w:val="0"/>
                                <w:numId w:val="4"/>
                              </w:numPr>
                              <w:rPr>
                                <w:rFonts w:ascii="Times New Roman" w:hAnsi="Times New Roman" w:cs="Times New Roman"/>
                                <w:sz w:val="24"/>
                                <w:szCs w:val="24"/>
                              </w:rPr>
                            </w:pPr>
                            <w:r w:rsidRPr="003615AD">
                              <w:rPr>
                                <w:rFonts w:ascii="Times New Roman" w:hAnsi="Times New Roman" w:cs="Times New Roman"/>
                                <w:sz w:val="24"/>
                                <w:szCs w:val="24"/>
                              </w:rPr>
                              <w:t xml:space="preserve">Then inclusion criterion of document type </w:t>
                            </w:r>
                            <w:r w:rsidRPr="003615AD">
                              <w:rPr>
                                <w:rFonts w:ascii="Times New Roman" w:hAnsi="Times New Roman" w:cs="Times New Roman"/>
                                <w:sz w:val="24"/>
                                <w:szCs w:val="24"/>
                              </w:rPr>
                              <w:t>-“conference paper” OR “article” OR “book” resulted  into Final 75 articles</w:t>
                            </w:r>
                          </w:p>
                          <w:p w14:paraId="08C51350" w14:textId="77777777" w:rsidR="00BC734C" w:rsidRPr="00A2499F" w:rsidRDefault="00BC734C" w:rsidP="00934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5155C" id="Rectangle 23" o:spid="_x0000_s1028" style="position:absolute;margin-left:287.55pt;margin-top:271.8pt;width:183.6pt;height:179.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" fillcolor="#ffd966 [1943]">
                <v:textbox>
                  <w:txbxContent>
                    <w:p w14:paraId="06E22CF7" w14:textId="77777777" w:rsidR="00BC734C" w:rsidRPr="003615AD" w:rsidRDefault="00BC734C" w:rsidP="0093485E">
                      <w:pPr>
                        <w:ind w:left="720"/>
                        <w:rPr>
                          <w:rFonts w:ascii="Times New Roman" w:hAnsi="Times New Roman" w:cs="Times New Roman"/>
                          <w:b/>
                          <w:bCs/>
                          <w:sz w:val="24"/>
                          <w:szCs w:val="24"/>
                        </w:rPr>
                      </w:pPr>
                      <w:r w:rsidRPr="003615AD">
                        <w:rPr>
                          <w:rFonts w:ascii="Times New Roman" w:hAnsi="Times New Roman" w:cs="Times New Roman"/>
                          <w:b/>
                          <w:bCs/>
                          <w:sz w:val="24"/>
                          <w:szCs w:val="24"/>
                        </w:rPr>
                        <w:t>Collection of articles</w:t>
                      </w:r>
                    </w:p>
                    <w:p w14:paraId="2DE3C318" w14:textId="77777777" w:rsidR="00BC734C" w:rsidRPr="003615AD" w:rsidRDefault="00BC734C" w:rsidP="002B6CF3">
                      <w:pPr>
                        <w:pStyle w:val="ListParagraph"/>
                        <w:numPr>
                          <w:ilvl w:val="0"/>
                          <w:numId w:val="4"/>
                        </w:numPr>
                        <w:rPr>
                          <w:rFonts w:ascii="Times New Roman" w:hAnsi="Times New Roman" w:cs="Times New Roman"/>
                          <w:sz w:val="24"/>
                          <w:szCs w:val="24"/>
                        </w:rPr>
                      </w:pPr>
                      <w:r w:rsidRPr="003615AD">
                        <w:rPr>
                          <w:rFonts w:ascii="Times New Roman" w:hAnsi="Times New Roman" w:cs="Times New Roman"/>
                          <w:sz w:val="24"/>
                          <w:szCs w:val="24"/>
                        </w:rPr>
                        <w:t>Inclusion Criterion: publication stage-"final"; language-"English"                   resulted into 95 documents</w:t>
                      </w:r>
                    </w:p>
                    <w:p w14:paraId="15C02E83" w14:textId="77777777" w:rsidR="00BC734C" w:rsidRPr="003615AD" w:rsidRDefault="00BC734C" w:rsidP="002B6CF3">
                      <w:pPr>
                        <w:pStyle w:val="ListParagraph"/>
                        <w:numPr>
                          <w:ilvl w:val="0"/>
                          <w:numId w:val="4"/>
                        </w:numPr>
                        <w:rPr>
                          <w:rFonts w:ascii="Times New Roman" w:hAnsi="Times New Roman" w:cs="Times New Roman"/>
                          <w:sz w:val="24"/>
                          <w:szCs w:val="24"/>
                        </w:rPr>
                      </w:pPr>
                      <w:r w:rsidRPr="003615AD">
                        <w:rPr>
                          <w:rFonts w:ascii="Times New Roman" w:hAnsi="Times New Roman" w:cs="Times New Roman"/>
                          <w:sz w:val="24"/>
                          <w:szCs w:val="24"/>
                        </w:rPr>
                        <w:t>Then inclusion criterion of document type -“conference paper” OR “article” OR “book” resulted  into Final 75 articles</w:t>
                      </w:r>
                    </w:p>
                    <w:p w14:paraId="08C51350" w14:textId="77777777" w:rsidR="00BC734C" w:rsidRPr="00A2499F" w:rsidRDefault="00BC734C" w:rsidP="0093485E"/>
                  </w:txbxContent>
                </v:textbox>
              </v:rect>
            </w:pict>
          </mc:Fallback>
        </mc:AlternateContent>
      </w:r>
      <w:r w:rsidR="00445CCF" w:rsidRPr="0074057E">
        <w:rPr>
          <w:rFonts w:ascii="Times New Roman" w:hAnsi="Times New Roman" w:cs="Times New Roman"/>
          <w:bCs/>
          <w:noProof/>
          <w:sz w:val="24"/>
          <w:szCs w:val="24"/>
        </w:rPr>
        <mc:AlternateContent>
          <mc:Choice Requires="wps">
            <w:drawing>
              <wp:anchor distT="0" distB="0" distL="114300" distR="114300" simplePos="0" relativeHeight="251680256" behindDoc="0" locked="0" layoutInCell="1" allowOverlap="1" wp14:anchorId="2F4F6DE6" wp14:editId="333FCE7A">
                <wp:simplePos x="0" y="0"/>
                <wp:positionH relativeFrom="column">
                  <wp:posOffset>-160655</wp:posOffset>
                </wp:positionH>
                <wp:positionV relativeFrom="paragraph">
                  <wp:posOffset>10795</wp:posOffset>
                </wp:positionV>
                <wp:extent cx="3251835" cy="1186815"/>
                <wp:effectExtent l="0" t="0" r="24765" b="13335"/>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835" cy="1186815"/>
                        </a:xfrm>
                        <a:prstGeom prst="rect">
                          <a:avLst/>
                        </a:prstGeom>
                        <a:solidFill>
                          <a:srgbClr val="92D050"/>
                        </a:solidFill>
                        <a:ln w="9525">
                          <a:solidFill>
                            <a:srgbClr val="000000"/>
                          </a:solidFill>
                          <a:miter lim="800000"/>
                          <a:headEnd/>
                          <a:tailEnd/>
                        </a:ln>
                      </wps:spPr>
                      <wps:txbx>
                        <w:txbxContent>
                          <w:p w14:paraId="04DBDFA7" w14:textId="77777777" w:rsidR="00BC734C" w:rsidRPr="003615AD" w:rsidRDefault="00BC734C" w:rsidP="0093485E">
                            <w:pPr>
                              <w:rPr>
                                <w:rFonts w:ascii="Times New Roman" w:hAnsi="Times New Roman" w:cs="Times New Roman"/>
                                <w:b/>
                                <w:bCs/>
                                <w:sz w:val="24"/>
                                <w:szCs w:val="24"/>
                              </w:rPr>
                            </w:pPr>
                            <w:r w:rsidRPr="003615AD">
                              <w:rPr>
                                <w:rFonts w:ascii="Times New Roman" w:hAnsi="Times New Roman" w:cs="Times New Roman"/>
                                <w:b/>
                                <w:bCs/>
                                <w:sz w:val="24"/>
                                <w:szCs w:val="24"/>
                              </w:rPr>
                              <w:t>Step 1: Research Questions/Objectives</w:t>
                            </w:r>
                          </w:p>
                          <w:p w14:paraId="021FC10B" w14:textId="77777777" w:rsidR="00BC734C" w:rsidRPr="003615AD" w:rsidRDefault="00BC734C" w:rsidP="00D46DAC">
                            <w:pPr>
                              <w:ind w:left="720"/>
                              <w:jc w:val="both"/>
                              <w:rPr>
                                <w:rFonts w:ascii="Times New Roman" w:hAnsi="Times New Roman" w:cs="Times New Roman"/>
                                <w:sz w:val="24"/>
                                <w:szCs w:val="24"/>
                              </w:rPr>
                            </w:pPr>
                            <w:r w:rsidRPr="003615AD">
                              <w:rPr>
                                <w:rFonts w:ascii="Times New Roman" w:hAnsi="Times New Roman" w:cs="Times New Roman"/>
                                <w:sz w:val="24"/>
                                <w:szCs w:val="24"/>
                              </w:rPr>
                              <w:t xml:space="preserve">(1) What are the influential aspects of the literature on blockchain in marketing? (2) Identify the research streams?  (3) What are the future research questions? </w:t>
                            </w:r>
                          </w:p>
                          <w:p w14:paraId="173D7F64" w14:textId="77777777" w:rsidR="00BC734C" w:rsidRPr="006A0856" w:rsidRDefault="00BC734C" w:rsidP="002B6CF3">
                            <w:pPr>
                              <w:numPr>
                                <w:ilvl w:val="0"/>
                                <w:numId w:val="2"/>
                              </w:numPr>
                            </w:pPr>
                          </w:p>
                          <w:p w14:paraId="2D4CE23E" w14:textId="77777777" w:rsidR="00BC734C" w:rsidRDefault="00BC734C" w:rsidP="00934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F6DE6" id="Rectangle 18" o:spid="_x0000_s1029" style="position:absolute;margin-left:-12.65pt;margin-top:.85pt;width:256.05pt;height:9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" fillcolor="#92d050">
                <v:textbox>
                  <w:txbxContent>
                    <w:p w14:paraId="04DBDFA7" w14:textId="77777777" w:rsidR="00BC734C" w:rsidRPr="003615AD" w:rsidRDefault="00BC734C" w:rsidP="0093485E">
                      <w:pPr>
                        <w:rPr>
                          <w:rFonts w:ascii="Times New Roman" w:hAnsi="Times New Roman" w:cs="Times New Roman"/>
                          <w:b/>
                          <w:bCs/>
                          <w:sz w:val="24"/>
                          <w:szCs w:val="24"/>
                        </w:rPr>
                      </w:pPr>
                      <w:r w:rsidRPr="003615AD">
                        <w:rPr>
                          <w:rFonts w:ascii="Times New Roman" w:hAnsi="Times New Roman" w:cs="Times New Roman"/>
                          <w:b/>
                          <w:bCs/>
                          <w:sz w:val="24"/>
                          <w:szCs w:val="24"/>
                        </w:rPr>
                        <w:t>Step 1: Research Questions/Objectives</w:t>
                      </w:r>
                    </w:p>
                    <w:p w14:paraId="021FC10B" w14:textId="77777777" w:rsidR="00BC734C" w:rsidRPr="003615AD" w:rsidRDefault="00BC734C" w:rsidP="00D46DAC">
                      <w:pPr>
                        <w:ind w:left="720"/>
                        <w:jc w:val="both"/>
                        <w:rPr>
                          <w:rFonts w:ascii="Times New Roman" w:hAnsi="Times New Roman" w:cs="Times New Roman"/>
                          <w:sz w:val="24"/>
                          <w:szCs w:val="24"/>
                        </w:rPr>
                      </w:pPr>
                      <w:r w:rsidRPr="003615AD">
                        <w:rPr>
                          <w:rFonts w:ascii="Times New Roman" w:hAnsi="Times New Roman" w:cs="Times New Roman"/>
                          <w:sz w:val="24"/>
                          <w:szCs w:val="24"/>
                        </w:rPr>
                        <w:t xml:space="preserve">(1) What are the influential aspects of the literature on blockchain in marketing? (2) Identify the research streams?  (3) What are the future research questions? </w:t>
                      </w:r>
                    </w:p>
                    <w:p w14:paraId="173D7F64" w14:textId="77777777" w:rsidR="00BC734C" w:rsidRPr="006A0856" w:rsidRDefault="00BC734C" w:rsidP="002B6CF3">
                      <w:pPr>
                        <w:numPr>
                          <w:ilvl w:val="0"/>
                          <w:numId w:val="2"/>
                        </w:numPr>
                      </w:pPr>
                    </w:p>
                    <w:p w14:paraId="2D4CE23E" w14:textId="77777777" w:rsidR="00BC734C" w:rsidRDefault="00BC734C" w:rsidP="0093485E"/>
                  </w:txbxContent>
                </v:textbox>
              </v:rect>
            </w:pict>
          </mc:Fallback>
        </mc:AlternateContent>
      </w:r>
    </w:p>
    <w:p w14:paraId="2D6159F6" w14:textId="77777777" w:rsidR="0093485E" w:rsidRPr="0074057E" w:rsidRDefault="0093485E" w:rsidP="0093485E">
      <w:pPr>
        <w:jc w:val="center"/>
        <w:rPr>
          <w:rFonts w:ascii="Times New Roman" w:hAnsi="Times New Roman" w:cs="Times New Roman"/>
          <w:bCs/>
          <w:sz w:val="24"/>
          <w:szCs w:val="24"/>
          <w:lang w:val="en-GB"/>
        </w:rPr>
      </w:pPr>
    </w:p>
    <w:p w14:paraId="0AC4EF4A" w14:textId="44FBEFB7" w:rsidR="0093485E" w:rsidRPr="0074057E" w:rsidRDefault="00445CCF" w:rsidP="0093485E">
      <w:pPr>
        <w:rPr>
          <w:rFonts w:ascii="Times New Roman" w:hAnsi="Times New Roman" w:cs="Times New Roman"/>
          <w:bCs/>
          <w:noProof/>
          <w:sz w:val="24"/>
          <w:szCs w:val="24"/>
          <w:lang w:val="en-GB" w:bidi="hi-IN"/>
        </w:rPr>
      </w:pPr>
      <w:r w:rsidRPr="0074057E">
        <w:rPr>
          <w:rFonts w:ascii="Times New Roman" w:hAnsi="Times New Roman" w:cs="Times New Roman"/>
          <w:bCs/>
          <w:noProof/>
          <w:sz w:val="24"/>
          <w:szCs w:val="24"/>
        </w:rPr>
        <mc:AlternateContent>
          <mc:Choice Requires="wps">
            <w:drawing>
              <wp:anchor distT="0" distB="0" distL="114300" distR="114300" simplePos="0" relativeHeight="251689472" behindDoc="0" locked="0" layoutInCell="1" allowOverlap="1" wp14:anchorId="4E5C3F9C" wp14:editId="65F101D9">
                <wp:simplePos x="0" y="0"/>
                <wp:positionH relativeFrom="column">
                  <wp:posOffset>4564380</wp:posOffset>
                </wp:positionH>
                <wp:positionV relativeFrom="paragraph">
                  <wp:posOffset>26035</wp:posOffset>
                </wp:positionV>
                <wp:extent cx="403860" cy="190500"/>
                <wp:effectExtent l="38100" t="0" r="0" b="38100"/>
                <wp:wrapNone/>
                <wp:docPr id="3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90500"/>
                        </a:xfrm>
                        <a:prstGeom prst="downArrow">
                          <a:avLst>
                            <a:gd name="adj1" fmla="val 50000"/>
                            <a:gd name="adj2" fmla="val 25000"/>
                          </a:avLst>
                        </a:prstGeom>
                        <a:solidFill>
                          <a:schemeClr val="accent1">
                            <a:lumMod val="75000"/>
                          </a:schemeClr>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7C79B8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26" type="#_x0000_t67" style="position:absolute;margin-left:359.4pt;margin-top:2.05pt;width:31.8pt;height: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" fillcolor="#2e74b5 [2404]" strokeweight="1pt">
                <v:textbox style="layout-flow:vertical-ideographic"/>
              </v:shape>
            </w:pict>
          </mc:Fallback>
        </mc:AlternateContent>
      </w:r>
    </w:p>
    <w:p w14:paraId="401C90D9" w14:textId="77777777" w:rsidR="0093485E" w:rsidRPr="0074057E" w:rsidRDefault="0093485E" w:rsidP="0093485E">
      <w:pPr>
        <w:rPr>
          <w:rFonts w:ascii="Times New Roman" w:hAnsi="Times New Roman" w:cs="Times New Roman"/>
          <w:bCs/>
          <w:noProof/>
          <w:sz w:val="24"/>
          <w:szCs w:val="24"/>
          <w:lang w:val="en-GB" w:bidi="hi-IN"/>
        </w:rPr>
      </w:pPr>
    </w:p>
    <w:p w14:paraId="22ED99B1" w14:textId="77777777" w:rsidR="0093485E" w:rsidRPr="0074057E" w:rsidRDefault="00445CCF" w:rsidP="0093485E">
      <w:pPr>
        <w:rPr>
          <w:rFonts w:ascii="Times New Roman" w:hAnsi="Times New Roman" w:cs="Times New Roman"/>
          <w:bCs/>
          <w:noProof/>
          <w:sz w:val="24"/>
          <w:szCs w:val="24"/>
          <w:lang w:val="en-GB" w:bidi="hi-IN"/>
        </w:rPr>
      </w:pPr>
      <w:r w:rsidRPr="0074057E">
        <w:rPr>
          <w:rFonts w:ascii="Times New Roman" w:hAnsi="Times New Roman" w:cs="Times New Roman"/>
          <w:bCs/>
          <w:noProof/>
          <w:sz w:val="24"/>
          <w:szCs w:val="24"/>
        </w:rPr>
        <mc:AlternateContent>
          <mc:Choice Requires="wps">
            <w:drawing>
              <wp:anchor distT="0" distB="0" distL="114300" distR="114300" simplePos="0" relativeHeight="251687424" behindDoc="0" locked="0" layoutInCell="1" allowOverlap="1" wp14:anchorId="4B7523FD" wp14:editId="4D44BB34">
                <wp:simplePos x="0" y="0"/>
                <wp:positionH relativeFrom="column">
                  <wp:posOffset>1158240</wp:posOffset>
                </wp:positionH>
                <wp:positionV relativeFrom="paragraph">
                  <wp:posOffset>59055</wp:posOffset>
                </wp:positionV>
                <wp:extent cx="510540" cy="260985"/>
                <wp:effectExtent l="38100" t="0" r="3810" b="43815"/>
                <wp:wrapNone/>
                <wp:docPr id="3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60985"/>
                        </a:xfrm>
                        <a:prstGeom prst="downArrow">
                          <a:avLst>
                            <a:gd name="adj1" fmla="val 50000"/>
                            <a:gd name="adj2" fmla="val 25000"/>
                          </a:avLst>
                        </a:prstGeom>
                        <a:solidFill>
                          <a:srgbClr val="7030A0"/>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A8AC937" id="AutoShape 25" o:spid="_x0000_s1026" type="#_x0000_t67" style="position:absolute;margin-left:91.2pt;margin-top:4.65pt;width:40.2pt;height:20.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" fillcolor="#7030a0" strokeweight="1.5pt">
                <v:textbox style="layout-flow:vertical-ideographic"/>
              </v:shape>
            </w:pict>
          </mc:Fallback>
        </mc:AlternateContent>
      </w:r>
    </w:p>
    <w:p w14:paraId="102DF25F" w14:textId="77777777" w:rsidR="0093485E" w:rsidRPr="0074057E" w:rsidRDefault="00445CCF" w:rsidP="0093485E">
      <w:pPr>
        <w:rPr>
          <w:rFonts w:ascii="Times New Roman" w:hAnsi="Times New Roman" w:cs="Times New Roman"/>
          <w:bCs/>
          <w:noProof/>
          <w:sz w:val="24"/>
          <w:szCs w:val="24"/>
          <w:lang w:val="en-GB" w:bidi="hi-IN"/>
        </w:rPr>
      </w:pPr>
      <w:r w:rsidRPr="0074057E">
        <w:rPr>
          <w:rFonts w:ascii="Times New Roman" w:hAnsi="Times New Roman" w:cs="Times New Roman"/>
          <w:bCs/>
          <w:noProof/>
          <w:sz w:val="24"/>
          <w:szCs w:val="24"/>
        </w:rPr>
        <mc:AlternateContent>
          <mc:Choice Requires="wps">
            <w:drawing>
              <wp:anchor distT="0" distB="0" distL="114300" distR="114300" simplePos="0" relativeHeight="251681280" behindDoc="0" locked="0" layoutInCell="1" allowOverlap="1" wp14:anchorId="5DFCB6AB" wp14:editId="1B25B728">
                <wp:simplePos x="0" y="0"/>
                <wp:positionH relativeFrom="column">
                  <wp:posOffset>-156845</wp:posOffset>
                </wp:positionH>
                <wp:positionV relativeFrom="paragraph">
                  <wp:posOffset>34290</wp:posOffset>
                </wp:positionV>
                <wp:extent cx="3251835" cy="1518920"/>
                <wp:effectExtent l="0" t="0" r="24765" b="24130"/>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835" cy="1518920"/>
                        </a:xfrm>
                        <a:prstGeom prst="rect">
                          <a:avLst/>
                        </a:prstGeom>
                        <a:solidFill>
                          <a:srgbClr val="00B0F0"/>
                        </a:solidFill>
                        <a:ln w="9525">
                          <a:solidFill>
                            <a:srgbClr val="000000"/>
                          </a:solidFill>
                          <a:miter lim="800000"/>
                          <a:headEnd/>
                          <a:tailEnd/>
                        </a:ln>
                      </wps:spPr>
                      <wps:txbx>
                        <w:txbxContent>
                          <w:p w14:paraId="390C4E9F" w14:textId="77777777" w:rsidR="00BC734C" w:rsidRPr="003615AD" w:rsidRDefault="00BC734C" w:rsidP="0093485E">
                            <w:pPr>
                              <w:rPr>
                                <w:rFonts w:ascii="Times New Roman" w:hAnsi="Times New Roman" w:cs="Times New Roman"/>
                                <w:b/>
                                <w:bCs/>
                                <w:sz w:val="24"/>
                                <w:szCs w:val="24"/>
                              </w:rPr>
                            </w:pPr>
                            <w:r>
                              <w:rPr>
                                <w:rFonts w:ascii="Times New Roman" w:hAnsi="Times New Roman" w:cs="Times New Roman"/>
                                <w:b/>
                                <w:bCs/>
                                <w:sz w:val="24"/>
                                <w:szCs w:val="24"/>
                              </w:rPr>
                              <w:t>Step 2: L</w:t>
                            </w:r>
                            <w:r w:rsidRPr="003615AD">
                              <w:rPr>
                                <w:rFonts w:ascii="Times New Roman" w:hAnsi="Times New Roman" w:cs="Times New Roman"/>
                                <w:b/>
                                <w:bCs/>
                                <w:sz w:val="24"/>
                                <w:szCs w:val="24"/>
                              </w:rPr>
                              <w:t>iterature Review</w:t>
                            </w:r>
                          </w:p>
                          <w:p w14:paraId="2830F78A" w14:textId="43571ADA" w:rsidR="00BC734C" w:rsidRPr="003615AD" w:rsidRDefault="00BC734C" w:rsidP="00D46DAC">
                            <w:pPr>
                              <w:ind w:left="720"/>
                              <w:rPr>
                                <w:rFonts w:ascii="Times New Roman" w:hAnsi="Times New Roman" w:cs="Times New Roman"/>
                                <w:sz w:val="24"/>
                                <w:szCs w:val="24"/>
                              </w:rPr>
                            </w:pPr>
                            <w:r w:rsidRPr="003615AD">
                              <w:rPr>
                                <w:rFonts w:ascii="Times New Roman" w:hAnsi="Times New Roman" w:cs="Times New Roman"/>
                                <w:sz w:val="24"/>
                                <w:szCs w:val="24"/>
                              </w:rPr>
                              <w:t>Technique,</w:t>
                            </w:r>
                            <w:r>
                              <w:rPr>
                                <w:rFonts w:ascii="Times New Roman" w:hAnsi="Times New Roman" w:cs="Times New Roman"/>
                                <w:sz w:val="24"/>
                                <w:szCs w:val="24"/>
                              </w:rPr>
                              <w:t xml:space="preserve"> Analysis and S</w:t>
                            </w:r>
                            <w:r w:rsidRPr="003615AD">
                              <w:rPr>
                                <w:rFonts w:ascii="Times New Roman" w:hAnsi="Times New Roman" w:cs="Times New Roman"/>
                                <w:sz w:val="24"/>
                                <w:szCs w:val="24"/>
                              </w:rPr>
                              <w:t>oftware: Bibliometric</w:t>
                            </w:r>
                            <w:r>
                              <w:rPr>
                                <w:rFonts w:ascii="Times New Roman" w:hAnsi="Times New Roman" w:cs="Times New Roman"/>
                                <w:sz w:val="24"/>
                                <w:szCs w:val="24"/>
                              </w:rPr>
                              <w:t xml:space="preserve"> </w:t>
                            </w:r>
                            <w:r w:rsidRPr="003615AD">
                              <w:rPr>
                                <w:rFonts w:ascii="Times New Roman" w:hAnsi="Times New Roman" w:cs="Times New Roman"/>
                                <w:sz w:val="24"/>
                                <w:szCs w:val="24"/>
                              </w:rPr>
                              <w:t>Analysis includes (</w:t>
                            </w:r>
                            <w:r w:rsidRPr="003615AD">
                              <w:rPr>
                                <w:rFonts w:ascii="Times New Roman" w:hAnsi="Times New Roman" w:cs="Times New Roman"/>
                                <w:sz w:val="24"/>
                                <w:szCs w:val="24"/>
                              </w:rPr>
                              <w:t>i) Influential aspects (ii) Co-citation analysis (iii)</w:t>
                            </w:r>
                            <w:r>
                              <w:rPr>
                                <w:rFonts w:ascii="Times New Roman" w:hAnsi="Times New Roman" w:cs="Times New Roman"/>
                                <w:sz w:val="24"/>
                                <w:szCs w:val="24"/>
                              </w:rPr>
                              <w:t xml:space="preserve"> </w:t>
                            </w:r>
                            <w:r w:rsidRPr="003615AD">
                              <w:rPr>
                                <w:rFonts w:ascii="Times New Roman" w:hAnsi="Times New Roman" w:cs="Times New Roman"/>
                                <w:sz w:val="24"/>
                                <w:szCs w:val="24"/>
                              </w:rPr>
                              <w:t>Co-authorship analysis (iv)</w:t>
                            </w:r>
                            <w:r>
                              <w:rPr>
                                <w:rFonts w:ascii="Times New Roman" w:hAnsi="Times New Roman" w:cs="Times New Roman"/>
                                <w:sz w:val="24"/>
                                <w:szCs w:val="24"/>
                              </w:rPr>
                              <w:t xml:space="preserve"> </w:t>
                            </w:r>
                            <w:r w:rsidRPr="003615AD">
                              <w:rPr>
                                <w:rFonts w:ascii="Times New Roman" w:hAnsi="Times New Roman" w:cs="Times New Roman"/>
                                <w:sz w:val="24"/>
                                <w:szCs w:val="24"/>
                              </w:rPr>
                              <w:t>Co-occurrence analysis.</w:t>
                            </w:r>
                            <w:r>
                              <w:rPr>
                                <w:rFonts w:ascii="Times New Roman" w:hAnsi="Times New Roman" w:cs="Times New Roman"/>
                                <w:sz w:val="24"/>
                                <w:szCs w:val="24"/>
                              </w:rPr>
                              <w:t xml:space="preserve"> </w:t>
                            </w:r>
                            <w:r w:rsidRPr="003615AD">
                              <w:rPr>
                                <w:rFonts w:ascii="Times New Roman" w:hAnsi="Times New Roman" w:cs="Times New Roman"/>
                                <w:sz w:val="24"/>
                                <w:szCs w:val="24"/>
                              </w:rPr>
                              <w:t>Software</w:t>
                            </w:r>
                            <w:r>
                              <w:rPr>
                                <w:rFonts w:ascii="Times New Roman" w:hAnsi="Times New Roman" w:cs="Times New Roman"/>
                                <w:sz w:val="24"/>
                                <w:szCs w:val="24"/>
                              </w:rPr>
                              <w:t xml:space="preserve"> used</w:t>
                            </w:r>
                            <w:r w:rsidRPr="003615A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(i) VOSviewer </w:t>
                            </w:r>
                          </w:p>
                          <w:p w14:paraId="7995316F" w14:textId="77777777" w:rsidR="00BC734C" w:rsidRDefault="00BC734C" w:rsidP="00934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CB6AB" id="Rectangle 19" o:spid="_x0000_s1030" style="position:absolute;margin-left:-12.35pt;margin-top:2.7pt;width:256.05pt;height:119.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" fillcolor="#00b0f0">
                <v:textbox>
                  <w:txbxContent>
                    <w:p w14:paraId="390C4E9F" w14:textId="77777777" w:rsidR="00BC734C" w:rsidRPr="003615AD" w:rsidRDefault="00BC734C" w:rsidP="0093485E">
                      <w:pPr>
                        <w:rPr>
                          <w:rFonts w:ascii="Times New Roman" w:hAnsi="Times New Roman" w:cs="Times New Roman"/>
                          <w:b/>
                          <w:bCs/>
                          <w:sz w:val="24"/>
                          <w:szCs w:val="24"/>
                        </w:rPr>
                      </w:pPr>
                      <w:r>
                        <w:rPr>
                          <w:rFonts w:ascii="Times New Roman" w:hAnsi="Times New Roman" w:cs="Times New Roman"/>
                          <w:b/>
                          <w:bCs/>
                          <w:sz w:val="24"/>
                          <w:szCs w:val="24"/>
                        </w:rPr>
                        <w:t>Step 2: L</w:t>
                      </w:r>
                      <w:r w:rsidRPr="003615AD">
                        <w:rPr>
                          <w:rFonts w:ascii="Times New Roman" w:hAnsi="Times New Roman" w:cs="Times New Roman"/>
                          <w:b/>
                          <w:bCs/>
                          <w:sz w:val="24"/>
                          <w:szCs w:val="24"/>
                        </w:rPr>
                        <w:t>iterature Review</w:t>
                      </w:r>
                    </w:p>
                    <w:p w14:paraId="2830F78A" w14:textId="43571ADA" w:rsidR="00BC734C" w:rsidRPr="003615AD" w:rsidRDefault="00BC734C" w:rsidP="00D46DAC">
                      <w:pPr>
                        <w:ind w:left="720"/>
                        <w:rPr>
                          <w:rFonts w:ascii="Times New Roman" w:hAnsi="Times New Roman" w:cs="Times New Roman"/>
                          <w:sz w:val="24"/>
                          <w:szCs w:val="24"/>
                        </w:rPr>
                      </w:pPr>
                      <w:r w:rsidRPr="003615AD">
                        <w:rPr>
                          <w:rFonts w:ascii="Times New Roman" w:hAnsi="Times New Roman" w:cs="Times New Roman"/>
                          <w:sz w:val="24"/>
                          <w:szCs w:val="24"/>
                        </w:rPr>
                        <w:t>Technique,</w:t>
                      </w:r>
                      <w:r>
                        <w:rPr>
                          <w:rFonts w:ascii="Times New Roman" w:hAnsi="Times New Roman" w:cs="Times New Roman"/>
                          <w:sz w:val="24"/>
                          <w:szCs w:val="24"/>
                        </w:rPr>
                        <w:t xml:space="preserve"> Analysis and S</w:t>
                      </w:r>
                      <w:r w:rsidRPr="003615AD">
                        <w:rPr>
                          <w:rFonts w:ascii="Times New Roman" w:hAnsi="Times New Roman" w:cs="Times New Roman"/>
                          <w:sz w:val="24"/>
                          <w:szCs w:val="24"/>
                        </w:rPr>
                        <w:t>oftware: Bibliometric</w:t>
                      </w:r>
                      <w:r>
                        <w:rPr>
                          <w:rFonts w:ascii="Times New Roman" w:hAnsi="Times New Roman" w:cs="Times New Roman"/>
                          <w:sz w:val="24"/>
                          <w:szCs w:val="24"/>
                        </w:rPr>
                        <w:t xml:space="preserve"> </w:t>
                      </w:r>
                      <w:r w:rsidRPr="003615AD">
                        <w:rPr>
                          <w:rFonts w:ascii="Times New Roman" w:hAnsi="Times New Roman" w:cs="Times New Roman"/>
                          <w:sz w:val="24"/>
                          <w:szCs w:val="24"/>
                        </w:rPr>
                        <w:t>Analysis includes (i) Influential aspects (ii) Co-citation analysis (iii)</w:t>
                      </w:r>
                      <w:r>
                        <w:rPr>
                          <w:rFonts w:ascii="Times New Roman" w:hAnsi="Times New Roman" w:cs="Times New Roman"/>
                          <w:sz w:val="24"/>
                          <w:szCs w:val="24"/>
                        </w:rPr>
                        <w:t xml:space="preserve"> </w:t>
                      </w:r>
                      <w:r w:rsidRPr="003615AD">
                        <w:rPr>
                          <w:rFonts w:ascii="Times New Roman" w:hAnsi="Times New Roman" w:cs="Times New Roman"/>
                          <w:sz w:val="24"/>
                          <w:szCs w:val="24"/>
                        </w:rPr>
                        <w:t>Co-authorship analysis (iv)</w:t>
                      </w:r>
                      <w:r>
                        <w:rPr>
                          <w:rFonts w:ascii="Times New Roman" w:hAnsi="Times New Roman" w:cs="Times New Roman"/>
                          <w:sz w:val="24"/>
                          <w:szCs w:val="24"/>
                        </w:rPr>
                        <w:t xml:space="preserve"> </w:t>
                      </w:r>
                      <w:r w:rsidRPr="003615AD">
                        <w:rPr>
                          <w:rFonts w:ascii="Times New Roman" w:hAnsi="Times New Roman" w:cs="Times New Roman"/>
                          <w:sz w:val="24"/>
                          <w:szCs w:val="24"/>
                        </w:rPr>
                        <w:t>Co-occurrence analysis.</w:t>
                      </w:r>
                      <w:r>
                        <w:rPr>
                          <w:rFonts w:ascii="Times New Roman" w:hAnsi="Times New Roman" w:cs="Times New Roman"/>
                          <w:sz w:val="24"/>
                          <w:szCs w:val="24"/>
                        </w:rPr>
                        <w:t xml:space="preserve"> </w:t>
                      </w:r>
                      <w:r w:rsidRPr="003615AD">
                        <w:rPr>
                          <w:rFonts w:ascii="Times New Roman" w:hAnsi="Times New Roman" w:cs="Times New Roman"/>
                          <w:sz w:val="24"/>
                          <w:szCs w:val="24"/>
                        </w:rPr>
                        <w:t>Software</w:t>
                      </w:r>
                      <w:r>
                        <w:rPr>
                          <w:rFonts w:ascii="Times New Roman" w:hAnsi="Times New Roman" w:cs="Times New Roman"/>
                          <w:sz w:val="24"/>
                          <w:szCs w:val="24"/>
                        </w:rPr>
                        <w:t xml:space="preserve"> used</w:t>
                      </w:r>
                      <w:r w:rsidRPr="003615AD">
                        <w:rPr>
                          <w:rFonts w:ascii="Times New Roman" w:hAnsi="Times New Roman" w:cs="Times New Roman"/>
                          <w:sz w:val="24"/>
                          <w:szCs w:val="24"/>
                        </w:rPr>
                        <w:t xml:space="preserve">: </w:t>
                      </w:r>
                      <w:r>
                        <w:rPr>
                          <w:rFonts w:ascii="Times New Roman" w:hAnsi="Times New Roman" w:cs="Times New Roman"/>
                          <w:sz w:val="24"/>
                          <w:szCs w:val="24"/>
                        </w:rPr>
                        <w:t xml:space="preserve">                   (i) VOSviewer </w:t>
                      </w:r>
                    </w:p>
                    <w:p w14:paraId="7995316F" w14:textId="77777777" w:rsidR="00BC734C" w:rsidRDefault="00BC734C" w:rsidP="0093485E"/>
                  </w:txbxContent>
                </v:textbox>
              </v:rect>
            </w:pict>
          </mc:Fallback>
        </mc:AlternateContent>
      </w:r>
    </w:p>
    <w:p w14:paraId="4DB7DC89" w14:textId="77777777" w:rsidR="0093485E" w:rsidRPr="0074057E" w:rsidRDefault="00445CCF" w:rsidP="0093485E">
      <w:pPr>
        <w:rPr>
          <w:rFonts w:ascii="Times New Roman" w:hAnsi="Times New Roman" w:cs="Times New Roman"/>
          <w:bCs/>
          <w:noProof/>
          <w:sz w:val="24"/>
          <w:szCs w:val="24"/>
          <w:lang w:val="en-GB" w:bidi="hi-IN"/>
        </w:rPr>
      </w:pPr>
      <w:r w:rsidRPr="0074057E">
        <w:rPr>
          <w:rFonts w:ascii="Times New Roman" w:hAnsi="Times New Roman" w:cs="Times New Roman"/>
          <w:bCs/>
          <w:noProof/>
          <w:sz w:val="24"/>
          <w:szCs w:val="24"/>
        </w:rPr>
        <mc:AlternateContent>
          <mc:Choice Requires="wps">
            <w:drawing>
              <wp:anchor distT="0" distB="0" distL="114300" distR="114300" simplePos="0" relativeHeight="251691520" behindDoc="0" locked="0" layoutInCell="1" allowOverlap="1" wp14:anchorId="58490EC0" wp14:editId="0F79304C">
                <wp:simplePos x="0" y="0"/>
                <wp:positionH relativeFrom="column">
                  <wp:posOffset>3097530</wp:posOffset>
                </wp:positionH>
                <wp:positionV relativeFrom="paragraph">
                  <wp:posOffset>171450</wp:posOffset>
                </wp:positionV>
                <wp:extent cx="468630" cy="485775"/>
                <wp:effectExtent l="19050" t="38100" r="26670" b="66675"/>
                <wp:wrapNone/>
                <wp:docPr id="3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485775"/>
                        </a:xfrm>
                        <a:prstGeom prst="leftArrow">
                          <a:avLst>
                            <a:gd name="adj1" fmla="val 50000"/>
                            <a:gd name="adj2" fmla="val 37843"/>
                          </a:avLst>
                        </a:prstGeom>
                        <a:solidFill>
                          <a:srgbClr val="7030A0"/>
                        </a:solidFill>
                        <a:ln w="19050">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ED2538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9" o:spid="_x0000_s1026" type="#_x0000_t66" style="position:absolute;margin-left:243.9pt;margin-top:13.5pt;width:36.9pt;height:3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" adj="8174" fillcolor="#7030a0" strokeweight="1.5pt"/>
            </w:pict>
          </mc:Fallback>
        </mc:AlternateContent>
      </w:r>
    </w:p>
    <w:p w14:paraId="21944C30" w14:textId="77777777" w:rsidR="0093485E" w:rsidRPr="0074057E" w:rsidRDefault="0093485E" w:rsidP="0093485E">
      <w:pPr>
        <w:rPr>
          <w:rFonts w:ascii="Times New Roman" w:hAnsi="Times New Roman" w:cs="Times New Roman"/>
          <w:bCs/>
          <w:noProof/>
          <w:sz w:val="24"/>
          <w:szCs w:val="24"/>
          <w:lang w:val="en-GB" w:bidi="hi-IN"/>
        </w:rPr>
      </w:pPr>
    </w:p>
    <w:p w14:paraId="513B8DCD" w14:textId="77777777" w:rsidR="0093485E" w:rsidRPr="0074057E" w:rsidRDefault="0093485E" w:rsidP="0093485E">
      <w:pPr>
        <w:rPr>
          <w:rFonts w:ascii="Times New Roman" w:hAnsi="Times New Roman" w:cs="Times New Roman"/>
          <w:bCs/>
          <w:noProof/>
          <w:sz w:val="24"/>
          <w:szCs w:val="24"/>
          <w:lang w:val="en-GB" w:bidi="hi-IN"/>
        </w:rPr>
      </w:pPr>
    </w:p>
    <w:p w14:paraId="74BBCC6F" w14:textId="77777777" w:rsidR="0093485E" w:rsidRPr="0074057E" w:rsidRDefault="0093485E" w:rsidP="0093485E">
      <w:pPr>
        <w:rPr>
          <w:rFonts w:ascii="Times New Roman" w:hAnsi="Times New Roman" w:cs="Times New Roman"/>
          <w:bCs/>
          <w:noProof/>
          <w:sz w:val="24"/>
          <w:szCs w:val="24"/>
          <w:lang w:val="en-GB" w:bidi="hi-IN"/>
        </w:rPr>
      </w:pPr>
    </w:p>
    <w:p w14:paraId="639EABCB" w14:textId="77777777" w:rsidR="0093485E" w:rsidRPr="0074057E" w:rsidRDefault="00445CCF" w:rsidP="0093485E">
      <w:pPr>
        <w:rPr>
          <w:rFonts w:ascii="Times New Roman" w:hAnsi="Times New Roman" w:cs="Times New Roman"/>
          <w:bCs/>
          <w:noProof/>
          <w:sz w:val="24"/>
          <w:szCs w:val="24"/>
          <w:lang w:val="en-GB" w:bidi="hi-IN"/>
        </w:rPr>
      </w:pPr>
      <w:r w:rsidRPr="0074057E">
        <w:rPr>
          <w:rFonts w:ascii="Times New Roman" w:hAnsi="Times New Roman" w:cs="Times New Roman"/>
          <w:bCs/>
          <w:noProof/>
          <w:sz w:val="24"/>
          <w:szCs w:val="24"/>
        </w:rPr>
        <mc:AlternateContent>
          <mc:Choice Requires="wps">
            <w:drawing>
              <wp:anchor distT="0" distB="0" distL="114300" distR="114300" simplePos="0" relativeHeight="251688448" behindDoc="0" locked="0" layoutInCell="1" allowOverlap="1" wp14:anchorId="5B687E30" wp14:editId="14A36234">
                <wp:simplePos x="0" y="0"/>
                <wp:positionH relativeFrom="column">
                  <wp:posOffset>1158240</wp:posOffset>
                </wp:positionH>
                <wp:positionV relativeFrom="paragraph">
                  <wp:posOffset>118110</wp:posOffset>
                </wp:positionV>
                <wp:extent cx="510540" cy="260985"/>
                <wp:effectExtent l="38100" t="0" r="3810" b="43815"/>
                <wp:wrapNone/>
                <wp:docPr id="3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60985"/>
                        </a:xfrm>
                        <a:prstGeom prst="downArrow">
                          <a:avLst>
                            <a:gd name="adj1" fmla="val 50000"/>
                            <a:gd name="adj2" fmla="val 25000"/>
                          </a:avLst>
                        </a:prstGeom>
                        <a:solidFill>
                          <a:srgbClr val="7030A0"/>
                        </a:solidFill>
                        <a:ln w="190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2A402CC" id="AutoShape 26" o:spid="_x0000_s1026" type="#_x0000_t67" style="position:absolute;margin-left:91.2pt;margin-top:9.3pt;width:40.2pt;height:20.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" fillcolor="#7030a0" strokeweight="1.5pt">
                <v:textbox style="layout-flow:vertical-ideographic"/>
              </v:shape>
            </w:pict>
          </mc:Fallback>
        </mc:AlternateContent>
      </w:r>
    </w:p>
    <w:p w14:paraId="5931731F" w14:textId="588C7B5A" w:rsidR="0093485E" w:rsidRPr="0074057E" w:rsidRDefault="00445CCF" w:rsidP="0093485E">
      <w:pPr>
        <w:rPr>
          <w:rFonts w:ascii="Times New Roman" w:hAnsi="Times New Roman" w:cs="Times New Roman"/>
          <w:bCs/>
          <w:noProof/>
          <w:sz w:val="24"/>
          <w:szCs w:val="24"/>
          <w:lang w:val="en-GB" w:bidi="hi-IN"/>
        </w:rPr>
      </w:pPr>
      <w:r w:rsidRPr="0074057E">
        <w:rPr>
          <w:rFonts w:ascii="Times New Roman" w:hAnsi="Times New Roman" w:cs="Times New Roman"/>
          <w:bCs/>
          <w:noProof/>
          <w:sz w:val="24"/>
          <w:szCs w:val="24"/>
        </w:rPr>
        <mc:AlternateContent>
          <mc:Choice Requires="wps">
            <w:drawing>
              <wp:anchor distT="0" distB="0" distL="114300" distR="114300" simplePos="0" relativeHeight="251692544" behindDoc="0" locked="0" layoutInCell="1" allowOverlap="1" wp14:anchorId="58967101" wp14:editId="56E30C4E">
                <wp:simplePos x="0" y="0"/>
                <wp:positionH relativeFrom="column">
                  <wp:posOffset>4617720</wp:posOffset>
                </wp:positionH>
                <wp:positionV relativeFrom="paragraph">
                  <wp:posOffset>104140</wp:posOffset>
                </wp:positionV>
                <wp:extent cx="419100" cy="175260"/>
                <wp:effectExtent l="38100" t="0" r="0" b="34290"/>
                <wp:wrapNone/>
                <wp:docPr id="3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75260"/>
                        </a:xfrm>
                        <a:prstGeom prst="downArrow">
                          <a:avLst>
                            <a:gd name="adj1" fmla="val 50000"/>
                            <a:gd name="adj2" fmla="val 25000"/>
                          </a:avLst>
                        </a:prstGeom>
                        <a:solidFill>
                          <a:schemeClr val="accent1">
                            <a:lumMod val="75000"/>
                          </a:schemeClr>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FF60395" id="AutoShape 30" o:spid="_x0000_s1026" type="#_x0000_t67" style="position:absolute;margin-left:363.6pt;margin-top:8.2pt;width:33pt;height:13.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" fillcolor="#2e74b5 [2404]" strokeweight="1pt">
                <v:textbox style="layout-flow:vertical-ideographic"/>
              </v:shape>
            </w:pict>
          </mc:Fallback>
        </mc:AlternateContent>
      </w:r>
      <w:r w:rsidRPr="0074057E">
        <w:rPr>
          <w:rFonts w:ascii="Times New Roman" w:hAnsi="Times New Roman" w:cs="Times New Roman"/>
          <w:bCs/>
          <w:noProof/>
          <w:sz w:val="24"/>
          <w:szCs w:val="24"/>
        </w:rPr>
        <mc:AlternateContent>
          <mc:Choice Requires="wps">
            <w:drawing>
              <wp:anchor distT="0" distB="0" distL="114300" distR="114300" simplePos="0" relativeHeight="251682304" behindDoc="0" locked="0" layoutInCell="1" allowOverlap="1" wp14:anchorId="4FF6201B" wp14:editId="78ED49F8">
                <wp:simplePos x="0" y="0"/>
                <wp:positionH relativeFrom="column">
                  <wp:posOffset>-151765</wp:posOffset>
                </wp:positionH>
                <wp:positionV relativeFrom="paragraph">
                  <wp:posOffset>106680</wp:posOffset>
                </wp:positionV>
                <wp:extent cx="3251835" cy="1502410"/>
                <wp:effectExtent l="0" t="0" r="24765" b="21590"/>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835" cy="1502410"/>
                        </a:xfrm>
                        <a:prstGeom prst="rect">
                          <a:avLst/>
                        </a:prstGeom>
                        <a:solidFill>
                          <a:srgbClr val="FFFF00"/>
                        </a:solidFill>
                        <a:ln w="9525">
                          <a:solidFill>
                            <a:srgbClr val="000000"/>
                          </a:solidFill>
                          <a:miter lim="800000"/>
                          <a:headEnd/>
                          <a:tailEnd/>
                        </a:ln>
                      </wps:spPr>
                      <wps:txbx>
                        <w:txbxContent>
                          <w:p w14:paraId="2AA64A32" w14:textId="77777777" w:rsidR="00BC734C" w:rsidRPr="003615AD" w:rsidRDefault="00BC734C" w:rsidP="0093485E">
                            <w:pPr>
                              <w:rPr>
                                <w:rFonts w:ascii="Times New Roman" w:hAnsi="Times New Roman" w:cs="Times New Roman"/>
                                <w:b/>
                                <w:bCs/>
                                <w:sz w:val="24"/>
                                <w:szCs w:val="24"/>
                              </w:rPr>
                            </w:pPr>
                            <w:r w:rsidRPr="003615AD">
                              <w:rPr>
                                <w:rFonts w:ascii="Times New Roman" w:hAnsi="Times New Roman" w:cs="Times New Roman"/>
                                <w:b/>
                                <w:bCs/>
                                <w:sz w:val="24"/>
                                <w:szCs w:val="24"/>
                              </w:rPr>
                              <w:t>Step 3: Contribution</w:t>
                            </w:r>
                          </w:p>
                          <w:p w14:paraId="4879313C" w14:textId="6385800B" w:rsidR="00BC734C" w:rsidRPr="003615AD" w:rsidRDefault="00BC734C" w:rsidP="00D46DAC">
                            <w:pPr>
                              <w:ind w:left="720"/>
                              <w:jc w:val="both"/>
                              <w:rPr>
                                <w:rFonts w:ascii="Times New Roman" w:hAnsi="Times New Roman" w:cs="Times New Roman"/>
                                <w:sz w:val="24"/>
                                <w:szCs w:val="24"/>
                              </w:rPr>
                            </w:pPr>
                            <w:r w:rsidRPr="003615AD">
                              <w:rPr>
                                <w:rFonts w:ascii="Times New Roman" w:hAnsi="Times New Roman" w:cs="Times New Roman"/>
                                <w:sz w:val="24"/>
                                <w:szCs w:val="24"/>
                              </w:rPr>
                              <w:t>(1) Identified the influential aspects of the litera</w:t>
                            </w:r>
                            <w:r>
                              <w:rPr>
                                <w:rFonts w:ascii="Times New Roman" w:hAnsi="Times New Roman" w:cs="Times New Roman"/>
                                <w:sz w:val="24"/>
                                <w:szCs w:val="24"/>
                              </w:rPr>
                              <w:t xml:space="preserve">ture on blockchain in marketing.                (2) </w:t>
                            </w:r>
                            <w:r w:rsidRPr="003615AD">
                              <w:rPr>
                                <w:rFonts w:ascii="Times New Roman" w:hAnsi="Times New Roman" w:cs="Times New Roman"/>
                                <w:sz w:val="24"/>
                                <w:szCs w:val="24"/>
                              </w:rPr>
                              <w:t>Identified the research streams</w:t>
                            </w:r>
                            <w:r>
                              <w:rPr>
                                <w:rFonts w:ascii="Times New Roman" w:hAnsi="Times New Roman" w:cs="Times New Roman"/>
                                <w:sz w:val="24"/>
                                <w:szCs w:val="24"/>
                              </w:rPr>
                              <w:t xml:space="preserve">.                      </w:t>
                            </w:r>
                            <w:r w:rsidRPr="003615AD">
                              <w:rPr>
                                <w:rFonts w:ascii="Times New Roman" w:hAnsi="Times New Roman" w:cs="Times New Roman"/>
                                <w:sz w:val="24"/>
                                <w:szCs w:val="24"/>
                              </w:rPr>
                              <w:t>(3) Identified</w:t>
                            </w:r>
                            <w:r>
                              <w:rPr>
                                <w:rFonts w:ascii="Times New Roman" w:hAnsi="Times New Roman" w:cs="Times New Roman"/>
                                <w:sz w:val="24"/>
                                <w:szCs w:val="24"/>
                              </w:rPr>
                              <w:t xml:space="preserve"> the future research questions.</w:t>
                            </w:r>
                          </w:p>
                          <w:p w14:paraId="6C62B92A" w14:textId="77777777" w:rsidR="00BC734C" w:rsidRDefault="00BC734C" w:rsidP="00934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6201B" id="Rectangle 20" o:spid="_x0000_s1031" style="position:absolute;margin-left:-11.95pt;margin-top:8.4pt;width:256.05pt;height:118.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" fillcolor="yellow">
                <v:textbox>
                  <w:txbxContent>
                    <w:p w14:paraId="2AA64A32" w14:textId="77777777" w:rsidR="00BC734C" w:rsidRPr="003615AD" w:rsidRDefault="00BC734C" w:rsidP="0093485E">
                      <w:pPr>
                        <w:rPr>
                          <w:rFonts w:ascii="Times New Roman" w:hAnsi="Times New Roman" w:cs="Times New Roman"/>
                          <w:b/>
                          <w:bCs/>
                          <w:sz w:val="24"/>
                          <w:szCs w:val="24"/>
                        </w:rPr>
                      </w:pPr>
                      <w:r w:rsidRPr="003615AD">
                        <w:rPr>
                          <w:rFonts w:ascii="Times New Roman" w:hAnsi="Times New Roman" w:cs="Times New Roman"/>
                          <w:b/>
                          <w:bCs/>
                          <w:sz w:val="24"/>
                          <w:szCs w:val="24"/>
                        </w:rPr>
                        <w:t>Step 3: Contribution</w:t>
                      </w:r>
                    </w:p>
                    <w:p w14:paraId="4879313C" w14:textId="6385800B" w:rsidR="00BC734C" w:rsidRPr="003615AD" w:rsidRDefault="00BC734C" w:rsidP="00D46DAC">
                      <w:pPr>
                        <w:ind w:left="720"/>
                        <w:jc w:val="both"/>
                        <w:rPr>
                          <w:rFonts w:ascii="Times New Roman" w:hAnsi="Times New Roman" w:cs="Times New Roman"/>
                          <w:sz w:val="24"/>
                          <w:szCs w:val="24"/>
                        </w:rPr>
                      </w:pPr>
                      <w:r w:rsidRPr="003615AD">
                        <w:rPr>
                          <w:rFonts w:ascii="Times New Roman" w:hAnsi="Times New Roman" w:cs="Times New Roman"/>
                          <w:sz w:val="24"/>
                          <w:szCs w:val="24"/>
                        </w:rPr>
                        <w:t>(1) Identified the influential aspects of the litera</w:t>
                      </w:r>
                      <w:r>
                        <w:rPr>
                          <w:rFonts w:ascii="Times New Roman" w:hAnsi="Times New Roman" w:cs="Times New Roman"/>
                          <w:sz w:val="24"/>
                          <w:szCs w:val="24"/>
                        </w:rPr>
                        <w:t xml:space="preserve">ture on blockchain in marketing.                (2) </w:t>
                      </w:r>
                      <w:r w:rsidRPr="003615AD">
                        <w:rPr>
                          <w:rFonts w:ascii="Times New Roman" w:hAnsi="Times New Roman" w:cs="Times New Roman"/>
                          <w:sz w:val="24"/>
                          <w:szCs w:val="24"/>
                        </w:rPr>
                        <w:t>Identified the research streams</w:t>
                      </w:r>
                      <w:r>
                        <w:rPr>
                          <w:rFonts w:ascii="Times New Roman" w:hAnsi="Times New Roman" w:cs="Times New Roman"/>
                          <w:sz w:val="24"/>
                          <w:szCs w:val="24"/>
                        </w:rPr>
                        <w:t xml:space="preserve">.                      </w:t>
                      </w:r>
                      <w:r w:rsidRPr="003615AD">
                        <w:rPr>
                          <w:rFonts w:ascii="Times New Roman" w:hAnsi="Times New Roman" w:cs="Times New Roman"/>
                          <w:sz w:val="24"/>
                          <w:szCs w:val="24"/>
                        </w:rPr>
                        <w:t>(3) Identified</w:t>
                      </w:r>
                      <w:r>
                        <w:rPr>
                          <w:rFonts w:ascii="Times New Roman" w:hAnsi="Times New Roman" w:cs="Times New Roman"/>
                          <w:sz w:val="24"/>
                          <w:szCs w:val="24"/>
                        </w:rPr>
                        <w:t xml:space="preserve"> the future research questions.</w:t>
                      </w:r>
                    </w:p>
                    <w:p w14:paraId="6C62B92A" w14:textId="77777777" w:rsidR="00BC734C" w:rsidRDefault="00BC734C" w:rsidP="0093485E"/>
                  </w:txbxContent>
                </v:textbox>
              </v:rect>
            </w:pict>
          </mc:Fallback>
        </mc:AlternateContent>
      </w:r>
    </w:p>
    <w:p w14:paraId="591A4713" w14:textId="77777777" w:rsidR="0093485E" w:rsidRPr="0074057E" w:rsidRDefault="0093485E" w:rsidP="0093485E">
      <w:pPr>
        <w:rPr>
          <w:rFonts w:ascii="Times New Roman" w:hAnsi="Times New Roman" w:cs="Times New Roman"/>
          <w:bCs/>
          <w:noProof/>
          <w:sz w:val="24"/>
          <w:szCs w:val="24"/>
          <w:lang w:val="en-GB" w:bidi="hi-IN"/>
        </w:rPr>
      </w:pPr>
    </w:p>
    <w:p w14:paraId="6025836F" w14:textId="77777777" w:rsidR="0093485E" w:rsidRPr="0074057E" w:rsidRDefault="0093485E" w:rsidP="0093485E">
      <w:pPr>
        <w:rPr>
          <w:rFonts w:ascii="Times New Roman" w:hAnsi="Times New Roman" w:cs="Times New Roman"/>
          <w:bCs/>
          <w:noProof/>
          <w:sz w:val="24"/>
          <w:szCs w:val="24"/>
          <w:lang w:val="en-GB" w:bidi="hi-IN"/>
        </w:rPr>
      </w:pPr>
    </w:p>
    <w:p w14:paraId="1A3029DF" w14:textId="77777777" w:rsidR="00342BB9" w:rsidRPr="0074057E" w:rsidRDefault="00525FE7" w:rsidP="00525FE7">
      <w:pPr>
        <w:rPr>
          <w:rFonts w:ascii="Times New Roman" w:hAnsi="Times New Roman" w:cs="Times New Roman"/>
          <w:bCs/>
          <w:noProof/>
          <w:sz w:val="24"/>
          <w:szCs w:val="24"/>
          <w:lang w:val="en-GB"/>
        </w:rPr>
      </w:pPr>
      <w:r w:rsidRPr="0074057E">
        <w:rPr>
          <w:rFonts w:ascii="Times New Roman" w:hAnsi="Times New Roman" w:cs="Times New Roman"/>
          <w:bCs/>
          <w:noProof/>
          <w:sz w:val="24"/>
          <w:szCs w:val="24"/>
          <w:lang w:val="en-GB"/>
        </w:rPr>
        <w:tab/>
      </w:r>
      <w:r w:rsidRPr="0074057E">
        <w:rPr>
          <w:rFonts w:ascii="Times New Roman" w:hAnsi="Times New Roman" w:cs="Times New Roman"/>
          <w:bCs/>
          <w:noProof/>
          <w:sz w:val="24"/>
          <w:szCs w:val="24"/>
          <w:lang w:val="en-GB"/>
        </w:rPr>
        <w:tab/>
      </w:r>
      <w:r w:rsidRPr="0074057E">
        <w:rPr>
          <w:rFonts w:ascii="Times New Roman" w:hAnsi="Times New Roman" w:cs="Times New Roman"/>
          <w:bCs/>
          <w:noProof/>
          <w:sz w:val="24"/>
          <w:szCs w:val="24"/>
          <w:lang w:val="en-GB"/>
        </w:rPr>
        <w:tab/>
      </w:r>
      <w:r w:rsidRPr="0074057E">
        <w:rPr>
          <w:rFonts w:ascii="Times New Roman" w:hAnsi="Times New Roman" w:cs="Times New Roman"/>
          <w:bCs/>
          <w:noProof/>
          <w:sz w:val="24"/>
          <w:szCs w:val="24"/>
          <w:lang w:val="en-GB"/>
        </w:rPr>
        <w:tab/>
      </w:r>
      <w:r w:rsidRPr="0074057E">
        <w:rPr>
          <w:rFonts w:ascii="Times New Roman" w:hAnsi="Times New Roman" w:cs="Times New Roman"/>
          <w:bCs/>
          <w:noProof/>
          <w:sz w:val="24"/>
          <w:szCs w:val="24"/>
          <w:lang w:val="en-GB"/>
        </w:rPr>
        <w:tab/>
      </w:r>
      <w:r w:rsidRPr="0074057E">
        <w:rPr>
          <w:rFonts w:ascii="Times New Roman" w:hAnsi="Times New Roman" w:cs="Times New Roman"/>
          <w:bCs/>
          <w:noProof/>
          <w:sz w:val="24"/>
          <w:szCs w:val="24"/>
          <w:lang w:val="en-GB"/>
        </w:rPr>
        <w:tab/>
      </w:r>
      <w:r w:rsidRPr="0074057E">
        <w:rPr>
          <w:rFonts w:ascii="Times New Roman" w:hAnsi="Times New Roman" w:cs="Times New Roman"/>
          <w:bCs/>
          <w:noProof/>
          <w:sz w:val="24"/>
          <w:szCs w:val="24"/>
          <w:lang w:val="en-GB"/>
        </w:rPr>
        <w:tab/>
      </w:r>
      <w:r w:rsidRPr="0074057E">
        <w:rPr>
          <w:rFonts w:ascii="Times New Roman" w:hAnsi="Times New Roman" w:cs="Times New Roman"/>
          <w:bCs/>
          <w:noProof/>
          <w:sz w:val="24"/>
          <w:szCs w:val="24"/>
          <w:lang w:val="en-GB"/>
        </w:rPr>
        <w:tab/>
      </w:r>
      <w:r w:rsidRPr="0074057E">
        <w:rPr>
          <w:rFonts w:ascii="Times New Roman" w:hAnsi="Times New Roman" w:cs="Times New Roman"/>
          <w:bCs/>
          <w:noProof/>
          <w:sz w:val="24"/>
          <w:szCs w:val="24"/>
          <w:lang w:val="en-GB"/>
        </w:rPr>
        <w:tab/>
      </w:r>
      <w:r w:rsidRPr="0074057E">
        <w:rPr>
          <w:rFonts w:ascii="Times New Roman" w:hAnsi="Times New Roman" w:cs="Times New Roman"/>
          <w:bCs/>
          <w:noProof/>
          <w:sz w:val="24"/>
          <w:szCs w:val="24"/>
          <w:lang w:val="en-GB"/>
        </w:rPr>
        <w:tab/>
      </w:r>
      <w:r w:rsidRPr="0074057E">
        <w:rPr>
          <w:rFonts w:ascii="Times New Roman" w:hAnsi="Times New Roman" w:cs="Times New Roman"/>
          <w:bCs/>
          <w:noProof/>
          <w:sz w:val="24"/>
          <w:szCs w:val="24"/>
          <w:lang w:val="en-GB"/>
        </w:rPr>
        <w:tab/>
      </w:r>
      <w:r w:rsidRPr="0074057E">
        <w:rPr>
          <w:rFonts w:ascii="Times New Roman" w:hAnsi="Times New Roman" w:cs="Times New Roman"/>
          <w:bCs/>
          <w:noProof/>
          <w:sz w:val="24"/>
          <w:szCs w:val="24"/>
          <w:lang w:val="en-GB"/>
        </w:rPr>
        <w:tab/>
      </w:r>
    </w:p>
    <w:p w14:paraId="44C2FCBE" w14:textId="77777777" w:rsidR="00DA254B" w:rsidRPr="0074057E" w:rsidRDefault="00DA254B" w:rsidP="009C2DEC">
      <w:pPr>
        <w:rPr>
          <w:rFonts w:ascii="Times New Roman" w:hAnsi="Times New Roman" w:cs="Times New Roman"/>
          <w:bCs/>
          <w:sz w:val="24"/>
          <w:szCs w:val="24"/>
          <w:lang w:val="en-GB"/>
        </w:rPr>
      </w:pPr>
    </w:p>
    <w:p w14:paraId="0766EFBA" w14:textId="77777777" w:rsidR="00B45856" w:rsidRPr="0074057E" w:rsidRDefault="00B45856" w:rsidP="002B6CF3">
      <w:pPr>
        <w:pStyle w:val="ListParagraph"/>
        <w:numPr>
          <w:ilvl w:val="1"/>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Selection of database</w:t>
      </w:r>
    </w:p>
    <w:p w14:paraId="7A31F583" w14:textId="21840CD4" w:rsidR="007145E5" w:rsidRDefault="007145E5" w:rsidP="00F41FE0">
      <w:pPr>
        <w:rPr>
          <w:rFonts w:ascii="Times New Roman" w:hAnsi="Times New Roman" w:cs="Times New Roman"/>
          <w:b/>
          <w:sz w:val="24"/>
          <w:szCs w:val="24"/>
          <w:lang w:val="en-GB"/>
        </w:rPr>
      </w:pPr>
    </w:p>
    <w:p w14:paraId="6500DE34" w14:textId="77777777" w:rsidR="00464922" w:rsidRDefault="00464922" w:rsidP="00464922">
      <w:pPr>
        <w:spacing w:before="120" w:after="0" w:line="257" w:lineRule="auto"/>
        <w:jc w:val="center"/>
        <w:rPr>
          <w:rFonts w:ascii="Times New Roman" w:hAnsi="Times New Roman" w:cs="Times New Roman"/>
          <w:b/>
          <w:sz w:val="24"/>
          <w:szCs w:val="24"/>
          <w:lang w:val="en-GB"/>
        </w:rPr>
      </w:pPr>
    </w:p>
    <w:p w14:paraId="5B3EA28C" w14:textId="77777777" w:rsidR="00655EE5" w:rsidRDefault="00655EE5" w:rsidP="00464922">
      <w:pPr>
        <w:spacing w:before="120" w:after="0" w:line="257" w:lineRule="auto"/>
        <w:jc w:val="center"/>
        <w:rPr>
          <w:rFonts w:ascii="Times New Roman" w:hAnsi="Times New Roman" w:cs="Times New Roman"/>
          <w:b/>
          <w:sz w:val="24"/>
          <w:szCs w:val="24"/>
          <w:lang w:val="en-GB"/>
        </w:rPr>
      </w:pPr>
    </w:p>
    <w:p w14:paraId="14CD41F8" w14:textId="77777777" w:rsidR="00655EE5" w:rsidRDefault="00655EE5" w:rsidP="00464922">
      <w:pPr>
        <w:spacing w:before="120" w:after="0" w:line="257" w:lineRule="auto"/>
        <w:jc w:val="center"/>
        <w:rPr>
          <w:rFonts w:ascii="Times New Roman" w:hAnsi="Times New Roman" w:cs="Times New Roman"/>
          <w:b/>
          <w:sz w:val="24"/>
          <w:szCs w:val="24"/>
          <w:lang w:val="en-GB"/>
        </w:rPr>
      </w:pPr>
    </w:p>
    <w:p w14:paraId="41DD7A38" w14:textId="4D5D7138" w:rsidR="00622CF6" w:rsidRPr="0074057E" w:rsidRDefault="00622CF6" w:rsidP="00464922">
      <w:pPr>
        <w:spacing w:before="120" w:after="0" w:line="257" w:lineRule="auto"/>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t xml:space="preserve">Figure 1: </w:t>
      </w:r>
      <w:r w:rsidRPr="0074057E">
        <w:rPr>
          <w:rFonts w:ascii="Times New Roman" w:hAnsi="Times New Roman" w:cs="Times New Roman"/>
          <w:bCs/>
          <w:sz w:val="24"/>
          <w:szCs w:val="24"/>
          <w:lang w:val="en-GB"/>
        </w:rPr>
        <w:t xml:space="preserve">Methodology process </w:t>
      </w:r>
    </w:p>
    <w:p w14:paraId="0C003E95" w14:textId="3B7B50FC" w:rsidR="009C2DEC" w:rsidRPr="002E6639" w:rsidRDefault="009C2DEC" w:rsidP="002E6639">
      <w:pPr>
        <w:rPr>
          <w:rFonts w:ascii="Times New Roman" w:hAnsi="Times New Roman" w:cs="Times New Roman"/>
          <w:bCs/>
          <w:sz w:val="24"/>
          <w:szCs w:val="24"/>
          <w:lang w:val="en-GB"/>
        </w:rPr>
      </w:pPr>
    </w:p>
    <w:p w14:paraId="006DA463" w14:textId="77777777" w:rsidR="00B45856" w:rsidRPr="0074057E" w:rsidRDefault="00B45856" w:rsidP="002B6CF3">
      <w:pPr>
        <w:pStyle w:val="ListParagraph"/>
        <w:numPr>
          <w:ilvl w:val="1"/>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lastRenderedPageBreak/>
        <w:t xml:space="preserve">Keyword selection </w:t>
      </w:r>
    </w:p>
    <w:p w14:paraId="09481DAB" w14:textId="41CAD98E" w:rsidR="000344FE" w:rsidRDefault="00100900" w:rsidP="00AC0715">
      <w:pPr>
        <w:rPr>
          <w:rFonts w:ascii="Times New Roman" w:hAnsi="Times New Roman" w:cs="Times New Roman"/>
          <w:sz w:val="24"/>
          <w:szCs w:val="24"/>
          <w:lang w:val="en-GB"/>
        </w:rPr>
      </w:pPr>
      <w:r w:rsidRPr="0074057E">
        <w:rPr>
          <w:rFonts w:ascii="Times New Roman" w:hAnsi="Times New Roman" w:cs="Times New Roman"/>
          <w:sz w:val="24"/>
          <w:szCs w:val="24"/>
          <w:lang w:val="en-GB"/>
        </w:rPr>
        <w:t xml:space="preserve">As literature related to </w:t>
      </w:r>
      <w:r w:rsidRPr="0074057E">
        <w:rPr>
          <w:rFonts w:ascii="Times New Roman" w:hAnsi="Times New Roman" w:cs="Times New Roman"/>
          <w:bCs/>
          <w:sz w:val="24"/>
          <w:szCs w:val="24"/>
          <w:lang w:val="en-GB"/>
        </w:rPr>
        <w:t>blockchain - marketing integration was very scarce</w:t>
      </w:r>
      <w:r w:rsidR="00536087" w:rsidRPr="0074057E">
        <w:rPr>
          <w:rFonts w:ascii="Times New Roman" w:hAnsi="Times New Roman" w:cs="Times New Roman"/>
          <w:bCs/>
          <w:sz w:val="24"/>
          <w:szCs w:val="24"/>
          <w:lang w:val="en-GB"/>
        </w:rPr>
        <w:t>;</w:t>
      </w:r>
      <w:r w:rsidRPr="0074057E">
        <w:rPr>
          <w:rFonts w:ascii="Times New Roman" w:hAnsi="Times New Roman" w:cs="Times New Roman"/>
          <w:bCs/>
          <w:sz w:val="24"/>
          <w:szCs w:val="24"/>
          <w:lang w:val="en-GB"/>
        </w:rPr>
        <w:t xml:space="preserve"> authors used an array of keywords to cover comprehensive, </w:t>
      </w:r>
      <w:proofErr w:type="gramStart"/>
      <w:r w:rsidRPr="0074057E">
        <w:rPr>
          <w:rFonts w:ascii="Times New Roman" w:hAnsi="Times New Roman" w:cs="Times New Roman"/>
          <w:bCs/>
          <w:sz w:val="24"/>
          <w:szCs w:val="24"/>
          <w:lang w:val="en-GB"/>
        </w:rPr>
        <w:t>significant</w:t>
      </w:r>
      <w:proofErr w:type="gramEnd"/>
      <w:r w:rsidRPr="0074057E">
        <w:rPr>
          <w:rFonts w:ascii="Times New Roman" w:hAnsi="Times New Roman" w:cs="Times New Roman"/>
          <w:bCs/>
          <w:sz w:val="24"/>
          <w:szCs w:val="24"/>
          <w:lang w:val="en-GB"/>
        </w:rPr>
        <w:t xml:space="preserve"> and cited documents.</w:t>
      </w:r>
      <w:r w:rsidR="00536087" w:rsidRPr="0074057E">
        <w:rPr>
          <w:rFonts w:ascii="Times New Roman" w:hAnsi="Times New Roman" w:cs="Times New Roman"/>
          <w:bCs/>
          <w:sz w:val="24"/>
          <w:szCs w:val="24"/>
          <w:lang w:val="en-GB"/>
        </w:rPr>
        <w:t xml:space="preserve"> </w:t>
      </w:r>
      <w:r w:rsidR="00073A8C" w:rsidRPr="0074057E">
        <w:rPr>
          <w:rFonts w:ascii="Times New Roman" w:hAnsi="Times New Roman" w:cs="Times New Roman"/>
          <w:sz w:val="24"/>
          <w:szCs w:val="24"/>
          <w:lang w:val="en-GB"/>
        </w:rPr>
        <w:t>The International data</w:t>
      </w:r>
      <w:r w:rsidR="000D4AA0" w:rsidRPr="0074057E">
        <w:rPr>
          <w:rFonts w:ascii="Times New Roman" w:hAnsi="Times New Roman" w:cs="Times New Roman"/>
          <w:sz w:val="24"/>
          <w:szCs w:val="24"/>
          <w:lang w:val="en-GB"/>
        </w:rPr>
        <w:t xml:space="preserve">base of Scopus was searched </w:t>
      </w:r>
      <w:r w:rsidR="009C2DEC" w:rsidRPr="0074057E">
        <w:rPr>
          <w:rFonts w:ascii="Times New Roman" w:hAnsi="Times New Roman" w:cs="Times New Roman"/>
          <w:sz w:val="24"/>
          <w:szCs w:val="24"/>
          <w:lang w:val="en-GB"/>
        </w:rPr>
        <w:t xml:space="preserve">using AND or </w:t>
      </w:r>
      <w:proofErr w:type="spellStart"/>
      <w:r w:rsidR="009C2DEC" w:rsidRPr="0074057E">
        <w:rPr>
          <w:rFonts w:ascii="Times New Roman" w:hAnsi="Times New Roman" w:cs="Times New Roman"/>
          <w:sz w:val="24"/>
          <w:szCs w:val="24"/>
          <w:lang w:val="en-GB"/>
        </w:rPr>
        <w:t>OR</w:t>
      </w:r>
      <w:proofErr w:type="spellEnd"/>
      <w:r w:rsidR="009C2DEC" w:rsidRPr="0074057E">
        <w:rPr>
          <w:rFonts w:ascii="Times New Roman" w:hAnsi="Times New Roman" w:cs="Times New Roman"/>
          <w:sz w:val="24"/>
          <w:szCs w:val="24"/>
          <w:lang w:val="en-GB"/>
        </w:rPr>
        <w:t xml:space="preserve"> Boolean operators</w:t>
      </w:r>
      <w:r w:rsidR="000D4AA0" w:rsidRPr="0074057E">
        <w:rPr>
          <w:rFonts w:ascii="Times New Roman" w:hAnsi="Times New Roman" w:cs="Times New Roman"/>
          <w:sz w:val="24"/>
          <w:szCs w:val="24"/>
          <w:lang w:val="en-GB"/>
        </w:rPr>
        <w:t xml:space="preserve"> with an array of keywords</w:t>
      </w:r>
      <w:r w:rsidR="009C2DEC" w:rsidRPr="0074057E">
        <w:rPr>
          <w:rFonts w:ascii="Times New Roman" w:hAnsi="Times New Roman" w:cs="Times New Roman"/>
          <w:sz w:val="24"/>
          <w:szCs w:val="24"/>
          <w:lang w:val="en-GB"/>
        </w:rPr>
        <w:t xml:space="preserve"> </w:t>
      </w:r>
      <w:r w:rsidR="000D4AA0" w:rsidRPr="0074057E">
        <w:rPr>
          <w:rFonts w:ascii="Times New Roman" w:hAnsi="Times New Roman" w:cs="Times New Roman"/>
          <w:sz w:val="24"/>
          <w:szCs w:val="24"/>
          <w:lang w:val="en-GB"/>
        </w:rPr>
        <w:t xml:space="preserve">such as </w:t>
      </w:r>
      <w:r w:rsidR="009C2DEC" w:rsidRPr="0074057E">
        <w:rPr>
          <w:rFonts w:ascii="Times New Roman" w:hAnsi="Times New Roman" w:cs="Times New Roman"/>
          <w:sz w:val="24"/>
          <w:szCs w:val="24"/>
          <w:lang w:val="en-GB"/>
        </w:rPr>
        <w:t xml:space="preserve">- </w:t>
      </w:r>
      <w:r w:rsidR="00073A8C" w:rsidRPr="0074057E">
        <w:rPr>
          <w:rFonts w:ascii="Times New Roman" w:eastAsia="Times New Roman" w:hAnsi="Times New Roman" w:cs="Times New Roman"/>
          <w:sz w:val="24"/>
          <w:szCs w:val="24"/>
          <w:lang w:val="en-GB"/>
        </w:rPr>
        <w:t>(</w:t>
      </w:r>
      <w:r w:rsidR="00212B56" w:rsidRPr="0074057E">
        <w:rPr>
          <w:rFonts w:ascii="Times New Roman" w:eastAsia="Times New Roman" w:hAnsi="Times New Roman" w:cs="Times New Roman"/>
          <w:sz w:val="24"/>
          <w:szCs w:val="24"/>
          <w:lang w:val="en-GB"/>
        </w:rPr>
        <w:t>"Blockchain"  AND  "</w:t>
      </w:r>
      <w:r w:rsidR="009C2DEC" w:rsidRPr="0074057E">
        <w:rPr>
          <w:rFonts w:ascii="Times New Roman" w:eastAsia="Times New Roman" w:hAnsi="Times New Roman" w:cs="Times New Roman"/>
          <w:sz w:val="24"/>
          <w:szCs w:val="24"/>
          <w:lang w:val="en-GB"/>
        </w:rPr>
        <w:t xml:space="preserve">Marketing" )  OR </w:t>
      </w:r>
      <w:r w:rsidR="00212B56" w:rsidRPr="0074057E">
        <w:rPr>
          <w:rFonts w:ascii="Times New Roman" w:eastAsia="Times New Roman" w:hAnsi="Times New Roman" w:cs="Times New Roman"/>
          <w:sz w:val="24"/>
          <w:szCs w:val="24"/>
          <w:lang w:val="en-GB"/>
        </w:rPr>
        <w:t>( "Blockchain"  AND  "Retail Marketing" )  OR( "Blockchain"  AND  "Consumer Marketing" )  OR ( "Blockchain"  AND  "Digital Marketing" )  OR( "Blockchain Technology"  AND  "Marketing" )  OR ( "Blockchain Technology"  AND  " Retail</w:t>
      </w:r>
      <w:r w:rsidR="00EC2EB3" w:rsidRPr="0074057E">
        <w:rPr>
          <w:rFonts w:ascii="Times New Roman" w:eastAsia="Times New Roman" w:hAnsi="Times New Roman" w:cs="Times New Roman"/>
          <w:sz w:val="24"/>
          <w:szCs w:val="24"/>
          <w:lang w:val="en-GB"/>
        </w:rPr>
        <w:t xml:space="preserve"> Marketing" )  OR</w:t>
      </w:r>
      <w:r w:rsidR="00212B56" w:rsidRPr="0074057E">
        <w:rPr>
          <w:rFonts w:ascii="Times New Roman" w:eastAsia="Times New Roman" w:hAnsi="Times New Roman" w:cs="Times New Roman"/>
          <w:sz w:val="24"/>
          <w:szCs w:val="24"/>
          <w:lang w:val="en-GB"/>
        </w:rPr>
        <w:t> ( "Blockchain Technology"  AND  "Consumer Marketing" )  OR  ( "Blockchain Technology"  AND  "Digital Marketing" ) OR ( "Distributed Ledger"  AND  "Marketing" )  OR  ( "Distributed Ledger"  AND  "Retail Marketing" )  OR( "Distributed Ledger"  AND  " Consumer Marketing" )  OR  ( "Distributed Ledger"  AND  " Digital Marketing" )  OR ( "Digital Ledger"  AND  "Marketing" )  OR( "Digital Ledger"  AND  "Retail Marketing" )  OR  ( "Digital Ledger"  AND  "Consumer Marketing" )  OR ( "Digital Ledger"  AND  "Digital Marketing" )  OR( "Public Transaction Ledger"  AND  "Marketing" )  OR ( "Public Transaction Ledger"  AND  "Retail Marketing" )  OR( "Public Transaction Ledger"  AND  "Consumer Marketing" )  OR ( "Public Transaction Ledger"  AND  "Digital Marketing" )  OR  ( "Cryptographic Ledger"  AND  "Marketing" )  OR  ( "Cryptographic Ledger"  AND  "Retail Marketing" )  OR  ( "Cryptographic Ledger"  AND  "Consumer Marketing" )  OR( "Cryptographic Ledger"  AND  "Digital Marketing" )</w:t>
      </w:r>
      <w:r w:rsidR="009C2DEC" w:rsidRPr="0074057E">
        <w:rPr>
          <w:rFonts w:ascii="Times New Roman" w:eastAsia="Times New Roman" w:hAnsi="Times New Roman" w:cs="Times New Roman"/>
          <w:sz w:val="24"/>
          <w:szCs w:val="24"/>
          <w:lang w:val="en-GB"/>
        </w:rPr>
        <w:t xml:space="preserve">. The keywords search </w:t>
      </w:r>
      <w:r w:rsidR="009C2DEC" w:rsidRPr="0074057E">
        <w:rPr>
          <w:rFonts w:ascii="Times New Roman" w:hAnsi="Times New Roman" w:cs="Times New Roman"/>
          <w:sz w:val="24"/>
          <w:szCs w:val="24"/>
          <w:lang w:val="en-GB"/>
        </w:rPr>
        <w:t xml:space="preserve">in title, abstract and keywords </w:t>
      </w:r>
      <w:r w:rsidR="00EC2EB3" w:rsidRPr="0074057E">
        <w:rPr>
          <w:rFonts w:ascii="Times New Roman" w:hAnsi="Times New Roman" w:cs="Times New Roman"/>
          <w:sz w:val="24"/>
          <w:szCs w:val="24"/>
          <w:lang w:val="en-GB"/>
        </w:rPr>
        <w:t>resulted in 100 documents.</w:t>
      </w:r>
    </w:p>
    <w:p w14:paraId="1E08E352" w14:textId="77777777" w:rsidR="00DC2D3D" w:rsidRPr="0074057E" w:rsidRDefault="00DC2D3D" w:rsidP="00AC0715">
      <w:pPr>
        <w:rPr>
          <w:rFonts w:ascii="Times New Roman" w:eastAsia="Times New Roman" w:hAnsi="Times New Roman" w:cs="Times New Roman"/>
          <w:sz w:val="24"/>
          <w:szCs w:val="24"/>
          <w:lang w:val="en-GB"/>
        </w:rPr>
      </w:pPr>
    </w:p>
    <w:p w14:paraId="2EA6E956" w14:textId="77777777" w:rsidR="00B45856" w:rsidRPr="0074057E" w:rsidRDefault="00B45856" w:rsidP="002B6CF3">
      <w:pPr>
        <w:pStyle w:val="ListParagraph"/>
        <w:numPr>
          <w:ilvl w:val="1"/>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 xml:space="preserve">Filtering </w:t>
      </w:r>
    </w:p>
    <w:p w14:paraId="545260C5" w14:textId="122C334D" w:rsidR="00B45856" w:rsidRPr="0074057E" w:rsidRDefault="00661FF3" w:rsidP="001B695A">
      <w:pPr>
        <w:spacing w:after="0" w:line="360" w:lineRule="auto"/>
        <w:jc w:val="both"/>
        <w:rPr>
          <w:rFonts w:ascii="Times New Roman" w:eastAsia="Times New Roman" w:hAnsi="Times New Roman" w:cs="Times New Roman"/>
          <w:sz w:val="24"/>
          <w:szCs w:val="24"/>
          <w:lang w:val="en-GB"/>
        </w:rPr>
      </w:pPr>
      <w:r w:rsidRPr="0074057E">
        <w:rPr>
          <w:rFonts w:ascii="Times New Roman" w:hAnsi="Times New Roman" w:cs="Times New Roman"/>
          <w:sz w:val="24"/>
          <w:szCs w:val="24"/>
          <w:lang w:val="en-GB"/>
        </w:rPr>
        <w:t>I</w:t>
      </w:r>
      <w:r w:rsidR="00B45856" w:rsidRPr="0074057E">
        <w:rPr>
          <w:rFonts w:ascii="Times New Roman" w:hAnsi="Times New Roman" w:cs="Times New Roman"/>
          <w:sz w:val="24"/>
          <w:szCs w:val="24"/>
          <w:lang w:val="en-GB"/>
        </w:rPr>
        <w:t xml:space="preserve">nclusion criterion of </w:t>
      </w:r>
      <w:r w:rsidR="00B45856" w:rsidRPr="0074057E">
        <w:rPr>
          <w:rFonts w:ascii="Times New Roman" w:eastAsia="Times New Roman" w:hAnsi="Times New Roman" w:cs="Times New Roman"/>
          <w:sz w:val="24"/>
          <w:szCs w:val="24"/>
          <w:lang w:val="en-GB"/>
        </w:rPr>
        <w:t>publication stage, "final"</w:t>
      </w:r>
      <w:r w:rsidR="00D92610" w:rsidRPr="0074057E">
        <w:rPr>
          <w:rFonts w:ascii="Times New Roman" w:eastAsia="Times New Roman" w:hAnsi="Times New Roman" w:cs="Times New Roman"/>
          <w:sz w:val="24"/>
          <w:szCs w:val="24"/>
          <w:lang w:val="en-GB"/>
        </w:rPr>
        <w:t xml:space="preserve"> </w:t>
      </w:r>
      <w:r w:rsidR="00540ACD" w:rsidRPr="0074057E">
        <w:rPr>
          <w:rFonts w:ascii="Times New Roman" w:eastAsia="Times New Roman" w:hAnsi="Times New Roman" w:cs="Times New Roman"/>
          <w:sz w:val="24"/>
          <w:szCs w:val="24"/>
          <w:lang w:val="en-GB"/>
        </w:rPr>
        <w:t>AND language, </w:t>
      </w:r>
      <w:r w:rsidR="00F121EE" w:rsidRPr="0074057E">
        <w:rPr>
          <w:rFonts w:ascii="Times New Roman" w:eastAsia="Times New Roman" w:hAnsi="Times New Roman" w:cs="Times New Roman"/>
          <w:sz w:val="24"/>
          <w:szCs w:val="24"/>
          <w:lang w:val="en-GB"/>
        </w:rPr>
        <w:t>"English" </w:t>
      </w:r>
      <w:r w:rsidR="00B45856" w:rsidRPr="0074057E">
        <w:rPr>
          <w:rFonts w:ascii="Times New Roman" w:eastAsia="Times New Roman" w:hAnsi="Times New Roman" w:cs="Times New Roman"/>
          <w:sz w:val="24"/>
          <w:szCs w:val="24"/>
          <w:lang w:val="en-GB"/>
        </w:rPr>
        <w:t>resulted into 95 documents and then inclus</w:t>
      </w:r>
      <w:r w:rsidR="00D73EFE" w:rsidRPr="0074057E">
        <w:rPr>
          <w:rFonts w:ascii="Times New Roman" w:eastAsia="Times New Roman" w:hAnsi="Times New Roman" w:cs="Times New Roman"/>
          <w:sz w:val="24"/>
          <w:szCs w:val="24"/>
          <w:lang w:val="en-GB"/>
        </w:rPr>
        <w:t xml:space="preserve">ion criterion of document type - </w:t>
      </w:r>
      <w:r w:rsidR="00B45856" w:rsidRPr="0074057E">
        <w:rPr>
          <w:rFonts w:ascii="Times New Roman" w:eastAsia="Times New Roman" w:hAnsi="Times New Roman" w:cs="Times New Roman"/>
          <w:sz w:val="24"/>
          <w:szCs w:val="24"/>
          <w:lang w:val="en-GB"/>
        </w:rPr>
        <w:t xml:space="preserve">“conference paper” OR “article” OR “book” resulted into </w:t>
      </w:r>
      <w:r w:rsidR="0074057E" w:rsidRPr="0074057E">
        <w:rPr>
          <w:rFonts w:ascii="Times New Roman" w:eastAsia="Times New Roman" w:hAnsi="Times New Roman" w:cs="Times New Roman"/>
          <w:sz w:val="24"/>
          <w:szCs w:val="24"/>
          <w:lang w:val="en-GB"/>
        </w:rPr>
        <w:t xml:space="preserve">the </w:t>
      </w:r>
      <w:r w:rsidR="00AC506D" w:rsidRPr="0074057E">
        <w:rPr>
          <w:rFonts w:ascii="Times New Roman" w:eastAsia="Times New Roman" w:hAnsi="Times New Roman" w:cs="Times New Roman"/>
          <w:sz w:val="24"/>
          <w:szCs w:val="24"/>
          <w:lang w:val="en-GB"/>
        </w:rPr>
        <w:t xml:space="preserve">output of </w:t>
      </w:r>
      <w:r w:rsidR="00B45856" w:rsidRPr="0074057E">
        <w:rPr>
          <w:rFonts w:ascii="Times New Roman" w:eastAsia="Times New Roman" w:hAnsi="Times New Roman" w:cs="Times New Roman"/>
          <w:sz w:val="24"/>
          <w:szCs w:val="24"/>
          <w:lang w:val="en-GB"/>
        </w:rPr>
        <w:t>75 documents.</w:t>
      </w:r>
    </w:p>
    <w:p w14:paraId="44B8D4DC" w14:textId="77777777" w:rsidR="0074057E" w:rsidRPr="0074057E" w:rsidRDefault="0074057E" w:rsidP="001B695A">
      <w:pPr>
        <w:spacing w:after="0" w:line="360" w:lineRule="auto"/>
        <w:jc w:val="both"/>
        <w:rPr>
          <w:rFonts w:ascii="Times New Roman" w:hAnsi="Times New Roman" w:cs="Times New Roman"/>
          <w:b/>
          <w:sz w:val="24"/>
          <w:szCs w:val="24"/>
          <w:lang w:val="en-GB"/>
        </w:rPr>
      </w:pPr>
    </w:p>
    <w:p w14:paraId="77574390" w14:textId="77777777" w:rsidR="00B45856" w:rsidRPr="0074057E" w:rsidRDefault="00F32A0E" w:rsidP="002B6CF3">
      <w:pPr>
        <w:pStyle w:val="ListParagraph"/>
        <w:numPr>
          <w:ilvl w:val="1"/>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Collection of articles (</w:t>
      </w:r>
      <w:r w:rsidR="00B45856" w:rsidRPr="0074057E">
        <w:rPr>
          <w:rFonts w:ascii="Times New Roman" w:hAnsi="Times New Roman" w:cs="Times New Roman"/>
          <w:b/>
          <w:sz w:val="24"/>
          <w:szCs w:val="24"/>
          <w:lang w:val="en-GB"/>
        </w:rPr>
        <w:t>Initial data statistics</w:t>
      </w:r>
      <w:r w:rsidRPr="0074057E">
        <w:rPr>
          <w:rFonts w:ascii="Times New Roman" w:hAnsi="Times New Roman" w:cs="Times New Roman"/>
          <w:b/>
          <w:sz w:val="24"/>
          <w:szCs w:val="24"/>
          <w:lang w:val="en-GB"/>
        </w:rPr>
        <w:t>)</w:t>
      </w:r>
    </w:p>
    <w:p w14:paraId="69C7D350" w14:textId="78353B0B" w:rsidR="001F2576" w:rsidRPr="0074057E" w:rsidRDefault="00D871A3" w:rsidP="001B695A">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Finally, these</w:t>
      </w:r>
      <w:r w:rsidR="004710BF" w:rsidRPr="0074057E">
        <w:rPr>
          <w:rFonts w:ascii="Times New Roman" w:hAnsi="Times New Roman" w:cs="Times New Roman"/>
          <w:sz w:val="24"/>
          <w:szCs w:val="24"/>
          <w:lang w:val="en-GB"/>
        </w:rPr>
        <w:t xml:space="preserve"> 75 documents were</w:t>
      </w:r>
      <w:r w:rsidR="00B45856" w:rsidRPr="0074057E">
        <w:rPr>
          <w:rFonts w:ascii="Times New Roman" w:hAnsi="Times New Roman" w:cs="Times New Roman"/>
          <w:sz w:val="24"/>
          <w:szCs w:val="24"/>
          <w:lang w:val="en-GB"/>
        </w:rPr>
        <w:t xml:space="preserve"> selected by the researchers for the study. </w:t>
      </w:r>
      <w:r w:rsidRPr="0074057E">
        <w:rPr>
          <w:rFonts w:ascii="Times New Roman" w:hAnsi="Times New Roman" w:cs="Times New Roman"/>
          <w:sz w:val="24"/>
          <w:szCs w:val="24"/>
          <w:lang w:val="en-GB"/>
        </w:rPr>
        <w:t>All these</w:t>
      </w:r>
      <w:r w:rsidR="005478F7" w:rsidRPr="0074057E">
        <w:rPr>
          <w:rFonts w:ascii="Times New Roman" w:hAnsi="Times New Roman" w:cs="Times New Roman"/>
          <w:sz w:val="24"/>
          <w:szCs w:val="24"/>
          <w:lang w:val="en-GB"/>
        </w:rPr>
        <w:t xml:space="preserve"> articles were downloaded in CSV </w:t>
      </w:r>
      <w:r w:rsidR="005478F7" w:rsidRPr="0074057E">
        <w:rPr>
          <w:rFonts w:ascii="Times New Roman" w:hAnsi="Times New Roman" w:cs="Times New Roman"/>
          <w:color w:val="202124"/>
          <w:sz w:val="24"/>
          <w:szCs w:val="24"/>
          <w:shd w:val="clear" w:color="auto" w:fill="FFFFFF"/>
          <w:lang w:val="en-GB"/>
        </w:rPr>
        <w:t>(comma-separated values)</w:t>
      </w:r>
      <w:r w:rsidR="005478F7" w:rsidRPr="0074057E">
        <w:rPr>
          <w:rFonts w:ascii="Arial" w:hAnsi="Arial" w:cs="Arial"/>
          <w:color w:val="202124"/>
          <w:shd w:val="clear" w:color="auto" w:fill="FFFFFF"/>
          <w:lang w:val="en-GB"/>
        </w:rPr>
        <w:t> </w:t>
      </w:r>
      <w:r w:rsidRPr="0074057E">
        <w:rPr>
          <w:rFonts w:ascii="Times New Roman" w:hAnsi="Times New Roman" w:cs="Times New Roman"/>
          <w:sz w:val="24"/>
          <w:szCs w:val="24"/>
          <w:lang w:val="en-GB"/>
        </w:rPr>
        <w:t>format for bibliometric analysis.</w:t>
      </w:r>
      <w:r w:rsidR="00536087" w:rsidRPr="0074057E">
        <w:rPr>
          <w:rFonts w:ascii="Times New Roman" w:hAnsi="Times New Roman" w:cs="Times New Roman"/>
          <w:sz w:val="24"/>
          <w:szCs w:val="24"/>
          <w:lang w:val="en-GB"/>
        </w:rPr>
        <w:t xml:space="preserve"> </w:t>
      </w:r>
      <w:r w:rsidR="001F2576" w:rsidRPr="0074057E">
        <w:rPr>
          <w:rFonts w:ascii="Times New Roman" w:hAnsi="Times New Roman" w:cs="Times New Roman"/>
          <w:sz w:val="24"/>
          <w:szCs w:val="24"/>
          <w:lang w:val="en-GB"/>
        </w:rPr>
        <w:t xml:space="preserve">Keywords selected for </w:t>
      </w:r>
      <w:r w:rsidR="0074057E" w:rsidRPr="0074057E">
        <w:rPr>
          <w:rFonts w:ascii="Times New Roman" w:hAnsi="Times New Roman" w:cs="Times New Roman"/>
          <w:sz w:val="24"/>
          <w:szCs w:val="24"/>
          <w:lang w:val="en-GB"/>
        </w:rPr>
        <w:t xml:space="preserve">the </w:t>
      </w:r>
      <w:r w:rsidR="001F2576" w:rsidRPr="0074057E">
        <w:rPr>
          <w:rFonts w:ascii="Times New Roman" w:hAnsi="Times New Roman" w:cs="Times New Roman"/>
          <w:sz w:val="24"/>
          <w:szCs w:val="24"/>
          <w:lang w:val="en-GB"/>
        </w:rPr>
        <w:t xml:space="preserve">search were also </w:t>
      </w:r>
      <w:r w:rsidR="0035621F">
        <w:rPr>
          <w:rFonts w:ascii="Times New Roman" w:hAnsi="Times New Roman" w:cs="Times New Roman"/>
          <w:sz w:val="24"/>
          <w:szCs w:val="24"/>
          <w:lang w:val="en-GB"/>
        </w:rPr>
        <w:t>analysed</w:t>
      </w:r>
      <w:r w:rsidR="001F2576" w:rsidRPr="0074057E">
        <w:rPr>
          <w:rFonts w:ascii="Times New Roman" w:hAnsi="Times New Roman" w:cs="Times New Roman"/>
          <w:sz w:val="24"/>
          <w:szCs w:val="24"/>
          <w:lang w:val="en-GB"/>
        </w:rPr>
        <w:t xml:space="preserve"> </w:t>
      </w:r>
      <w:r w:rsidR="004710BF" w:rsidRPr="0074057E">
        <w:rPr>
          <w:rFonts w:ascii="Times New Roman" w:hAnsi="Times New Roman" w:cs="Times New Roman"/>
          <w:sz w:val="24"/>
          <w:szCs w:val="24"/>
          <w:lang w:val="en-GB"/>
        </w:rPr>
        <w:t xml:space="preserve">by researchers, </w:t>
      </w:r>
      <w:r w:rsidR="001F2576" w:rsidRPr="0074057E">
        <w:rPr>
          <w:rFonts w:ascii="Times New Roman" w:hAnsi="Times New Roman" w:cs="Times New Roman"/>
          <w:sz w:val="24"/>
          <w:szCs w:val="24"/>
          <w:lang w:val="en-GB"/>
        </w:rPr>
        <w:t>separately in title and ab</w:t>
      </w:r>
      <w:r w:rsidR="007171DF" w:rsidRPr="0074057E">
        <w:rPr>
          <w:rFonts w:ascii="Times New Roman" w:hAnsi="Times New Roman" w:cs="Times New Roman"/>
          <w:sz w:val="24"/>
          <w:szCs w:val="24"/>
          <w:lang w:val="en-GB"/>
        </w:rPr>
        <w:t>stract of the 75 documents</w:t>
      </w:r>
      <w:r w:rsidR="001F2576" w:rsidRPr="0074057E">
        <w:rPr>
          <w:rFonts w:ascii="Times New Roman" w:hAnsi="Times New Roman" w:cs="Times New Roman"/>
          <w:sz w:val="24"/>
          <w:szCs w:val="24"/>
          <w:lang w:val="en-GB"/>
        </w:rPr>
        <w:t>. Blockchain occurred 192 and 38 times in abstract and title respectively. However, marketing, retail marketing occurred only 7 and 1 times in abstract with digital marketing, consumer marketing, public transaction ledger and cryptographic ledger with no presence in title</w:t>
      </w:r>
      <w:r w:rsidR="007171DF" w:rsidRPr="0074057E">
        <w:rPr>
          <w:rFonts w:ascii="Times New Roman" w:hAnsi="Times New Roman" w:cs="Times New Roman"/>
          <w:sz w:val="24"/>
          <w:szCs w:val="24"/>
          <w:lang w:val="en-GB"/>
        </w:rPr>
        <w:t xml:space="preserve"> and abstract</w:t>
      </w:r>
      <w:r w:rsidR="001F2576" w:rsidRPr="0074057E">
        <w:rPr>
          <w:rFonts w:ascii="Times New Roman" w:hAnsi="Times New Roman" w:cs="Times New Roman"/>
          <w:sz w:val="24"/>
          <w:szCs w:val="24"/>
          <w:lang w:val="en-GB"/>
        </w:rPr>
        <w:t xml:space="preserve"> (Table</w:t>
      </w:r>
      <w:r w:rsidR="005C2C82" w:rsidRPr="0074057E">
        <w:rPr>
          <w:rFonts w:ascii="Times New Roman" w:hAnsi="Times New Roman" w:cs="Times New Roman"/>
          <w:sz w:val="24"/>
          <w:szCs w:val="24"/>
          <w:lang w:val="en-GB"/>
        </w:rPr>
        <w:t xml:space="preserve"> 2</w:t>
      </w:r>
      <w:r w:rsidR="002267F7" w:rsidRPr="0074057E">
        <w:rPr>
          <w:rFonts w:ascii="Times New Roman" w:hAnsi="Times New Roman" w:cs="Times New Roman"/>
          <w:sz w:val="24"/>
          <w:szCs w:val="24"/>
          <w:lang w:val="en-GB"/>
        </w:rPr>
        <w:t>)</w:t>
      </w:r>
      <w:r w:rsidR="001F2576" w:rsidRPr="0074057E">
        <w:rPr>
          <w:rFonts w:ascii="Times New Roman" w:hAnsi="Times New Roman" w:cs="Times New Roman"/>
          <w:sz w:val="24"/>
          <w:szCs w:val="24"/>
          <w:lang w:val="en-GB"/>
        </w:rPr>
        <w:t xml:space="preserve">. The </w:t>
      </w:r>
      <w:r w:rsidR="002267F7" w:rsidRPr="0074057E">
        <w:rPr>
          <w:rFonts w:ascii="Times New Roman" w:hAnsi="Times New Roman" w:cs="Times New Roman"/>
          <w:sz w:val="24"/>
          <w:szCs w:val="24"/>
          <w:lang w:val="en-GB"/>
        </w:rPr>
        <w:t>least occurrences of</w:t>
      </w:r>
      <w:r w:rsidR="000D4AA0" w:rsidRPr="0074057E">
        <w:rPr>
          <w:rFonts w:ascii="Times New Roman" w:hAnsi="Times New Roman" w:cs="Times New Roman"/>
          <w:sz w:val="24"/>
          <w:szCs w:val="24"/>
          <w:lang w:val="en-GB"/>
        </w:rPr>
        <w:t xml:space="preserve"> </w:t>
      </w:r>
      <w:r w:rsidR="0074057E" w:rsidRPr="0074057E">
        <w:rPr>
          <w:rFonts w:ascii="Times New Roman" w:hAnsi="Times New Roman" w:cs="Times New Roman"/>
          <w:sz w:val="24"/>
          <w:szCs w:val="24"/>
          <w:lang w:val="en-GB"/>
        </w:rPr>
        <w:t xml:space="preserve">the </w:t>
      </w:r>
      <w:r w:rsidR="000D4AA0" w:rsidRPr="0074057E">
        <w:rPr>
          <w:rFonts w:ascii="Times New Roman" w:hAnsi="Times New Roman" w:cs="Times New Roman"/>
          <w:sz w:val="24"/>
          <w:szCs w:val="24"/>
          <w:lang w:val="en-GB"/>
        </w:rPr>
        <w:t>above</w:t>
      </w:r>
      <w:r w:rsidR="002267F7" w:rsidRPr="0074057E">
        <w:rPr>
          <w:rFonts w:ascii="Times New Roman" w:hAnsi="Times New Roman" w:cs="Times New Roman"/>
          <w:sz w:val="24"/>
          <w:szCs w:val="24"/>
          <w:lang w:val="en-GB"/>
        </w:rPr>
        <w:t xml:space="preserve"> keywords</w:t>
      </w:r>
      <w:r w:rsidR="00536087" w:rsidRPr="0074057E">
        <w:rPr>
          <w:rFonts w:ascii="Times New Roman" w:hAnsi="Times New Roman" w:cs="Times New Roman"/>
          <w:sz w:val="24"/>
          <w:szCs w:val="24"/>
          <w:lang w:val="en-GB"/>
        </w:rPr>
        <w:t xml:space="preserve"> in title and abstract</w:t>
      </w:r>
      <w:r w:rsidR="002267F7" w:rsidRPr="0074057E">
        <w:rPr>
          <w:rFonts w:ascii="Times New Roman" w:hAnsi="Times New Roman" w:cs="Times New Roman"/>
          <w:sz w:val="24"/>
          <w:szCs w:val="24"/>
          <w:lang w:val="en-GB"/>
        </w:rPr>
        <w:t xml:space="preserve"> </w:t>
      </w:r>
      <w:r w:rsidR="00912BA4" w:rsidRPr="0074057E">
        <w:rPr>
          <w:rFonts w:ascii="Times New Roman" w:hAnsi="Times New Roman" w:cs="Times New Roman"/>
          <w:sz w:val="24"/>
          <w:szCs w:val="24"/>
          <w:lang w:val="en-GB"/>
        </w:rPr>
        <w:t>show</w:t>
      </w:r>
      <w:r w:rsidR="001F2576" w:rsidRPr="0074057E">
        <w:rPr>
          <w:rFonts w:ascii="Times New Roman" w:hAnsi="Times New Roman" w:cs="Times New Roman"/>
          <w:sz w:val="24"/>
          <w:szCs w:val="24"/>
          <w:lang w:val="en-GB"/>
        </w:rPr>
        <w:t xml:space="preserve"> a </w:t>
      </w:r>
      <w:r w:rsidR="001F2576" w:rsidRPr="0074057E">
        <w:rPr>
          <w:rFonts w:ascii="Times New Roman" w:hAnsi="Times New Roman" w:cs="Times New Roman"/>
          <w:sz w:val="24"/>
          <w:szCs w:val="24"/>
          <w:lang w:val="en-GB"/>
        </w:rPr>
        <w:lastRenderedPageBreak/>
        <w:t xml:space="preserve">major gap of integration </w:t>
      </w:r>
      <w:r w:rsidR="00536087" w:rsidRPr="0074057E">
        <w:rPr>
          <w:rFonts w:ascii="Times New Roman" w:hAnsi="Times New Roman" w:cs="Times New Roman"/>
          <w:sz w:val="24"/>
          <w:szCs w:val="24"/>
          <w:lang w:val="en-GB"/>
        </w:rPr>
        <w:t xml:space="preserve">of </w:t>
      </w:r>
      <w:r w:rsidR="001F2576" w:rsidRPr="0074057E">
        <w:rPr>
          <w:rFonts w:ascii="Times New Roman" w:hAnsi="Times New Roman" w:cs="Times New Roman"/>
          <w:sz w:val="24"/>
          <w:szCs w:val="24"/>
          <w:lang w:val="en-GB"/>
        </w:rPr>
        <w:t xml:space="preserve">blockchain with marketing, </w:t>
      </w:r>
      <w:r w:rsidR="002267F7" w:rsidRPr="0074057E">
        <w:rPr>
          <w:rFonts w:ascii="Times New Roman" w:hAnsi="Times New Roman" w:cs="Times New Roman"/>
          <w:sz w:val="24"/>
          <w:szCs w:val="24"/>
          <w:lang w:val="en-GB"/>
        </w:rPr>
        <w:t xml:space="preserve">digital marketing and </w:t>
      </w:r>
      <w:proofErr w:type="gramStart"/>
      <w:r w:rsidR="002267F7" w:rsidRPr="0074057E">
        <w:rPr>
          <w:rFonts w:ascii="Times New Roman" w:hAnsi="Times New Roman" w:cs="Times New Roman"/>
          <w:sz w:val="24"/>
          <w:szCs w:val="24"/>
          <w:lang w:val="en-GB"/>
        </w:rPr>
        <w:t>marketing</w:t>
      </w:r>
      <w:r w:rsidR="00536087" w:rsidRPr="0074057E">
        <w:rPr>
          <w:rFonts w:ascii="Times New Roman" w:hAnsi="Times New Roman" w:cs="Times New Roman"/>
          <w:sz w:val="24"/>
          <w:szCs w:val="24"/>
          <w:lang w:val="en-GB"/>
        </w:rPr>
        <w:t>;</w:t>
      </w:r>
      <w:proofErr w:type="gramEnd"/>
      <w:r w:rsidR="00536087" w:rsidRPr="0074057E">
        <w:rPr>
          <w:rFonts w:ascii="Times New Roman" w:hAnsi="Times New Roman" w:cs="Times New Roman"/>
          <w:sz w:val="24"/>
          <w:szCs w:val="24"/>
          <w:lang w:val="en-GB"/>
        </w:rPr>
        <w:t xml:space="preserve"> which justifies present research.</w:t>
      </w:r>
    </w:p>
    <w:p w14:paraId="255150D5" w14:textId="77777777" w:rsidR="00D75FBA" w:rsidRPr="0074057E" w:rsidRDefault="00D75FBA" w:rsidP="00AC0715">
      <w:pPr>
        <w:rPr>
          <w:rFonts w:ascii="Times New Roman" w:hAnsi="Times New Roman" w:cs="Times New Roman"/>
          <w:sz w:val="24"/>
          <w:szCs w:val="24"/>
          <w:lang w:val="en-GB"/>
        </w:rPr>
      </w:pPr>
    </w:p>
    <w:p w14:paraId="3B96C3AF" w14:textId="77777777" w:rsidR="001F2576" w:rsidRPr="0074057E" w:rsidRDefault="005C2C82" w:rsidP="009F147D">
      <w:pPr>
        <w:ind w:left="360"/>
        <w:jc w:val="center"/>
        <w:rPr>
          <w:rFonts w:ascii="Times New Roman" w:hAnsi="Times New Roman" w:cs="Times New Roman"/>
          <w:sz w:val="24"/>
          <w:szCs w:val="24"/>
          <w:lang w:val="en-GB"/>
        </w:rPr>
      </w:pPr>
      <w:r w:rsidRPr="0074057E">
        <w:rPr>
          <w:rFonts w:ascii="Times New Roman" w:hAnsi="Times New Roman" w:cs="Times New Roman"/>
          <w:b/>
          <w:sz w:val="24"/>
          <w:szCs w:val="24"/>
          <w:lang w:val="en-GB"/>
        </w:rPr>
        <w:t>Table 2</w:t>
      </w:r>
      <w:r w:rsidR="00D05924" w:rsidRPr="0074057E">
        <w:rPr>
          <w:rFonts w:ascii="Times New Roman" w:hAnsi="Times New Roman" w:cs="Times New Roman"/>
          <w:b/>
          <w:sz w:val="24"/>
          <w:szCs w:val="24"/>
          <w:lang w:val="en-GB"/>
        </w:rPr>
        <w:t xml:space="preserve">: </w:t>
      </w:r>
      <w:proofErr w:type="gramStart"/>
      <w:r w:rsidR="00D05924" w:rsidRPr="0074057E">
        <w:rPr>
          <w:rFonts w:ascii="Times New Roman" w:hAnsi="Times New Roman" w:cs="Times New Roman"/>
          <w:bCs/>
          <w:sz w:val="24"/>
          <w:szCs w:val="24"/>
          <w:lang w:val="en-GB"/>
        </w:rPr>
        <w:t>Keywords</w:t>
      </w:r>
      <w:proofErr w:type="gramEnd"/>
      <w:r w:rsidR="00D05924" w:rsidRPr="0074057E">
        <w:rPr>
          <w:rFonts w:ascii="Times New Roman" w:hAnsi="Times New Roman" w:cs="Times New Roman"/>
          <w:bCs/>
          <w:sz w:val="24"/>
          <w:szCs w:val="24"/>
          <w:lang w:val="en-GB"/>
        </w:rPr>
        <w:t xml:space="preserve"> occurrences in title and abstract</w:t>
      </w:r>
    </w:p>
    <w:tbl>
      <w:tblPr>
        <w:tblStyle w:val="GridTable5Dark-Accent2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4044"/>
        <w:gridCol w:w="2888"/>
        <w:gridCol w:w="2428"/>
      </w:tblGrid>
      <w:tr w:rsidR="008009BD" w:rsidRPr="0074057E" w14:paraId="3019D63F" w14:textId="77777777" w:rsidTr="00DC2D3D">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160" w:type="pct"/>
            <w:vMerge w:val="restart"/>
            <w:tcBorders>
              <w:top w:val="single" w:sz="4" w:space="0" w:color="auto"/>
              <w:left w:val="none" w:sz="0" w:space="0" w:color="auto"/>
              <w:right w:val="none" w:sz="0" w:space="0" w:color="auto"/>
            </w:tcBorders>
            <w:shd w:val="clear" w:color="auto" w:fill="FFFF99"/>
          </w:tcPr>
          <w:p w14:paraId="21DDF548" w14:textId="77777777" w:rsidR="001F2576" w:rsidRPr="0074057E" w:rsidRDefault="001F2576" w:rsidP="00415AA8">
            <w:pPr>
              <w:rPr>
                <w:rFonts w:ascii="Times New Roman" w:hAnsi="Times New Roman" w:cs="Times New Roman"/>
                <w:color w:val="auto"/>
                <w:sz w:val="24"/>
                <w:szCs w:val="24"/>
                <w:lang w:val="en-GB"/>
              </w:rPr>
            </w:pPr>
            <w:r w:rsidRPr="0074057E">
              <w:rPr>
                <w:rFonts w:ascii="Times New Roman" w:hAnsi="Times New Roman" w:cs="Times New Roman"/>
                <w:color w:val="auto"/>
                <w:sz w:val="24"/>
                <w:szCs w:val="24"/>
                <w:lang w:val="en-GB"/>
              </w:rPr>
              <w:t>KEYWORDS</w:t>
            </w:r>
          </w:p>
        </w:tc>
        <w:tc>
          <w:tcPr>
            <w:tcW w:w="2840" w:type="pct"/>
            <w:gridSpan w:val="2"/>
            <w:tcBorders>
              <w:top w:val="single" w:sz="4" w:space="0" w:color="auto"/>
              <w:left w:val="none" w:sz="0" w:space="0" w:color="auto"/>
              <w:bottom w:val="single" w:sz="4" w:space="0" w:color="auto"/>
              <w:right w:val="none" w:sz="0" w:space="0" w:color="auto"/>
            </w:tcBorders>
            <w:shd w:val="clear" w:color="auto" w:fill="FFFF99"/>
          </w:tcPr>
          <w:p w14:paraId="5B17836D" w14:textId="5AF94839" w:rsidR="001F2576" w:rsidRPr="0074057E" w:rsidRDefault="001F2576" w:rsidP="00415A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GB"/>
              </w:rPr>
            </w:pPr>
            <w:r w:rsidRPr="0074057E">
              <w:rPr>
                <w:rFonts w:ascii="Times New Roman" w:hAnsi="Times New Roman" w:cs="Times New Roman"/>
                <w:color w:val="auto"/>
                <w:sz w:val="24"/>
                <w:szCs w:val="24"/>
                <w:lang w:val="en-GB"/>
              </w:rPr>
              <w:t>OCCU</w:t>
            </w:r>
            <w:r w:rsidR="0074057E" w:rsidRPr="0074057E">
              <w:rPr>
                <w:rFonts w:ascii="Times New Roman" w:hAnsi="Times New Roman" w:cs="Times New Roman"/>
                <w:color w:val="auto"/>
                <w:sz w:val="24"/>
                <w:szCs w:val="24"/>
                <w:lang w:val="en-GB"/>
              </w:rPr>
              <w:t>R</w:t>
            </w:r>
            <w:r w:rsidRPr="0074057E">
              <w:rPr>
                <w:rFonts w:ascii="Times New Roman" w:hAnsi="Times New Roman" w:cs="Times New Roman"/>
                <w:color w:val="auto"/>
                <w:sz w:val="24"/>
                <w:szCs w:val="24"/>
                <w:lang w:val="en-GB"/>
              </w:rPr>
              <w:t>RENCES</w:t>
            </w:r>
          </w:p>
        </w:tc>
      </w:tr>
      <w:tr w:rsidR="008009BD" w:rsidRPr="0074057E" w14:paraId="40C7E2FE" w14:textId="77777777" w:rsidTr="00DC2D3D">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160" w:type="pct"/>
            <w:vMerge/>
            <w:tcBorders>
              <w:left w:val="none" w:sz="0" w:space="0" w:color="auto"/>
              <w:bottom w:val="single" w:sz="4" w:space="0" w:color="auto"/>
            </w:tcBorders>
            <w:shd w:val="clear" w:color="auto" w:fill="FFFF99"/>
          </w:tcPr>
          <w:p w14:paraId="6A3D0D12" w14:textId="77777777" w:rsidR="001F2576" w:rsidRPr="0074057E" w:rsidRDefault="001F2576" w:rsidP="00415AA8">
            <w:pPr>
              <w:rPr>
                <w:rFonts w:ascii="Times New Roman" w:hAnsi="Times New Roman" w:cs="Times New Roman"/>
                <w:color w:val="auto"/>
                <w:sz w:val="24"/>
                <w:szCs w:val="24"/>
                <w:lang w:val="en-GB"/>
              </w:rPr>
            </w:pPr>
          </w:p>
        </w:tc>
        <w:tc>
          <w:tcPr>
            <w:tcW w:w="1543" w:type="pct"/>
            <w:tcBorders>
              <w:top w:val="single" w:sz="4" w:space="0" w:color="auto"/>
              <w:bottom w:val="single" w:sz="4" w:space="0" w:color="auto"/>
            </w:tcBorders>
            <w:shd w:val="clear" w:color="auto" w:fill="FFFF99"/>
          </w:tcPr>
          <w:p w14:paraId="432B51BE"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t>TITLE</w:t>
            </w:r>
          </w:p>
        </w:tc>
        <w:tc>
          <w:tcPr>
            <w:tcW w:w="1297" w:type="pct"/>
            <w:tcBorders>
              <w:top w:val="single" w:sz="4" w:space="0" w:color="auto"/>
              <w:bottom w:val="single" w:sz="4" w:space="0" w:color="auto"/>
            </w:tcBorders>
            <w:shd w:val="clear" w:color="auto" w:fill="FFFF99"/>
          </w:tcPr>
          <w:p w14:paraId="6FEBB692"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t>ABSTRACT</w:t>
            </w:r>
          </w:p>
        </w:tc>
      </w:tr>
      <w:tr w:rsidR="008009BD" w:rsidRPr="0074057E" w14:paraId="15C9189D"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2160" w:type="pct"/>
            <w:tcBorders>
              <w:top w:val="single" w:sz="4" w:space="0" w:color="auto"/>
              <w:left w:val="none" w:sz="0" w:space="0" w:color="auto"/>
            </w:tcBorders>
            <w:shd w:val="clear" w:color="auto" w:fill="FFFF99"/>
          </w:tcPr>
          <w:p w14:paraId="4F5C101A" w14:textId="77777777" w:rsidR="001F2576" w:rsidRPr="0074057E" w:rsidRDefault="001F2576" w:rsidP="00415AA8">
            <w:pPr>
              <w:rPr>
                <w:rFonts w:ascii="Times New Roman" w:hAnsi="Times New Roman" w:cs="Times New Roman"/>
                <w:b w:val="0"/>
                <w:bCs w:val="0"/>
                <w:color w:val="auto"/>
                <w:sz w:val="24"/>
                <w:szCs w:val="24"/>
                <w:lang w:val="en-GB"/>
              </w:rPr>
            </w:pPr>
            <w:r w:rsidRPr="0074057E">
              <w:rPr>
                <w:rFonts w:ascii="Times New Roman" w:eastAsia="Times New Roman" w:hAnsi="Times New Roman" w:cs="Times New Roman"/>
                <w:b w:val="0"/>
                <w:bCs w:val="0"/>
                <w:color w:val="auto"/>
                <w:sz w:val="24"/>
                <w:szCs w:val="24"/>
                <w:lang w:val="en-GB"/>
              </w:rPr>
              <w:t>Blockchain</w:t>
            </w:r>
          </w:p>
        </w:tc>
        <w:tc>
          <w:tcPr>
            <w:tcW w:w="1543" w:type="pct"/>
            <w:tcBorders>
              <w:top w:val="single" w:sz="4" w:space="0" w:color="auto"/>
            </w:tcBorders>
            <w:shd w:val="clear" w:color="auto" w:fill="FFFF99"/>
          </w:tcPr>
          <w:p w14:paraId="19E28984" w14:textId="77777777" w:rsidR="001F2576" w:rsidRPr="0074057E" w:rsidRDefault="001F2576" w:rsidP="00140E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38</w:t>
            </w:r>
          </w:p>
        </w:tc>
        <w:tc>
          <w:tcPr>
            <w:tcW w:w="1297" w:type="pct"/>
            <w:tcBorders>
              <w:top w:val="single" w:sz="4" w:space="0" w:color="auto"/>
            </w:tcBorders>
            <w:shd w:val="clear" w:color="auto" w:fill="FFFF99"/>
          </w:tcPr>
          <w:p w14:paraId="22C25F27" w14:textId="77777777" w:rsidR="001F2576" w:rsidRPr="0074057E" w:rsidRDefault="001F2576" w:rsidP="00140E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192</w:t>
            </w:r>
          </w:p>
        </w:tc>
      </w:tr>
      <w:tr w:rsidR="008009BD" w:rsidRPr="0074057E" w14:paraId="5F0D8A7B"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160" w:type="pct"/>
            <w:tcBorders>
              <w:left w:val="none" w:sz="0" w:space="0" w:color="auto"/>
            </w:tcBorders>
            <w:shd w:val="clear" w:color="auto" w:fill="FFFF99"/>
          </w:tcPr>
          <w:p w14:paraId="5EC1F069" w14:textId="77777777" w:rsidR="001F2576" w:rsidRPr="0074057E" w:rsidRDefault="001F2576" w:rsidP="00415AA8">
            <w:pPr>
              <w:rPr>
                <w:rFonts w:ascii="Times New Roman" w:hAnsi="Times New Roman" w:cs="Times New Roman"/>
                <w:b w:val="0"/>
                <w:bCs w:val="0"/>
                <w:color w:val="auto"/>
                <w:sz w:val="24"/>
                <w:szCs w:val="24"/>
                <w:lang w:val="en-GB"/>
              </w:rPr>
            </w:pPr>
            <w:r w:rsidRPr="0074057E">
              <w:rPr>
                <w:rFonts w:ascii="Times New Roman" w:eastAsia="Times New Roman" w:hAnsi="Times New Roman" w:cs="Times New Roman"/>
                <w:b w:val="0"/>
                <w:bCs w:val="0"/>
                <w:color w:val="auto"/>
                <w:sz w:val="24"/>
                <w:szCs w:val="24"/>
                <w:lang w:val="en-GB"/>
              </w:rPr>
              <w:t>Marketing</w:t>
            </w:r>
          </w:p>
        </w:tc>
        <w:tc>
          <w:tcPr>
            <w:tcW w:w="1543" w:type="pct"/>
            <w:shd w:val="clear" w:color="auto" w:fill="FFFF99"/>
          </w:tcPr>
          <w:p w14:paraId="5130E0E2"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7</w:t>
            </w:r>
          </w:p>
        </w:tc>
        <w:tc>
          <w:tcPr>
            <w:tcW w:w="1297" w:type="pct"/>
            <w:shd w:val="clear" w:color="auto" w:fill="FFFF99"/>
          </w:tcPr>
          <w:p w14:paraId="5B3017CA"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73</w:t>
            </w:r>
          </w:p>
        </w:tc>
      </w:tr>
      <w:tr w:rsidR="008009BD" w:rsidRPr="0074057E" w14:paraId="0078954F"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2160" w:type="pct"/>
            <w:tcBorders>
              <w:left w:val="none" w:sz="0" w:space="0" w:color="auto"/>
            </w:tcBorders>
            <w:shd w:val="clear" w:color="auto" w:fill="FFFF99"/>
          </w:tcPr>
          <w:p w14:paraId="25867251" w14:textId="77777777" w:rsidR="001F2576" w:rsidRPr="0074057E" w:rsidRDefault="001F2576" w:rsidP="00415AA8">
            <w:pPr>
              <w:rPr>
                <w:rFonts w:ascii="Times New Roman" w:hAnsi="Times New Roman" w:cs="Times New Roman"/>
                <w:b w:val="0"/>
                <w:bCs w:val="0"/>
                <w:color w:val="auto"/>
                <w:sz w:val="24"/>
                <w:szCs w:val="24"/>
                <w:lang w:val="en-GB"/>
              </w:rPr>
            </w:pPr>
            <w:r w:rsidRPr="0074057E">
              <w:rPr>
                <w:rFonts w:ascii="Times New Roman" w:eastAsia="Times New Roman" w:hAnsi="Times New Roman" w:cs="Times New Roman"/>
                <w:b w:val="0"/>
                <w:bCs w:val="0"/>
                <w:color w:val="auto"/>
                <w:sz w:val="24"/>
                <w:szCs w:val="24"/>
                <w:lang w:val="en-GB"/>
              </w:rPr>
              <w:t>Retail Marketing</w:t>
            </w:r>
          </w:p>
        </w:tc>
        <w:tc>
          <w:tcPr>
            <w:tcW w:w="1543" w:type="pct"/>
            <w:shd w:val="clear" w:color="auto" w:fill="FFFF99"/>
          </w:tcPr>
          <w:p w14:paraId="31DC5AE7" w14:textId="77777777" w:rsidR="001F2576" w:rsidRPr="0074057E" w:rsidRDefault="001F2576" w:rsidP="00140E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1</w:t>
            </w:r>
          </w:p>
        </w:tc>
        <w:tc>
          <w:tcPr>
            <w:tcW w:w="1297" w:type="pct"/>
            <w:shd w:val="clear" w:color="auto" w:fill="FFFF99"/>
          </w:tcPr>
          <w:p w14:paraId="6D9822B6" w14:textId="77777777" w:rsidR="001F2576" w:rsidRPr="0074057E" w:rsidRDefault="001F2576" w:rsidP="00140E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3</w:t>
            </w:r>
          </w:p>
        </w:tc>
      </w:tr>
      <w:tr w:rsidR="008009BD" w:rsidRPr="0074057E" w14:paraId="21EDC08D"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160" w:type="pct"/>
            <w:tcBorders>
              <w:left w:val="none" w:sz="0" w:space="0" w:color="auto"/>
            </w:tcBorders>
            <w:shd w:val="clear" w:color="auto" w:fill="FFFF99"/>
          </w:tcPr>
          <w:p w14:paraId="2D04AE79" w14:textId="77777777" w:rsidR="001F2576" w:rsidRPr="0074057E" w:rsidRDefault="001F2576" w:rsidP="00415AA8">
            <w:pPr>
              <w:rPr>
                <w:rFonts w:ascii="Times New Roman" w:hAnsi="Times New Roman" w:cs="Times New Roman"/>
                <w:b w:val="0"/>
                <w:bCs w:val="0"/>
                <w:color w:val="auto"/>
                <w:sz w:val="24"/>
                <w:szCs w:val="24"/>
                <w:lang w:val="en-GB"/>
              </w:rPr>
            </w:pPr>
            <w:r w:rsidRPr="0074057E">
              <w:rPr>
                <w:rFonts w:ascii="Times New Roman" w:eastAsia="Times New Roman" w:hAnsi="Times New Roman" w:cs="Times New Roman"/>
                <w:b w:val="0"/>
                <w:bCs w:val="0"/>
                <w:color w:val="auto"/>
                <w:sz w:val="24"/>
                <w:szCs w:val="24"/>
                <w:lang w:val="en-GB"/>
              </w:rPr>
              <w:t>Digital Marketing</w:t>
            </w:r>
          </w:p>
        </w:tc>
        <w:tc>
          <w:tcPr>
            <w:tcW w:w="1543" w:type="pct"/>
            <w:shd w:val="clear" w:color="auto" w:fill="FFFF99"/>
          </w:tcPr>
          <w:p w14:paraId="27A62955"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0</w:t>
            </w:r>
          </w:p>
        </w:tc>
        <w:tc>
          <w:tcPr>
            <w:tcW w:w="1297" w:type="pct"/>
            <w:shd w:val="clear" w:color="auto" w:fill="FFFF99"/>
          </w:tcPr>
          <w:p w14:paraId="2C8C6AE6"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3</w:t>
            </w:r>
          </w:p>
        </w:tc>
      </w:tr>
      <w:tr w:rsidR="008009BD" w:rsidRPr="0074057E" w14:paraId="17A681EB"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2160" w:type="pct"/>
            <w:tcBorders>
              <w:left w:val="none" w:sz="0" w:space="0" w:color="auto"/>
            </w:tcBorders>
            <w:shd w:val="clear" w:color="auto" w:fill="FFFF99"/>
          </w:tcPr>
          <w:p w14:paraId="3900ABE4" w14:textId="77777777" w:rsidR="001F2576" w:rsidRPr="0074057E" w:rsidRDefault="001F2576" w:rsidP="00415AA8">
            <w:pPr>
              <w:rPr>
                <w:rFonts w:ascii="Times New Roman" w:hAnsi="Times New Roman" w:cs="Times New Roman"/>
                <w:b w:val="0"/>
                <w:bCs w:val="0"/>
                <w:color w:val="auto"/>
                <w:sz w:val="24"/>
                <w:szCs w:val="24"/>
                <w:lang w:val="en-GB"/>
              </w:rPr>
            </w:pPr>
            <w:r w:rsidRPr="0074057E">
              <w:rPr>
                <w:rFonts w:ascii="Times New Roman" w:eastAsia="Times New Roman" w:hAnsi="Times New Roman" w:cs="Times New Roman"/>
                <w:b w:val="0"/>
                <w:bCs w:val="0"/>
                <w:color w:val="auto"/>
                <w:sz w:val="24"/>
                <w:szCs w:val="24"/>
                <w:lang w:val="en-GB"/>
              </w:rPr>
              <w:t>Consumer Marketing</w:t>
            </w:r>
          </w:p>
        </w:tc>
        <w:tc>
          <w:tcPr>
            <w:tcW w:w="1543" w:type="pct"/>
            <w:shd w:val="clear" w:color="auto" w:fill="FFFF99"/>
          </w:tcPr>
          <w:p w14:paraId="69CF10AC" w14:textId="77777777" w:rsidR="001F2576" w:rsidRPr="0074057E" w:rsidRDefault="001F2576" w:rsidP="00140E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0</w:t>
            </w:r>
          </w:p>
        </w:tc>
        <w:tc>
          <w:tcPr>
            <w:tcW w:w="1297" w:type="pct"/>
            <w:shd w:val="clear" w:color="auto" w:fill="FFFF99"/>
          </w:tcPr>
          <w:p w14:paraId="47BF798A" w14:textId="77777777" w:rsidR="001F2576" w:rsidRPr="0074057E" w:rsidRDefault="001F2576" w:rsidP="00140E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0</w:t>
            </w:r>
          </w:p>
        </w:tc>
      </w:tr>
      <w:tr w:rsidR="008009BD" w:rsidRPr="0074057E" w14:paraId="14A00B57" w14:textId="77777777" w:rsidTr="00DC2D3D">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160" w:type="pct"/>
            <w:tcBorders>
              <w:left w:val="none" w:sz="0" w:space="0" w:color="auto"/>
            </w:tcBorders>
            <w:shd w:val="clear" w:color="auto" w:fill="FFFF99"/>
          </w:tcPr>
          <w:p w14:paraId="69D2E597" w14:textId="77777777" w:rsidR="001F2576" w:rsidRPr="0074057E" w:rsidRDefault="001F2576" w:rsidP="00415AA8">
            <w:pPr>
              <w:rPr>
                <w:rFonts w:ascii="Times New Roman" w:hAnsi="Times New Roman" w:cs="Times New Roman"/>
                <w:b w:val="0"/>
                <w:bCs w:val="0"/>
                <w:color w:val="auto"/>
                <w:sz w:val="24"/>
                <w:szCs w:val="24"/>
                <w:lang w:val="en-GB"/>
              </w:rPr>
            </w:pPr>
            <w:r w:rsidRPr="0074057E">
              <w:rPr>
                <w:rFonts w:ascii="Times New Roman" w:eastAsia="Times New Roman" w:hAnsi="Times New Roman" w:cs="Times New Roman"/>
                <w:b w:val="0"/>
                <w:bCs w:val="0"/>
                <w:color w:val="auto"/>
                <w:sz w:val="24"/>
                <w:szCs w:val="24"/>
                <w:lang w:val="en-GB"/>
              </w:rPr>
              <w:t>Blockchain Technology</w:t>
            </w:r>
          </w:p>
        </w:tc>
        <w:tc>
          <w:tcPr>
            <w:tcW w:w="1543" w:type="pct"/>
            <w:shd w:val="clear" w:color="auto" w:fill="FFFF99"/>
          </w:tcPr>
          <w:p w14:paraId="5ABECE29"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9</w:t>
            </w:r>
          </w:p>
        </w:tc>
        <w:tc>
          <w:tcPr>
            <w:tcW w:w="1297" w:type="pct"/>
            <w:shd w:val="clear" w:color="auto" w:fill="FFFF99"/>
          </w:tcPr>
          <w:p w14:paraId="64F7E1D8"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47</w:t>
            </w:r>
          </w:p>
        </w:tc>
      </w:tr>
      <w:tr w:rsidR="008009BD" w:rsidRPr="0074057E" w14:paraId="28B5B3AE"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2160" w:type="pct"/>
            <w:tcBorders>
              <w:left w:val="none" w:sz="0" w:space="0" w:color="auto"/>
            </w:tcBorders>
            <w:shd w:val="clear" w:color="auto" w:fill="FFFF99"/>
          </w:tcPr>
          <w:p w14:paraId="5ADFC359" w14:textId="77777777" w:rsidR="001F2576" w:rsidRPr="0074057E" w:rsidRDefault="001F2576" w:rsidP="00415AA8">
            <w:pPr>
              <w:rPr>
                <w:rFonts w:ascii="Times New Roman" w:hAnsi="Times New Roman" w:cs="Times New Roman"/>
                <w:b w:val="0"/>
                <w:bCs w:val="0"/>
                <w:color w:val="auto"/>
                <w:sz w:val="24"/>
                <w:szCs w:val="24"/>
                <w:lang w:val="en-GB"/>
              </w:rPr>
            </w:pPr>
            <w:r w:rsidRPr="0074057E">
              <w:rPr>
                <w:rFonts w:ascii="Times New Roman" w:eastAsia="Times New Roman" w:hAnsi="Times New Roman" w:cs="Times New Roman"/>
                <w:b w:val="0"/>
                <w:bCs w:val="0"/>
                <w:color w:val="auto"/>
                <w:sz w:val="24"/>
                <w:szCs w:val="24"/>
                <w:lang w:val="en-GB"/>
              </w:rPr>
              <w:t>Distributed Ledger</w:t>
            </w:r>
          </w:p>
        </w:tc>
        <w:tc>
          <w:tcPr>
            <w:tcW w:w="1543" w:type="pct"/>
            <w:shd w:val="clear" w:color="auto" w:fill="FFFF99"/>
          </w:tcPr>
          <w:p w14:paraId="555616C1" w14:textId="77777777" w:rsidR="001F2576" w:rsidRPr="0074057E" w:rsidRDefault="001F2576" w:rsidP="00140E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1</w:t>
            </w:r>
          </w:p>
        </w:tc>
        <w:tc>
          <w:tcPr>
            <w:tcW w:w="1297" w:type="pct"/>
            <w:shd w:val="clear" w:color="auto" w:fill="FFFF99"/>
          </w:tcPr>
          <w:p w14:paraId="62B3D9C1" w14:textId="77777777" w:rsidR="001F2576" w:rsidRPr="0074057E" w:rsidRDefault="001F2576" w:rsidP="00140E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12</w:t>
            </w:r>
          </w:p>
        </w:tc>
      </w:tr>
      <w:tr w:rsidR="008009BD" w:rsidRPr="0074057E" w14:paraId="31C59BAC"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160" w:type="pct"/>
            <w:tcBorders>
              <w:left w:val="none" w:sz="0" w:space="0" w:color="auto"/>
            </w:tcBorders>
            <w:shd w:val="clear" w:color="auto" w:fill="FFFF99"/>
          </w:tcPr>
          <w:p w14:paraId="5DBAE9A2" w14:textId="77777777" w:rsidR="001F2576" w:rsidRPr="0074057E" w:rsidRDefault="001F2576" w:rsidP="00415AA8">
            <w:pPr>
              <w:rPr>
                <w:rFonts w:ascii="Times New Roman" w:eastAsia="Times New Roman" w:hAnsi="Times New Roman" w:cs="Times New Roman"/>
                <w:b w:val="0"/>
                <w:bCs w:val="0"/>
                <w:color w:val="auto"/>
                <w:sz w:val="24"/>
                <w:szCs w:val="24"/>
                <w:lang w:val="en-GB"/>
              </w:rPr>
            </w:pPr>
            <w:r w:rsidRPr="0074057E">
              <w:rPr>
                <w:rFonts w:ascii="Times New Roman" w:eastAsia="Times New Roman" w:hAnsi="Times New Roman" w:cs="Times New Roman"/>
                <w:b w:val="0"/>
                <w:bCs w:val="0"/>
                <w:color w:val="auto"/>
                <w:sz w:val="24"/>
                <w:szCs w:val="24"/>
                <w:lang w:val="en-GB"/>
              </w:rPr>
              <w:t>Digital Ledger</w:t>
            </w:r>
          </w:p>
        </w:tc>
        <w:tc>
          <w:tcPr>
            <w:tcW w:w="1543" w:type="pct"/>
            <w:shd w:val="clear" w:color="auto" w:fill="FFFF99"/>
          </w:tcPr>
          <w:p w14:paraId="66A1DA5E"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0</w:t>
            </w:r>
          </w:p>
        </w:tc>
        <w:tc>
          <w:tcPr>
            <w:tcW w:w="1297" w:type="pct"/>
            <w:shd w:val="clear" w:color="auto" w:fill="FFFF99"/>
          </w:tcPr>
          <w:p w14:paraId="6A434547"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0</w:t>
            </w:r>
          </w:p>
        </w:tc>
      </w:tr>
      <w:tr w:rsidR="008009BD" w:rsidRPr="0074057E" w14:paraId="1593512A"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2160" w:type="pct"/>
            <w:tcBorders>
              <w:left w:val="none" w:sz="0" w:space="0" w:color="auto"/>
            </w:tcBorders>
            <w:shd w:val="clear" w:color="auto" w:fill="FFFF99"/>
          </w:tcPr>
          <w:p w14:paraId="04F1D806" w14:textId="77777777" w:rsidR="001F2576" w:rsidRPr="0074057E" w:rsidRDefault="001F2576" w:rsidP="00415AA8">
            <w:pPr>
              <w:rPr>
                <w:rFonts w:ascii="Times New Roman" w:eastAsia="Times New Roman" w:hAnsi="Times New Roman" w:cs="Times New Roman"/>
                <w:b w:val="0"/>
                <w:bCs w:val="0"/>
                <w:color w:val="auto"/>
                <w:sz w:val="24"/>
                <w:szCs w:val="24"/>
                <w:lang w:val="en-GB"/>
              </w:rPr>
            </w:pPr>
            <w:r w:rsidRPr="0074057E">
              <w:rPr>
                <w:rFonts w:ascii="Times New Roman" w:eastAsia="Times New Roman" w:hAnsi="Times New Roman" w:cs="Times New Roman"/>
                <w:b w:val="0"/>
                <w:bCs w:val="0"/>
                <w:color w:val="auto"/>
                <w:sz w:val="24"/>
                <w:szCs w:val="24"/>
                <w:lang w:val="en-GB"/>
              </w:rPr>
              <w:t>Public Transaction Ledger</w:t>
            </w:r>
          </w:p>
        </w:tc>
        <w:tc>
          <w:tcPr>
            <w:tcW w:w="1543" w:type="pct"/>
            <w:shd w:val="clear" w:color="auto" w:fill="FFFF99"/>
          </w:tcPr>
          <w:p w14:paraId="4CF91D0B" w14:textId="77777777" w:rsidR="001F2576" w:rsidRPr="0074057E" w:rsidRDefault="001F2576" w:rsidP="00140E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0</w:t>
            </w:r>
          </w:p>
        </w:tc>
        <w:tc>
          <w:tcPr>
            <w:tcW w:w="1297" w:type="pct"/>
            <w:shd w:val="clear" w:color="auto" w:fill="FFFF99"/>
          </w:tcPr>
          <w:p w14:paraId="0BDC180D" w14:textId="77777777" w:rsidR="001F2576" w:rsidRPr="0074057E" w:rsidRDefault="001F2576" w:rsidP="00140E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0</w:t>
            </w:r>
          </w:p>
        </w:tc>
      </w:tr>
      <w:tr w:rsidR="008009BD" w:rsidRPr="0074057E" w14:paraId="2F185921"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160" w:type="pct"/>
            <w:tcBorders>
              <w:left w:val="none" w:sz="0" w:space="0" w:color="auto"/>
              <w:bottom w:val="single" w:sz="4" w:space="0" w:color="auto"/>
            </w:tcBorders>
            <w:shd w:val="clear" w:color="auto" w:fill="FFFF99"/>
          </w:tcPr>
          <w:p w14:paraId="4F9D72B4" w14:textId="77777777" w:rsidR="001F2576" w:rsidRPr="0074057E" w:rsidRDefault="001F2576" w:rsidP="00415AA8">
            <w:pPr>
              <w:rPr>
                <w:rFonts w:ascii="Times New Roman" w:eastAsia="Times New Roman" w:hAnsi="Times New Roman" w:cs="Times New Roman"/>
                <w:b w:val="0"/>
                <w:bCs w:val="0"/>
                <w:color w:val="auto"/>
                <w:sz w:val="24"/>
                <w:szCs w:val="24"/>
                <w:lang w:val="en-GB"/>
              </w:rPr>
            </w:pPr>
            <w:r w:rsidRPr="0074057E">
              <w:rPr>
                <w:rFonts w:ascii="Times New Roman" w:eastAsia="Times New Roman" w:hAnsi="Times New Roman" w:cs="Times New Roman"/>
                <w:b w:val="0"/>
                <w:bCs w:val="0"/>
                <w:color w:val="auto"/>
                <w:sz w:val="24"/>
                <w:szCs w:val="24"/>
                <w:lang w:val="en-GB"/>
              </w:rPr>
              <w:t>Cryptographic Ledger</w:t>
            </w:r>
          </w:p>
        </w:tc>
        <w:tc>
          <w:tcPr>
            <w:tcW w:w="1543" w:type="pct"/>
            <w:tcBorders>
              <w:bottom w:val="single" w:sz="4" w:space="0" w:color="auto"/>
            </w:tcBorders>
            <w:shd w:val="clear" w:color="auto" w:fill="FFFF99"/>
          </w:tcPr>
          <w:p w14:paraId="664630F0"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0</w:t>
            </w:r>
          </w:p>
        </w:tc>
        <w:tc>
          <w:tcPr>
            <w:tcW w:w="1297" w:type="pct"/>
            <w:tcBorders>
              <w:bottom w:val="single" w:sz="4" w:space="0" w:color="auto"/>
            </w:tcBorders>
            <w:shd w:val="clear" w:color="auto" w:fill="FFFF99"/>
          </w:tcPr>
          <w:p w14:paraId="2DD06751" w14:textId="77777777" w:rsidR="001F2576" w:rsidRPr="0074057E" w:rsidRDefault="001F2576" w:rsidP="00140E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0</w:t>
            </w:r>
          </w:p>
        </w:tc>
      </w:tr>
    </w:tbl>
    <w:p w14:paraId="5420247F" w14:textId="77777777" w:rsidR="001F2576" w:rsidRPr="0074057E" w:rsidRDefault="001F2576" w:rsidP="001F2576">
      <w:pPr>
        <w:rPr>
          <w:rFonts w:ascii="Times New Roman" w:hAnsi="Times New Roman" w:cs="Times New Roman"/>
          <w:b/>
          <w:sz w:val="24"/>
          <w:szCs w:val="24"/>
          <w:lang w:val="en-GB"/>
        </w:rPr>
      </w:pPr>
    </w:p>
    <w:p w14:paraId="70251059" w14:textId="77777777" w:rsidR="001F2576" w:rsidRPr="0074057E" w:rsidRDefault="001F2576" w:rsidP="001F2576">
      <w:pPr>
        <w:pStyle w:val="ListParagraph"/>
        <w:rPr>
          <w:rFonts w:ascii="Times New Roman" w:hAnsi="Times New Roman" w:cs="Times New Roman"/>
          <w:b/>
          <w:sz w:val="24"/>
          <w:szCs w:val="24"/>
          <w:lang w:val="en-GB"/>
        </w:rPr>
      </w:pPr>
    </w:p>
    <w:p w14:paraId="58F11BF8" w14:textId="77777777" w:rsidR="00073A8C" w:rsidRPr="0074057E" w:rsidRDefault="00B45856" w:rsidP="002B6CF3">
      <w:pPr>
        <w:pStyle w:val="ListParagraph"/>
        <w:numPr>
          <w:ilvl w:val="1"/>
          <w:numId w:val="1"/>
        </w:numPr>
        <w:rPr>
          <w:rFonts w:ascii="Times New Roman" w:hAnsi="Times New Roman" w:cs="Times New Roman"/>
          <w:sz w:val="24"/>
          <w:szCs w:val="24"/>
          <w:lang w:val="en-GB"/>
        </w:rPr>
      </w:pPr>
      <w:r w:rsidRPr="0074057E">
        <w:rPr>
          <w:rFonts w:ascii="Times New Roman" w:hAnsi="Times New Roman" w:cs="Times New Roman"/>
          <w:b/>
          <w:sz w:val="24"/>
          <w:szCs w:val="24"/>
          <w:lang w:val="en-GB"/>
        </w:rPr>
        <w:t xml:space="preserve">Data analysis </w:t>
      </w:r>
    </w:p>
    <w:p w14:paraId="34CAD9D4" w14:textId="60E6EAB6" w:rsidR="000344FE" w:rsidRPr="0074057E" w:rsidRDefault="0073625A" w:rsidP="001B695A">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In the present study</w:t>
      </w:r>
      <w:r w:rsidR="0074057E" w:rsidRPr="0074057E">
        <w:rPr>
          <w:rFonts w:ascii="Times New Roman" w:hAnsi="Times New Roman" w:cs="Times New Roman"/>
          <w:sz w:val="24"/>
          <w:szCs w:val="24"/>
          <w:lang w:val="en-GB"/>
        </w:rPr>
        <w:t>,</w:t>
      </w:r>
      <w:r w:rsidRPr="0074057E">
        <w:rPr>
          <w:rFonts w:ascii="Times New Roman" w:hAnsi="Times New Roman" w:cs="Times New Roman"/>
          <w:sz w:val="24"/>
          <w:szCs w:val="24"/>
          <w:lang w:val="en-GB"/>
        </w:rPr>
        <w:t xml:space="preserve"> data is </w:t>
      </w:r>
      <w:r w:rsidR="001856A5" w:rsidRPr="0074057E">
        <w:rPr>
          <w:rFonts w:ascii="Times New Roman" w:hAnsi="Times New Roman" w:cs="Times New Roman"/>
          <w:sz w:val="24"/>
          <w:szCs w:val="24"/>
          <w:lang w:val="en-GB"/>
        </w:rPr>
        <w:t>analysed</w:t>
      </w:r>
      <w:r w:rsidRPr="0074057E">
        <w:rPr>
          <w:rFonts w:ascii="Times New Roman" w:hAnsi="Times New Roman" w:cs="Times New Roman"/>
          <w:sz w:val="24"/>
          <w:szCs w:val="24"/>
          <w:lang w:val="en-GB"/>
        </w:rPr>
        <w:t xml:space="preserve"> using bibliometric analysis and network an</w:t>
      </w:r>
      <w:r w:rsidR="00AC506D" w:rsidRPr="0074057E">
        <w:rPr>
          <w:rFonts w:ascii="Times New Roman" w:hAnsi="Times New Roman" w:cs="Times New Roman"/>
          <w:sz w:val="24"/>
          <w:szCs w:val="24"/>
          <w:lang w:val="en-GB"/>
        </w:rPr>
        <w:t>alysis as presented in section 3 and 4</w:t>
      </w:r>
      <w:r w:rsidRPr="0074057E">
        <w:rPr>
          <w:rFonts w:ascii="Times New Roman" w:hAnsi="Times New Roman" w:cs="Times New Roman"/>
          <w:sz w:val="24"/>
          <w:szCs w:val="24"/>
          <w:lang w:val="en-GB"/>
        </w:rPr>
        <w:t xml:space="preserve">. The bibliometric analysis is performed using </w:t>
      </w:r>
      <w:proofErr w:type="spellStart"/>
      <w:r w:rsidRPr="0074057E">
        <w:rPr>
          <w:rFonts w:ascii="Times New Roman" w:hAnsi="Times New Roman" w:cs="Times New Roman"/>
          <w:sz w:val="24"/>
          <w:szCs w:val="24"/>
          <w:lang w:val="en-GB"/>
        </w:rPr>
        <w:t>VOSviewer</w:t>
      </w:r>
      <w:proofErr w:type="spellEnd"/>
      <w:r w:rsidRPr="0074057E">
        <w:rPr>
          <w:rFonts w:ascii="Times New Roman" w:hAnsi="Times New Roman" w:cs="Times New Roman"/>
          <w:sz w:val="24"/>
          <w:szCs w:val="24"/>
          <w:lang w:val="en-GB"/>
        </w:rPr>
        <w:t xml:space="preserve"> software. The </w:t>
      </w:r>
      <w:proofErr w:type="spellStart"/>
      <w:r w:rsidRPr="0074057E">
        <w:rPr>
          <w:rFonts w:ascii="Times New Roman" w:hAnsi="Times New Roman" w:cs="Times New Roman"/>
          <w:sz w:val="24"/>
          <w:szCs w:val="24"/>
          <w:lang w:val="en-GB"/>
        </w:rPr>
        <w:t>VOSviewer</w:t>
      </w:r>
      <w:proofErr w:type="spellEnd"/>
      <w:r w:rsidRPr="0074057E">
        <w:rPr>
          <w:rFonts w:ascii="Times New Roman" w:hAnsi="Times New Roman" w:cs="Times New Roman"/>
          <w:sz w:val="24"/>
          <w:szCs w:val="24"/>
          <w:lang w:val="en-GB"/>
        </w:rPr>
        <w:t xml:space="preserve"> software is </w:t>
      </w:r>
      <w:r w:rsidR="00B72E10" w:rsidRPr="0074057E">
        <w:rPr>
          <w:rFonts w:ascii="Times New Roman" w:hAnsi="Times New Roman" w:cs="Times New Roman"/>
          <w:sz w:val="24"/>
          <w:szCs w:val="24"/>
          <w:lang w:val="en-GB"/>
        </w:rPr>
        <w:t xml:space="preserve">very </w:t>
      </w:r>
      <w:r w:rsidRPr="0074057E">
        <w:rPr>
          <w:rFonts w:ascii="Times New Roman" w:hAnsi="Times New Roman" w:cs="Times New Roman"/>
          <w:sz w:val="24"/>
          <w:szCs w:val="24"/>
          <w:lang w:val="en-GB"/>
        </w:rPr>
        <w:t xml:space="preserve">popular for constructing and visualizing </w:t>
      </w:r>
      <w:r w:rsidR="0054360C" w:rsidRPr="0074057E">
        <w:rPr>
          <w:rFonts w:ascii="Times New Roman" w:hAnsi="Times New Roman" w:cs="Times New Roman"/>
          <w:sz w:val="24"/>
          <w:szCs w:val="24"/>
          <w:lang w:val="en-GB"/>
        </w:rPr>
        <w:t>bibliometric networks.</w:t>
      </w:r>
    </w:p>
    <w:p w14:paraId="7E030D6D" w14:textId="77777777" w:rsidR="00590893" w:rsidRPr="0074057E" w:rsidRDefault="00590893" w:rsidP="001B695A">
      <w:pPr>
        <w:spacing w:after="0" w:line="360" w:lineRule="auto"/>
        <w:jc w:val="both"/>
        <w:rPr>
          <w:rFonts w:ascii="Times New Roman" w:hAnsi="Times New Roman" w:cs="Times New Roman"/>
          <w:sz w:val="24"/>
          <w:szCs w:val="24"/>
          <w:lang w:val="en-GB"/>
        </w:rPr>
      </w:pPr>
    </w:p>
    <w:p w14:paraId="65136099" w14:textId="77777777" w:rsidR="00073A8C" w:rsidRPr="0074057E" w:rsidRDefault="00147111" w:rsidP="002B6CF3">
      <w:pPr>
        <w:pStyle w:val="ListParagraph"/>
        <w:numPr>
          <w:ilvl w:val="0"/>
          <w:numId w:val="1"/>
        </w:numPr>
        <w:rPr>
          <w:rFonts w:ascii="Times New Roman" w:hAnsi="Times New Roman" w:cs="Times New Roman"/>
          <w:sz w:val="24"/>
          <w:szCs w:val="24"/>
          <w:lang w:val="en-GB"/>
        </w:rPr>
      </w:pPr>
      <w:r w:rsidRPr="0074057E">
        <w:rPr>
          <w:rFonts w:ascii="Times New Roman" w:hAnsi="Times New Roman" w:cs="Times New Roman"/>
          <w:b/>
          <w:sz w:val="24"/>
          <w:szCs w:val="24"/>
          <w:lang w:val="en-GB"/>
        </w:rPr>
        <w:t>Bibliometric analysis</w:t>
      </w:r>
    </w:p>
    <w:p w14:paraId="336DAB78" w14:textId="3837E0FF" w:rsidR="001C5EC3" w:rsidRPr="0074057E" w:rsidRDefault="001C5EC3" w:rsidP="00590893">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 xml:space="preserve">Bibliometric analysis </w:t>
      </w:r>
      <w:r w:rsidR="00D05924" w:rsidRPr="0074057E">
        <w:rPr>
          <w:rFonts w:ascii="Times New Roman" w:hAnsi="Times New Roman" w:cs="Times New Roman"/>
          <w:sz w:val="24"/>
          <w:szCs w:val="24"/>
          <w:lang w:val="en-GB"/>
        </w:rPr>
        <w:t>has</w:t>
      </w:r>
      <w:r w:rsidRPr="0074057E">
        <w:rPr>
          <w:rFonts w:ascii="Times New Roman" w:hAnsi="Times New Roman" w:cs="Times New Roman"/>
          <w:sz w:val="24"/>
          <w:szCs w:val="24"/>
          <w:lang w:val="en-GB"/>
        </w:rPr>
        <w:t xml:space="preserve"> been used in various studies in past in combination with various </w:t>
      </w:r>
      <w:r w:rsidR="00514E04" w:rsidRPr="0074057E">
        <w:rPr>
          <w:rFonts w:ascii="Times New Roman" w:hAnsi="Times New Roman" w:cs="Times New Roman"/>
          <w:sz w:val="24"/>
          <w:szCs w:val="24"/>
          <w:lang w:val="en-GB"/>
        </w:rPr>
        <w:t>software available to overcome</w:t>
      </w:r>
      <w:r w:rsidR="00AC506D" w:rsidRPr="0074057E">
        <w:rPr>
          <w:rFonts w:ascii="Times New Roman" w:hAnsi="Times New Roman" w:cs="Times New Roman"/>
          <w:sz w:val="24"/>
          <w:szCs w:val="24"/>
          <w:lang w:val="en-GB"/>
        </w:rPr>
        <w:t xml:space="preserve"> the </w:t>
      </w:r>
      <w:r w:rsidRPr="0074057E">
        <w:rPr>
          <w:rFonts w:ascii="Times New Roman" w:hAnsi="Times New Roman" w:cs="Times New Roman"/>
          <w:sz w:val="24"/>
          <w:szCs w:val="24"/>
          <w:lang w:val="en-GB"/>
        </w:rPr>
        <w:t>limitations</w:t>
      </w:r>
      <w:r w:rsidR="00AC506D" w:rsidRPr="0074057E">
        <w:rPr>
          <w:rFonts w:ascii="Times New Roman" w:hAnsi="Times New Roman" w:cs="Times New Roman"/>
          <w:sz w:val="24"/>
          <w:szCs w:val="24"/>
          <w:lang w:val="en-GB"/>
        </w:rPr>
        <w:t xml:space="preserve"> involved</w:t>
      </w:r>
      <w:r w:rsidR="00514E04" w:rsidRPr="0074057E">
        <w:rPr>
          <w:rFonts w:ascii="Times New Roman" w:hAnsi="Times New Roman" w:cs="Times New Roman"/>
          <w:sz w:val="24"/>
          <w:szCs w:val="24"/>
          <w:lang w:val="en-GB"/>
        </w:rPr>
        <w:t xml:space="preserve"> as per the approach used</w:t>
      </w:r>
      <w:r w:rsidRPr="0074057E">
        <w:rPr>
          <w:rFonts w:ascii="Times New Roman" w:hAnsi="Times New Roman" w:cs="Times New Roman"/>
          <w:sz w:val="24"/>
          <w:szCs w:val="24"/>
          <w:lang w:val="en-GB"/>
        </w:rPr>
        <w:t xml:space="preserve">. </w:t>
      </w:r>
      <w:r w:rsidR="00874C96"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{"citationItems":[{"id":"ITEM-1","itemData":{"DOI":"10.1007/978-3-030-38181-3_7","ISSN":"15682633","abstract":"Power systems are growing rapidly, due to ever-increasing demand for electrical power. These systems require novel methodologies and modern tools and technologies, to better perform, particularly for communication among different parts. Therefore, power systems are facing new challenges such as energy trading and marketing and cyber threats. Using blockchain in power systems, as a solution, is one of the newest methods. Most studies aim to investigate innovative approaches of blockchain application in power systems. Even though, many articles published to support the research activities, there has not been any bibliometric analysis which specifies the research trends. This paper aims to present a bibliographic analysis of the blockchain application in power systems related literature, in the Web of Science (WoS) database between January 2009 and July 2019. This paper discusses the research activities and performed a detailed analysis by looking at the number of articles published, citations, institutions, research area, and authors. From the analysis, it was concluded that there are several significant impacts of research activities in China and USA, in comparison to other countries.","author":[{"dropping-particle":"","family":"Rouzbahani","given":"Hossein Mohammadi","non-dropping-particle":"","parse-names":false,"suffix":""},{"dropping-particle":"","family":"Karimipour","given":"Hadis","non-dropping-particle":"","parse-names":false,"suffix":""},{"dropping-particle":"","family":"Dehghantanha","given":"Ali","non-dropping-particle":"","parse-names":false,"suffix":""},{"dropping-particle":"","family":"Parizi","given":"Reza M.","non-dropping-particle":"","parse-names":false,"suffix":""}],"container-title":"Advances in Information Security","id":"ITEM-1","issued":{"date-parts":[["2020"]]},"page":"129-145","publisher":"Springer","title":"Blockchain applications in power systems: A bibliometric analysis","type":"chapter","volume":"79"},"uris":["http://www.mendeley.com/documents/?uuid=973fbde1-9456-323d-b8db-fbc107bf5b07"]}],"mendeley":{"formattedCitation":"(Rouzbahani &lt;i&gt;et al.&lt;/i&gt;, 2020)","manualFormatting":"Rouzbahani et al., 2020","plainTextFormattedCitation":"(Rouzbahani et al., 2020)","previouslyFormattedCitation":"(Rouzbahani &lt;i&gt;et al.&lt;/i&gt;, 2020)"},"properties":{"noteIndex":0},"schema":"https://github.com/citation-style-language/schema/raw/master/csl-citation.json"}</w:instrText>
      </w:r>
      <w:r w:rsidR="00874C96" w:rsidRPr="0074057E">
        <w:rPr>
          <w:rFonts w:ascii="Times New Roman" w:hAnsi="Times New Roman" w:cs="Times New Roman"/>
          <w:sz w:val="24"/>
          <w:szCs w:val="24"/>
          <w:lang w:val="en-GB"/>
        </w:rPr>
        <w:fldChar w:fldCharType="separate"/>
      </w:r>
      <w:r w:rsidRPr="0074057E">
        <w:rPr>
          <w:rFonts w:ascii="Times New Roman" w:hAnsi="Times New Roman" w:cs="Times New Roman"/>
          <w:noProof/>
          <w:sz w:val="24"/>
          <w:szCs w:val="24"/>
          <w:lang w:val="en-GB"/>
        </w:rPr>
        <w:t xml:space="preserve">Rouzbahani </w:t>
      </w:r>
      <w:r w:rsidRPr="0074057E">
        <w:rPr>
          <w:rFonts w:ascii="Times New Roman" w:hAnsi="Times New Roman" w:cs="Times New Roman"/>
          <w:i/>
          <w:noProof/>
          <w:sz w:val="24"/>
          <w:szCs w:val="24"/>
          <w:lang w:val="en-GB"/>
        </w:rPr>
        <w:t>et al.</w:t>
      </w:r>
      <w:r w:rsidRPr="0074057E">
        <w:rPr>
          <w:rFonts w:ascii="Times New Roman" w:hAnsi="Times New Roman" w:cs="Times New Roman"/>
          <w:noProof/>
          <w:sz w:val="24"/>
          <w:szCs w:val="24"/>
          <w:lang w:val="en-GB"/>
        </w:rPr>
        <w:t>, 2020</w:t>
      </w:r>
      <w:r w:rsidR="00874C96" w:rsidRPr="0074057E">
        <w:rPr>
          <w:rFonts w:ascii="Times New Roman" w:hAnsi="Times New Roman" w:cs="Times New Roman"/>
          <w:sz w:val="24"/>
          <w:szCs w:val="24"/>
          <w:lang w:val="en-GB"/>
        </w:rPr>
        <w:fldChar w:fldCharType="end"/>
      </w:r>
      <w:r w:rsidRPr="0074057E">
        <w:rPr>
          <w:rFonts w:ascii="Times New Roman" w:hAnsi="Times New Roman" w:cs="Times New Roman"/>
          <w:sz w:val="24"/>
          <w:szCs w:val="24"/>
          <w:lang w:val="en-GB"/>
        </w:rPr>
        <w:t xml:space="preserve"> used bibliometric analysis</w:t>
      </w:r>
      <w:r w:rsidR="00536087" w:rsidRPr="0074057E">
        <w:rPr>
          <w:rFonts w:ascii="Times New Roman" w:hAnsi="Times New Roman" w:cs="Times New Roman"/>
          <w:sz w:val="24"/>
          <w:szCs w:val="24"/>
          <w:lang w:val="en-GB"/>
        </w:rPr>
        <w:t xml:space="preserve"> </w:t>
      </w:r>
      <w:r w:rsidRPr="0074057E">
        <w:rPr>
          <w:rFonts w:ascii="Times New Roman" w:hAnsi="Times New Roman" w:cs="Times New Roman"/>
          <w:sz w:val="24"/>
          <w:szCs w:val="24"/>
          <w:lang w:val="en-GB"/>
        </w:rPr>
        <w:t xml:space="preserve">to know </w:t>
      </w:r>
      <w:r w:rsidR="0074057E" w:rsidRP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 xml:space="preserve">application of blockchain in </w:t>
      </w:r>
      <w:r w:rsidR="0074057E" w:rsidRPr="0074057E">
        <w:rPr>
          <w:rFonts w:ascii="Times New Roman" w:hAnsi="Times New Roman" w:cs="Times New Roman"/>
          <w:sz w:val="24"/>
          <w:szCs w:val="24"/>
          <w:lang w:val="en-GB"/>
        </w:rPr>
        <w:t xml:space="preserve">a </w:t>
      </w:r>
      <w:r w:rsidRPr="0074057E">
        <w:rPr>
          <w:rFonts w:ascii="Times New Roman" w:hAnsi="Times New Roman" w:cs="Times New Roman"/>
          <w:sz w:val="24"/>
          <w:szCs w:val="24"/>
          <w:lang w:val="en-GB"/>
        </w:rPr>
        <w:t>power sys</w:t>
      </w:r>
      <w:r w:rsidR="007171DF" w:rsidRPr="0074057E">
        <w:rPr>
          <w:rFonts w:ascii="Times New Roman" w:hAnsi="Times New Roman" w:cs="Times New Roman"/>
          <w:sz w:val="24"/>
          <w:szCs w:val="24"/>
          <w:lang w:val="en-GB"/>
        </w:rPr>
        <w:t xml:space="preserve">tem. The current study used </w:t>
      </w:r>
      <w:proofErr w:type="spellStart"/>
      <w:r w:rsidR="007171DF" w:rsidRPr="0074057E">
        <w:rPr>
          <w:rFonts w:ascii="Times New Roman" w:hAnsi="Times New Roman" w:cs="Times New Roman"/>
          <w:sz w:val="24"/>
          <w:szCs w:val="24"/>
          <w:lang w:val="en-GB"/>
        </w:rPr>
        <w:t>VOS</w:t>
      </w:r>
      <w:r w:rsidRPr="0074057E">
        <w:rPr>
          <w:rFonts w:ascii="Times New Roman" w:hAnsi="Times New Roman" w:cs="Times New Roman"/>
          <w:sz w:val="24"/>
          <w:szCs w:val="24"/>
          <w:lang w:val="en-GB"/>
        </w:rPr>
        <w:t>viewer</w:t>
      </w:r>
      <w:proofErr w:type="spellEnd"/>
      <w:r w:rsidRPr="0074057E">
        <w:rPr>
          <w:rFonts w:ascii="Times New Roman" w:hAnsi="Times New Roman" w:cs="Times New Roman"/>
          <w:sz w:val="24"/>
          <w:szCs w:val="24"/>
          <w:lang w:val="en-GB"/>
        </w:rPr>
        <w:t xml:space="preserve"> software for the bibliometric analysis</w:t>
      </w:r>
      <w:r w:rsidR="00E04336" w:rsidRPr="0074057E">
        <w:rPr>
          <w:rFonts w:ascii="Times New Roman" w:hAnsi="Times New Roman" w:cs="Times New Roman"/>
          <w:sz w:val="24"/>
          <w:szCs w:val="24"/>
          <w:lang w:val="en-GB"/>
        </w:rPr>
        <w:t>. The bibliometric analysis is done to perform co-authors</w:t>
      </w:r>
      <w:r w:rsidR="008716D7" w:rsidRPr="0074057E">
        <w:rPr>
          <w:rFonts w:ascii="Times New Roman" w:hAnsi="Times New Roman" w:cs="Times New Roman"/>
          <w:sz w:val="24"/>
          <w:szCs w:val="24"/>
          <w:lang w:val="en-GB"/>
        </w:rPr>
        <w:t>hip analysis based on author,</w:t>
      </w:r>
      <w:r w:rsidR="00B72E10" w:rsidRPr="0074057E">
        <w:rPr>
          <w:rFonts w:ascii="Times New Roman" w:hAnsi="Times New Roman" w:cs="Times New Roman"/>
          <w:sz w:val="24"/>
          <w:szCs w:val="24"/>
          <w:lang w:val="en-GB"/>
        </w:rPr>
        <w:t xml:space="preserve"> countries;</w:t>
      </w:r>
      <w:r w:rsidR="00E04336" w:rsidRPr="0074057E">
        <w:rPr>
          <w:rFonts w:ascii="Times New Roman" w:hAnsi="Times New Roman" w:cs="Times New Roman"/>
          <w:sz w:val="24"/>
          <w:szCs w:val="24"/>
          <w:lang w:val="en-GB"/>
        </w:rPr>
        <w:t xml:space="preserve"> co-occurr</w:t>
      </w:r>
      <w:r w:rsidR="00B72E10" w:rsidRPr="0074057E">
        <w:rPr>
          <w:rFonts w:ascii="Times New Roman" w:hAnsi="Times New Roman" w:cs="Times New Roman"/>
          <w:sz w:val="24"/>
          <w:szCs w:val="24"/>
          <w:lang w:val="en-GB"/>
        </w:rPr>
        <w:t>ence analysis based on keywords;</w:t>
      </w:r>
      <w:r w:rsidR="00E04336" w:rsidRPr="0074057E">
        <w:rPr>
          <w:rFonts w:ascii="Times New Roman" w:hAnsi="Times New Roman" w:cs="Times New Roman"/>
          <w:sz w:val="24"/>
          <w:szCs w:val="24"/>
          <w:lang w:val="en-GB"/>
        </w:rPr>
        <w:t xml:space="preserve"> citation analysis based on sources, documents, </w:t>
      </w:r>
      <w:proofErr w:type="gramStart"/>
      <w:r w:rsidR="00E04336" w:rsidRPr="0074057E">
        <w:rPr>
          <w:rFonts w:ascii="Times New Roman" w:hAnsi="Times New Roman" w:cs="Times New Roman"/>
          <w:sz w:val="24"/>
          <w:szCs w:val="24"/>
          <w:lang w:val="en-GB"/>
        </w:rPr>
        <w:t>authors</w:t>
      </w:r>
      <w:proofErr w:type="gramEnd"/>
      <w:r w:rsidR="00E04336" w:rsidRPr="0074057E">
        <w:rPr>
          <w:rFonts w:ascii="Times New Roman" w:hAnsi="Times New Roman" w:cs="Times New Roman"/>
          <w:sz w:val="24"/>
          <w:szCs w:val="24"/>
          <w:lang w:val="en-GB"/>
        </w:rPr>
        <w:t xml:space="preserve"> and countries. </w:t>
      </w:r>
    </w:p>
    <w:p w14:paraId="46805798" w14:textId="0B7EA437" w:rsidR="00D75FBA" w:rsidRPr="0074057E" w:rsidRDefault="00E04336" w:rsidP="00590893">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The documents taken under study includes 35 conference paper, 34 articles and 6 books from 59 sources, from 234 authors and 39 countries. Total</w:t>
      </w:r>
      <w:r w:rsidR="0074057E" w:rsidRPr="0074057E">
        <w:rPr>
          <w:rFonts w:ascii="Times New Roman" w:hAnsi="Times New Roman" w:cs="Times New Roman"/>
          <w:sz w:val="24"/>
          <w:szCs w:val="24"/>
          <w:lang w:val="en-GB"/>
        </w:rPr>
        <w:t xml:space="preserve"> of</w:t>
      </w:r>
      <w:r w:rsidRPr="0074057E">
        <w:rPr>
          <w:rFonts w:ascii="Times New Roman" w:hAnsi="Times New Roman" w:cs="Times New Roman"/>
          <w:sz w:val="24"/>
          <w:szCs w:val="24"/>
          <w:lang w:val="en-GB"/>
        </w:rPr>
        <w:t xml:space="preserve"> 648 keywords w</w:t>
      </w:r>
      <w:r w:rsidR="00062AC0">
        <w:rPr>
          <w:rFonts w:ascii="Times New Roman" w:hAnsi="Times New Roman" w:cs="Times New Roman"/>
          <w:sz w:val="24"/>
          <w:szCs w:val="24"/>
          <w:lang w:val="en-GB"/>
        </w:rPr>
        <w:t>ere</w:t>
      </w:r>
      <w:r w:rsidRPr="0074057E">
        <w:rPr>
          <w:rFonts w:ascii="Times New Roman" w:hAnsi="Times New Roman" w:cs="Times New Roman"/>
          <w:sz w:val="24"/>
          <w:szCs w:val="24"/>
          <w:lang w:val="en-GB"/>
        </w:rPr>
        <w:t xml:space="preserve"> identified from these articles </w:t>
      </w:r>
      <w:r w:rsidR="001F2576" w:rsidRPr="0074057E">
        <w:rPr>
          <w:rFonts w:ascii="Times New Roman" w:hAnsi="Times New Roman" w:cs="Times New Roman"/>
          <w:sz w:val="24"/>
          <w:szCs w:val="24"/>
          <w:lang w:val="en-GB"/>
        </w:rPr>
        <w:t>as can be infer</w:t>
      </w:r>
      <w:r w:rsidR="00D05924" w:rsidRPr="0074057E">
        <w:rPr>
          <w:rFonts w:ascii="Times New Roman" w:hAnsi="Times New Roman" w:cs="Times New Roman"/>
          <w:sz w:val="24"/>
          <w:szCs w:val="24"/>
          <w:lang w:val="en-GB"/>
        </w:rPr>
        <w:t xml:space="preserve">red from </w:t>
      </w:r>
      <w:r w:rsidR="001F2576" w:rsidRPr="0074057E">
        <w:rPr>
          <w:rFonts w:ascii="Times New Roman" w:hAnsi="Times New Roman" w:cs="Times New Roman"/>
          <w:sz w:val="24"/>
          <w:szCs w:val="24"/>
          <w:lang w:val="en-GB"/>
        </w:rPr>
        <w:t>Table</w:t>
      </w:r>
      <w:r w:rsidR="00D46DAC">
        <w:rPr>
          <w:rFonts w:ascii="Times New Roman" w:hAnsi="Times New Roman" w:cs="Times New Roman"/>
          <w:sz w:val="24"/>
          <w:szCs w:val="24"/>
          <w:lang w:val="en-GB"/>
        </w:rPr>
        <w:t xml:space="preserve"> </w:t>
      </w:r>
      <w:r w:rsidR="00EA2B37">
        <w:rPr>
          <w:rFonts w:ascii="Times New Roman" w:hAnsi="Times New Roman" w:cs="Times New Roman"/>
          <w:sz w:val="24"/>
          <w:szCs w:val="24"/>
          <w:lang w:val="en-GB"/>
        </w:rPr>
        <w:t>3</w:t>
      </w:r>
      <w:r w:rsidR="00D05924" w:rsidRPr="0074057E">
        <w:rPr>
          <w:rFonts w:ascii="Times New Roman" w:hAnsi="Times New Roman" w:cs="Times New Roman"/>
          <w:sz w:val="24"/>
          <w:szCs w:val="24"/>
          <w:lang w:val="en-GB"/>
        </w:rPr>
        <w:t xml:space="preserve">, </w:t>
      </w:r>
      <w:r w:rsidR="001F2576" w:rsidRPr="0074057E">
        <w:rPr>
          <w:rFonts w:ascii="Times New Roman" w:hAnsi="Times New Roman" w:cs="Times New Roman"/>
          <w:sz w:val="24"/>
          <w:szCs w:val="24"/>
          <w:lang w:val="en-GB"/>
        </w:rPr>
        <w:t xml:space="preserve">showing the summary of documents selected for </w:t>
      </w:r>
      <w:r w:rsidR="001F2576" w:rsidRPr="0074057E">
        <w:rPr>
          <w:rFonts w:ascii="Times New Roman" w:hAnsi="Times New Roman" w:cs="Times New Roman"/>
          <w:sz w:val="24"/>
          <w:szCs w:val="24"/>
          <w:lang w:val="en-GB"/>
        </w:rPr>
        <w:lastRenderedPageBreak/>
        <w:t>bibliometric analysis.</w:t>
      </w:r>
      <w:r w:rsidR="00FA434B" w:rsidRPr="0074057E">
        <w:rPr>
          <w:rFonts w:ascii="Times New Roman" w:hAnsi="Times New Roman" w:cs="Times New Roman"/>
          <w:sz w:val="24"/>
          <w:szCs w:val="24"/>
          <w:lang w:val="en-GB"/>
        </w:rPr>
        <w:t xml:space="preserve"> The influential aspects of the published literature have been derived in the following subsections using visualization of co-authorship, keywords, </w:t>
      </w:r>
      <w:proofErr w:type="gramStart"/>
      <w:r w:rsidR="00FA434B" w:rsidRPr="0074057E">
        <w:rPr>
          <w:rFonts w:ascii="Times New Roman" w:hAnsi="Times New Roman" w:cs="Times New Roman"/>
          <w:sz w:val="24"/>
          <w:szCs w:val="24"/>
          <w:lang w:val="en-GB"/>
        </w:rPr>
        <w:t>sources</w:t>
      </w:r>
      <w:proofErr w:type="gramEnd"/>
      <w:r w:rsidR="00FA434B" w:rsidRPr="0074057E">
        <w:rPr>
          <w:rFonts w:ascii="Times New Roman" w:hAnsi="Times New Roman" w:cs="Times New Roman"/>
          <w:sz w:val="24"/>
          <w:szCs w:val="24"/>
          <w:lang w:val="en-GB"/>
        </w:rPr>
        <w:t xml:space="preserve"> and country.</w:t>
      </w:r>
    </w:p>
    <w:p w14:paraId="2AE44D65" w14:textId="77777777" w:rsidR="00590893" w:rsidRPr="0074057E" w:rsidRDefault="00590893" w:rsidP="00590893">
      <w:pPr>
        <w:spacing w:after="0" w:line="360" w:lineRule="auto"/>
        <w:jc w:val="both"/>
        <w:rPr>
          <w:rFonts w:ascii="Times New Roman" w:hAnsi="Times New Roman" w:cs="Times New Roman"/>
          <w:sz w:val="24"/>
          <w:szCs w:val="24"/>
          <w:lang w:val="en-GB"/>
        </w:rPr>
      </w:pPr>
    </w:p>
    <w:p w14:paraId="44AD370A" w14:textId="77777777" w:rsidR="00212B56" w:rsidRPr="0074057E" w:rsidRDefault="00212B56" w:rsidP="009164B1">
      <w:pPr>
        <w:ind w:left="360"/>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t>Table</w:t>
      </w:r>
      <w:r w:rsidR="00B72E10" w:rsidRPr="0074057E">
        <w:rPr>
          <w:rFonts w:ascii="Times New Roman" w:hAnsi="Times New Roman" w:cs="Times New Roman"/>
          <w:b/>
          <w:sz w:val="24"/>
          <w:szCs w:val="24"/>
          <w:lang w:val="en-GB"/>
        </w:rPr>
        <w:t xml:space="preserve"> </w:t>
      </w:r>
      <w:r w:rsidR="005C2C82" w:rsidRPr="0074057E">
        <w:rPr>
          <w:rFonts w:ascii="Times New Roman" w:hAnsi="Times New Roman" w:cs="Times New Roman"/>
          <w:b/>
          <w:sz w:val="24"/>
          <w:szCs w:val="24"/>
          <w:lang w:val="en-GB"/>
        </w:rPr>
        <w:t>3</w:t>
      </w:r>
      <w:r w:rsidRPr="0074057E">
        <w:rPr>
          <w:rFonts w:ascii="Times New Roman" w:hAnsi="Times New Roman" w:cs="Times New Roman"/>
          <w:b/>
          <w:sz w:val="24"/>
          <w:szCs w:val="24"/>
          <w:lang w:val="en-GB"/>
        </w:rPr>
        <w:t xml:space="preserve">:  </w:t>
      </w:r>
      <w:r w:rsidRPr="0074057E">
        <w:rPr>
          <w:rFonts w:ascii="Times New Roman" w:hAnsi="Times New Roman" w:cs="Times New Roman"/>
          <w:bCs/>
          <w:sz w:val="24"/>
          <w:szCs w:val="24"/>
          <w:lang w:val="en-GB"/>
        </w:rPr>
        <w:t>Summary of bibliometric analysis</w:t>
      </w:r>
    </w:p>
    <w:tbl>
      <w:tblPr>
        <w:tblStyle w:val="GridTable4-Accent2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6344"/>
        <w:gridCol w:w="3016"/>
      </w:tblGrid>
      <w:tr w:rsidR="00EC337F" w:rsidRPr="0074057E" w14:paraId="5BDF224E" w14:textId="77777777" w:rsidTr="00DC2D3D">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389" w:type="pct"/>
            <w:tcBorders>
              <w:top w:val="single" w:sz="4" w:space="0" w:color="auto"/>
              <w:left w:val="none" w:sz="0" w:space="0" w:color="auto"/>
              <w:bottom w:val="single" w:sz="4" w:space="0" w:color="auto"/>
              <w:right w:val="none" w:sz="0" w:space="0" w:color="auto"/>
            </w:tcBorders>
            <w:shd w:val="clear" w:color="auto" w:fill="FFFF99"/>
          </w:tcPr>
          <w:p w14:paraId="442545C9" w14:textId="77777777" w:rsidR="00212B56" w:rsidRPr="0074057E" w:rsidRDefault="00212B56" w:rsidP="00415AA8">
            <w:pPr>
              <w:jc w:val="center"/>
              <w:rPr>
                <w:rFonts w:ascii="Times New Roman" w:hAnsi="Times New Roman" w:cs="Times New Roman"/>
                <w:b w:val="0"/>
                <w:color w:val="auto"/>
                <w:sz w:val="24"/>
                <w:szCs w:val="24"/>
                <w:lang w:val="en-GB"/>
              </w:rPr>
            </w:pPr>
            <w:r w:rsidRPr="0074057E">
              <w:rPr>
                <w:rFonts w:ascii="Times New Roman" w:hAnsi="Times New Roman" w:cs="Times New Roman"/>
                <w:color w:val="auto"/>
                <w:sz w:val="24"/>
                <w:szCs w:val="24"/>
                <w:lang w:val="en-GB"/>
              </w:rPr>
              <w:t>Descriptions</w:t>
            </w:r>
          </w:p>
        </w:tc>
        <w:tc>
          <w:tcPr>
            <w:tcW w:w="1611" w:type="pct"/>
            <w:tcBorders>
              <w:top w:val="single" w:sz="4" w:space="0" w:color="auto"/>
              <w:left w:val="none" w:sz="0" w:space="0" w:color="auto"/>
              <w:bottom w:val="single" w:sz="4" w:space="0" w:color="auto"/>
              <w:right w:val="none" w:sz="0" w:space="0" w:color="auto"/>
            </w:tcBorders>
            <w:shd w:val="clear" w:color="auto" w:fill="FFFF99"/>
          </w:tcPr>
          <w:p w14:paraId="64F310FA" w14:textId="77777777" w:rsidR="00212B56" w:rsidRPr="0074057E" w:rsidRDefault="00212B56" w:rsidP="00415A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GB"/>
              </w:rPr>
            </w:pPr>
            <w:r w:rsidRPr="0074057E">
              <w:rPr>
                <w:rFonts w:ascii="Times New Roman" w:hAnsi="Times New Roman" w:cs="Times New Roman"/>
                <w:color w:val="auto"/>
                <w:sz w:val="24"/>
                <w:szCs w:val="24"/>
                <w:lang w:val="en-GB"/>
              </w:rPr>
              <w:t>Results</w:t>
            </w:r>
          </w:p>
        </w:tc>
      </w:tr>
      <w:tr w:rsidR="00EC337F" w:rsidRPr="0074057E" w14:paraId="12E6CB5D" w14:textId="77777777" w:rsidTr="00DC2D3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389" w:type="pct"/>
            <w:tcBorders>
              <w:top w:val="single" w:sz="4" w:space="0" w:color="auto"/>
            </w:tcBorders>
            <w:shd w:val="clear" w:color="auto" w:fill="FFFF99"/>
          </w:tcPr>
          <w:p w14:paraId="1A340239"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Sour</w:t>
            </w:r>
            <w:r w:rsidR="00E04336" w:rsidRPr="0074057E">
              <w:rPr>
                <w:rFonts w:ascii="Times New Roman" w:hAnsi="Times New Roman" w:cs="Times New Roman"/>
                <w:b w:val="0"/>
                <w:bCs w:val="0"/>
                <w:sz w:val="24"/>
                <w:szCs w:val="24"/>
                <w:lang w:val="en-GB"/>
              </w:rPr>
              <w:t>ces</w:t>
            </w:r>
          </w:p>
        </w:tc>
        <w:tc>
          <w:tcPr>
            <w:tcW w:w="1611" w:type="pct"/>
            <w:tcBorders>
              <w:top w:val="single" w:sz="4" w:space="0" w:color="auto"/>
            </w:tcBorders>
            <w:shd w:val="clear" w:color="auto" w:fill="FFFF99"/>
          </w:tcPr>
          <w:p w14:paraId="58461029" w14:textId="77777777" w:rsidR="00212B56" w:rsidRPr="0074057E" w:rsidRDefault="00212B56" w:rsidP="00415A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59</w:t>
            </w:r>
          </w:p>
        </w:tc>
      </w:tr>
      <w:tr w:rsidR="00EC337F" w:rsidRPr="0074057E" w14:paraId="26BC0C26" w14:textId="77777777" w:rsidTr="00DC2D3D">
        <w:trPr>
          <w:trHeight w:val="281"/>
          <w:jc w:val="center"/>
        </w:trPr>
        <w:tc>
          <w:tcPr>
            <w:cnfStyle w:val="001000000000" w:firstRow="0" w:lastRow="0" w:firstColumn="1" w:lastColumn="0" w:oddVBand="0" w:evenVBand="0" w:oddHBand="0" w:evenHBand="0" w:firstRowFirstColumn="0" w:firstRowLastColumn="0" w:lastRowFirstColumn="0" w:lastRowLastColumn="0"/>
            <w:tcW w:w="3389" w:type="pct"/>
            <w:shd w:val="clear" w:color="auto" w:fill="FFFF99"/>
          </w:tcPr>
          <w:p w14:paraId="3B1479CA"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Total Research Documents</w:t>
            </w:r>
          </w:p>
        </w:tc>
        <w:tc>
          <w:tcPr>
            <w:tcW w:w="1611" w:type="pct"/>
            <w:shd w:val="clear" w:color="auto" w:fill="FFFF99"/>
          </w:tcPr>
          <w:p w14:paraId="1B910D68" w14:textId="77777777" w:rsidR="00212B56" w:rsidRPr="0074057E" w:rsidRDefault="00212B56" w:rsidP="00415A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75</w:t>
            </w:r>
          </w:p>
        </w:tc>
      </w:tr>
      <w:tr w:rsidR="00EC337F" w:rsidRPr="0074057E" w14:paraId="7323E4AB" w14:textId="77777777" w:rsidTr="00DC2D3D">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3389" w:type="pct"/>
            <w:shd w:val="clear" w:color="auto" w:fill="FFFF99"/>
          </w:tcPr>
          <w:p w14:paraId="172ADE95" w14:textId="77777777" w:rsidR="001C7186" w:rsidRPr="0074057E" w:rsidRDefault="001C7186" w:rsidP="001C7186">
            <w:pPr>
              <w:jc w:val="cente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Conference Paper</w:t>
            </w:r>
          </w:p>
          <w:p w14:paraId="62A9A643" w14:textId="77777777" w:rsidR="001C7186" w:rsidRPr="0074057E" w:rsidRDefault="001C7186" w:rsidP="001C7186">
            <w:pPr>
              <w:jc w:val="cente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Articles</w:t>
            </w:r>
          </w:p>
          <w:p w14:paraId="215C31A8" w14:textId="77777777" w:rsidR="001C7186" w:rsidRPr="0074057E" w:rsidRDefault="001C7186" w:rsidP="001C7186">
            <w:pPr>
              <w:jc w:val="cente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Books</w:t>
            </w:r>
          </w:p>
        </w:tc>
        <w:tc>
          <w:tcPr>
            <w:tcW w:w="1611" w:type="pct"/>
            <w:shd w:val="clear" w:color="auto" w:fill="FFFF99"/>
          </w:tcPr>
          <w:p w14:paraId="68E9C149" w14:textId="77777777" w:rsidR="001C7186" w:rsidRPr="0074057E" w:rsidRDefault="001C7186" w:rsidP="00415A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35</w:t>
            </w:r>
          </w:p>
          <w:p w14:paraId="6AA903C1" w14:textId="77777777" w:rsidR="001C7186" w:rsidRPr="0074057E" w:rsidRDefault="001C7186" w:rsidP="00415A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34</w:t>
            </w:r>
          </w:p>
          <w:p w14:paraId="7101F514" w14:textId="77777777" w:rsidR="001C7186" w:rsidRPr="0074057E" w:rsidRDefault="001C7186" w:rsidP="00415A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06</w:t>
            </w:r>
          </w:p>
        </w:tc>
      </w:tr>
      <w:tr w:rsidR="00EC337F" w:rsidRPr="0074057E" w14:paraId="7191A296" w14:textId="77777777" w:rsidTr="00DC2D3D">
        <w:trPr>
          <w:trHeight w:val="270"/>
          <w:jc w:val="center"/>
        </w:trPr>
        <w:tc>
          <w:tcPr>
            <w:cnfStyle w:val="001000000000" w:firstRow="0" w:lastRow="0" w:firstColumn="1" w:lastColumn="0" w:oddVBand="0" w:evenVBand="0" w:oddHBand="0" w:evenHBand="0" w:firstRowFirstColumn="0" w:firstRowLastColumn="0" w:lastRowFirstColumn="0" w:lastRowLastColumn="0"/>
            <w:tcW w:w="3389" w:type="pct"/>
            <w:shd w:val="clear" w:color="auto" w:fill="FFFF99"/>
          </w:tcPr>
          <w:p w14:paraId="43085D3F"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Total Authors</w:t>
            </w:r>
          </w:p>
        </w:tc>
        <w:tc>
          <w:tcPr>
            <w:tcW w:w="1611" w:type="pct"/>
            <w:shd w:val="clear" w:color="auto" w:fill="FFFF99"/>
          </w:tcPr>
          <w:p w14:paraId="32EE0DBC" w14:textId="77777777" w:rsidR="00212B56" w:rsidRPr="0074057E" w:rsidRDefault="00212B56" w:rsidP="00415A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234</w:t>
            </w:r>
          </w:p>
        </w:tc>
      </w:tr>
      <w:tr w:rsidR="00EC337F" w:rsidRPr="0074057E" w14:paraId="30A1D1FA" w14:textId="77777777" w:rsidTr="00DC2D3D">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389" w:type="pct"/>
            <w:shd w:val="clear" w:color="auto" w:fill="FFFF99"/>
          </w:tcPr>
          <w:p w14:paraId="7B1744A8"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Total Countries</w:t>
            </w:r>
          </w:p>
        </w:tc>
        <w:tc>
          <w:tcPr>
            <w:tcW w:w="1611" w:type="pct"/>
            <w:shd w:val="clear" w:color="auto" w:fill="FFFF99"/>
          </w:tcPr>
          <w:p w14:paraId="46B1DE16" w14:textId="77777777" w:rsidR="00212B56" w:rsidRPr="0074057E" w:rsidRDefault="00212B56" w:rsidP="00415A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39</w:t>
            </w:r>
          </w:p>
        </w:tc>
      </w:tr>
      <w:tr w:rsidR="00EC337F" w:rsidRPr="0074057E" w14:paraId="3B954F63" w14:textId="77777777" w:rsidTr="00DC2D3D">
        <w:trPr>
          <w:trHeight w:val="281"/>
          <w:jc w:val="center"/>
        </w:trPr>
        <w:tc>
          <w:tcPr>
            <w:cnfStyle w:val="001000000000" w:firstRow="0" w:lastRow="0" w:firstColumn="1" w:lastColumn="0" w:oddVBand="0" w:evenVBand="0" w:oddHBand="0" w:evenHBand="0" w:firstRowFirstColumn="0" w:firstRowLastColumn="0" w:lastRowFirstColumn="0" w:lastRowLastColumn="0"/>
            <w:tcW w:w="3389" w:type="pct"/>
            <w:shd w:val="clear" w:color="auto" w:fill="FFFF99"/>
          </w:tcPr>
          <w:p w14:paraId="4B013172"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Total Funding Sponsor</w:t>
            </w:r>
          </w:p>
        </w:tc>
        <w:tc>
          <w:tcPr>
            <w:tcW w:w="1611" w:type="pct"/>
            <w:shd w:val="clear" w:color="auto" w:fill="FFFF99"/>
          </w:tcPr>
          <w:p w14:paraId="07D2C326" w14:textId="77777777" w:rsidR="00212B56" w:rsidRPr="0074057E" w:rsidRDefault="00212B56" w:rsidP="00415A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19</w:t>
            </w:r>
          </w:p>
        </w:tc>
      </w:tr>
      <w:tr w:rsidR="00EC337F" w:rsidRPr="0074057E" w14:paraId="6F8B8CB6" w14:textId="77777777" w:rsidTr="00DC2D3D">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389" w:type="pct"/>
            <w:shd w:val="clear" w:color="auto" w:fill="FFFF99"/>
          </w:tcPr>
          <w:p w14:paraId="6A1366D9"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Total Keywords</w:t>
            </w:r>
          </w:p>
        </w:tc>
        <w:tc>
          <w:tcPr>
            <w:tcW w:w="1611" w:type="pct"/>
            <w:shd w:val="clear" w:color="auto" w:fill="FFFF99"/>
          </w:tcPr>
          <w:p w14:paraId="055D8387" w14:textId="77777777" w:rsidR="00212B56" w:rsidRPr="0074057E" w:rsidRDefault="00212B56" w:rsidP="00415A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648</w:t>
            </w:r>
          </w:p>
        </w:tc>
      </w:tr>
      <w:tr w:rsidR="00EC337F" w:rsidRPr="0074057E" w14:paraId="09799269" w14:textId="77777777" w:rsidTr="00DC2D3D">
        <w:trPr>
          <w:trHeight w:val="270"/>
          <w:jc w:val="center"/>
        </w:trPr>
        <w:tc>
          <w:tcPr>
            <w:cnfStyle w:val="001000000000" w:firstRow="0" w:lastRow="0" w:firstColumn="1" w:lastColumn="0" w:oddVBand="0" w:evenVBand="0" w:oddHBand="0" w:evenHBand="0" w:firstRowFirstColumn="0" w:firstRowLastColumn="0" w:lastRowFirstColumn="0" w:lastRowLastColumn="0"/>
            <w:tcW w:w="3389" w:type="pct"/>
            <w:shd w:val="clear" w:color="auto" w:fill="FFFF99"/>
          </w:tcPr>
          <w:p w14:paraId="57A20492"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Author Keywords</w:t>
            </w:r>
          </w:p>
        </w:tc>
        <w:tc>
          <w:tcPr>
            <w:tcW w:w="1611" w:type="pct"/>
            <w:shd w:val="clear" w:color="auto" w:fill="FFFF99"/>
          </w:tcPr>
          <w:p w14:paraId="7D9648F3" w14:textId="77777777" w:rsidR="00212B56" w:rsidRPr="0074057E" w:rsidRDefault="00212B56" w:rsidP="00415A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266</w:t>
            </w:r>
          </w:p>
        </w:tc>
      </w:tr>
      <w:tr w:rsidR="00EC337F" w:rsidRPr="0074057E" w14:paraId="589EB394" w14:textId="77777777" w:rsidTr="00DC2D3D">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389" w:type="pct"/>
            <w:shd w:val="clear" w:color="auto" w:fill="FFFF99"/>
          </w:tcPr>
          <w:p w14:paraId="17F26AA3"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Index Keywords</w:t>
            </w:r>
          </w:p>
        </w:tc>
        <w:tc>
          <w:tcPr>
            <w:tcW w:w="1611" w:type="pct"/>
            <w:shd w:val="clear" w:color="auto" w:fill="FFFF99"/>
          </w:tcPr>
          <w:p w14:paraId="49F1B44C" w14:textId="77777777" w:rsidR="00212B56" w:rsidRPr="0074057E" w:rsidRDefault="00212B56" w:rsidP="00415A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478</w:t>
            </w:r>
          </w:p>
        </w:tc>
      </w:tr>
      <w:tr w:rsidR="00EC337F" w:rsidRPr="0074057E" w14:paraId="13550BEB" w14:textId="77777777" w:rsidTr="00DC2D3D">
        <w:trPr>
          <w:trHeight w:val="281"/>
          <w:jc w:val="center"/>
        </w:trPr>
        <w:tc>
          <w:tcPr>
            <w:cnfStyle w:val="001000000000" w:firstRow="0" w:lastRow="0" w:firstColumn="1" w:lastColumn="0" w:oddVBand="0" w:evenVBand="0" w:oddHBand="0" w:evenHBand="0" w:firstRowFirstColumn="0" w:firstRowLastColumn="0" w:lastRowFirstColumn="0" w:lastRowLastColumn="0"/>
            <w:tcW w:w="3389" w:type="pct"/>
            <w:shd w:val="clear" w:color="auto" w:fill="FFFF99"/>
          </w:tcPr>
          <w:p w14:paraId="5B5C2B27"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Cited Sources</w:t>
            </w:r>
          </w:p>
        </w:tc>
        <w:tc>
          <w:tcPr>
            <w:tcW w:w="1611" w:type="pct"/>
            <w:shd w:val="clear" w:color="auto" w:fill="FFFF99"/>
          </w:tcPr>
          <w:p w14:paraId="79F050B4" w14:textId="77777777" w:rsidR="00212B56" w:rsidRPr="0074057E" w:rsidRDefault="00212B56" w:rsidP="00415A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31</w:t>
            </w:r>
          </w:p>
        </w:tc>
      </w:tr>
      <w:tr w:rsidR="00EC337F" w:rsidRPr="0074057E" w14:paraId="7167B5A2" w14:textId="77777777" w:rsidTr="00DC2D3D">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389" w:type="pct"/>
            <w:shd w:val="clear" w:color="auto" w:fill="FFFF99"/>
          </w:tcPr>
          <w:p w14:paraId="40B6FA08"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Cited Documents</w:t>
            </w:r>
          </w:p>
        </w:tc>
        <w:tc>
          <w:tcPr>
            <w:tcW w:w="1611" w:type="pct"/>
            <w:shd w:val="clear" w:color="auto" w:fill="FFFF99"/>
          </w:tcPr>
          <w:p w14:paraId="46A2DF92" w14:textId="77777777" w:rsidR="00212B56" w:rsidRPr="0074057E" w:rsidRDefault="00212B56" w:rsidP="00415A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35</w:t>
            </w:r>
          </w:p>
        </w:tc>
      </w:tr>
      <w:tr w:rsidR="00EC337F" w:rsidRPr="0074057E" w14:paraId="3B3442B1" w14:textId="77777777" w:rsidTr="00DC2D3D">
        <w:trPr>
          <w:trHeight w:val="270"/>
          <w:jc w:val="center"/>
        </w:trPr>
        <w:tc>
          <w:tcPr>
            <w:cnfStyle w:val="001000000000" w:firstRow="0" w:lastRow="0" w:firstColumn="1" w:lastColumn="0" w:oddVBand="0" w:evenVBand="0" w:oddHBand="0" w:evenHBand="0" w:firstRowFirstColumn="0" w:firstRowLastColumn="0" w:lastRowFirstColumn="0" w:lastRowLastColumn="0"/>
            <w:tcW w:w="3389" w:type="pct"/>
            <w:shd w:val="clear" w:color="auto" w:fill="FFFF99"/>
          </w:tcPr>
          <w:p w14:paraId="32B000A3"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Cited Authors</w:t>
            </w:r>
          </w:p>
        </w:tc>
        <w:tc>
          <w:tcPr>
            <w:tcW w:w="1611" w:type="pct"/>
            <w:shd w:val="clear" w:color="auto" w:fill="FFFF99"/>
          </w:tcPr>
          <w:p w14:paraId="25153F90" w14:textId="77777777" w:rsidR="00212B56" w:rsidRPr="0074057E" w:rsidRDefault="00212B56" w:rsidP="00415A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113</w:t>
            </w:r>
          </w:p>
        </w:tc>
      </w:tr>
      <w:tr w:rsidR="00EC337F" w:rsidRPr="0074057E" w14:paraId="1835D23B" w14:textId="77777777" w:rsidTr="00DC2D3D">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389" w:type="pct"/>
            <w:tcBorders>
              <w:bottom w:val="single" w:sz="4" w:space="0" w:color="auto"/>
            </w:tcBorders>
            <w:shd w:val="clear" w:color="auto" w:fill="FFFF99"/>
          </w:tcPr>
          <w:p w14:paraId="5EEF4FCC" w14:textId="77777777" w:rsidR="00212B56" w:rsidRPr="0074057E" w:rsidRDefault="00212B56" w:rsidP="001C7186">
            <w:pPr>
              <w:rPr>
                <w:rFonts w:ascii="Times New Roman" w:hAnsi="Times New Roman" w:cs="Times New Roman"/>
                <w:b w:val="0"/>
                <w:bCs w:val="0"/>
                <w:sz w:val="24"/>
                <w:szCs w:val="24"/>
                <w:lang w:val="en-GB"/>
              </w:rPr>
            </w:pPr>
            <w:r w:rsidRPr="0074057E">
              <w:rPr>
                <w:rFonts w:ascii="Times New Roman" w:hAnsi="Times New Roman" w:cs="Times New Roman"/>
                <w:b w:val="0"/>
                <w:bCs w:val="0"/>
                <w:sz w:val="24"/>
                <w:szCs w:val="24"/>
                <w:lang w:val="en-GB"/>
              </w:rPr>
              <w:t>Cited Countries</w:t>
            </w:r>
          </w:p>
        </w:tc>
        <w:tc>
          <w:tcPr>
            <w:tcW w:w="1611" w:type="pct"/>
            <w:tcBorders>
              <w:bottom w:val="single" w:sz="4" w:space="0" w:color="auto"/>
            </w:tcBorders>
            <w:shd w:val="clear" w:color="auto" w:fill="FFFF99"/>
          </w:tcPr>
          <w:p w14:paraId="1DD53A99" w14:textId="77777777" w:rsidR="00212B56" w:rsidRPr="0074057E" w:rsidRDefault="00212B56" w:rsidP="00415A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4057E">
              <w:rPr>
                <w:rFonts w:ascii="Times New Roman" w:hAnsi="Times New Roman" w:cs="Times New Roman"/>
                <w:sz w:val="24"/>
                <w:szCs w:val="24"/>
                <w:lang w:val="en-GB"/>
              </w:rPr>
              <w:t>23</w:t>
            </w:r>
          </w:p>
        </w:tc>
      </w:tr>
    </w:tbl>
    <w:p w14:paraId="63CEE252" w14:textId="77777777" w:rsidR="00212B56" w:rsidRPr="0074057E" w:rsidRDefault="00212B56" w:rsidP="00487A51">
      <w:pPr>
        <w:rPr>
          <w:rFonts w:ascii="Times New Roman" w:hAnsi="Times New Roman" w:cs="Times New Roman"/>
          <w:b/>
          <w:sz w:val="24"/>
          <w:szCs w:val="24"/>
          <w:lang w:val="en-GB"/>
        </w:rPr>
      </w:pPr>
    </w:p>
    <w:p w14:paraId="12CD492C" w14:textId="6AFC9AC4" w:rsidR="00962911" w:rsidRPr="0074057E" w:rsidRDefault="00962911" w:rsidP="002B6CF3">
      <w:pPr>
        <w:pStyle w:val="ListParagraph"/>
        <w:numPr>
          <w:ilvl w:val="1"/>
          <w:numId w:val="1"/>
        </w:numPr>
        <w:rPr>
          <w:rFonts w:ascii="Times New Roman" w:hAnsi="Times New Roman" w:cs="Times New Roman"/>
          <w:sz w:val="24"/>
          <w:szCs w:val="24"/>
          <w:lang w:val="en-GB"/>
        </w:rPr>
      </w:pPr>
      <w:r w:rsidRPr="0074057E">
        <w:rPr>
          <w:rFonts w:ascii="Times New Roman" w:hAnsi="Times New Roman" w:cs="Times New Roman"/>
          <w:b/>
          <w:sz w:val="24"/>
          <w:szCs w:val="24"/>
          <w:lang w:val="en-GB"/>
        </w:rPr>
        <w:t>Year</w:t>
      </w:r>
      <w:r w:rsidR="0074057E" w:rsidRPr="0074057E">
        <w:rPr>
          <w:rFonts w:ascii="Times New Roman" w:hAnsi="Times New Roman" w:cs="Times New Roman"/>
          <w:b/>
          <w:sz w:val="24"/>
          <w:szCs w:val="24"/>
          <w:lang w:val="en-GB"/>
        </w:rPr>
        <w:t>-</w:t>
      </w:r>
      <w:r w:rsidRPr="0074057E">
        <w:rPr>
          <w:rFonts w:ascii="Times New Roman" w:hAnsi="Times New Roman" w:cs="Times New Roman"/>
          <w:b/>
          <w:sz w:val="24"/>
          <w:szCs w:val="24"/>
          <w:lang w:val="en-GB"/>
        </w:rPr>
        <w:t>wise publication trend</w:t>
      </w:r>
    </w:p>
    <w:p w14:paraId="687CC73E" w14:textId="25269130" w:rsidR="00E04336" w:rsidRPr="0074057E" w:rsidRDefault="00911E21" w:rsidP="00590893">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The</w:t>
      </w:r>
      <w:r w:rsidR="001B5D60" w:rsidRPr="0074057E">
        <w:rPr>
          <w:rFonts w:ascii="Times New Roman" w:hAnsi="Times New Roman" w:cs="Times New Roman"/>
          <w:sz w:val="24"/>
          <w:szCs w:val="24"/>
          <w:lang w:val="en-GB"/>
        </w:rPr>
        <w:t xml:space="preserve"> literature is majorly contributed </w:t>
      </w:r>
      <w:proofErr w:type="gramStart"/>
      <w:r w:rsidR="001B5D60" w:rsidRPr="0074057E">
        <w:rPr>
          <w:rFonts w:ascii="Times New Roman" w:hAnsi="Times New Roman" w:cs="Times New Roman"/>
          <w:sz w:val="24"/>
          <w:szCs w:val="24"/>
          <w:lang w:val="en-GB"/>
        </w:rPr>
        <w:t>in</w:t>
      </w:r>
      <w:proofErr w:type="gramEnd"/>
      <w:r w:rsidR="001B5D60" w:rsidRPr="0074057E">
        <w:rPr>
          <w:rFonts w:ascii="Times New Roman" w:hAnsi="Times New Roman" w:cs="Times New Roman"/>
          <w:sz w:val="24"/>
          <w:szCs w:val="24"/>
          <w:lang w:val="en-GB"/>
        </w:rPr>
        <w:t xml:space="preserve"> </w:t>
      </w:r>
      <w:r w:rsidR="0074057E" w:rsidRPr="0074057E">
        <w:rPr>
          <w:rFonts w:ascii="Times New Roman" w:hAnsi="Times New Roman" w:cs="Times New Roman"/>
          <w:sz w:val="24"/>
          <w:szCs w:val="24"/>
          <w:lang w:val="en-GB"/>
        </w:rPr>
        <w:t xml:space="preserve">the </w:t>
      </w:r>
      <w:r w:rsidR="001B5D60" w:rsidRPr="0074057E">
        <w:rPr>
          <w:rFonts w:ascii="Times New Roman" w:hAnsi="Times New Roman" w:cs="Times New Roman"/>
          <w:sz w:val="24"/>
          <w:szCs w:val="24"/>
          <w:lang w:val="en-GB"/>
        </w:rPr>
        <w:t xml:space="preserve">year 2019 followed by 2020 with 37 and 23 documents. The concept is </w:t>
      </w:r>
      <w:r w:rsidR="00193FBE" w:rsidRPr="0074057E">
        <w:rPr>
          <w:rFonts w:ascii="Times New Roman" w:hAnsi="Times New Roman" w:cs="Times New Roman"/>
          <w:sz w:val="24"/>
          <w:szCs w:val="24"/>
          <w:lang w:val="en-GB"/>
        </w:rPr>
        <w:t xml:space="preserve">very </w:t>
      </w:r>
      <w:r w:rsidR="001B5D60" w:rsidRPr="0074057E">
        <w:rPr>
          <w:rFonts w:ascii="Times New Roman" w:hAnsi="Times New Roman" w:cs="Times New Roman"/>
          <w:sz w:val="24"/>
          <w:szCs w:val="24"/>
          <w:lang w:val="en-GB"/>
        </w:rPr>
        <w:t xml:space="preserve">old as </w:t>
      </w:r>
      <w:r w:rsidR="0074057E" w:rsidRPr="0074057E">
        <w:rPr>
          <w:rFonts w:ascii="Times New Roman" w:hAnsi="Times New Roman" w:cs="Times New Roman"/>
          <w:sz w:val="24"/>
          <w:szCs w:val="24"/>
          <w:lang w:val="en-GB"/>
        </w:rPr>
        <w:t xml:space="preserve">the </w:t>
      </w:r>
      <w:r w:rsidR="001B5D60" w:rsidRPr="0074057E">
        <w:rPr>
          <w:rFonts w:ascii="Times New Roman" w:hAnsi="Times New Roman" w:cs="Times New Roman"/>
          <w:sz w:val="24"/>
          <w:szCs w:val="24"/>
          <w:lang w:val="en-GB"/>
        </w:rPr>
        <w:t xml:space="preserve">first article in the database is from 1984. The contribution of documents on yearly </w:t>
      </w:r>
      <w:r w:rsidR="00565F48" w:rsidRPr="0074057E">
        <w:rPr>
          <w:rFonts w:ascii="Times New Roman" w:hAnsi="Times New Roman" w:cs="Times New Roman"/>
          <w:sz w:val="24"/>
          <w:szCs w:val="24"/>
          <w:lang w:val="en-GB"/>
        </w:rPr>
        <w:t>basis</w:t>
      </w:r>
      <w:r w:rsidR="002E105B" w:rsidRPr="0074057E">
        <w:rPr>
          <w:rFonts w:ascii="Times New Roman" w:hAnsi="Times New Roman" w:cs="Times New Roman"/>
          <w:sz w:val="24"/>
          <w:szCs w:val="24"/>
          <w:lang w:val="en-GB"/>
        </w:rPr>
        <w:t xml:space="preserve"> can be observed from Figure 2</w:t>
      </w:r>
      <w:r w:rsidR="001B5D60" w:rsidRPr="0074057E">
        <w:rPr>
          <w:rFonts w:ascii="Times New Roman" w:hAnsi="Times New Roman" w:cs="Times New Roman"/>
          <w:sz w:val="24"/>
          <w:szCs w:val="24"/>
          <w:lang w:val="en-GB"/>
        </w:rPr>
        <w:t xml:space="preserve">.  </w:t>
      </w:r>
    </w:p>
    <w:p w14:paraId="15F48073" w14:textId="77777777" w:rsidR="007411BF" w:rsidRPr="0074057E" w:rsidRDefault="007411BF">
      <w:pPr>
        <w:rPr>
          <w:rFonts w:ascii="Times New Roman" w:hAnsi="Times New Roman" w:cs="Times New Roman"/>
          <w:lang w:val="en-GB"/>
        </w:rPr>
      </w:pPr>
    </w:p>
    <w:p w14:paraId="5FF076F8" w14:textId="77777777" w:rsidR="007411BF" w:rsidRPr="0074057E" w:rsidRDefault="007411BF" w:rsidP="007411BF">
      <w:pPr>
        <w:rPr>
          <w:rFonts w:ascii="Times New Roman" w:hAnsi="Times New Roman" w:cs="Times New Roman"/>
          <w:lang w:val="en-GB"/>
        </w:rPr>
      </w:pPr>
    </w:p>
    <w:p w14:paraId="2710F4F7" w14:textId="77777777" w:rsidR="007411BF" w:rsidRPr="0074057E" w:rsidRDefault="007411BF" w:rsidP="007411BF">
      <w:pPr>
        <w:rPr>
          <w:rFonts w:ascii="Times New Roman" w:hAnsi="Times New Roman" w:cs="Times New Roman"/>
          <w:lang w:val="en-GB"/>
        </w:rPr>
      </w:pPr>
    </w:p>
    <w:p w14:paraId="50927EA6" w14:textId="77777777" w:rsidR="007411BF" w:rsidRPr="0074057E" w:rsidRDefault="007411BF" w:rsidP="007411BF">
      <w:pPr>
        <w:rPr>
          <w:rFonts w:ascii="Times New Roman" w:hAnsi="Times New Roman" w:cs="Times New Roman"/>
          <w:lang w:val="en-GB"/>
        </w:rPr>
      </w:pPr>
    </w:p>
    <w:p w14:paraId="1F1174C2" w14:textId="77777777" w:rsidR="007411BF" w:rsidRPr="0074057E" w:rsidRDefault="007411BF" w:rsidP="007411BF">
      <w:pPr>
        <w:rPr>
          <w:rFonts w:ascii="Times New Roman" w:hAnsi="Times New Roman" w:cs="Times New Roman"/>
          <w:lang w:val="en-GB"/>
        </w:rPr>
      </w:pPr>
    </w:p>
    <w:p w14:paraId="7BB8F0C4" w14:textId="77777777" w:rsidR="007411BF" w:rsidRPr="0074057E" w:rsidRDefault="007411BF" w:rsidP="007411BF">
      <w:pPr>
        <w:rPr>
          <w:rFonts w:ascii="Times New Roman" w:hAnsi="Times New Roman" w:cs="Times New Roman"/>
          <w:lang w:val="en-GB"/>
        </w:rPr>
      </w:pPr>
    </w:p>
    <w:p w14:paraId="00F99B8C" w14:textId="77777777" w:rsidR="007411BF" w:rsidRPr="0074057E" w:rsidRDefault="007411BF" w:rsidP="007411BF">
      <w:pPr>
        <w:rPr>
          <w:rFonts w:ascii="Times New Roman" w:hAnsi="Times New Roman" w:cs="Times New Roman"/>
          <w:lang w:val="en-GB"/>
        </w:rPr>
      </w:pPr>
    </w:p>
    <w:p w14:paraId="02D10595" w14:textId="77777777" w:rsidR="007411BF" w:rsidRPr="0074057E" w:rsidRDefault="007411BF" w:rsidP="007411BF">
      <w:pPr>
        <w:rPr>
          <w:rFonts w:ascii="Times New Roman" w:hAnsi="Times New Roman" w:cs="Times New Roman"/>
          <w:lang w:val="en-GB"/>
        </w:rPr>
      </w:pPr>
    </w:p>
    <w:p w14:paraId="27CFCFB1" w14:textId="77777777" w:rsidR="006959D6" w:rsidRPr="0074057E" w:rsidRDefault="006959D6" w:rsidP="007411BF">
      <w:pPr>
        <w:rPr>
          <w:rFonts w:ascii="Times New Roman" w:hAnsi="Times New Roman" w:cs="Times New Roman"/>
          <w:lang w:val="en-GB"/>
        </w:rPr>
      </w:pPr>
    </w:p>
    <w:p w14:paraId="6A5F7EDE" w14:textId="77777777" w:rsidR="0064628E" w:rsidRPr="0074057E" w:rsidRDefault="001C7186" w:rsidP="009164B1">
      <w:pPr>
        <w:jc w:val="center"/>
        <w:rPr>
          <w:rFonts w:ascii="Times New Roman" w:hAnsi="Times New Roman" w:cs="Times New Roman"/>
          <w:lang w:val="en-GB"/>
        </w:rPr>
      </w:pPr>
      <w:r w:rsidRPr="0074057E">
        <w:rPr>
          <w:rFonts w:ascii="Times New Roman" w:hAnsi="Times New Roman" w:cs="Times New Roman"/>
          <w:noProof/>
        </w:rPr>
        <w:lastRenderedPageBreak/>
        <w:drawing>
          <wp:inline distT="0" distB="0" distL="0" distR="0" wp14:anchorId="4EDE51B8" wp14:editId="359D9C5F">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C92F9BA" w14:textId="77777777" w:rsidR="00565F48" w:rsidRPr="0074057E" w:rsidRDefault="00565F48" w:rsidP="009164B1">
      <w:pPr>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t xml:space="preserve">Figure </w:t>
      </w:r>
      <w:r w:rsidR="002E105B" w:rsidRPr="0074057E">
        <w:rPr>
          <w:rFonts w:ascii="Times New Roman" w:hAnsi="Times New Roman" w:cs="Times New Roman"/>
          <w:b/>
          <w:sz w:val="24"/>
          <w:szCs w:val="24"/>
          <w:lang w:val="en-GB"/>
        </w:rPr>
        <w:t>2</w:t>
      </w:r>
      <w:r w:rsidRPr="0074057E">
        <w:rPr>
          <w:rFonts w:ascii="Times New Roman" w:hAnsi="Times New Roman" w:cs="Times New Roman"/>
          <w:b/>
          <w:sz w:val="24"/>
          <w:szCs w:val="24"/>
          <w:lang w:val="en-GB"/>
        </w:rPr>
        <w:t xml:space="preserve">: </w:t>
      </w:r>
      <w:r w:rsidRPr="0074057E">
        <w:rPr>
          <w:rFonts w:ascii="Times New Roman" w:hAnsi="Times New Roman" w:cs="Times New Roman"/>
          <w:bCs/>
          <w:sz w:val="24"/>
          <w:szCs w:val="24"/>
          <w:lang w:val="en-GB"/>
        </w:rPr>
        <w:t>Growth of literature</w:t>
      </w:r>
    </w:p>
    <w:p w14:paraId="5D834C74" w14:textId="77777777" w:rsidR="001B60A1" w:rsidRPr="0074057E" w:rsidRDefault="001B60A1" w:rsidP="00EC337F">
      <w:pPr>
        <w:jc w:val="right"/>
        <w:rPr>
          <w:rFonts w:ascii="Times New Roman" w:hAnsi="Times New Roman" w:cs="Times New Roman"/>
          <w:b/>
          <w:sz w:val="24"/>
          <w:szCs w:val="24"/>
          <w:lang w:val="en-GB"/>
        </w:rPr>
      </w:pPr>
    </w:p>
    <w:p w14:paraId="1118EFF6" w14:textId="77777777" w:rsidR="0064628E" w:rsidRPr="0074057E" w:rsidRDefault="00A5165A" w:rsidP="002B6CF3">
      <w:pPr>
        <w:pStyle w:val="ListParagraph"/>
        <w:numPr>
          <w:ilvl w:val="1"/>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Co-</w:t>
      </w:r>
      <w:r w:rsidR="00962911" w:rsidRPr="0074057E">
        <w:rPr>
          <w:rFonts w:ascii="Times New Roman" w:hAnsi="Times New Roman" w:cs="Times New Roman"/>
          <w:b/>
          <w:sz w:val="24"/>
          <w:szCs w:val="24"/>
          <w:lang w:val="en-GB"/>
        </w:rPr>
        <w:t>Author</w:t>
      </w:r>
      <w:r w:rsidR="00562DF0" w:rsidRPr="0074057E">
        <w:rPr>
          <w:rFonts w:ascii="Times New Roman" w:hAnsi="Times New Roman" w:cs="Times New Roman"/>
          <w:b/>
          <w:sz w:val="24"/>
          <w:szCs w:val="24"/>
          <w:lang w:val="en-GB"/>
        </w:rPr>
        <w:t xml:space="preserve"> influence statistics</w:t>
      </w:r>
    </w:p>
    <w:p w14:paraId="04BA607A" w14:textId="77777777" w:rsidR="001B60A1" w:rsidRPr="0074057E" w:rsidRDefault="001B60A1" w:rsidP="00590893">
      <w:pPr>
        <w:pStyle w:val="ListParagraph"/>
        <w:spacing w:after="0" w:line="360" w:lineRule="auto"/>
        <w:jc w:val="both"/>
        <w:rPr>
          <w:rFonts w:ascii="Times New Roman" w:hAnsi="Times New Roman" w:cs="Times New Roman"/>
          <w:sz w:val="24"/>
          <w:szCs w:val="24"/>
          <w:lang w:val="en-GB"/>
        </w:rPr>
      </w:pPr>
    </w:p>
    <w:p w14:paraId="7D13CCF5" w14:textId="14814174" w:rsidR="00BE69B5" w:rsidRPr="0074057E" w:rsidRDefault="00636911" w:rsidP="00590893">
      <w:pPr>
        <w:spacing w:after="0" w:line="360" w:lineRule="auto"/>
        <w:jc w:val="both"/>
        <w:rPr>
          <w:rFonts w:ascii="Times New Roman" w:hAnsi="Times New Roman" w:cs="Times New Roman"/>
          <w:b/>
          <w:sz w:val="24"/>
          <w:szCs w:val="24"/>
          <w:lang w:val="en-GB"/>
        </w:rPr>
      </w:pPr>
      <w:r w:rsidRPr="0074057E">
        <w:rPr>
          <w:rFonts w:ascii="Times New Roman" w:hAnsi="Times New Roman" w:cs="Times New Roman"/>
          <w:sz w:val="24"/>
          <w:szCs w:val="24"/>
          <w:lang w:val="en-GB"/>
        </w:rPr>
        <w:t>Out of 234</w:t>
      </w:r>
      <w:r w:rsidR="00D213F1" w:rsidRPr="0074057E">
        <w:rPr>
          <w:rFonts w:ascii="Times New Roman" w:hAnsi="Times New Roman" w:cs="Times New Roman"/>
          <w:sz w:val="24"/>
          <w:szCs w:val="24"/>
          <w:lang w:val="en-GB"/>
        </w:rPr>
        <w:t xml:space="preserve"> authors from 75</w:t>
      </w:r>
      <w:r w:rsidR="001B60A1" w:rsidRPr="0074057E">
        <w:rPr>
          <w:rFonts w:ascii="Times New Roman" w:hAnsi="Times New Roman" w:cs="Times New Roman"/>
          <w:sz w:val="24"/>
          <w:szCs w:val="24"/>
          <w:lang w:val="en-GB"/>
        </w:rPr>
        <w:t xml:space="preserve"> articles</w:t>
      </w:r>
      <w:r w:rsidR="00D213F1" w:rsidRPr="0074057E">
        <w:rPr>
          <w:rFonts w:ascii="Times New Roman" w:hAnsi="Times New Roman" w:cs="Times New Roman"/>
          <w:sz w:val="24"/>
          <w:szCs w:val="24"/>
          <w:lang w:val="en-GB"/>
        </w:rPr>
        <w:t>, the largest set of connected articles author-wise is only 11 articles (Figure</w:t>
      </w:r>
      <w:r w:rsidR="00EA2B37">
        <w:rPr>
          <w:rFonts w:ascii="Times New Roman" w:hAnsi="Times New Roman" w:cs="Times New Roman"/>
          <w:sz w:val="24"/>
          <w:szCs w:val="24"/>
          <w:lang w:val="en-GB"/>
        </w:rPr>
        <w:t xml:space="preserve"> </w:t>
      </w:r>
      <w:r w:rsidR="002E105B" w:rsidRPr="0074057E">
        <w:rPr>
          <w:rFonts w:ascii="Times New Roman" w:hAnsi="Times New Roman" w:cs="Times New Roman"/>
          <w:sz w:val="24"/>
          <w:szCs w:val="24"/>
          <w:lang w:val="en-GB"/>
        </w:rPr>
        <w:t>3</w:t>
      </w:r>
      <w:r w:rsidR="00D213F1" w:rsidRPr="0074057E">
        <w:rPr>
          <w:rFonts w:ascii="Times New Roman" w:hAnsi="Times New Roman" w:cs="Times New Roman"/>
          <w:sz w:val="24"/>
          <w:szCs w:val="24"/>
          <w:lang w:val="en-GB"/>
        </w:rPr>
        <w:t>)</w:t>
      </w:r>
      <w:r w:rsidRPr="0074057E">
        <w:rPr>
          <w:rFonts w:ascii="Times New Roman" w:hAnsi="Times New Roman" w:cs="Times New Roman"/>
          <w:sz w:val="24"/>
          <w:szCs w:val="24"/>
          <w:lang w:val="en-GB"/>
        </w:rPr>
        <w:t>.</w:t>
      </w:r>
      <w:r w:rsidR="00AC506D" w:rsidRPr="0074057E">
        <w:rPr>
          <w:rFonts w:ascii="Times New Roman" w:hAnsi="Times New Roman" w:cs="Times New Roman"/>
          <w:sz w:val="24"/>
          <w:szCs w:val="24"/>
          <w:lang w:val="en-GB"/>
        </w:rPr>
        <w:t xml:space="preserve"> These 11 documents belong to 3 different streams as</w:t>
      </w:r>
      <w:r w:rsidR="00342BB9" w:rsidRPr="0074057E">
        <w:rPr>
          <w:rFonts w:ascii="Times New Roman" w:hAnsi="Times New Roman" w:cs="Times New Roman"/>
          <w:sz w:val="24"/>
          <w:szCs w:val="24"/>
          <w:lang w:val="en-GB"/>
        </w:rPr>
        <w:t xml:space="preserve"> represented in </w:t>
      </w:r>
      <w:r w:rsidR="00EA2B37">
        <w:rPr>
          <w:rFonts w:ascii="Times New Roman" w:hAnsi="Times New Roman" w:cs="Times New Roman"/>
          <w:sz w:val="24"/>
          <w:szCs w:val="24"/>
          <w:lang w:val="en-GB"/>
        </w:rPr>
        <w:t>f</w:t>
      </w:r>
      <w:r w:rsidR="00342BB9" w:rsidRPr="0074057E">
        <w:rPr>
          <w:rFonts w:ascii="Times New Roman" w:hAnsi="Times New Roman" w:cs="Times New Roman"/>
          <w:sz w:val="24"/>
          <w:szCs w:val="24"/>
          <w:lang w:val="en-GB"/>
        </w:rPr>
        <w:t>igure</w:t>
      </w:r>
      <w:r w:rsidR="00900363" w:rsidRPr="0074057E">
        <w:rPr>
          <w:rFonts w:ascii="Times New Roman" w:hAnsi="Times New Roman" w:cs="Times New Roman"/>
          <w:sz w:val="24"/>
          <w:szCs w:val="24"/>
          <w:lang w:val="en-GB"/>
        </w:rPr>
        <w:t xml:space="preserve"> 3</w:t>
      </w:r>
      <w:r w:rsidR="00342BB9" w:rsidRPr="0074057E">
        <w:rPr>
          <w:rFonts w:ascii="Times New Roman" w:hAnsi="Times New Roman" w:cs="Times New Roman"/>
          <w:sz w:val="24"/>
          <w:szCs w:val="24"/>
          <w:lang w:val="en-GB"/>
        </w:rPr>
        <w:t xml:space="preserve"> with red</w:t>
      </w:r>
      <w:r w:rsidR="00AC506D" w:rsidRPr="0074057E">
        <w:rPr>
          <w:rFonts w:ascii="Times New Roman" w:hAnsi="Times New Roman" w:cs="Times New Roman"/>
          <w:sz w:val="24"/>
          <w:szCs w:val="24"/>
          <w:lang w:val="en-GB"/>
        </w:rPr>
        <w:t xml:space="preserve">, </w:t>
      </w:r>
      <w:proofErr w:type="gramStart"/>
      <w:r w:rsidR="00AC506D" w:rsidRPr="0074057E">
        <w:rPr>
          <w:rFonts w:ascii="Times New Roman" w:hAnsi="Times New Roman" w:cs="Times New Roman"/>
          <w:sz w:val="24"/>
          <w:szCs w:val="24"/>
          <w:lang w:val="en-GB"/>
        </w:rPr>
        <w:t>blue</w:t>
      </w:r>
      <w:proofErr w:type="gramEnd"/>
      <w:r w:rsidR="00AC506D" w:rsidRPr="0074057E">
        <w:rPr>
          <w:rFonts w:ascii="Times New Roman" w:hAnsi="Times New Roman" w:cs="Times New Roman"/>
          <w:sz w:val="24"/>
          <w:szCs w:val="24"/>
          <w:lang w:val="en-GB"/>
        </w:rPr>
        <w:t xml:space="preserve"> and green colo</w:t>
      </w:r>
      <w:r w:rsidR="0074057E">
        <w:rPr>
          <w:rFonts w:ascii="Times New Roman" w:hAnsi="Times New Roman" w:cs="Times New Roman"/>
          <w:sz w:val="24"/>
          <w:szCs w:val="24"/>
          <w:lang w:val="en-GB"/>
        </w:rPr>
        <w:t>u</w:t>
      </w:r>
      <w:r w:rsidR="00AC506D" w:rsidRPr="0074057E">
        <w:rPr>
          <w:rFonts w:ascii="Times New Roman" w:hAnsi="Times New Roman" w:cs="Times New Roman"/>
          <w:sz w:val="24"/>
          <w:szCs w:val="24"/>
          <w:lang w:val="en-GB"/>
        </w:rPr>
        <w:t>r.</w:t>
      </w:r>
    </w:p>
    <w:p w14:paraId="7BAACC62" w14:textId="77777777" w:rsidR="00BE69B5" w:rsidRPr="0074057E" w:rsidRDefault="00BE69B5" w:rsidP="009164B1">
      <w:pPr>
        <w:jc w:val="center"/>
        <w:rPr>
          <w:rFonts w:ascii="Times New Roman" w:hAnsi="Times New Roman" w:cs="Times New Roman"/>
          <w:b/>
          <w:lang w:val="en-GB"/>
        </w:rPr>
      </w:pPr>
      <w:r w:rsidRPr="0074057E">
        <w:rPr>
          <w:rFonts w:ascii="Times New Roman" w:hAnsi="Times New Roman" w:cs="Times New Roman"/>
          <w:b/>
          <w:noProof/>
        </w:rPr>
        <w:drawing>
          <wp:inline distT="0" distB="0" distL="0" distR="0" wp14:anchorId="7791D0B9" wp14:editId="5DAC2987">
            <wp:extent cx="5943600" cy="2491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o-author-11-linked.png"/>
                    <pic:cNvPicPr/>
                  </pic:nvPicPr>
                  <pic:blipFill rotWithShape="1">
                    <a:blip r:embed="rId9" cstate="print">
                      <a:extLst>
                        <a:ext uri="{28A0092B-C50C-407E-A947-70E740481C1C}">
                          <a14:useLocalDpi xmlns:a14="http://schemas.microsoft.com/office/drawing/2010/main" val="0"/>
                        </a:ext>
                      </a:extLst>
                    </a:blip>
                    <a:srcRect t="21730" b="19316"/>
                    <a:stretch/>
                  </pic:blipFill>
                  <pic:spPr bwMode="auto">
                    <a:xfrm>
                      <a:off x="0" y="0"/>
                      <a:ext cx="5943600" cy="2491740"/>
                    </a:xfrm>
                    <a:prstGeom prst="rect">
                      <a:avLst/>
                    </a:prstGeom>
                    <a:ln>
                      <a:noFill/>
                    </a:ln>
                    <a:extLst>
                      <a:ext uri="{53640926-AAD7-44D8-BBD7-CCE9431645EC}">
                        <a14:shadowObscured xmlns:a14="http://schemas.microsoft.com/office/drawing/2010/main"/>
                      </a:ext>
                    </a:extLst>
                  </pic:spPr>
                </pic:pic>
              </a:graphicData>
            </a:graphic>
          </wp:inline>
        </w:drawing>
      </w:r>
    </w:p>
    <w:p w14:paraId="7765DE82" w14:textId="566A8380" w:rsidR="00AC506D" w:rsidRPr="0074057E" w:rsidRDefault="009F7AD4" w:rsidP="00590893">
      <w:pPr>
        <w:pStyle w:val="ListParagraph"/>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t xml:space="preserve">Figure </w:t>
      </w:r>
      <w:r w:rsidR="00C80F9D" w:rsidRPr="0074057E">
        <w:rPr>
          <w:rFonts w:ascii="Times New Roman" w:hAnsi="Times New Roman" w:cs="Times New Roman"/>
          <w:b/>
          <w:sz w:val="24"/>
          <w:szCs w:val="24"/>
          <w:lang w:val="en-GB"/>
        </w:rPr>
        <w:t>3</w:t>
      </w:r>
      <w:r w:rsidR="00565F48" w:rsidRPr="0074057E">
        <w:rPr>
          <w:rFonts w:ascii="Times New Roman" w:hAnsi="Times New Roman" w:cs="Times New Roman"/>
          <w:b/>
          <w:sz w:val="24"/>
          <w:szCs w:val="24"/>
          <w:lang w:val="en-GB"/>
        </w:rPr>
        <w:t xml:space="preserve">: </w:t>
      </w:r>
      <w:r w:rsidR="00565F48" w:rsidRPr="0074057E">
        <w:rPr>
          <w:rFonts w:ascii="Times New Roman" w:hAnsi="Times New Roman" w:cs="Times New Roman"/>
          <w:bCs/>
          <w:sz w:val="24"/>
          <w:szCs w:val="24"/>
          <w:lang w:val="en-GB"/>
        </w:rPr>
        <w:t>Co-author map</w:t>
      </w:r>
    </w:p>
    <w:p w14:paraId="1A16210F" w14:textId="11DBB4E3" w:rsidR="00900363" w:rsidRPr="0074057E" w:rsidRDefault="00342BB9" w:rsidP="00D46DAC">
      <w:pPr>
        <w:spacing w:line="360" w:lineRule="auto"/>
        <w:jc w:val="both"/>
        <w:rPr>
          <w:rFonts w:ascii="Times New Roman" w:eastAsia="Times New Roman" w:hAnsi="Times New Roman" w:cs="Times New Roman"/>
          <w:color w:val="000000"/>
          <w:sz w:val="24"/>
          <w:szCs w:val="24"/>
          <w:lang w:val="en-GB"/>
        </w:rPr>
      </w:pPr>
      <w:r w:rsidRPr="0074057E">
        <w:rPr>
          <w:rFonts w:ascii="Times New Roman" w:hAnsi="Times New Roman" w:cs="Times New Roman"/>
          <w:sz w:val="24"/>
          <w:szCs w:val="24"/>
          <w:lang w:val="en-GB"/>
        </w:rPr>
        <w:lastRenderedPageBreak/>
        <w:t>Of the 234 authors</w:t>
      </w:r>
      <w:r w:rsidR="0074057E">
        <w:rPr>
          <w:rFonts w:ascii="Times New Roman" w:hAnsi="Times New Roman" w:cs="Times New Roman"/>
          <w:sz w:val="24"/>
          <w:szCs w:val="24"/>
          <w:lang w:val="en-GB"/>
        </w:rPr>
        <w:t>,</w:t>
      </w:r>
      <w:r w:rsidRPr="0074057E">
        <w:rPr>
          <w:rFonts w:ascii="Times New Roman" w:hAnsi="Times New Roman" w:cs="Times New Roman"/>
          <w:sz w:val="24"/>
          <w:szCs w:val="24"/>
          <w:lang w:val="en-GB"/>
        </w:rPr>
        <w:t xml:space="preserve"> only 113 authors have minimum 1 citation and remaining 121 do not have any citation. Chen S., Hahn A., Liu C. and Sing</w:t>
      </w:r>
      <w:r w:rsidR="00193FBE" w:rsidRPr="0074057E">
        <w:rPr>
          <w:rFonts w:ascii="Times New Roman" w:hAnsi="Times New Roman" w:cs="Times New Roman"/>
          <w:sz w:val="24"/>
          <w:szCs w:val="24"/>
          <w:lang w:val="en-GB"/>
        </w:rPr>
        <w:t xml:space="preserve">h R. topped the list with 56 </w:t>
      </w:r>
      <w:r w:rsidRPr="0074057E">
        <w:rPr>
          <w:rFonts w:ascii="Times New Roman" w:hAnsi="Times New Roman" w:cs="Times New Roman"/>
          <w:sz w:val="24"/>
          <w:szCs w:val="24"/>
          <w:lang w:val="en-GB"/>
        </w:rPr>
        <w:t xml:space="preserve">citations followed </w:t>
      </w:r>
      <w:r w:rsidR="005500A1">
        <w:rPr>
          <w:rFonts w:ascii="Times New Roman" w:hAnsi="Times New Roman" w:cs="Times New Roman"/>
          <w:sz w:val="24"/>
          <w:szCs w:val="24"/>
          <w:lang w:val="en-GB"/>
        </w:rPr>
        <w:t xml:space="preserve">by </w:t>
      </w:r>
      <w:r w:rsidRPr="0074057E">
        <w:rPr>
          <w:rFonts w:ascii="Times New Roman" w:eastAsia="Times New Roman" w:hAnsi="Times New Roman" w:cs="Times New Roman"/>
          <w:color w:val="000000"/>
          <w:sz w:val="24"/>
          <w:szCs w:val="24"/>
          <w:lang w:val="en-GB"/>
        </w:rPr>
        <w:t>Chong B.,</w:t>
      </w:r>
      <w:r w:rsidR="0074057E">
        <w:rPr>
          <w:rFonts w:ascii="Times New Roman" w:eastAsia="Times New Roman" w:hAnsi="Times New Roman" w:cs="Times New Roman"/>
          <w:color w:val="000000"/>
          <w:sz w:val="24"/>
          <w:szCs w:val="24"/>
          <w:lang w:val="en-GB"/>
        </w:rPr>
        <w:t xml:space="preserve"> </w:t>
      </w:r>
      <w:r w:rsidRPr="0074057E">
        <w:rPr>
          <w:rFonts w:ascii="Times New Roman" w:eastAsia="Times New Roman" w:hAnsi="Times New Roman" w:cs="Times New Roman"/>
          <w:color w:val="000000"/>
          <w:sz w:val="24"/>
          <w:szCs w:val="24"/>
          <w:lang w:val="en-GB"/>
        </w:rPr>
        <w:t>Liao S.-W., Liao S.-</w:t>
      </w:r>
      <w:proofErr w:type="spellStart"/>
      <w:proofErr w:type="gramStart"/>
      <w:r w:rsidRPr="0074057E">
        <w:rPr>
          <w:rFonts w:ascii="Times New Roman" w:eastAsia="Times New Roman" w:hAnsi="Times New Roman" w:cs="Times New Roman"/>
          <w:color w:val="000000"/>
          <w:sz w:val="24"/>
          <w:szCs w:val="24"/>
          <w:lang w:val="en-GB"/>
        </w:rPr>
        <w:t>W.,Liao</w:t>
      </w:r>
      <w:proofErr w:type="spellEnd"/>
      <w:proofErr w:type="gramEnd"/>
      <w:r w:rsidRPr="0074057E">
        <w:rPr>
          <w:rFonts w:ascii="Times New Roman" w:eastAsia="Times New Roman" w:hAnsi="Times New Roman" w:cs="Times New Roman"/>
          <w:color w:val="000000"/>
          <w:sz w:val="24"/>
          <w:szCs w:val="24"/>
          <w:lang w:val="en-GB"/>
        </w:rPr>
        <w:t xml:space="preserve"> Y.-C. and Tseng J.-H.</w:t>
      </w:r>
      <w:r w:rsidR="00900363" w:rsidRPr="0074057E">
        <w:rPr>
          <w:rFonts w:ascii="Times New Roman" w:eastAsia="Times New Roman" w:hAnsi="Times New Roman" w:cs="Times New Roman"/>
          <w:color w:val="000000"/>
          <w:sz w:val="24"/>
          <w:szCs w:val="24"/>
          <w:lang w:val="en-GB"/>
        </w:rPr>
        <w:t xml:space="preserve"> with 43 citations</w:t>
      </w:r>
      <w:r w:rsidR="005C2C82" w:rsidRPr="0074057E">
        <w:rPr>
          <w:rFonts w:ascii="Times New Roman" w:eastAsia="Times New Roman" w:hAnsi="Times New Roman" w:cs="Times New Roman"/>
          <w:color w:val="000000"/>
          <w:sz w:val="24"/>
          <w:szCs w:val="24"/>
          <w:lang w:val="en-GB"/>
        </w:rPr>
        <w:t xml:space="preserve"> as can be observed from Table 4</w:t>
      </w:r>
      <w:r w:rsidR="00900363" w:rsidRPr="0074057E">
        <w:rPr>
          <w:rFonts w:ascii="Times New Roman" w:eastAsia="Times New Roman" w:hAnsi="Times New Roman" w:cs="Times New Roman"/>
          <w:color w:val="000000"/>
          <w:sz w:val="24"/>
          <w:szCs w:val="24"/>
          <w:lang w:val="en-GB"/>
        </w:rPr>
        <w:t>.</w:t>
      </w:r>
    </w:p>
    <w:p w14:paraId="5DFEEB6E" w14:textId="77777777" w:rsidR="00D87B71" w:rsidRPr="0074057E" w:rsidRDefault="005C2C82" w:rsidP="00900363">
      <w:pPr>
        <w:ind w:left="360"/>
        <w:jc w:val="center"/>
        <w:rPr>
          <w:rFonts w:ascii="Times New Roman" w:hAnsi="Times New Roman" w:cs="Times New Roman"/>
          <w:bCs/>
          <w:sz w:val="24"/>
          <w:szCs w:val="24"/>
          <w:lang w:val="en-GB"/>
        </w:rPr>
      </w:pPr>
      <w:r w:rsidRPr="0074057E">
        <w:rPr>
          <w:rFonts w:ascii="Times New Roman" w:hAnsi="Times New Roman" w:cs="Times New Roman"/>
          <w:b/>
          <w:sz w:val="24"/>
          <w:szCs w:val="24"/>
          <w:lang w:val="en-GB"/>
        </w:rPr>
        <w:t>Table 4</w:t>
      </w:r>
      <w:r w:rsidR="00900363" w:rsidRPr="0074057E">
        <w:rPr>
          <w:rFonts w:ascii="Times New Roman" w:hAnsi="Times New Roman" w:cs="Times New Roman"/>
          <w:b/>
          <w:sz w:val="24"/>
          <w:szCs w:val="24"/>
          <w:lang w:val="en-GB"/>
        </w:rPr>
        <w:t xml:space="preserve">:  </w:t>
      </w:r>
      <w:r w:rsidR="00900363" w:rsidRPr="0074057E">
        <w:rPr>
          <w:rFonts w:ascii="Times New Roman" w:hAnsi="Times New Roman" w:cs="Times New Roman"/>
          <w:bCs/>
          <w:sz w:val="24"/>
          <w:szCs w:val="24"/>
          <w:lang w:val="en-GB"/>
        </w:rPr>
        <w:t>Influential Documents based on citations</w:t>
      </w:r>
    </w:p>
    <w:tbl>
      <w:tblPr>
        <w:tblStyle w:val="GridTable4-Accent4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911"/>
        <w:gridCol w:w="2953"/>
        <w:gridCol w:w="1765"/>
        <w:gridCol w:w="1461"/>
        <w:gridCol w:w="2270"/>
      </w:tblGrid>
      <w:tr w:rsidR="00EC337F" w:rsidRPr="0074057E" w14:paraId="25EFDCFF" w14:textId="77777777" w:rsidTr="00DC2D3D">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79" w:type="pct"/>
            <w:tcBorders>
              <w:top w:val="single" w:sz="4" w:space="0" w:color="auto"/>
              <w:left w:val="none" w:sz="0" w:space="0" w:color="auto"/>
              <w:bottom w:val="single" w:sz="4" w:space="0" w:color="auto"/>
              <w:right w:val="none" w:sz="0" w:space="0" w:color="auto"/>
            </w:tcBorders>
            <w:shd w:val="clear" w:color="auto" w:fill="FFFF99"/>
          </w:tcPr>
          <w:p w14:paraId="179AB088" w14:textId="77777777" w:rsidR="00B77937" w:rsidRPr="0074057E" w:rsidRDefault="00B77937" w:rsidP="00D87B71">
            <w:pPr>
              <w:spacing w:line="240" w:lineRule="auto"/>
              <w:jc w:val="center"/>
              <w:rPr>
                <w:rFonts w:ascii="Times New Roman" w:eastAsia="Times New Roman" w:hAnsi="Times New Roman" w:cs="Times New Roman"/>
                <w:color w:val="auto"/>
                <w:sz w:val="24"/>
                <w:szCs w:val="24"/>
                <w:lang w:val="en-GB"/>
              </w:rPr>
            </w:pPr>
            <w:r w:rsidRPr="0074057E">
              <w:rPr>
                <w:rFonts w:ascii="Times New Roman" w:eastAsia="Times New Roman" w:hAnsi="Times New Roman" w:cs="Times New Roman"/>
                <w:color w:val="auto"/>
                <w:sz w:val="24"/>
                <w:szCs w:val="24"/>
                <w:lang w:val="en-GB"/>
              </w:rPr>
              <w:t>S.</w:t>
            </w:r>
            <w:r w:rsidR="00D417C1" w:rsidRPr="0074057E">
              <w:rPr>
                <w:rFonts w:ascii="Times New Roman" w:eastAsia="Times New Roman" w:hAnsi="Times New Roman" w:cs="Times New Roman"/>
                <w:color w:val="auto"/>
                <w:sz w:val="24"/>
                <w:szCs w:val="24"/>
                <w:lang w:val="en-GB"/>
              </w:rPr>
              <w:t xml:space="preserve"> </w:t>
            </w:r>
            <w:r w:rsidRPr="0074057E">
              <w:rPr>
                <w:rFonts w:ascii="Times New Roman" w:eastAsia="Times New Roman" w:hAnsi="Times New Roman" w:cs="Times New Roman"/>
                <w:color w:val="auto"/>
                <w:sz w:val="24"/>
                <w:szCs w:val="24"/>
                <w:lang w:val="en-GB"/>
              </w:rPr>
              <w:t>No.</w:t>
            </w:r>
          </w:p>
        </w:tc>
        <w:tc>
          <w:tcPr>
            <w:tcW w:w="1670" w:type="pct"/>
            <w:tcBorders>
              <w:top w:val="single" w:sz="4" w:space="0" w:color="auto"/>
              <w:left w:val="none" w:sz="0" w:space="0" w:color="auto"/>
              <w:bottom w:val="single" w:sz="4" w:space="0" w:color="auto"/>
              <w:right w:val="none" w:sz="0" w:space="0" w:color="auto"/>
            </w:tcBorders>
            <w:shd w:val="clear" w:color="auto" w:fill="FFFF99"/>
            <w:noWrap/>
            <w:hideMark/>
          </w:tcPr>
          <w:p w14:paraId="24731585" w14:textId="77777777" w:rsidR="00B77937" w:rsidRPr="0074057E" w:rsidRDefault="00B77937" w:rsidP="00D87B7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74057E">
              <w:rPr>
                <w:rFonts w:ascii="Times New Roman" w:eastAsia="Times New Roman" w:hAnsi="Times New Roman" w:cs="Times New Roman"/>
                <w:color w:val="auto"/>
                <w:sz w:val="24"/>
                <w:szCs w:val="24"/>
                <w:lang w:val="en-GB"/>
              </w:rPr>
              <w:t>Author</w:t>
            </w:r>
          </w:p>
        </w:tc>
        <w:tc>
          <w:tcPr>
            <w:tcW w:w="1035" w:type="pct"/>
            <w:tcBorders>
              <w:top w:val="single" w:sz="4" w:space="0" w:color="auto"/>
              <w:left w:val="none" w:sz="0" w:space="0" w:color="auto"/>
              <w:bottom w:val="single" w:sz="4" w:space="0" w:color="auto"/>
              <w:right w:val="none" w:sz="0" w:space="0" w:color="auto"/>
            </w:tcBorders>
            <w:shd w:val="clear" w:color="auto" w:fill="FFFF99"/>
            <w:noWrap/>
            <w:hideMark/>
          </w:tcPr>
          <w:p w14:paraId="6E0D4710" w14:textId="77777777" w:rsidR="00B77937" w:rsidRPr="0074057E" w:rsidRDefault="00B77937" w:rsidP="00D87B7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74057E">
              <w:rPr>
                <w:rFonts w:ascii="Times New Roman" w:eastAsia="Times New Roman" w:hAnsi="Times New Roman" w:cs="Times New Roman"/>
                <w:color w:val="auto"/>
                <w:sz w:val="24"/>
                <w:szCs w:val="24"/>
                <w:lang w:val="en-GB"/>
              </w:rPr>
              <w:t>Documents</w:t>
            </w:r>
          </w:p>
        </w:tc>
        <w:tc>
          <w:tcPr>
            <w:tcW w:w="873" w:type="pct"/>
            <w:tcBorders>
              <w:top w:val="single" w:sz="4" w:space="0" w:color="auto"/>
              <w:left w:val="none" w:sz="0" w:space="0" w:color="auto"/>
              <w:bottom w:val="single" w:sz="4" w:space="0" w:color="auto"/>
              <w:right w:val="none" w:sz="0" w:space="0" w:color="auto"/>
            </w:tcBorders>
            <w:shd w:val="clear" w:color="auto" w:fill="FFFF99"/>
            <w:noWrap/>
            <w:hideMark/>
          </w:tcPr>
          <w:p w14:paraId="0E6C100D" w14:textId="77777777" w:rsidR="00B77937" w:rsidRPr="0074057E" w:rsidRDefault="00B77937" w:rsidP="00D87B7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74057E">
              <w:rPr>
                <w:rFonts w:ascii="Times New Roman" w:eastAsia="Times New Roman" w:hAnsi="Times New Roman" w:cs="Times New Roman"/>
                <w:color w:val="auto"/>
                <w:sz w:val="24"/>
                <w:szCs w:val="24"/>
                <w:lang w:val="en-GB"/>
              </w:rPr>
              <w:t>Citations</w:t>
            </w:r>
          </w:p>
        </w:tc>
        <w:tc>
          <w:tcPr>
            <w:tcW w:w="843" w:type="pct"/>
            <w:tcBorders>
              <w:top w:val="single" w:sz="4" w:space="0" w:color="auto"/>
              <w:left w:val="none" w:sz="0" w:space="0" w:color="auto"/>
              <w:bottom w:val="single" w:sz="4" w:space="0" w:color="auto"/>
              <w:right w:val="none" w:sz="0" w:space="0" w:color="auto"/>
            </w:tcBorders>
            <w:shd w:val="clear" w:color="auto" w:fill="FFFF99"/>
            <w:noWrap/>
            <w:hideMark/>
          </w:tcPr>
          <w:p w14:paraId="62B0711A" w14:textId="77777777" w:rsidR="00B77937" w:rsidRPr="0074057E" w:rsidRDefault="00B77937" w:rsidP="00D87B7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74057E">
              <w:rPr>
                <w:rFonts w:ascii="Times New Roman" w:eastAsia="Times New Roman" w:hAnsi="Times New Roman" w:cs="Times New Roman"/>
                <w:color w:val="auto"/>
                <w:sz w:val="24"/>
                <w:szCs w:val="24"/>
                <w:lang w:val="en-GB"/>
              </w:rPr>
              <w:t>Total Link Strength</w:t>
            </w:r>
          </w:p>
        </w:tc>
      </w:tr>
      <w:tr w:rsidR="00EC337F" w:rsidRPr="0074057E" w14:paraId="3B39ADD2"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79" w:type="pct"/>
            <w:tcBorders>
              <w:top w:val="single" w:sz="4" w:space="0" w:color="auto"/>
            </w:tcBorders>
            <w:shd w:val="clear" w:color="auto" w:fill="FFFF99"/>
          </w:tcPr>
          <w:p w14:paraId="7DFDE159"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w:t>
            </w:r>
          </w:p>
        </w:tc>
        <w:tc>
          <w:tcPr>
            <w:tcW w:w="1670" w:type="pct"/>
            <w:tcBorders>
              <w:top w:val="single" w:sz="4" w:space="0" w:color="auto"/>
            </w:tcBorders>
            <w:shd w:val="clear" w:color="auto" w:fill="FFFF99"/>
            <w:noWrap/>
            <w:hideMark/>
          </w:tcPr>
          <w:p w14:paraId="0FBB14D0"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Chen S.</w:t>
            </w:r>
          </w:p>
        </w:tc>
        <w:tc>
          <w:tcPr>
            <w:tcW w:w="1035" w:type="pct"/>
            <w:tcBorders>
              <w:top w:val="single" w:sz="4" w:space="0" w:color="auto"/>
            </w:tcBorders>
            <w:shd w:val="clear" w:color="auto" w:fill="FFFF99"/>
            <w:noWrap/>
            <w:hideMark/>
          </w:tcPr>
          <w:p w14:paraId="171A1E3F"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tcBorders>
              <w:top w:val="single" w:sz="4" w:space="0" w:color="auto"/>
            </w:tcBorders>
            <w:shd w:val="clear" w:color="auto" w:fill="FFFF99"/>
            <w:noWrap/>
            <w:hideMark/>
          </w:tcPr>
          <w:p w14:paraId="60071094"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56</w:t>
            </w:r>
          </w:p>
        </w:tc>
        <w:tc>
          <w:tcPr>
            <w:tcW w:w="843" w:type="pct"/>
            <w:tcBorders>
              <w:top w:val="single" w:sz="4" w:space="0" w:color="auto"/>
            </w:tcBorders>
            <w:shd w:val="clear" w:color="auto" w:fill="FFFF99"/>
            <w:noWrap/>
            <w:hideMark/>
          </w:tcPr>
          <w:p w14:paraId="0A13F8BA"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3</w:t>
            </w:r>
          </w:p>
        </w:tc>
      </w:tr>
      <w:tr w:rsidR="00EC337F" w:rsidRPr="0074057E" w14:paraId="06AA4223"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2ECE183F"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2</w:t>
            </w:r>
          </w:p>
        </w:tc>
        <w:tc>
          <w:tcPr>
            <w:tcW w:w="1670" w:type="pct"/>
            <w:shd w:val="clear" w:color="auto" w:fill="FFFF99"/>
            <w:noWrap/>
            <w:hideMark/>
          </w:tcPr>
          <w:p w14:paraId="33850340"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Hahn A.</w:t>
            </w:r>
          </w:p>
        </w:tc>
        <w:tc>
          <w:tcPr>
            <w:tcW w:w="1035" w:type="pct"/>
            <w:shd w:val="clear" w:color="auto" w:fill="FFFF99"/>
            <w:noWrap/>
            <w:hideMark/>
          </w:tcPr>
          <w:p w14:paraId="10DA8A57"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2AF9E826"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56</w:t>
            </w:r>
          </w:p>
        </w:tc>
        <w:tc>
          <w:tcPr>
            <w:tcW w:w="843" w:type="pct"/>
            <w:shd w:val="clear" w:color="auto" w:fill="FFFF99"/>
            <w:noWrap/>
            <w:hideMark/>
          </w:tcPr>
          <w:p w14:paraId="504BCAA7"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3</w:t>
            </w:r>
          </w:p>
        </w:tc>
      </w:tr>
      <w:tr w:rsidR="00EC337F" w:rsidRPr="0074057E" w14:paraId="669F662B"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4CB7E78B"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3</w:t>
            </w:r>
          </w:p>
        </w:tc>
        <w:tc>
          <w:tcPr>
            <w:tcW w:w="1670" w:type="pct"/>
            <w:shd w:val="clear" w:color="auto" w:fill="FFFF99"/>
            <w:noWrap/>
            <w:hideMark/>
          </w:tcPr>
          <w:p w14:paraId="463AAD7E"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Liu C.-C.</w:t>
            </w:r>
          </w:p>
        </w:tc>
        <w:tc>
          <w:tcPr>
            <w:tcW w:w="1035" w:type="pct"/>
            <w:shd w:val="clear" w:color="auto" w:fill="FFFF99"/>
            <w:noWrap/>
            <w:hideMark/>
          </w:tcPr>
          <w:p w14:paraId="541E8720"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3232B3FD"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56</w:t>
            </w:r>
          </w:p>
        </w:tc>
        <w:tc>
          <w:tcPr>
            <w:tcW w:w="843" w:type="pct"/>
            <w:shd w:val="clear" w:color="auto" w:fill="FFFF99"/>
            <w:noWrap/>
            <w:hideMark/>
          </w:tcPr>
          <w:p w14:paraId="5E2FB0D3"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3</w:t>
            </w:r>
          </w:p>
        </w:tc>
      </w:tr>
      <w:tr w:rsidR="00EC337F" w:rsidRPr="0074057E" w14:paraId="003D6EC5"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0C1F5F75"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4</w:t>
            </w:r>
          </w:p>
        </w:tc>
        <w:tc>
          <w:tcPr>
            <w:tcW w:w="1670" w:type="pct"/>
            <w:shd w:val="clear" w:color="auto" w:fill="FFFF99"/>
            <w:noWrap/>
            <w:hideMark/>
          </w:tcPr>
          <w:p w14:paraId="2A9DCB32"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Singh R.</w:t>
            </w:r>
          </w:p>
        </w:tc>
        <w:tc>
          <w:tcPr>
            <w:tcW w:w="1035" w:type="pct"/>
            <w:shd w:val="clear" w:color="auto" w:fill="FFFF99"/>
            <w:noWrap/>
            <w:hideMark/>
          </w:tcPr>
          <w:p w14:paraId="0288FFC8"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5CC93B20"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56</w:t>
            </w:r>
          </w:p>
        </w:tc>
        <w:tc>
          <w:tcPr>
            <w:tcW w:w="843" w:type="pct"/>
            <w:shd w:val="clear" w:color="auto" w:fill="FFFF99"/>
            <w:noWrap/>
            <w:hideMark/>
          </w:tcPr>
          <w:p w14:paraId="2EEE1F8F"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3</w:t>
            </w:r>
          </w:p>
        </w:tc>
      </w:tr>
      <w:tr w:rsidR="00EC337F" w:rsidRPr="0074057E" w14:paraId="6E7A0301"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4FCF296C"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5</w:t>
            </w:r>
          </w:p>
        </w:tc>
        <w:tc>
          <w:tcPr>
            <w:tcW w:w="1670" w:type="pct"/>
            <w:shd w:val="clear" w:color="auto" w:fill="FFFF99"/>
            <w:noWrap/>
            <w:hideMark/>
          </w:tcPr>
          <w:p w14:paraId="5974F45E"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Chong B.</w:t>
            </w:r>
          </w:p>
        </w:tc>
        <w:tc>
          <w:tcPr>
            <w:tcW w:w="1035" w:type="pct"/>
            <w:shd w:val="clear" w:color="auto" w:fill="FFFF99"/>
            <w:noWrap/>
            <w:hideMark/>
          </w:tcPr>
          <w:p w14:paraId="76CFA418"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16D726C8"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43</w:t>
            </w:r>
          </w:p>
        </w:tc>
        <w:tc>
          <w:tcPr>
            <w:tcW w:w="843" w:type="pct"/>
            <w:shd w:val="clear" w:color="auto" w:fill="FFFF99"/>
            <w:noWrap/>
            <w:hideMark/>
          </w:tcPr>
          <w:p w14:paraId="56F77616"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3</w:t>
            </w:r>
          </w:p>
        </w:tc>
      </w:tr>
      <w:tr w:rsidR="00EC337F" w:rsidRPr="0074057E" w14:paraId="6BCCE1A5"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59D23579"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6</w:t>
            </w:r>
          </w:p>
        </w:tc>
        <w:tc>
          <w:tcPr>
            <w:tcW w:w="1670" w:type="pct"/>
            <w:shd w:val="clear" w:color="auto" w:fill="FFFF99"/>
            <w:noWrap/>
            <w:hideMark/>
          </w:tcPr>
          <w:p w14:paraId="705A4363"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Liao S.-W.</w:t>
            </w:r>
          </w:p>
        </w:tc>
        <w:tc>
          <w:tcPr>
            <w:tcW w:w="1035" w:type="pct"/>
            <w:shd w:val="clear" w:color="auto" w:fill="FFFF99"/>
            <w:noWrap/>
            <w:hideMark/>
          </w:tcPr>
          <w:p w14:paraId="51D82466"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6BF94B92"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43</w:t>
            </w:r>
          </w:p>
        </w:tc>
        <w:tc>
          <w:tcPr>
            <w:tcW w:w="843" w:type="pct"/>
            <w:shd w:val="clear" w:color="auto" w:fill="FFFF99"/>
            <w:noWrap/>
            <w:hideMark/>
          </w:tcPr>
          <w:p w14:paraId="55D51D2B"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3</w:t>
            </w:r>
          </w:p>
        </w:tc>
      </w:tr>
      <w:tr w:rsidR="00EC337F" w:rsidRPr="0074057E" w14:paraId="344771B1"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2DF96DC7"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7</w:t>
            </w:r>
          </w:p>
        </w:tc>
        <w:tc>
          <w:tcPr>
            <w:tcW w:w="1670" w:type="pct"/>
            <w:shd w:val="clear" w:color="auto" w:fill="FFFF99"/>
            <w:noWrap/>
            <w:hideMark/>
          </w:tcPr>
          <w:p w14:paraId="54F5486E"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Liao Y.-C.</w:t>
            </w:r>
          </w:p>
        </w:tc>
        <w:tc>
          <w:tcPr>
            <w:tcW w:w="1035" w:type="pct"/>
            <w:shd w:val="clear" w:color="auto" w:fill="FFFF99"/>
            <w:noWrap/>
            <w:hideMark/>
          </w:tcPr>
          <w:p w14:paraId="60E87555"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50EA21C2"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43</w:t>
            </w:r>
          </w:p>
        </w:tc>
        <w:tc>
          <w:tcPr>
            <w:tcW w:w="843" w:type="pct"/>
            <w:shd w:val="clear" w:color="auto" w:fill="FFFF99"/>
            <w:noWrap/>
            <w:hideMark/>
          </w:tcPr>
          <w:p w14:paraId="411DEE30"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3</w:t>
            </w:r>
          </w:p>
        </w:tc>
      </w:tr>
      <w:tr w:rsidR="00EC337F" w:rsidRPr="0074057E" w14:paraId="1CE217ED"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33E16D5E"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8</w:t>
            </w:r>
          </w:p>
        </w:tc>
        <w:tc>
          <w:tcPr>
            <w:tcW w:w="1670" w:type="pct"/>
            <w:shd w:val="clear" w:color="auto" w:fill="FFFF99"/>
            <w:noWrap/>
            <w:hideMark/>
          </w:tcPr>
          <w:p w14:paraId="6A2D6F5C"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Tseng J.-H.</w:t>
            </w:r>
          </w:p>
        </w:tc>
        <w:tc>
          <w:tcPr>
            <w:tcW w:w="1035" w:type="pct"/>
            <w:shd w:val="clear" w:color="auto" w:fill="FFFF99"/>
            <w:noWrap/>
            <w:hideMark/>
          </w:tcPr>
          <w:p w14:paraId="6C160FCF"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25696DEA"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43</w:t>
            </w:r>
          </w:p>
        </w:tc>
        <w:tc>
          <w:tcPr>
            <w:tcW w:w="843" w:type="pct"/>
            <w:shd w:val="clear" w:color="auto" w:fill="FFFF99"/>
            <w:noWrap/>
            <w:hideMark/>
          </w:tcPr>
          <w:p w14:paraId="58AA6B45"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3</w:t>
            </w:r>
          </w:p>
        </w:tc>
      </w:tr>
      <w:tr w:rsidR="00EC337F" w:rsidRPr="0074057E" w14:paraId="4007666E"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28BC9B1E"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9</w:t>
            </w:r>
          </w:p>
        </w:tc>
        <w:tc>
          <w:tcPr>
            <w:tcW w:w="1670" w:type="pct"/>
            <w:shd w:val="clear" w:color="auto" w:fill="FFFF99"/>
            <w:noWrap/>
            <w:hideMark/>
          </w:tcPr>
          <w:p w14:paraId="66979454"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Grewal D.</w:t>
            </w:r>
          </w:p>
        </w:tc>
        <w:tc>
          <w:tcPr>
            <w:tcW w:w="1035" w:type="pct"/>
            <w:shd w:val="clear" w:color="auto" w:fill="FFFF99"/>
            <w:noWrap/>
            <w:hideMark/>
          </w:tcPr>
          <w:p w14:paraId="602250D3"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1F83A797"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22</w:t>
            </w:r>
          </w:p>
        </w:tc>
        <w:tc>
          <w:tcPr>
            <w:tcW w:w="843" w:type="pct"/>
            <w:shd w:val="clear" w:color="auto" w:fill="FFFF99"/>
            <w:noWrap/>
            <w:hideMark/>
          </w:tcPr>
          <w:p w14:paraId="18C105C7"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w:t>
            </w:r>
          </w:p>
        </w:tc>
      </w:tr>
      <w:tr w:rsidR="00EC337F" w:rsidRPr="0074057E" w14:paraId="75ED123E"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76F15A35"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10</w:t>
            </w:r>
          </w:p>
        </w:tc>
        <w:tc>
          <w:tcPr>
            <w:tcW w:w="1670" w:type="pct"/>
            <w:shd w:val="clear" w:color="auto" w:fill="FFFF99"/>
            <w:noWrap/>
            <w:hideMark/>
          </w:tcPr>
          <w:p w14:paraId="241E91B3"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Levy M.</w:t>
            </w:r>
          </w:p>
        </w:tc>
        <w:tc>
          <w:tcPr>
            <w:tcW w:w="1035" w:type="pct"/>
            <w:shd w:val="clear" w:color="auto" w:fill="FFFF99"/>
            <w:noWrap/>
            <w:hideMark/>
          </w:tcPr>
          <w:p w14:paraId="43C84FFA"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76B0FC63"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22</w:t>
            </w:r>
          </w:p>
        </w:tc>
        <w:tc>
          <w:tcPr>
            <w:tcW w:w="843" w:type="pct"/>
            <w:shd w:val="clear" w:color="auto" w:fill="FFFF99"/>
            <w:noWrap/>
            <w:hideMark/>
          </w:tcPr>
          <w:p w14:paraId="7ECF689C"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w:t>
            </w:r>
          </w:p>
        </w:tc>
      </w:tr>
      <w:tr w:rsidR="00EC337F" w:rsidRPr="0074057E" w14:paraId="3A1E71E7"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22E1D22E"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11</w:t>
            </w:r>
          </w:p>
        </w:tc>
        <w:tc>
          <w:tcPr>
            <w:tcW w:w="1670" w:type="pct"/>
            <w:shd w:val="clear" w:color="auto" w:fill="FFFF99"/>
            <w:noWrap/>
            <w:hideMark/>
          </w:tcPr>
          <w:p w14:paraId="4C48F9B7"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proofErr w:type="spellStart"/>
            <w:r w:rsidRPr="0074057E">
              <w:rPr>
                <w:rFonts w:ascii="Times New Roman" w:eastAsia="Times New Roman" w:hAnsi="Times New Roman" w:cs="Times New Roman"/>
                <w:sz w:val="24"/>
                <w:szCs w:val="24"/>
                <w:lang w:val="en-GB"/>
              </w:rPr>
              <w:t>Motyka</w:t>
            </w:r>
            <w:proofErr w:type="spellEnd"/>
            <w:r w:rsidRPr="0074057E">
              <w:rPr>
                <w:rFonts w:ascii="Times New Roman" w:eastAsia="Times New Roman" w:hAnsi="Times New Roman" w:cs="Times New Roman"/>
                <w:sz w:val="24"/>
                <w:szCs w:val="24"/>
                <w:lang w:val="en-GB"/>
              </w:rPr>
              <w:t xml:space="preserve"> S.</w:t>
            </w:r>
          </w:p>
        </w:tc>
        <w:tc>
          <w:tcPr>
            <w:tcW w:w="1035" w:type="pct"/>
            <w:shd w:val="clear" w:color="auto" w:fill="FFFF99"/>
            <w:noWrap/>
            <w:hideMark/>
          </w:tcPr>
          <w:p w14:paraId="26A0B481"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7E39763A"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22</w:t>
            </w:r>
          </w:p>
        </w:tc>
        <w:tc>
          <w:tcPr>
            <w:tcW w:w="843" w:type="pct"/>
            <w:shd w:val="clear" w:color="auto" w:fill="FFFF99"/>
            <w:noWrap/>
            <w:hideMark/>
          </w:tcPr>
          <w:p w14:paraId="7D798634"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w:t>
            </w:r>
          </w:p>
        </w:tc>
      </w:tr>
      <w:tr w:rsidR="00EC337F" w:rsidRPr="0074057E" w14:paraId="338CF98F"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3D046BE2"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`12</w:t>
            </w:r>
          </w:p>
        </w:tc>
        <w:tc>
          <w:tcPr>
            <w:tcW w:w="1670" w:type="pct"/>
            <w:shd w:val="clear" w:color="auto" w:fill="FFFF99"/>
            <w:noWrap/>
            <w:hideMark/>
          </w:tcPr>
          <w:p w14:paraId="6DAB8315"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proofErr w:type="spellStart"/>
            <w:r w:rsidRPr="0074057E">
              <w:rPr>
                <w:rFonts w:ascii="Times New Roman" w:eastAsia="Times New Roman" w:hAnsi="Times New Roman" w:cs="Times New Roman"/>
                <w:sz w:val="24"/>
                <w:szCs w:val="24"/>
                <w:lang w:val="en-GB"/>
              </w:rPr>
              <w:t>Alahmadi</w:t>
            </w:r>
            <w:proofErr w:type="spellEnd"/>
            <w:r w:rsidRPr="0074057E">
              <w:rPr>
                <w:rFonts w:ascii="Times New Roman" w:eastAsia="Times New Roman" w:hAnsi="Times New Roman" w:cs="Times New Roman"/>
                <w:sz w:val="24"/>
                <w:szCs w:val="24"/>
                <w:lang w:val="en-GB"/>
              </w:rPr>
              <w:t xml:space="preserve"> A.</w:t>
            </w:r>
          </w:p>
        </w:tc>
        <w:tc>
          <w:tcPr>
            <w:tcW w:w="1035" w:type="pct"/>
            <w:shd w:val="clear" w:color="auto" w:fill="FFFF99"/>
            <w:noWrap/>
            <w:hideMark/>
          </w:tcPr>
          <w:p w14:paraId="67D0AF7E"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4BE96025"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21</w:t>
            </w:r>
          </w:p>
        </w:tc>
        <w:tc>
          <w:tcPr>
            <w:tcW w:w="843" w:type="pct"/>
            <w:shd w:val="clear" w:color="auto" w:fill="FFFF99"/>
            <w:noWrap/>
            <w:hideMark/>
          </w:tcPr>
          <w:p w14:paraId="531A5072"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4</w:t>
            </w:r>
          </w:p>
        </w:tc>
      </w:tr>
      <w:tr w:rsidR="00EC337F" w:rsidRPr="0074057E" w14:paraId="229B99BA"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424EBC1D"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13</w:t>
            </w:r>
          </w:p>
        </w:tc>
        <w:tc>
          <w:tcPr>
            <w:tcW w:w="1670" w:type="pct"/>
            <w:shd w:val="clear" w:color="auto" w:fill="FFFF99"/>
            <w:noWrap/>
            <w:hideMark/>
          </w:tcPr>
          <w:p w14:paraId="61938438"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Lin X.</w:t>
            </w:r>
          </w:p>
        </w:tc>
        <w:tc>
          <w:tcPr>
            <w:tcW w:w="1035" w:type="pct"/>
            <w:shd w:val="clear" w:color="auto" w:fill="FFFF99"/>
            <w:noWrap/>
            <w:hideMark/>
          </w:tcPr>
          <w:p w14:paraId="73443075"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1A03E9B9"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21</w:t>
            </w:r>
          </w:p>
        </w:tc>
        <w:tc>
          <w:tcPr>
            <w:tcW w:w="843" w:type="pct"/>
            <w:shd w:val="clear" w:color="auto" w:fill="FFFF99"/>
            <w:noWrap/>
            <w:hideMark/>
          </w:tcPr>
          <w:p w14:paraId="232A235E"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4</w:t>
            </w:r>
          </w:p>
        </w:tc>
      </w:tr>
      <w:tr w:rsidR="00EC337F" w:rsidRPr="0074057E" w14:paraId="48CC0B9E"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46654079"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14</w:t>
            </w:r>
          </w:p>
        </w:tc>
        <w:tc>
          <w:tcPr>
            <w:tcW w:w="1670" w:type="pct"/>
            <w:shd w:val="clear" w:color="auto" w:fill="FFFF99"/>
            <w:noWrap/>
            <w:hideMark/>
          </w:tcPr>
          <w:p w14:paraId="35673BDF"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Liu D.</w:t>
            </w:r>
          </w:p>
        </w:tc>
        <w:tc>
          <w:tcPr>
            <w:tcW w:w="1035" w:type="pct"/>
            <w:shd w:val="clear" w:color="auto" w:fill="FFFF99"/>
            <w:noWrap/>
            <w:hideMark/>
          </w:tcPr>
          <w:p w14:paraId="5470B2A7"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028285F1"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21</w:t>
            </w:r>
          </w:p>
        </w:tc>
        <w:tc>
          <w:tcPr>
            <w:tcW w:w="843" w:type="pct"/>
            <w:shd w:val="clear" w:color="auto" w:fill="FFFF99"/>
            <w:noWrap/>
            <w:hideMark/>
          </w:tcPr>
          <w:p w14:paraId="645916C9"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4</w:t>
            </w:r>
          </w:p>
        </w:tc>
      </w:tr>
      <w:tr w:rsidR="00EC337F" w:rsidRPr="0074057E" w14:paraId="10B30ACC"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56E67AC6"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15</w:t>
            </w:r>
          </w:p>
        </w:tc>
        <w:tc>
          <w:tcPr>
            <w:tcW w:w="1670" w:type="pct"/>
            <w:shd w:val="clear" w:color="auto" w:fill="FFFF99"/>
            <w:noWrap/>
            <w:hideMark/>
          </w:tcPr>
          <w:p w14:paraId="6300D79E"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Ni J.</w:t>
            </w:r>
          </w:p>
        </w:tc>
        <w:tc>
          <w:tcPr>
            <w:tcW w:w="1035" w:type="pct"/>
            <w:shd w:val="clear" w:color="auto" w:fill="FFFF99"/>
            <w:noWrap/>
            <w:hideMark/>
          </w:tcPr>
          <w:p w14:paraId="325CB280"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293893C5"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21</w:t>
            </w:r>
          </w:p>
        </w:tc>
        <w:tc>
          <w:tcPr>
            <w:tcW w:w="843" w:type="pct"/>
            <w:shd w:val="clear" w:color="auto" w:fill="FFFF99"/>
            <w:noWrap/>
            <w:hideMark/>
          </w:tcPr>
          <w:p w14:paraId="7A89BA0A"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4</w:t>
            </w:r>
          </w:p>
        </w:tc>
      </w:tr>
      <w:tr w:rsidR="00EC337F" w:rsidRPr="0074057E" w14:paraId="2EC37189"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3FB1DCA5"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16</w:t>
            </w:r>
          </w:p>
        </w:tc>
        <w:tc>
          <w:tcPr>
            <w:tcW w:w="1670" w:type="pct"/>
            <w:shd w:val="clear" w:color="auto" w:fill="FFFF99"/>
            <w:noWrap/>
            <w:hideMark/>
          </w:tcPr>
          <w:p w14:paraId="256A8A0C"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Shen X.</w:t>
            </w:r>
          </w:p>
        </w:tc>
        <w:tc>
          <w:tcPr>
            <w:tcW w:w="1035" w:type="pct"/>
            <w:shd w:val="clear" w:color="auto" w:fill="FFFF99"/>
            <w:noWrap/>
            <w:hideMark/>
          </w:tcPr>
          <w:p w14:paraId="033EBB9D"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18B033EE"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21</w:t>
            </w:r>
          </w:p>
        </w:tc>
        <w:tc>
          <w:tcPr>
            <w:tcW w:w="843" w:type="pct"/>
            <w:shd w:val="clear" w:color="auto" w:fill="FFFF99"/>
            <w:noWrap/>
            <w:hideMark/>
          </w:tcPr>
          <w:p w14:paraId="3AC4E64A"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4</w:t>
            </w:r>
          </w:p>
        </w:tc>
      </w:tr>
      <w:tr w:rsidR="00EC337F" w:rsidRPr="0074057E" w14:paraId="37B99D47"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1AE767A5"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17</w:t>
            </w:r>
          </w:p>
        </w:tc>
        <w:tc>
          <w:tcPr>
            <w:tcW w:w="1670" w:type="pct"/>
            <w:shd w:val="clear" w:color="auto" w:fill="FFFF99"/>
            <w:noWrap/>
            <w:hideMark/>
          </w:tcPr>
          <w:p w14:paraId="3A7FD45F"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Mansfield-Devine S.</w:t>
            </w:r>
          </w:p>
        </w:tc>
        <w:tc>
          <w:tcPr>
            <w:tcW w:w="1035" w:type="pct"/>
            <w:shd w:val="clear" w:color="auto" w:fill="FFFF99"/>
            <w:noWrap/>
            <w:hideMark/>
          </w:tcPr>
          <w:p w14:paraId="55031987"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72F721C9"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20</w:t>
            </w:r>
          </w:p>
        </w:tc>
        <w:tc>
          <w:tcPr>
            <w:tcW w:w="843" w:type="pct"/>
            <w:shd w:val="clear" w:color="auto" w:fill="FFFF99"/>
            <w:noWrap/>
            <w:hideMark/>
          </w:tcPr>
          <w:p w14:paraId="0DD822BE"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0</w:t>
            </w:r>
          </w:p>
        </w:tc>
      </w:tr>
      <w:tr w:rsidR="00EC337F" w:rsidRPr="0074057E" w14:paraId="635D59B3"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66D386DB"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18</w:t>
            </w:r>
          </w:p>
        </w:tc>
        <w:tc>
          <w:tcPr>
            <w:tcW w:w="1670" w:type="pct"/>
            <w:shd w:val="clear" w:color="auto" w:fill="FFFF99"/>
            <w:noWrap/>
            <w:hideMark/>
          </w:tcPr>
          <w:p w14:paraId="5BE96622"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proofErr w:type="spellStart"/>
            <w:r w:rsidRPr="0074057E">
              <w:rPr>
                <w:rFonts w:ascii="Times New Roman" w:eastAsia="Times New Roman" w:hAnsi="Times New Roman" w:cs="Times New Roman"/>
                <w:sz w:val="24"/>
                <w:szCs w:val="24"/>
                <w:lang w:val="en-GB"/>
              </w:rPr>
              <w:t>Cocco</w:t>
            </w:r>
            <w:proofErr w:type="spellEnd"/>
            <w:r w:rsidRPr="0074057E">
              <w:rPr>
                <w:rFonts w:ascii="Times New Roman" w:eastAsia="Times New Roman" w:hAnsi="Times New Roman" w:cs="Times New Roman"/>
                <w:sz w:val="24"/>
                <w:szCs w:val="24"/>
                <w:lang w:val="en-GB"/>
              </w:rPr>
              <w:t xml:space="preserve"> L.</w:t>
            </w:r>
          </w:p>
        </w:tc>
        <w:tc>
          <w:tcPr>
            <w:tcW w:w="1035" w:type="pct"/>
            <w:shd w:val="clear" w:color="auto" w:fill="FFFF99"/>
            <w:noWrap/>
            <w:hideMark/>
          </w:tcPr>
          <w:p w14:paraId="240019BE"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32E85D60"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16</w:t>
            </w:r>
          </w:p>
        </w:tc>
        <w:tc>
          <w:tcPr>
            <w:tcW w:w="843" w:type="pct"/>
            <w:shd w:val="clear" w:color="auto" w:fill="FFFF99"/>
            <w:noWrap/>
            <w:hideMark/>
          </w:tcPr>
          <w:p w14:paraId="1752ED11"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r>
      <w:tr w:rsidR="00EC337F" w:rsidRPr="0074057E" w14:paraId="15DDE2B8" w14:textId="77777777" w:rsidTr="00DC2D3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79" w:type="pct"/>
            <w:shd w:val="clear" w:color="auto" w:fill="FFFF99"/>
          </w:tcPr>
          <w:p w14:paraId="0F470E88"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19</w:t>
            </w:r>
          </w:p>
        </w:tc>
        <w:tc>
          <w:tcPr>
            <w:tcW w:w="1670" w:type="pct"/>
            <w:shd w:val="clear" w:color="auto" w:fill="FFFF99"/>
            <w:noWrap/>
            <w:hideMark/>
          </w:tcPr>
          <w:p w14:paraId="34053D77"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Marchesi M.</w:t>
            </w:r>
          </w:p>
        </w:tc>
        <w:tc>
          <w:tcPr>
            <w:tcW w:w="1035" w:type="pct"/>
            <w:shd w:val="clear" w:color="auto" w:fill="FFFF99"/>
            <w:noWrap/>
            <w:hideMark/>
          </w:tcPr>
          <w:p w14:paraId="4813D1B3"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shd w:val="clear" w:color="auto" w:fill="FFFF99"/>
            <w:noWrap/>
            <w:hideMark/>
          </w:tcPr>
          <w:p w14:paraId="3B60A734"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16</w:t>
            </w:r>
          </w:p>
        </w:tc>
        <w:tc>
          <w:tcPr>
            <w:tcW w:w="843" w:type="pct"/>
            <w:shd w:val="clear" w:color="auto" w:fill="FFFF99"/>
            <w:noWrap/>
            <w:hideMark/>
          </w:tcPr>
          <w:p w14:paraId="05FB544E" w14:textId="77777777" w:rsidR="00B77937" w:rsidRPr="0074057E" w:rsidRDefault="00B77937" w:rsidP="00B77937">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r>
      <w:tr w:rsidR="00EC337F" w:rsidRPr="0074057E" w14:paraId="1BB0F143" w14:textId="77777777" w:rsidTr="00DC2D3D">
        <w:trPr>
          <w:trHeight w:val="297"/>
          <w:jc w:val="center"/>
        </w:trPr>
        <w:tc>
          <w:tcPr>
            <w:cnfStyle w:val="001000000000" w:firstRow="0" w:lastRow="0" w:firstColumn="1" w:lastColumn="0" w:oddVBand="0" w:evenVBand="0" w:oddHBand="0" w:evenHBand="0" w:firstRowFirstColumn="0" w:firstRowLastColumn="0" w:lastRowFirstColumn="0" w:lastRowLastColumn="0"/>
            <w:tcW w:w="579" w:type="pct"/>
            <w:tcBorders>
              <w:bottom w:val="single" w:sz="4" w:space="0" w:color="auto"/>
            </w:tcBorders>
            <w:shd w:val="clear" w:color="auto" w:fill="FFFF99"/>
          </w:tcPr>
          <w:p w14:paraId="7C4F7106" w14:textId="77777777" w:rsidR="00B77937" w:rsidRPr="0074057E" w:rsidRDefault="00B77937" w:rsidP="00D87B71">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20</w:t>
            </w:r>
          </w:p>
        </w:tc>
        <w:tc>
          <w:tcPr>
            <w:tcW w:w="1670" w:type="pct"/>
            <w:tcBorders>
              <w:bottom w:val="single" w:sz="4" w:space="0" w:color="auto"/>
            </w:tcBorders>
            <w:shd w:val="clear" w:color="auto" w:fill="FFFF99"/>
            <w:noWrap/>
            <w:hideMark/>
          </w:tcPr>
          <w:p w14:paraId="0EAFFEA0"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Al-</w:t>
            </w:r>
            <w:proofErr w:type="spellStart"/>
            <w:r w:rsidRPr="0074057E">
              <w:rPr>
                <w:rFonts w:ascii="Times New Roman" w:eastAsia="Times New Roman" w:hAnsi="Times New Roman" w:cs="Times New Roman"/>
                <w:sz w:val="24"/>
                <w:szCs w:val="24"/>
                <w:lang w:val="en-GB"/>
              </w:rPr>
              <w:t>Turjman</w:t>
            </w:r>
            <w:proofErr w:type="spellEnd"/>
            <w:r w:rsidRPr="0074057E">
              <w:rPr>
                <w:rFonts w:ascii="Times New Roman" w:eastAsia="Times New Roman" w:hAnsi="Times New Roman" w:cs="Times New Roman"/>
                <w:sz w:val="24"/>
                <w:szCs w:val="24"/>
                <w:lang w:val="en-GB"/>
              </w:rPr>
              <w:t xml:space="preserve"> F.</w:t>
            </w:r>
          </w:p>
        </w:tc>
        <w:tc>
          <w:tcPr>
            <w:tcW w:w="1035" w:type="pct"/>
            <w:tcBorders>
              <w:bottom w:val="single" w:sz="4" w:space="0" w:color="auto"/>
            </w:tcBorders>
            <w:shd w:val="clear" w:color="auto" w:fill="FFFF99"/>
            <w:noWrap/>
            <w:hideMark/>
          </w:tcPr>
          <w:p w14:paraId="10C7F4F4"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873" w:type="pct"/>
            <w:tcBorders>
              <w:bottom w:val="single" w:sz="4" w:space="0" w:color="auto"/>
            </w:tcBorders>
            <w:shd w:val="clear" w:color="auto" w:fill="FFFF99"/>
            <w:noWrap/>
            <w:hideMark/>
          </w:tcPr>
          <w:p w14:paraId="620CEA4A"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15</w:t>
            </w:r>
          </w:p>
        </w:tc>
        <w:tc>
          <w:tcPr>
            <w:tcW w:w="843" w:type="pct"/>
            <w:tcBorders>
              <w:bottom w:val="single" w:sz="4" w:space="0" w:color="auto"/>
            </w:tcBorders>
            <w:shd w:val="clear" w:color="auto" w:fill="FFFF99"/>
            <w:noWrap/>
            <w:hideMark/>
          </w:tcPr>
          <w:p w14:paraId="2484F4D2" w14:textId="77777777" w:rsidR="00B77937" w:rsidRPr="0074057E" w:rsidRDefault="00B77937" w:rsidP="00B779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5</w:t>
            </w:r>
          </w:p>
        </w:tc>
      </w:tr>
    </w:tbl>
    <w:p w14:paraId="6E244A10" w14:textId="77777777" w:rsidR="00646C5F" w:rsidRPr="0074057E" w:rsidRDefault="00646C5F" w:rsidP="007411BF">
      <w:pPr>
        <w:rPr>
          <w:rFonts w:ascii="Times New Roman" w:hAnsi="Times New Roman" w:cs="Times New Roman"/>
          <w:b/>
          <w:lang w:val="en-GB"/>
        </w:rPr>
      </w:pPr>
    </w:p>
    <w:p w14:paraId="013A46E5" w14:textId="77777777" w:rsidR="003333E7" w:rsidRPr="0074057E" w:rsidRDefault="003333E7" w:rsidP="003333E7">
      <w:pPr>
        <w:pStyle w:val="ListParagraph"/>
        <w:rPr>
          <w:rFonts w:ascii="Times New Roman" w:hAnsi="Times New Roman" w:cs="Times New Roman"/>
          <w:b/>
          <w:lang w:val="en-GB"/>
        </w:rPr>
      </w:pPr>
    </w:p>
    <w:p w14:paraId="33BE7511" w14:textId="77777777" w:rsidR="00962911" w:rsidRPr="0074057E" w:rsidRDefault="00562DF0" w:rsidP="002B6CF3">
      <w:pPr>
        <w:pStyle w:val="ListParagraph"/>
        <w:numPr>
          <w:ilvl w:val="1"/>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Country-</w:t>
      </w:r>
      <w:r w:rsidR="00962911" w:rsidRPr="0074057E">
        <w:rPr>
          <w:rFonts w:ascii="Times New Roman" w:hAnsi="Times New Roman" w:cs="Times New Roman"/>
          <w:b/>
          <w:sz w:val="24"/>
          <w:szCs w:val="24"/>
          <w:lang w:val="en-GB"/>
        </w:rPr>
        <w:t xml:space="preserve">wise </w:t>
      </w:r>
      <w:r w:rsidRPr="0074057E">
        <w:rPr>
          <w:rFonts w:ascii="Times New Roman" w:hAnsi="Times New Roman" w:cs="Times New Roman"/>
          <w:b/>
          <w:sz w:val="24"/>
          <w:szCs w:val="24"/>
          <w:lang w:val="en-GB"/>
        </w:rPr>
        <w:t>(geographical region) statistics</w:t>
      </w:r>
    </w:p>
    <w:p w14:paraId="2C9DD7A8" w14:textId="6256F3B7" w:rsidR="00A5165A" w:rsidRDefault="00D213F1" w:rsidP="00590893">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 xml:space="preserve">This </w:t>
      </w:r>
      <w:r w:rsidR="00636911" w:rsidRPr="0074057E">
        <w:rPr>
          <w:rFonts w:ascii="Times New Roman" w:hAnsi="Times New Roman" w:cs="Times New Roman"/>
          <w:sz w:val="24"/>
          <w:szCs w:val="24"/>
          <w:lang w:val="en-GB"/>
        </w:rPr>
        <w:t xml:space="preserve">section elaborates the </w:t>
      </w:r>
      <w:r w:rsidR="00912BA4" w:rsidRPr="0074057E">
        <w:rPr>
          <w:rFonts w:ascii="Times New Roman" w:hAnsi="Times New Roman" w:cs="Times New Roman"/>
          <w:sz w:val="24"/>
          <w:szCs w:val="24"/>
          <w:lang w:val="en-GB"/>
        </w:rPr>
        <w:t xml:space="preserve">countries, where </w:t>
      </w:r>
      <w:r w:rsidR="0074057E">
        <w:rPr>
          <w:rFonts w:ascii="Times New Roman" w:hAnsi="Times New Roman" w:cs="Times New Roman"/>
          <w:sz w:val="24"/>
          <w:szCs w:val="24"/>
          <w:lang w:val="en-GB"/>
        </w:rPr>
        <w:t>blockchain research</w:t>
      </w:r>
      <w:r w:rsidR="00636911" w:rsidRPr="0074057E">
        <w:rPr>
          <w:rFonts w:ascii="Times New Roman" w:hAnsi="Times New Roman" w:cs="Times New Roman"/>
          <w:sz w:val="24"/>
          <w:szCs w:val="24"/>
          <w:lang w:val="en-GB"/>
        </w:rPr>
        <w:t xml:space="preserve"> is prominent.</w:t>
      </w:r>
      <w:r w:rsidR="009F7AD4" w:rsidRPr="0074057E">
        <w:rPr>
          <w:rFonts w:ascii="Times New Roman" w:hAnsi="Times New Roman" w:cs="Times New Roman"/>
          <w:sz w:val="24"/>
          <w:szCs w:val="24"/>
          <w:lang w:val="en-GB"/>
        </w:rPr>
        <w:t xml:space="preserve"> Figure </w:t>
      </w:r>
      <w:r w:rsidR="002E105B" w:rsidRPr="0074057E">
        <w:rPr>
          <w:rFonts w:ascii="Times New Roman" w:hAnsi="Times New Roman" w:cs="Times New Roman"/>
          <w:sz w:val="24"/>
          <w:szCs w:val="24"/>
          <w:lang w:val="en-GB"/>
        </w:rPr>
        <w:t xml:space="preserve">4 </w:t>
      </w:r>
      <w:r w:rsidR="00912BA4" w:rsidRPr="0074057E">
        <w:rPr>
          <w:rFonts w:ascii="Times New Roman" w:hAnsi="Times New Roman" w:cs="Times New Roman"/>
          <w:sz w:val="24"/>
          <w:szCs w:val="24"/>
          <w:lang w:val="en-GB"/>
        </w:rPr>
        <w:t xml:space="preserve">shows </w:t>
      </w:r>
      <w:r w:rsidR="0074057E">
        <w:rPr>
          <w:rFonts w:ascii="Times New Roman" w:hAnsi="Times New Roman" w:cs="Times New Roman"/>
          <w:sz w:val="24"/>
          <w:szCs w:val="24"/>
          <w:lang w:val="en-GB"/>
        </w:rPr>
        <w:t xml:space="preserve">a </w:t>
      </w:r>
      <w:r w:rsidR="00912BA4" w:rsidRPr="0074057E">
        <w:rPr>
          <w:rFonts w:ascii="Times New Roman" w:hAnsi="Times New Roman" w:cs="Times New Roman"/>
          <w:sz w:val="24"/>
          <w:szCs w:val="24"/>
          <w:lang w:val="en-GB"/>
        </w:rPr>
        <w:t>country</w:t>
      </w:r>
      <w:r w:rsidR="0074057E">
        <w:rPr>
          <w:rFonts w:ascii="Times New Roman" w:hAnsi="Times New Roman" w:cs="Times New Roman"/>
          <w:sz w:val="24"/>
          <w:szCs w:val="24"/>
          <w:lang w:val="en-GB"/>
        </w:rPr>
        <w:t>-</w:t>
      </w:r>
      <w:r w:rsidR="00912BA4" w:rsidRPr="0074057E">
        <w:rPr>
          <w:rFonts w:ascii="Times New Roman" w:hAnsi="Times New Roman" w:cs="Times New Roman"/>
          <w:sz w:val="24"/>
          <w:szCs w:val="24"/>
          <w:lang w:val="en-GB"/>
        </w:rPr>
        <w:t xml:space="preserve">wise </w:t>
      </w:r>
      <w:r w:rsidR="00AC506D" w:rsidRPr="0074057E">
        <w:rPr>
          <w:rFonts w:ascii="Times New Roman" w:hAnsi="Times New Roman" w:cs="Times New Roman"/>
          <w:sz w:val="24"/>
          <w:szCs w:val="24"/>
          <w:lang w:val="en-GB"/>
        </w:rPr>
        <w:t>visualization. Ch</w:t>
      </w:r>
      <w:r w:rsidR="00187867" w:rsidRPr="0074057E">
        <w:rPr>
          <w:rFonts w:ascii="Times New Roman" w:hAnsi="Times New Roman" w:cs="Times New Roman"/>
          <w:sz w:val="24"/>
          <w:szCs w:val="24"/>
          <w:lang w:val="en-GB"/>
        </w:rPr>
        <w:t>ina</w:t>
      </w:r>
      <w:r w:rsidR="00BB673C" w:rsidRPr="0074057E">
        <w:rPr>
          <w:rFonts w:ascii="Times New Roman" w:hAnsi="Times New Roman" w:cs="Times New Roman"/>
          <w:sz w:val="24"/>
          <w:szCs w:val="24"/>
          <w:lang w:val="en-GB"/>
        </w:rPr>
        <w:t xml:space="preserve">, Netherland, United States and </w:t>
      </w:r>
      <w:r w:rsidR="0074057E">
        <w:rPr>
          <w:rFonts w:ascii="Times New Roman" w:hAnsi="Times New Roman" w:cs="Times New Roman"/>
          <w:sz w:val="24"/>
          <w:szCs w:val="24"/>
          <w:lang w:val="en-GB"/>
        </w:rPr>
        <w:t xml:space="preserve">a </w:t>
      </w:r>
      <w:r w:rsidR="00BB673C" w:rsidRPr="0074057E">
        <w:rPr>
          <w:rFonts w:ascii="Times New Roman" w:hAnsi="Times New Roman" w:cs="Times New Roman"/>
          <w:sz w:val="24"/>
          <w:szCs w:val="24"/>
          <w:lang w:val="en-GB"/>
        </w:rPr>
        <w:t>few more countries have shown a</w:t>
      </w:r>
      <w:r w:rsidR="00B72E10" w:rsidRPr="0074057E">
        <w:rPr>
          <w:rFonts w:ascii="Times New Roman" w:hAnsi="Times New Roman" w:cs="Times New Roman"/>
          <w:sz w:val="24"/>
          <w:szCs w:val="24"/>
          <w:lang w:val="en-GB"/>
        </w:rPr>
        <w:t xml:space="preserve"> fair</w:t>
      </w:r>
      <w:r w:rsidR="00BB673C" w:rsidRPr="0074057E">
        <w:rPr>
          <w:rFonts w:ascii="Times New Roman" w:hAnsi="Times New Roman" w:cs="Times New Roman"/>
          <w:sz w:val="24"/>
          <w:szCs w:val="24"/>
          <w:lang w:val="en-GB"/>
        </w:rPr>
        <w:t xml:space="preserve"> linkage between their published literature.</w:t>
      </w:r>
    </w:p>
    <w:p w14:paraId="3CD0AD3D" w14:textId="2C92DD5F" w:rsidR="0074057E" w:rsidRDefault="0074057E" w:rsidP="00590893">
      <w:pPr>
        <w:spacing w:after="0" w:line="360" w:lineRule="auto"/>
        <w:jc w:val="both"/>
        <w:rPr>
          <w:rFonts w:ascii="Times New Roman" w:hAnsi="Times New Roman" w:cs="Times New Roman"/>
          <w:sz w:val="24"/>
          <w:szCs w:val="24"/>
          <w:lang w:val="en-GB"/>
        </w:rPr>
      </w:pPr>
    </w:p>
    <w:p w14:paraId="194341AF" w14:textId="443B8495" w:rsidR="0074057E" w:rsidRDefault="0074057E" w:rsidP="00590893">
      <w:pPr>
        <w:spacing w:after="0" w:line="360" w:lineRule="auto"/>
        <w:jc w:val="both"/>
        <w:rPr>
          <w:rFonts w:ascii="Times New Roman" w:hAnsi="Times New Roman" w:cs="Times New Roman"/>
          <w:sz w:val="24"/>
          <w:szCs w:val="24"/>
          <w:lang w:val="en-GB"/>
        </w:rPr>
      </w:pPr>
    </w:p>
    <w:p w14:paraId="3A5A0FD6" w14:textId="77777777" w:rsidR="0074057E" w:rsidRPr="0074057E" w:rsidRDefault="0074057E" w:rsidP="00590893">
      <w:pPr>
        <w:spacing w:after="0" w:line="360" w:lineRule="auto"/>
        <w:jc w:val="both"/>
        <w:rPr>
          <w:rFonts w:ascii="Times New Roman" w:hAnsi="Times New Roman" w:cs="Times New Roman"/>
          <w:sz w:val="24"/>
          <w:szCs w:val="24"/>
          <w:lang w:val="en-GB"/>
        </w:rPr>
      </w:pPr>
    </w:p>
    <w:p w14:paraId="3E671C24" w14:textId="77777777" w:rsidR="00A5165A" w:rsidRPr="0074057E" w:rsidRDefault="00A5165A" w:rsidP="00A5165A">
      <w:pPr>
        <w:ind w:left="360"/>
        <w:rPr>
          <w:rFonts w:ascii="Times New Roman" w:hAnsi="Times New Roman" w:cs="Times New Roman"/>
          <w:b/>
          <w:lang w:val="en-GB"/>
        </w:rPr>
      </w:pPr>
      <w:r w:rsidRPr="0074057E">
        <w:rPr>
          <w:rFonts w:ascii="Times New Roman" w:hAnsi="Times New Roman" w:cs="Times New Roman"/>
          <w:b/>
          <w:noProof/>
        </w:rPr>
        <w:lastRenderedPageBreak/>
        <w:drawing>
          <wp:inline distT="0" distB="0" distL="0" distR="0" wp14:anchorId="3CF9CC6D" wp14:editId="2BE6A1CB">
            <wp:extent cx="5227320" cy="1470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O-AUTH-COUNTRY-12.png"/>
                    <pic:cNvPicPr/>
                  </pic:nvPicPr>
                  <pic:blipFill rotWithShape="1">
                    <a:blip r:embed="rId10" cstate="print">
                      <a:extLst>
                        <a:ext uri="{28A0092B-C50C-407E-A947-70E740481C1C}">
                          <a14:useLocalDpi xmlns:a14="http://schemas.microsoft.com/office/drawing/2010/main" val="0"/>
                        </a:ext>
                      </a:extLst>
                    </a:blip>
                    <a:srcRect l="6154" t="32394" r="5899" b="34407"/>
                    <a:stretch/>
                  </pic:blipFill>
                  <pic:spPr bwMode="auto">
                    <a:xfrm>
                      <a:off x="0" y="0"/>
                      <a:ext cx="5227320" cy="1470660"/>
                    </a:xfrm>
                    <a:prstGeom prst="rect">
                      <a:avLst/>
                    </a:prstGeom>
                    <a:ln>
                      <a:noFill/>
                    </a:ln>
                    <a:extLst>
                      <a:ext uri="{53640926-AAD7-44D8-BBD7-CCE9431645EC}">
                        <a14:shadowObscured xmlns:a14="http://schemas.microsoft.com/office/drawing/2010/main"/>
                      </a:ext>
                    </a:extLst>
                  </pic:spPr>
                </pic:pic>
              </a:graphicData>
            </a:graphic>
          </wp:inline>
        </w:drawing>
      </w:r>
    </w:p>
    <w:p w14:paraId="14AF5394" w14:textId="77777777" w:rsidR="00565F48" w:rsidRPr="0074057E" w:rsidRDefault="009F7AD4" w:rsidP="00B72E10">
      <w:pPr>
        <w:pStyle w:val="ListParagraph"/>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t xml:space="preserve">Figure </w:t>
      </w:r>
      <w:r w:rsidR="002E105B" w:rsidRPr="0074057E">
        <w:rPr>
          <w:rFonts w:ascii="Times New Roman" w:hAnsi="Times New Roman" w:cs="Times New Roman"/>
          <w:b/>
          <w:sz w:val="24"/>
          <w:szCs w:val="24"/>
          <w:lang w:val="en-GB"/>
        </w:rPr>
        <w:t>4</w:t>
      </w:r>
      <w:r w:rsidR="00565F48" w:rsidRPr="0074057E">
        <w:rPr>
          <w:rFonts w:ascii="Times New Roman" w:hAnsi="Times New Roman" w:cs="Times New Roman"/>
          <w:b/>
          <w:sz w:val="24"/>
          <w:szCs w:val="24"/>
          <w:lang w:val="en-GB"/>
        </w:rPr>
        <w:t xml:space="preserve">: </w:t>
      </w:r>
      <w:r w:rsidR="00565F48" w:rsidRPr="0074057E">
        <w:rPr>
          <w:rFonts w:ascii="Times New Roman" w:hAnsi="Times New Roman" w:cs="Times New Roman"/>
          <w:bCs/>
          <w:sz w:val="24"/>
          <w:szCs w:val="24"/>
          <w:lang w:val="en-GB"/>
        </w:rPr>
        <w:t>Co-country map</w:t>
      </w:r>
    </w:p>
    <w:p w14:paraId="2526234B" w14:textId="77777777" w:rsidR="00565F48" w:rsidRPr="0074057E" w:rsidRDefault="00565F48" w:rsidP="00900363">
      <w:pPr>
        <w:rPr>
          <w:rFonts w:ascii="Times New Roman" w:hAnsi="Times New Roman" w:cs="Times New Roman"/>
          <w:b/>
          <w:sz w:val="24"/>
          <w:szCs w:val="24"/>
          <w:lang w:val="en-GB"/>
        </w:rPr>
      </w:pPr>
    </w:p>
    <w:p w14:paraId="4324B582" w14:textId="0D36DCF7" w:rsidR="00BB673C" w:rsidRPr="0074057E" w:rsidRDefault="00BB673C" w:rsidP="00E03CC5">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Out of 39 countries</w:t>
      </w:r>
      <w:r w:rsidR="0074057E">
        <w:rPr>
          <w:rFonts w:ascii="Times New Roman" w:hAnsi="Times New Roman" w:cs="Times New Roman"/>
          <w:sz w:val="24"/>
          <w:szCs w:val="24"/>
          <w:lang w:val="en-GB"/>
        </w:rPr>
        <w:t>,</w:t>
      </w:r>
      <w:r w:rsidRPr="0074057E">
        <w:rPr>
          <w:rFonts w:ascii="Times New Roman" w:hAnsi="Times New Roman" w:cs="Times New Roman"/>
          <w:sz w:val="24"/>
          <w:szCs w:val="24"/>
          <w:lang w:val="en-GB"/>
        </w:rPr>
        <w:t xml:space="preserve"> China topped the list with 12 documents and 118 citations, followed by </w:t>
      </w:r>
      <w:r w:rsid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 xml:space="preserve">United States with 14 documents and 117 citations with Taiwan at 44 citations and India, United Kingdom and Canada at 23 citations (Table </w:t>
      </w:r>
      <w:r w:rsidR="005C2C82" w:rsidRPr="0074057E">
        <w:rPr>
          <w:rFonts w:ascii="Times New Roman" w:hAnsi="Times New Roman" w:cs="Times New Roman"/>
          <w:sz w:val="24"/>
          <w:szCs w:val="24"/>
          <w:lang w:val="en-GB"/>
        </w:rPr>
        <w:t>5</w:t>
      </w:r>
      <w:r w:rsidRPr="0074057E">
        <w:rPr>
          <w:rFonts w:ascii="Times New Roman" w:hAnsi="Times New Roman" w:cs="Times New Roman"/>
          <w:sz w:val="24"/>
          <w:szCs w:val="24"/>
          <w:lang w:val="en-GB"/>
        </w:rPr>
        <w:t>).</w:t>
      </w:r>
    </w:p>
    <w:p w14:paraId="72541E15" w14:textId="77777777" w:rsidR="00BB673C" w:rsidRPr="0074057E" w:rsidRDefault="00BB673C" w:rsidP="00540300">
      <w:pPr>
        <w:pStyle w:val="ListParagraph"/>
        <w:jc w:val="center"/>
        <w:rPr>
          <w:rFonts w:ascii="Times New Roman" w:hAnsi="Times New Roman" w:cs="Times New Roman"/>
          <w:b/>
          <w:sz w:val="24"/>
          <w:szCs w:val="24"/>
          <w:lang w:val="en-GB"/>
        </w:rPr>
      </w:pPr>
    </w:p>
    <w:p w14:paraId="2012EE03" w14:textId="77777777" w:rsidR="00415AA8" w:rsidRPr="0074057E" w:rsidRDefault="00415AA8" w:rsidP="00540300">
      <w:pPr>
        <w:pStyle w:val="ListParagraph"/>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t>Table</w:t>
      </w:r>
      <w:r w:rsidR="005C2C82" w:rsidRPr="0074057E">
        <w:rPr>
          <w:rFonts w:ascii="Times New Roman" w:hAnsi="Times New Roman" w:cs="Times New Roman"/>
          <w:b/>
          <w:sz w:val="24"/>
          <w:szCs w:val="24"/>
          <w:lang w:val="en-GB"/>
        </w:rPr>
        <w:t xml:space="preserve"> 5</w:t>
      </w:r>
      <w:r w:rsidRPr="0074057E">
        <w:rPr>
          <w:rFonts w:ascii="Times New Roman" w:hAnsi="Times New Roman" w:cs="Times New Roman"/>
          <w:b/>
          <w:sz w:val="24"/>
          <w:szCs w:val="24"/>
          <w:lang w:val="en-GB"/>
        </w:rPr>
        <w:t xml:space="preserve">: </w:t>
      </w:r>
      <w:r w:rsidRPr="0074057E">
        <w:rPr>
          <w:rFonts w:ascii="Times New Roman" w:hAnsi="Times New Roman" w:cs="Times New Roman"/>
          <w:bCs/>
          <w:sz w:val="24"/>
          <w:szCs w:val="24"/>
          <w:lang w:val="en-GB"/>
        </w:rPr>
        <w:t>Influential Countries based on citations</w:t>
      </w:r>
    </w:p>
    <w:tbl>
      <w:tblPr>
        <w:tblStyle w:val="GridTable4-Accent41"/>
        <w:tblW w:w="961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1384"/>
        <w:gridCol w:w="3001"/>
        <w:gridCol w:w="1966"/>
        <w:gridCol w:w="1659"/>
        <w:gridCol w:w="1602"/>
      </w:tblGrid>
      <w:tr w:rsidR="00EC337F" w:rsidRPr="0074057E" w14:paraId="1718C57B" w14:textId="77777777" w:rsidTr="00E03CC5">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single" w:sz="4" w:space="0" w:color="auto"/>
              <w:right w:val="none" w:sz="0" w:space="0" w:color="auto"/>
            </w:tcBorders>
            <w:shd w:val="clear" w:color="auto" w:fill="FFFF99"/>
            <w:noWrap/>
            <w:hideMark/>
          </w:tcPr>
          <w:p w14:paraId="1141AF9A" w14:textId="77777777" w:rsidR="00415AA8" w:rsidRPr="0074057E" w:rsidRDefault="00415AA8" w:rsidP="00415AA8">
            <w:pPr>
              <w:spacing w:line="240" w:lineRule="auto"/>
              <w:rPr>
                <w:rFonts w:ascii="Times New Roman" w:eastAsia="Times New Roman" w:hAnsi="Times New Roman" w:cs="Times New Roman"/>
                <w:color w:val="auto"/>
                <w:sz w:val="24"/>
                <w:szCs w:val="24"/>
                <w:lang w:val="en-GB"/>
              </w:rPr>
            </w:pPr>
            <w:r w:rsidRPr="0074057E">
              <w:rPr>
                <w:rFonts w:ascii="Times New Roman" w:eastAsia="Times New Roman" w:hAnsi="Times New Roman" w:cs="Times New Roman"/>
                <w:color w:val="auto"/>
                <w:sz w:val="24"/>
                <w:szCs w:val="24"/>
                <w:lang w:val="en-GB"/>
              </w:rPr>
              <w:t>S. No.</w:t>
            </w:r>
          </w:p>
        </w:tc>
        <w:tc>
          <w:tcPr>
            <w:tcW w:w="3001" w:type="dxa"/>
            <w:tcBorders>
              <w:top w:val="none" w:sz="0" w:space="0" w:color="auto"/>
              <w:left w:val="none" w:sz="0" w:space="0" w:color="auto"/>
              <w:bottom w:val="single" w:sz="4" w:space="0" w:color="auto"/>
              <w:right w:val="none" w:sz="0" w:space="0" w:color="auto"/>
            </w:tcBorders>
            <w:shd w:val="clear" w:color="auto" w:fill="FFFF99"/>
            <w:noWrap/>
            <w:hideMark/>
          </w:tcPr>
          <w:p w14:paraId="1FFA5780" w14:textId="77777777" w:rsidR="00415AA8" w:rsidRPr="0074057E" w:rsidRDefault="00652612" w:rsidP="00415AA8">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74057E">
              <w:rPr>
                <w:rFonts w:ascii="Times New Roman" w:eastAsia="Times New Roman" w:hAnsi="Times New Roman" w:cs="Times New Roman"/>
                <w:color w:val="auto"/>
                <w:sz w:val="24"/>
                <w:szCs w:val="24"/>
                <w:lang w:val="en-GB"/>
              </w:rPr>
              <w:t xml:space="preserve">              </w:t>
            </w:r>
            <w:r w:rsidR="00415AA8" w:rsidRPr="0074057E">
              <w:rPr>
                <w:rFonts w:ascii="Times New Roman" w:eastAsia="Times New Roman" w:hAnsi="Times New Roman" w:cs="Times New Roman"/>
                <w:color w:val="auto"/>
                <w:sz w:val="24"/>
                <w:szCs w:val="24"/>
                <w:lang w:val="en-GB"/>
              </w:rPr>
              <w:t>Country</w:t>
            </w:r>
          </w:p>
        </w:tc>
        <w:tc>
          <w:tcPr>
            <w:tcW w:w="1966" w:type="dxa"/>
            <w:tcBorders>
              <w:top w:val="none" w:sz="0" w:space="0" w:color="auto"/>
              <w:left w:val="none" w:sz="0" w:space="0" w:color="auto"/>
              <w:bottom w:val="single" w:sz="4" w:space="0" w:color="auto"/>
              <w:right w:val="none" w:sz="0" w:space="0" w:color="auto"/>
            </w:tcBorders>
            <w:shd w:val="clear" w:color="auto" w:fill="FFFF99"/>
            <w:noWrap/>
            <w:hideMark/>
          </w:tcPr>
          <w:p w14:paraId="61FB97F3" w14:textId="77777777" w:rsidR="00415AA8" w:rsidRPr="0074057E" w:rsidRDefault="00415AA8" w:rsidP="00415AA8">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74057E">
              <w:rPr>
                <w:rFonts w:ascii="Times New Roman" w:eastAsia="Times New Roman" w:hAnsi="Times New Roman" w:cs="Times New Roman"/>
                <w:color w:val="auto"/>
                <w:sz w:val="24"/>
                <w:szCs w:val="24"/>
                <w:lang w:val="en-GB"/>
              </w:rPr>
              <w:t>Documents</w:t>
            </w:r>
          </w:p>
        </w:tc>
        <w:tc>
          <w:tcPr>
            <w:tcW w:w="1659" w:type="dxa"/>
            <w:tcBorders>
              <w:top w:val="none" w:sz="0" w:space="0" w:color="auto"/>
              <w:left w:val="none" w:sz="0" w:space="0" w:color="auto"/>
              <w:bottom w:val="single" w:sz="4" w:space="0" w:color="auto"/>
              <w:right w:val="none" w:sz="0" w:space="0" w:color="auto"/>
            </w:tcBorders>
            <w:shd w:val="clear" w:color="auto" w:fill="FFFF99"/>
            <w:noWrap/>
            <w:hideMark/>
          </w:tcPr>
          <w:p w14:paraId="0C0125F0" w14:textId="77777777" w:rsidR="00415AA8" w:rsidRPr="0074057E" w:rsidRDefault="00415AA8" w:rsidP="00415AA8">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74057E">
              <w:rPr>
                <w:rFonts w:ascii="Times New Roman" w:eastAsia="Times New Roman" w:hAnsi="Times New Roman" w:cs="Times New Roman"/>
                <w:color w:val="auto"/>
                <w:sz w:val="24"/>
                <w:szCs w:val="24"/>
                <w:lang w:val="en-GB"/>
              </w:rPr>
              <w:t>Citations</w:t>
            </w:r>
          </w:p>
        </w:tc>
        <w:tc>
          <w:tcPr>
            <w:tcW w:w="1602" w:type="dxa"/>
            <w:tcBorders>
              <w:top w:val="none" w:sz="0" w:space="0" w:color="auto"/>
              <w:left w:val="none" w:sz="0" w:space="0" w:color="auto"/>
              <w:bottom w:val="single" w:sz="4" w:space="0" w:color="auto"/>
              <w:right w:val="none" w:sz="0" w:space="0" w:color="auto"/>
            </w:tcBorders>
            <w:shd w:val="clear" w:color="auto" w:fill="FFFF99"/>
            <w:noWrap/>
            <w:hideMark/>
          </w:tcPr>
          <w:p w14:paraId="231927CE" w14:textId="77777777" w:rsidR="00415AA8" w:rsidRPr="0074057E" w:rsidRDefault="00415AA8" w:rsidP="00415AA8">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74057E">
              <w:rPr>
                <w:rFonts w:ascii="Times New Roman" w:eastAsia="Times New Roman" w:hAnsi="Times New Roman" w:cs="Times New Roman"/>
                <w:color w:val="auto"/>
                <w:sz w:val="24"/>
                <w:szCs w:val="24"/>
                <w:lang w:val="en-GB"/>
              </w:rPr>
              <w:t>Total Link Strength</w:t>
            </w:r>
          </w:p>
        </w:tc>
      </w:tr>
      <w:tr w:rsidR="00EC337F" w:rsidRPr="0074057E" w14:paraId="77BABFC8" w14:textId="77777777" w:rsidTr="00E03CC5">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nil"/>
            </w:tcBorders>
            <w:shd w:val="clear" w:color="auto" w:fill="FFFF99"/>
            <w:noWrap/>
            <w:hideMark/>
          </w:tcPr>
          <w:p w14:paraId="2C5CC9A4"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w:t>
            </w:r>
          </w:p>
        </w:tc>
        <w:tc>
          <w:tcPr>
            <w:tcW w:w="3001" w:type="dxa"/>
            <w:tcBorders>
              <w:top w:val="single" w:sz="4" w:space="0" w:color="auto"/>
              <w:bottom w:val="nil"/>
            </w:tcBorders>
            <w:shd w:val="clear" w:color="auto" w:fill="FFFF99"/>
            <w:noWrap/>
            <w:hideMark/>
          </w:tcPr>
          <w:p w14:paraId="7EB056C4"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China</w:t>
            </w:r>
          </w:p>
        </w:tc>
        <w:tc>
          <w:tcPr>
            <w:tcW w:w="1966" w:type="dxa"/>
            <w:tcBorders>
              <w:top w:val="single" w:sz="4" w:space="0" w:color="auto"/>
              <w:bottom w:val="nil"/>
            </w:tcBorders>
            <w:shd w:val="clear" w:color="auto" w:fill="FFFF99"/>
            <w:noWrap/>
            <w:hideMark/>
          </w:tcPr>
          <w:p w14:paraId="4DFD9443"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12</w:t>
            </w:r>
          </w:p>
        </w:tc>
        <w:tc>
          <w:tcPr>
            <w:tcW w:w="1659" w:type="dxa"/>
            <w:tcBorders>
              <w:top w:val="single" w:sz="4" w:space="0" w:color="auto"/>
              <w:bottom w:val="nil"/>
            </w:tcBorders>
            <w:shd w:val="clear" w:color="auto" w:fill="FFFF99"/>
            <w:noWrap/>
            <w:hideMark/>
          </w:tcPr>
          <w:p w14:paraId="142DC04F"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118</w:t>
            </w:r>
          </w:p>
        </w:tc>
        <w:tc>
          <w:tcPr>
            <w:tcW w:w="1602" w:type="dxa"/>
            <w:tcBorders>
              <w:top w:val="single" w:sz="4" w:space="0" w:color="auto"/>
              <w:bottom w:val="nil"/>
            </w:tcBorders>
            <w:shd w:val="clear" w:color="auto" w:fill="FFFF99"/>
            <w:noWrap/>
            <w:hideMark/>
          </w:tcPr>
          <w:p w14:paraId="3A3754BE"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6</w:t>
            </w:r>
          </w:p>
        </w:tc>
      </w:tr>
      <w:tr w:rsidR="00EC337F" w:rsidRPr="0074057E" w14:paraId="60C112FE" w14:textId="77777777" w:rsidTr="00E03CC5">
        <w:trPr>
          <w:trHeight w:val="292"/>
          <w:jc w:val="center"/>
        </w:trPr>
        <w:tc>
          <w:tcPr>
            <w:cnfStyle w:val="001000000000" w:firstRow="0" w:lastRow="0" w:firstColumn="1" w:lastColumn="0" w:oddVBand="0" w:evenVBand="0" w:oddHBand="0" w:evenHBand="0" w:firstRowFirstColumn="0" w:firstRowLastColumn="0" w:lastRowFirstColumn="0" w:lastRowLastColumn="0"/>
            <w:tcW w:w="1384" w:type="dxa"/>
            <w:tcBorders>
              <w:top w:val="nil"/>
            </w:tcBorders>
            <w:shd w:val="clear" w:color="auto" w:fill="FFFF99"/>
            <w:noWrap/>
          </w:tcPr>
          <w:p w14:paraId="525C55CA"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2</w:t>
            </w:r>
          </w:p>
        </w:tc>
        <w:tc>
          <w:tcPr>
            <w:tcW w:w="3001" w:type="dxa"/>
            <w:tcBorders>
              <w:top w:val="nil"/>
            </w:tcBorders>
            <w:shd w:val="clear" w:color="auto" w:fill="FFFF99"/>
            <w:noWrap/>
            <w:hideMark/>
          </w:tcPr>
          <w:p w14:paraId="3B540338"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United States</w:t>
            </w:r>
          </w:p>
        </w:tc>
        <w:tc>
          <w:tcPr>
            <w:tcW w:w="1966" w:type="dxa"/>
            <w:tcBorders>
              <w:top w:val="nil"/>
            </w:tcBorders>
            <w:shd w:val="clear" w:color="auto" w:fill="FFFF99"/>
            <w:noWrap/>
            <w:hideMark/>
          </w:tcPr>
          <w:p w14:paraId="210C5735"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14</w:t>
            </w:r>
          </w:p>
        </w:tc>
        <w:tc>
          <w:tcPr>
            <w:tcW w:w="1659" w:type="dxa"/>
            <w:tcBorders>
              <w:top w:val="nil"/>
            </w:tcBorders>
            <w:shd w:val="clear" w:color="auto" w:fill="FFFF99"/>
            <w:noWrap/>
            <w:hideMark/>
          </w:tcPr>
          <w:p w14:paraId="717A5A40"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117</w:t>
            </w:r>
          </w:p>
        </w:tc>
        <w:tc>
          <w:tcPr>
            <w:tcW w:w="1602" w:type="dxa"/>
            <w:tcBorders>
              <w:top w:val="nil"/>
            </w:tcBorders>
            <w:shd w:val="clear" w:color="auto" w:fill="FFFF99"/>
            <w:noWrap/>
            <w:hideMark/>
          </w:tcPr>
          <w:p w14:paraId="7DE54CD2"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14</w:t>
            </w:r>
          </w:p>
        </w:tc>
      </w:tr>
      <w:tr w:rsidR="00EC337F" w:rsidRPr="0074057E" w14:paraId="25D81243" w14:textId="77777777" w:rsidTr="00E03CC5">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6A027A1B"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3</w:t>
            </w:r>
          </w:p>
        </w:tc>
        <w:tc>
          <w:tcPr>
            <w:tcW w:w="3001" w:type="dxa"/>
            <w:shd w:val="clear" w:color="auto" w:fill="FFFF99"/>
            <w:noWrap/>
            <w:hideMark/>
          </w:tcPr>
          <w:p w14:paraId="7C1343DC"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Taiwan</w:t>
            </w:r>
          </w:p>
        </w:tc>
        <w:tc>
          <w:tcPr>
            <w:tcW w:w="1966" w:type="dxa"/>
            <w:shd w:val="clear" w:color="auto" w:fill="FFFF99"/>
            <w:noWrap/>
            <w:hideMark/>
          </w:tcPr>
          <w:p w14:paraId="0A1F37E6"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3</w:t>
            </w:r>
          </w:p>
        </w:tc>
        <w:tc>
          <w:tcPr>
            <w:tcW w:w="1659" w:type="dxa"/>
            <w:shd w:val="clear" w:color="auto" w:fill="FFFF99"/>
            <w:noWrap/>
            <w:hideMark/>
          </w:tcPr>
          <w:p w14:paraId="6AB03876"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44</w:t>
            </w:r>
          </w:p>
        </w:tc>
        <w:tc>
          <w:tcPr>
            <w:tcW w:w="1602" w:type="dxa"/>
            <w:shd w:val="clear" w:color="auto" w:fill="FFFF99"/>
            <w:noWrap/>
            <w:hideMark/>
          </w:tcPr>
          <w:p w14:paraId="0572F2C5"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r>
      <w:tr w:rsidR="00EC337F" w:rsidRPr="0074057E" w14:paraId="328BDBB0" w14:textId="77777777" w:rsidTr="00E03CC5">
        <w:trPr>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6D414BA2"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4</w:t>
            </w:r>
          </w:p>
        </w:tc>
        <w:tc>
          <w:tcPr>
            <w:tcW w:w="3001" w:type="dxa"/>
            <w:shd w:val="clear" w:color="auto" w:fill="FFFF99"/>
            <w:noWrap/>
            <w:hideMark/>
          </w:tcPr>
          <w:p w14:paraId="7CFF8800"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India</w:t>
            </w:r>
          </w:p>
        </w:tc>
        <w:tc>
          <w:tcPr>
            <w:tcW w:w="1966" w:type="dxa"/>
            <w:shd w:val="clear" w:color="auto" w:fill="FFFF99"/>
            <w:noWrap/>
            <w:hideMark/>
          </w:tcPr>
          <w:p w14:paraId="72115578"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10</w:t>
            </w:r>
          </w:p>
        </w:tc>
        <w:tc>
          <w:tcPr>
            <w:tcW w:w="1659" w:type="dxa"/>
            <w:shd w:val="clear" w:color="auto" w:fill="FFFF99"/>
            <w:noWrap/>
            <w:hideMark/>
          </w:tcPr>
          <w:p w14:paraId="1E08C4F9"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23</w:t>
            </w:r>
          </w:p>
        </w:tc>
        <w:tc>
          <w:tcPr>
            <w:tcW w:w="1602" w:type="dxa"/>
            <w:shd w:val="clear" w:color="auto" w:fill="FFFF99"/>
            <w:noWrap/>
            <w:hideMark/>
          </w:tcPr>
          <w:p w14:paraId="517938FB"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5</w:t>
            </w:r>
          </w:p>
        </w:tc>
      </w:tr>
      <w:tr w:rsidR="00EC337F" w:rsidRPr="0074057E" w14:paraId="4A7FFA02" w14:textId="77777777" w:rsidTr="00E03CC5">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3A77B4FF"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5</w:t>
            </w:r>
          </w:p>
        </w:tc>
        <w:tc>
          <w:tcPr>
            <w:tcW w:w="3001" w:type="dxa"/>
            <w:shd w:val="clear" w:color="auto" w:fill="FFFF99"/>
            <w:noWrap/>
            <w:hideMark/>
          </w:tcPr>
          <w:p w14:paraId="1D676E1C"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United Kingdom</w:t>
            </w:r>
          </w:p>
        </w:tc>
        <w:tc>
          <w:tcPr>
            <w:tcW w:w="1966" w:type="dxa"/>
            <w:shd w:val="clear" w:color="auto" w:fill="FFFF99"/>
            <w:noWrap/>
            <w:hideMark/>
          </w:tcPr>
          <w:p w14:paraId="23F7E8FD"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6</w:t>
            </w:r>
          </w:p>
        </w:tc>
        <w:tc>
          <w:tcPr>
            <w:tcW w:w="1659" w:type="dxa"/>
            <w:shd w:val="clear" w:color="auto" w:fill="FFFF99"/>
            <w:noWrap/>
            <w:hideMark/>
          </w:tcPr>
          <w:p w14:paraId="78B1E9F4"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23</w:t>
            </w:r>
          </w:p>
        </w:tc>
        <w:tc>
          <w:tcPr>
            <w:tcW w:w="1602" w:type="dxa"/>
            <w:shd w:val="clear" w:color="auto" w:fill="FFFF99"/>
            <w:noWrap/>
            <w:hideMark/>
          </w:tcPr>
          <w:p w14:paraId="5C6930BF"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4</w:t>
            </w:r>
          </w:p>
        </w:tc>
      </w:tr>
      <w:tr w:rsidR="00EC337F" w:rsidRPr="0074057E" w14:paraId="751A1181" w14:textId="77777777" w:rsidTr="00E03CC5">
        <w:trPr>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2AA70AC6"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6</w:t>
            </w:r>
          </w:p>
        </w:tc>
        <w:tc>
          <w:tcPr>
            <w:tcW w:w="3001" w:type="dxa"/>
            <w:shd w:val="clear" w:color="auto" w:fill="FFFF99"/>
            <w:noWrap/>
            <w:hideMark/>
          </w:tcPr>
          <w:p w14:paraId="655524EB"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Canada</w:t>
            </w:r>
          </w:p>
        </w:tc>
        <w:tc>
          <w:tcPr>
            <w:tcW w:w="1966" w:type="dxa"/>
            <w:shd w:val="clear" w:color="auto" w:fill="FFFF99"/>
            <w:noWrap/>
            <w:hideMark/>
          </w:tcPr>
          <w:p w14:paraId="0E764728"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5</w:t>
            </w:r>
          </w:p>
        </w:tc>
        <w:tc>
          <w:tcPr>
            <w:tcW w:w="1659" w:type="dxa"/>
            <w:shd w:val="clear" w:color="auto" w:fill="FFFF99"/>
            <w:noWrap/>
            <w:hideMark/>
          </w:tcPr>
          <w:p w14:paraId="6A947FB4"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23</w:t>
            </w:r>
          </w:p>
        </w:tc>
        <w:tc>
          <w:tcPr>
            <w:tcW w:w="1602" w:type="dxa"/>
            <w:shd w:val="clear" w:color="auto" w:fill="FFFF99"/>
            <w:noWrap/>
            <w:hideMark/>
          </w:tcPr>
          <w:p w14:paraId="5DF402BE"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6</w:t>
            </w:r>
          </w:p>
        </w:tc>
      </w:tr>
      <w:tr w:rsidR="00EC337F" w:rsidRPr="0074057E" w14:paraId="5FA96367" w14:textId="77777777" w:rsidTr="00E03CC5">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041E83F1"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7</w:t>
            </w:r>
          </w:p>
        </w:tc>
        <w:tc>
          <w:tcPr>
            <w:tcW w:w="3001" w:type="dxa"/>
            <w:shd w:val="clear" w:color="auto" w:fill="FFFF99"/>
            <w:noWrap/>
            <w:hideMark/>
          </w:tcPr>
          <w:p w14:paraId="21B8749E"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Italy</w:t>
            </w:r>
          </w:p>
        </w:tc>
        <w:tc>
          <w:tcPr>
            <w:tcW w:w="1966" w:type="dxa"/>
            <w:shd w:val="clear" w:color="auto" w:fill="FFFF99"/>
            <w:noWrap/>
            <w:hideMark/>
          </w:tcPr>
          <w:p w14:paraId="3C5E907D"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6</w:t>
            </w:r>
          </w:p>
        </w:tc>
        <w:tc>
          <w:tcPr>
            <w:tcW w:w="1659" w:type="dxa"/>
            <w:shd w:val="clear" w:color="auto" w:fill="FFFF99"/>
            <w:noWrap/>
            <w:hideMark/>
          </w:tcPr>
          <w:p w14:paraId="12D9E301"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16</w:t>
            </w:r>
          </w:p>
        </w:tc>
        <w:tc>
          <w:tcPr>
            <w:tcW w:w="1602" w:type="dxa"/>
            <w:shd w:val="clear" w:color="auto" w:fill="FFFF99"/>
            <w:noWrap/>
            <w:hideMark/>
          </w:tcPr>
          <w:p w14:paraId="4BE65DCD"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w:t>
            </w:r>
          </w:p>
        </w:tc>
      </w:tr>
      <w:tr w:rsidR="00EC337F" w:rsidRPr="0074057E" w14:paraId="6FB14E9D" w14:textId="77777777" w:rsidTr="00E03CC5">
        <w:trPr>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00574FC5"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8</w:t>
            </w:r>
          </w:p>
        </w:tc>
        <w:tc>
          <w:tcPr>
            <w:tcW w:w="3001" w:type="dxa"/>
            <w:shd w:val="clear" w:color="auto" w:fill="FFFF99"/>
            <w:noWrap/>
            <w:hideMark/>
          </w:tcPr>
          <w:p w14:paraId="309BFAE1"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Netherlands</w:t>
            </w:r>
          </w:p>
        </w:tc>
        <w:tc>
          <w:tcPr>
            <w:tcW w:w="1966" w:type="dxa"/>
            <w:shd w:val="clear" w:color="auto" w:fill="FFFF99"/>
            <w:noWrap/>
            <w:hideMark/>
          </w:tcPr>
          <w:p w14:paraId="6AF45A10"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3</w:t>
            </w:r>
          </w:p>
        </w:tc>
        <w:tc>
          <w:tcPr>
            <w:tcW w:w="1659" w:type="dxa"/>
            <w:shd w:val="clear" w:color="auto" w:fill="FFFF99"/>
            <w:noWrap/>
            <w:hideMark/>
          </w:tcPr>
          <w:p w14:paraId="3B2FF540"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16</w:t>
            </w:r>
          </w:p>
        </w:tc>
        <w:tc>
          <w:tcPr>
            <w:tcW w:w="1602" w:type="dxa"/>
            <w:shd w:val="clear" w:color="auto" w:fill="FFFF99"/>
            <w:noWrap/>
            <w:hideMark/>
          </w:tcPr>
          <w:p w14:paraId="39E05F35"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5</w:t>
            </w:r>
          </w:p>
        </w:tc>
      </w:tr>
      <w:tr w:rsidR="00EC337F" w:rsidRPr="0074057E" w14:paraId="6F10AC0B" w14:textId="77777777" w:rsidTr="00E03CC5">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0021DF7D"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9</w:t>
            </w:r>
          </w:p>
        </w:tc>
        <w:tc>
          <w:tcPr>
            <w:tcW w:w="3001" w:type="dxa"/>
            <w:shd w:val="clear" w:color="auto" w:fill="FFFF99"/>
            <w:noWrap/>
            <w:hideMark/>
          </w:tcPr>
          <w:p w14:paraId="2E877B07"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South Korea</w:t>
            </w:r>
          </w:p>
        </w:tc>
        <w:tc>
          <w:tcPr>
            <w:tcW w:w="1966" w:type="dxa"/>
            <w:shd w:val="clear" w:color="auto" w:fill="FFFF99"/>
            <w:noWrap/>
            <w:hideMark/>
          </w:tcPr>
          <w:p w14:paraId="1E87935D"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w:t>
            </w:r>
          </w:p>
        </w:tc>
        <w:tc>
          <w:tcPr>
            <w:tcW w:w="1659" w:type="dxa"/>
            <w:shd w:val="clear" w:color="auto" w:fill="FFFF99"/>
            <w:noWrap/>
            <w:hideMark/>
          </w:tcPr>
          <w:p w14:paraId="522D1427"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16</w:t>
            </w:r>
          </w:p>
        </w:tc>
        <w:tc>
          <w:tcPr>
            <w:tcW w:w="1602" w:type="dxa"/>
            <w:shd w:val="clear" w:color="auto" w:fill="FFFF99"/>
            <w:noWrap/>
            <w:hideMark/>
          </w:tcPr>
          <w:p w14:paraId="266AECF1"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w:t>
            </w:r>
          </w:p>
        </w:tc>
      </w:tr>
      <w:tr w:rsidR="00EC337F" w:rsidRPr="0074057E" w14:paraId="4CCAF81E" w14:textId="77777777" w:rsidTr="00E03CC5">
        <w:trPr>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6DA521AC"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10</w:t>
            </w:r>
          </w:p>
        </w:tc>
        <w:tc>
          <w:tcPr>
            <w:tcW w:w="3001" w:type="dxa"/>
            <w:shd w:val="clear" w:color="auto" w:fill="FFFF99"/>
            <w:noWrap/>
            <w:hideMark/>
          </w:tcPr>
          <w:p w14:paraId="7309B11A"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Turkey</w:t>
            </w:r>
          </w:p>
        </w:tc>
        <w:tc>
          <w:tcPr>
            <w:tcW w:w="1966" w:type="dxa"/>
            <w:shd w:val="clear" w:color="auto" w:fill="FFFF99"/>
            <w:noWrap/>
            <w:hideMark/>
          </w:tcPr>
          <w:p w14:paraId="55DC28C2"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1659" w:type="dxa"/>
            <w:shd w:val="clear" w:color="auto" w:fill="FFFF99"/>
            <w:noWrap/>
            <w:hideMark/>
          </w:tcPr>
          <w:p w14:paraId="7A146D1F"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15</w:t>
            </w:r>
          </w:p>
        </w:tc>
        <w:tc>
          <w:tcPr>
            <w:tcW w:w="1602" w:type="dxa"/>
            <w:shd w:val="clear" w:color="auto" w:fill="FFFF99"/>
            <w:noWrap/>
            <w:hideMark/>
          </w:tcPr>
          <w:p w14:paraId="7CAB2582"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w:t>
            </w:r>
          </w:p>
        </w:tc>
      </w:tr>
      <w:tr w:rsidR="00EC337F" w:rsidRPr="0074057E" w14:paraId="51EED9FD" w14:textId="77777777" w:rsidTr="00E03CC5">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219D7589"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11</w:t>
            </w:r>
          </w:p>
        </w:tc>
        <w:tc>
          <w:tcPr>
            <w:tcW w:w="3001" w:type="dxa"/>
            <w:shd w:val="clear" w:color="auto" w:fill="FFFF99"/>
            <w:noWrap/>
            <w:hideMark/>
          </w:tcPr>
          <w:p w14:paraId="30B2CC0E"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Bulgaria</w:t>
            </w:r>
          </w:p>
        </w:tc>
        <w:tc>
          <w:tcPr>
            <w:tcW w:w="1966" w:type="dxa"/>
            <w:shd w:val="clear" w:color="auto" w:fill="FFFF99"/>
            <w:noWrap/>
            <w:hideMark/>
          </w:tcPr>
          <w:p w14:paraId="564B1345"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1659" w:type="dxa"/>
            <w:shd w:val="clear" w:color="auto" w:fill="FFFF99"/>
            <w:noWrap/>
            <w:hideMark/>
          </w:tcPr>
          <w:p w14:paraId="192F2445"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13</w:t>
            </w:r>
          </w:p>
        </w:tc>
        <w:tc>
          <w:tcPr>
            <w:tcW w:w="1602" w:type="dxa"/>
            <w:shd w:val="clear" w:color="auto" w:fill="FFFF99"/>
            <w:noWrap/>
            <w:hideMark/>
          </w:tcPr>
          <w:p w14:paraId="408F3B9D"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0</w:t>
            </w:r>
          </w:p>
        </w:tc>
      </w:tr>
      <w:tr w:rsidR="00EC337F" w:rsidRPr="0074057E" w14:paraId="1C5CA9FA" w14:textId="77777777" w:rsidTr="00E03CC5">
        <w:trPr>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532DA496"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12</w:t>
            </w:r>
          </w:p>
        </w:tc>
        <w:tc>
          <w:tcPr>
            <w:tcW w:w="3001" w:type="dxa"/>
            <w:shd w:val="clear" w:color="auto" w:fill="FFFF99"/>
            <w:noWrap/>
            <w:hideMark/>
          </w:tcPr>
          <w:p w14:paraId="190FFAFE"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Colombia</w:t>
            </w:r>
          </w:p>
        </w:tc>
        <w:tc>
          <w:tcPr>
            <w:tcW w:w="1966" w:type="dxa"/>
            <w:shd w:val="clear" w:color="auto" w:fill="FFFF99"/>
            <w:noWrap/>
            <w:hideMark/>
          </w:tcPr>
          <w:p w14:paraId="151C965A"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1659" w:type="dxa"/>
            <w:shd w:val="clear" w:color="auto" w:fill="FFFF99"/>
            <w:noWrap/>
            <w:hideMark/>
          </w:tcPr>
          <w:p w14:paraId="04C0B764"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12</w:t>
            </w:r>
          </w:p>
        </w:tc>
        <w:tc>
          <w:tcPr>
            <w:tcW w:w="1602" w:type="dxa"/>
            <w:shd w:val="clear" w:color="auto" w:fill="FFFF99"/>
            <w:noWrap/>
            <w:hideMark/>
          </w:tcPr>
          <w:p w14:paraId="70482FBF"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0</w:t>
            </w:r>
          </w:p>
        </w:tc>
      </w:tr>
      <w:tr w:rsidR="00EC337F" w:rsidRPr="0074057E" w14:paraId="141BD73B" w14:textId="77777777" w:rsidTr="00E03CC5">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29F18B67"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13</w:t>
            </w:r>
          </w:p>
        </w:tc>
        <w:tc>
          <w:tcPr>
            <w:tcW w:w="3001" w:type="dxa"/>
            <w:shd w:val="clear" w:color="auto" w:fill="FFFF99"/>
            <w:noWrap/>
            <w:hideMark/>
          </w:tcPr>
          <w:p w14:paraId="327DAF02"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Russian Federation</w:t>
            </w:r>
          </w:p>
        </w:tc>
        <w:tc>
          <w:tcPr>
            <w:tcW w:w="1966" w:type="dxa"/>
            <w:shd w:val="clear" w:color="auto" w:fill="FFFF99"/>
            <w:noWrap/>
            <w:hideMark/>
          </w:tcPr>
          <w:p w14:paraId="1AAFA93C"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5</w:t>
            </w:r>
          </w:p>
        </w:tc>
        <w:tc>
          <w:tcPr>
            <w:tcW w:w="1659" w:type="dxa"/>
            <w:shd w:val="clear" w:color="auto" w:fill="FFFF99"/>
            <w:noWrap/>
            <w:hideMark/>
          </w:tcPr>
          <w:p w14:paraId="5FFC1D8A"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6</w:t>
            </w:r>
          </w:p>
        </w:tc>
        <w:tc>
          <w:tcPr>
            <w:tcW w:w="1602" w:type="dxa"/>
            <w:shd w:val="clear" w:color="auto" w:fill="FFFF99"/>
            <w:noWrap/>
            <w:hideMark/>
          </w:tcPr>
          <w:p w14:paraId="6606208E"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3</w:t>
            </w:r>
          </w:p>
        </w:tc>
      </w:tr>
      <w:tr w:rsidR="00EC337F" w:rsidRPr="0074057E" w14:paraId="71E8E8D6" w14:textId="77777777" w:rsidTr="00E03CC5">
        <w:trPr>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0B1CBEA4"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14</w:t>
            </w:r>
          </w:p>
        </w:tc>
        <w:tc>
          <w:tcPr>
            <w:tcW w:w="3001" w:type="dxa"/>
            <w:shd w:val="clear" w:color="auto" w:fill="FFFF99"/>
            <w:noWrap/>
            <w:hideMark/>
          </w:tcPr>
          <w:p w14:paraId="68CA42A3"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Chile</w:t>
            </w:r>
          </w:p>
        </w:tc>
        <w:tc>
          <w:tcPr>
            <w:tcW w:w="1966" w:type="dxa"/>
            <w:shd w:val="clear" w:color="auto" w:fill="FFFF99"/>
            <w:noWrap/>
            <w:hideMark/>
          </w:tcPr>
          <w:p w14:paraId="326B55BC"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1659" w:type="dxa"/>
            <w:shd w:val="clear" w:color="auto" w:fill="FFFF99"/>
            <w:noWrap/>
            <w:hideMark/>
          </w:tcPr>
          <w:p w14:paraId="5AC4E410"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6</w:t>
            </w:r>
          </w:p>
        </w:tc>
        <w:tc>
          <w:tcPr>
            <w:tcW w:w="1602" w:type="dxa"/>
            <w:shd w:val="clear" w:color="auto" w:fill="FFFF99"/>
            <w:noWrap/>
            <w:hideMark/>
          </w:tcPr>
          <w:p w14:paraId="4E6E20B0" w14:textId="77777777" w:rsidR="00415AA8" w:rsidRPr="0074057E" w:rsidRDefault="00415AA8" w:rsidP="00415AA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w:t>
            </w:r>
          </w:p>
        </w:tc>
      </w:tr>
      <w:tr w:rsidR="00EC337F" w:rsidRPr="0074057E" w14:paraId="5ED0B318" w14:textId="77777777" w:rsidTr="00E03CC5">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FFFF99"/>
            <w:noWrap/>
          </w:tcPr>
          <w:p w14:paraId="0F393EF9" w14:textId="77777777" w:rsidR="00415AA8" w:rsidRPr="0074057E" w:rsidRDefault="00415AA8" w:rsidP="00415AA8">
            <w:pPr>
              <w:spacing w:line="240" w:lineRule="auto"/>
              <w:jc w:val="center"/>
              <w:rPr>
                <w:rFonts w:ascii="Times New Roman" w:eastAsia="Times New Roman" w:hAnsi="Times New Roman" w:cs="Times New Roman"/>
                <w:b w:val="0"/>
                <w:bCs w:val="0"/>
                <w:sz w:val="24"/>
                <w:szCs w:val="24"/>
                <w:lang w:val="en-GB"/>
              </w:rPr>
            </w:pPr>
            <w:r w:rsidRPr="0074057E">
              <w:rPr>
                <w:rFonts w:ascii="Times New Roman" w:eastAsia="Times New Roman" w:hAnsi="Times New Roman" w:cs="Times New Roman"/>
                <w:b w:val="0"/>
                <w:bCs w:val="0"/>
                <w:sz w:val="24"/>
                <w:szCs w:val="24"/>
                <w:lang w:val="en-GB"/>
              </w:rPr>
              <w:t>15</w:t>
            </w:r>
          </w:p>
        </w:tc>
        <w:tc>
          <w:tcPr>
            <w:tcW w:w="3001" w:type="dxa"/>
            <w:shd w:val="clear" w:color="auto" w:fill="FFFF99"/>
            <w:noWrap/>
            <w:hideMark/>
          </w:tcPr>
          <w:p w14:paraId="22319938"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Finland</w:t>
            </w:r>
          </w:p>
        </w:tc>
        <w:tc>
          <w:tcPr>
            <w:tcW w:w="1966" w:type="dxa"/>
            <w:shd w:val="clear" w:color="auto" w:fill="FFFF99"/>
            <w:noWrap/>
            <w:hideMark/>
          </w:tcPr>
          <w:p w14:paraId="63CFCD1D"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1</w:t>
            </w:r>
          </w:p>
        </w:tc>
        <w:tc>
          <w:tcPr>
            <w:tcW w:w="1659" w:type="dxa"/>
            <w:shd w:val="clear" w:color="auto" w:fill="FFFF99"/>
            <w:noWrap/>
            <w:hideMark/>
          </w:tcPr>
          <w:p w14:paraId="35FCAE39"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6</w:t>
            </w:r>
          </w:p>
        </w:tc>
        <w:tc>
          <w:tcPr>
            <w:tcW w:w="1602" w:type="dxa"/>
            <w:shd w:val="clear" w:color="auto" w:fill="FFFF99"/>
            <w:noWrap/>
            <w:hideMark/>
          </w:tcPr>
          <w:p w14:paraId="39B48EA2" w14:textId="77777777" w:rsidR="00415AA8" w:rsidRPr="0074057E" w:rsidRDefault="00415AA8" w:rsidP="00415A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2</w:t>
            </w:r>
          </w:p>
        </w:tc>
      </w:tr>
    </w:tbl>
    <w:p w14:paraId="07737C2F" w14:textId="77777777" w:rsidR="00415AA8" w:rsidRPr="0074057E" w:rsidRDefault="00415AA8" w:rsidP="00415AA8">
      <w:pPr>
        <w:rPr>
          <w:rFonts w:ascii="Times New Roman" w:hAnsi="Times New Roman" w:cs="Times New Roman"/>
          <w:b/>
          <w:sz w:val="24"/>
          <w:szCs w:val="24"/>
          <w:lang w:val="en-GB"/>
        </w:rPr>
      </w:pPr>
    </w:p>
    <w:p w14:paraId="746FD017" w14:textId="77777777" w:rsidR="00415AA8" w:rsidRPr="0074057E" w:rsidRDefault="00415AA8" w:rsidP="00A5165A">
      <w:pPr>
        <w:ind w:left="360"/>
        <w:rPr>
          <w:rFonts w:ascii="Times New Roman" w:hAnsi="Times New Roman" w:cs="Times New Roman"/>
          <w:b/>
          <w:sz w:val="24"/>
          <w:szCs w:val="24"/>
          <w:lang w:val="en-GB"/>
        </w:rPr>
      </w:pPr>
    </w:p>
    <w:p w14:paraId="008F0B54" w14:textId="77777777" w:rsidR="00962911" w:rsidRPr="0074057E" w:rsidRDefault="00562DF0" w:rsidP="002B6CF3">
      <w:pPr>
        <w:pStyle w:val="ListParagraph"/>
        <w:numPr>
          <w:ilvl w:val="1"/>
          <w:numId w:val="1"/>
        </w:numPr>
        <w:rPr>
          <w:rFonts w:ascii="Times New Roman" w:hAnsi="Times New Roman" w:cs="Times New Roman"/>
          <w:sz w:val="24"/>
          <w:szCs w:val="24"/>
          <w:lang w:val="en-GB"/>
        </w:rPr>
      </w:pPr>
      <w:r w:rsidRPr="0074057E">
        <w:rPr>
          <w:rFonts w:ascii="Times New Roman" w:hAnsi="Times New Roman" w:cs="Times New Roman"/>
          <w:b/>
          <w:sz w:val="24"/>
          <w:szCs w:val="24"/>
          <w:lang w:val="en-GB"/>
        </w:rPr>
        <w:t>Source-wise statistics</w:t>
      </w:r>
    </w:p>
    <w:p w14:paraId="0AB24A7E" w14:textId="77777777" w:rsidR="00462D53" w:rsidRPr="0074057E" w:rsidRDefault="00462D53" w:rsidP="00462D53">
      <w:pPr>
        <w:pStyle w:val="ListParagraph"/>
        <w:ind w:left="1080"/>
        <w:rPr>
          <w:rFonts w:ascii="Times New Roman" w:hAnsi="Times New Roman" w:cs="Times New Roman"/>
          <w:b/>
          <w:sz w:val="24"/>
          <w:szCs w:val="24"/>
          <w:lang w:val="en-GB"/>
        </w:rPr>
      </w:pPr>
    </w:p>
    <w:p w14:paraId="74E0875B" w14:textId="354B5CF6" w:rsidR="00462D53" w:rsidRPr="0074057E" w:rsidRDefault="00BB673C" w:rsidP="00E03CC5">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 xml:space="preserve">A threshold limit with minimum 1 document and </w:t>
      </w:r>
      <w:r w:rsidR="00462D53" w:rsidRPr="0074057E">
        <w:rPr>
          <w:rFonts w:ascii="Times New Roman" w:hAnsi="Times New Roman" w:cs="Times New Roman"/>
          <w:sz w:val="24"/>
          <w:szCs w:val="24"/>
          <w:lang w:val="en-GB"/>
        </w:rPr>
        <w:t>min</w:t>
      </w:r>
      <w:r w:rsidRPr="0074057E">
        <w:rPr>
          <w:rFonts w:ascii="Times New Roman" w:hAnsi="Times New Roman" w:cs="Times New Roman"/>
          <w:sz w:val="24"/>
          <w:szCs w:val="24"/>
          <w:lang w:val="en-GB"/>
        </w:rPr>
        <w:t>imum 10 citations resulted in 11 sources as can be observed from Figure</w:t>
      </w:r>
      <w:r w:rsidR="00900363" w:rsidRPr="0074057E">
        <w:rPr>
          <w:rFonts w:ascii="Times New Roman" w:hAnsi="Times New Roman" w:cs="Times New Roman"/>
          <w:sz w:val="24"/>
          <w:szCs w:val="24"/>
          <w:lang w:val="en-GB"/>
        </w:rPr>
        <w:t xml:space="preserve"> 5</w:t>
      </w:r>
      <w:r w:rsidRPr="0074057E">
        <w:rPr>
          <w:rFonts w:ascii="Times New Roman" w:hAnsi="Times New Roman" w:cs="Times New Roman"/>
          <w:sz w:val="24"/>
          <w:szCs w:val="24"/>
          <w:lang w:val="en-GB"/>
        </w:rPr>
        <w:t xml:space="preserve">. </w:t>
      </w:r>
      <w:r w:rsidR="00A24AA5">
        <w:rPr>
          <w:rFonts w:ascii="Times New Roman" w:hAnsi="Times New Roman" w:cs="Times New Roman"/>
          <w:sz w:val="24"/>
          <w:szCs w:val="24"/>
          <w:lang w:val="en-GB"/>
        </w:rPr>
        <w:t>However,</w:t>
      </w:r>
      <w:r w:rsidR="00FB0233">
        <w:rPr>
          <w:rFonts w:ascii="Times New Roman" w:hAnsi="Times New Roman" w:cs="Times New Roman"/>
          <w:sz w:val="24"/>
          <w:szCs w:val="24"/>
          <w:lang w:val="en-GB"/>
        </w:rPr>
        <w:t xml:space="preserve"> t</w:t>
      </w:r>
      <w:r w:rsidRPr="0074057E">
        <w:rPr>
          <w:rFonts w:ascii="Times New Roman" w:hAnsi="Times New Roman" w:cs="Times New Roman"/>
          <w:sz w:val="24"/>
          <w:szCs w:val="24"/>
          <w:lang w:val="en-GB"/>
        </w:rPr>
        <w:t xml:space="preserve">hese sources were </w:t>
      </w:r>
      <w:r w:rsidR="00FB0233">
        <w:rPr>
          <w:rFonts w:ascii="Times New Roman" w:hAnsi="Times New Roman" w:cs="Times New Roman"/>
          <w:sz w:val="24"/>
          <w:szCs w:val="24"/>
          <w:lang w:val="en-GB"/>
        </w:rPr>
        <w:t>not found linked</w:t>
      </w:r>
      <w:r w:rsidRPr="0074057E">
        <w:rPr>
          <w:rFonts w:ascii="Times New Roman" w:hAnsi="Times New Roman" w:cs="Times New Roman"/>
          <w:sz w:val="24"/>
          <w:szCs w:val="24"/>
          <w:lang w:val="en-GB"/>
        </w:rPr>
        <w:t xml:space="preserve"> with each other. </w:t>
      </w:r>
    </w:p>
    <w:p w14:paraId="64B5B39E" w14:textId="77777777" w:rsidR="00187867" w:rsidRPr="0074057E" w:rsidRDefault="00187867" w:rsidP="00BB673C">
      <w:pPr>
        <w:pStyle w:val="ListParagraph"/>
        <w:ind w:left="1080"/>
        <w:rPr>
          <w:rFonts w:ascii="Times New Roman" w:hAnsi="Times New Roman" w:cs="Times New Roman"/>
          <w:sz w:val="24"/>
          <w:szCs w:val="24"/>
          <w:lang w:val="en-GB"/>
        </w:rPr>
      </w:pPr>
    </w:p>
    <w:p w14:paraId="3C926FE6" w14:textId="66AF97F4" w:rsidR="00187867" w:rsidRPr="0074057E" w:rsidRDefault="00E03CC5" w:rsidP="00E03CC5">
      <w:pPr>
        <w:rPr>
          <w:rFonts w:ascii="Times New Roman" w:hAnsi="Times New Roman" w:cs="Times New Roman"/>
          <w:sz w:val="24"/>
          <w:szCs w:val="24"/>
          <w:lang w:val="en-GB"/>
        </w:rPr>
      </w:pPr>
      <w:r w:rsidRPr="0074057E">
        <w:rPr>
          <w:rFonts w:ascii="Times New Roman" w:hAnsi="Times New Roman" w:cs="Times New Roman"/>
          <w:noProof/>
          <w:sz w:val="24"/>
          <w:szCs w:val="24"/>
        </w:rPr>
        <w:drawing>
          <wp:anchor distT="0" distB="0" distL="114300" distR="114300" simplePos="0" relativeHeight="251706880" behindDoc="1" locked="0" layoutInCell="1" allowOverlap="1" wp14:anchorId="4846C6AE" wp14:editId="7E8B3A8E">
            <wp:simplePos x="0" y="0"/>
            <wp:positionH relativeFrom="column">
              <wp:posOffset>15240</wp:posOffset>
            </wp:positionH>
            <wp:positionV relativeFrom="paragraph">
              <wp:posOffset>403860</wp:posOffset>
            </wp:positionV>
            <wp:extent cx="5913755" cy="3786333"/>
            <wp:effectExtent l="0" t="0" r="0" b="5080"/>
            <wp:wrapTight wrapText="bothSides">
              <wp:wrapPolygon edited="0">
                <wp:start x="0" y="0"/>
                <wp:lineTo x="0" y="21520"/>
                <wp:lineTo x="21500" y="21520"/>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_1,10.pn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3755" cy="3786333"/>
                    </a:xfrm>
                    <a:prstGeom prst="rect">
                      <a:avLst/>
                    </a:prstGeom>
                  </pic:spPr>
                </pic:pic>
              </a:graphicData>
            </a:graphic>
          </wp:anchor>
        </w:drawing>
      </w:r>
    </w:p>
    <w:p w14:paraId="58DB8C31" w14:textId="416F5228" w:rsidR="00462D53" w:rsidRPr="0074057E" w:rsidRDefault="00462D53" w:rsidP="00D417C1">
      <w:pPr>
        <w:pStyle w:val="ListParagraph"/>
        <w:ind w:left="1080"/>
        <w:jc w:val="center"/>
        <w:rPr>
          <w:rFonts w:ascii="Times New Roman" w:hAnsi="Times New Roman" w:cs="Times New Roman"/>
          <w:sz w:val="24"/>
          <w:szCs w:val="24"/>
          <w:lang w:val="en-GB"/>
        </w:rPr>
      </w:pPr>
    </w:p>
    <w:p w14:paraId="799E1222" w14:textId="77777777" w:rsidR="00900363" w:rsidRPr="0074057E" w:rsidRDefault="00CF2E0D" w:rsidP="00CF2E0D">
      <w:pPr>
        <w:pStyle w:val="ListParagraph"/>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t xml:space="preserve">Figure 5: </w:t>
      </w:r>
      <w:r w:rsidRPr="0074057E">
        <w:rPr>
          <w:rFonts w:ascii="Times New Roman" w:hAnsi="Times New Roman" w:cs="Times New Roman"/>
          <w:bCs/>
          <w:sz w:val="24"/>
          <w:szCs w:val="24"/>
          <w:lang w:val="en-GB"/>
        </w:rPr>
        <w:t>Source map</w:t>
      </w:r>
    </w:p>
    <w:p w14:paraId="402A967E" w14:textId="77777777" w:rsidR="00CF2E0D" w:rsidRPr="0074057E" w:rsidRDefault="00CF2E0D" w:rsidP="007411BF">
      <w:pPr>
        <w:pStyle w:val="ListParagraph"/>
        <w:ind w:left="1440"/>
        <w:jc w:val="center"/>
        <w:rPr>
          <w:rFonts w:ascii="Times New Roman" w:hAnsi="Times New Roman" w:cs="Times New Roman"/>
          <w:b/>
          <w:sz w:val="24"/>
          <w:szCs w:val="24"/>
          <w:lang w:val="en-GB"/>
        </w:rPr>
      </w:pPr>
    </w:p>
    <w:p w14:paraId="6A412C72" w14:textId="6094DFDF" w:rsidR="00E03CC5" w:rsidRPr="00062AC0" w:rsidRDefault="00BE3321" w:rsidP="00062AC0">
      <w:pPr>
        <w:spacing w:line="360" w:lineRule="auto"/>
        <w:jc w:val="both"/>
        <w:rPr>
          <w:rFonts w:ascii="Times New Roman" w:eastAsia="Times New Roman" w:hAnsi="Times New Roman" w:cs="Times New Roman"/>
          <w:color w:val="000000"/>
          <w:sz w:val="24"/>
          <w:szCs w:val="24"/>
          <w:lang w:val="en-GB"/>
        </w:rPr>
      </w:pPr>
      <w:r w:rsidRPr="0074057E">
        <w:rPr>
          <w:rFonts w:ascii="Times New Roman" w:hAnsi="Times New Roman" w:cs="Times New Roman"/>
          <w:sz w:val="24"/>
          <w:szCs w:val="24"/>
          <w:lang w:val="en-GB"/>
        </w:rPr>
        <w:t>Source-wise analysis</w:t>
      </w:r>
      <w:r w:rsidR="00062AC0">
        <w:rPr>
          <w:rFonts w:ascii="Times New Roman" w:hAnsi="Times New Roman" w:cs="Times New Roman"/>
          <w:sz w:val="24"/>
          <w:szCs w:val="24"/>
          <w:lang w:val="en-GB"/>
        </w:rPr>
        <w:t xml:space="preserve"> is used</w:t>
      </w:r>
      <w:r w:rsidRPr="0074057E">
        <w:rPr>
          <w:rFonts w:ascii="Times New Roman" w:hAnsi="Times New Roman" w:cs="Times New Roman"/>
          <w:sz w:val="24"/>
          <w:szCs w:val="24"/>
          <w:lang w:val="en-GB"/>
        </w:rPr>
        <w:t xml:space="preserve"> to identify highly influential sources or publications based on citations and </w:t>
      </w:r>
      <w:r w:rsid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 xml:space="preserve">number of documents. </w:t>
      </w:r>
      <w:r w:rsidR="00794F25" w:rsidRPr="0074057E">
        <w:rPr>
          <w:rFonts w:ascii="Times New Roman" w:hAnsi="Times New Roman" w:cs="Times New Roman"/>
          <w:sz w:val="24"/>
          <w:szCs w:val="24"/>
          <w:lang w:val="en-GB"/>
        </w:rPr>
        <w:t>This section highlights the h</w:t>
      </w:r>
      <w:r w:rsidR="00BB673C" w:rsidRPr="0074057E">
        <w:rPr>
          <w:rFonts w:ascii="Times New Roman" w:hAnsi="Times New Roman" w:cs="Times New Roman"/>
          <w:sz w:val="24"/>
          <w:szCs w:val="24"/>
          <w:lang w:val="en-GB"/>
        </w:rPr>
        <w:t>ighly cited sources</w:t>
      </w:r>
      <w:r w:rsidR="00794F25" w:rsidRPr="0074057E">
        <w:rPr>
          <w:rFonts w:ascii="Times New Roman" w:hAnsi="Times New Roman" w:cs="Times New Roman"/>
          <w:sz w:val="24"/>
          <w:szCs w:val="24"/>
          <w:lang w:val="en-GB"/>
        </w:rPr>
        <w:t xml:space="preserve"> based on </w:t>
      </w:r>
      <w:r w:rsidR="0074057E">
        <w:rPr>
          <w:rFonts w:ascii="Times New Roman" w:hAnsi="Times New Roman" w:cs="Times New Roman"/>
          <w:sz w:val="24"/>
          <w:szCs w:val="24"/>
          <w:lang w:val="en-GB"/>
        </w:rPr>
        <w:t>several</w:t>
      </w:r>
      <w:r w:rsidR="00794F25" w:rsidRPr="0074057E">
        <w:rPr>
          <w:rFonts w:ascii="Times New Roman" w:hAnsi="Times New Roman" w:cs="Times New Roman"/>
          <w:sz w:val="24"/>
          <w:szCs w:val="24"/>
          <w:lang w:val="en-GB"/>
        </w:rPr>
        <w:t xml:space="preserve"> documents</w:t>
      </w:r>
      <w:r w:rsidR="00BB673C" w:rsidRPr="0074057E">
        <w:rPr>
          <w:rFonts w:ascii="Times New Roman" w:hAnsi="Times New Roman" w:cs="Times New Roman"/>
          <w:sz w:val="24"/>
          <w:szCs w:val="24"/>
          <w:lang w:val="en-GB"/>
        </w:rPr>
        <w:t xml:space="preserve"> and citations</w:t>
      </w:r>
      <w:r w:rsidR="00794F25" w:rsidRPr="0074057E">
        <w:rPr>
          <w:rFonts w:ascii="Times New Roman" w:hAnsi="Times New Roman" w:cs="Times New Roman"/>
          <w:sz w:val="24"/>
          <w:szCs w:val="24"/>
          <w:lang w:val="en-GB"/>
        </w:rPr>
        <w:t xml:space="preserve"> (</w:t>
      </w:r>
      <w:r w:rsidR="001D51F6" w:rsidRPr="0074057E">
        <w:rPr>
          <w:rFonts w:ascii="Times New Roman" w:hAnsi="Times New Roman" w:cs="Times New Roman"/>
          <w:sz w:val="24"/>
          <w:szCs w:val="24"/>
          <w:lang w:val="en-GB"/>
        </w:rPr>
        <w:t>Table</w:t>
      </w:r>
      <w:r w:rsidR="000372FB" w:rsidRPr="0074057E">
        <w:rPr>
          <w:rFonts w:ascii="Times New Roman" w:hAnsi="Times New Roman" w:cs="Times New Roman"/>
          <w:sz w:val="24"/>
          <w:szCs w:val="24"/>
          <w:lang w:val="en-GB"/>
        </w:rPr>
        <w:t xml:space="preserve"> 6</w:t>
      </w:r>
      <w:r w:rsidR="00794F25" w:rsidRPr="0074057E">
        <w:rPr>
          <w:rFonts w:ascii="Times New Roman" w:hAnsi="Times New Roman" w:cs="Times New Roman"/>
          <w:sz w:val="24"/>
          <w:szCs w:val="24"/>
          <w:lang w:val="en-GB"/>
        </w:rPr>
        <w:t>). Future researchers can</w:t>
      </w:r>
      <w:r w:rsidR="00BB673C" w:rsidRPr="0074057E">
        <w:rPr>
          <w:rFonts w:ascii="Times New Roman" w:hAnsi="Times New Roman" w:cs="Times New Roman"/>
          <w:sz w:val="24"/>
          <w:szCs w:val="24"/>
          <w:lang w:val="en-GB"/>
        </w:rPr>
        <w:t xml:space="preserve"> refer these sources</w:t>
      </w:r>
      <w:r w:rsidR="00B72E10" w:rsidRPr="0074057E">
        <w:rPr>
          <w:rFonts w:ascii="Times New Roman" w:hAnsi="Times New Roman" w:cs="Times New Roman"/>
          <w:sz w:val="24"/>
          <w:szCs w:val="24"/>
          <w:lang w:val="en-GB"/>
        </w:rPr>
        <w:t xml:space="preserve"> in their upcoming </w:t>
      </w:r>
      <w:r w:rsidR="00794F25" w:rsidRPr="0074057E">
        <w:rPr>
          <w:rFonts w:ascii="Times New Roman" w:hAnsi="Times New Roman" w:cs="Times New Roman"/>
          <w:sz w:val="24"/>
          <w:szCs w:val="24"/>
          <w:lang w:val="en-GB"/>
        </w:rPr>
        <w:t xml:space="preserve">work. </w:t>
      </w:r>
      <w:r w:rsidR="00794F25" w:rsidRPr="0074057E">
        <w:rPr>
          <w:rFonts w:ascii="Times New Roman" w:eastAsia="Times New Roman" w:hAnsi="Times New Roman" w:cs="Times New Roman"/>
          <w:color w:val="000000"/>
          <w:sz w:val="24"/>
          <w:szCs w:val="24"/>
          <w:lang w:val="en-GB"/>
        </w:rPr>
        <w:t>IEEE Power and Energy Society Innovative Smart Grid, Technologies Conference</w:t>
      </w:r>
      <w:r w:rsidR="001D51F6" w:rsidRPr="0074057E">
        <w:rPr>
          <w:rFonts w:ascii="Times New Roman" w:eastAsia="Times New Roman" w:hAnsi="Times New Roman" w:cs="Times New Roman"/>
          <w:color w:val="000000"/>
          <w:sz w:val="24"/>
          <w:szCs w:val="24"/>
          <w:lang w:val="en-GB"/>
        </w:rPr>
        <w:t>, ISGT 2017 t</w:t>
      </w:r>
      <w:r w:rsidR="00B72E10" w:rsidRPr="0074057E">
        <w:rPr>
          <w:rFonts w:ascii="Times New Roman" w:hAnsi="Times New Roman" w:cs="Times New Roman"/>
          <w:sz w:val="24"/>
          <w:szCs w:val="24"/>
          <w:lang w:val="en-GB"/>
        </w:rPr>
        <w:t>opped</w:t>
      </w:r>
      <w:r w:rsidR="001D51F6" w:rsidRPr="0074057E">
        <w:rPr>
          <w:rFonts w:ascii="Times New Roman" w:hAnsi="Times New Roman" w:cs="Times New Roman"/>
          <w:sz w:val="24"/>
          <w:szCs w:val="24"/>
          <w:lang w:val="en-GB"/>
        </w:rPr>
        <w:t xml:space="preserve"> the list with 56 citations, followed by </w:t>
      </w:r>
      <w:r w:rsidR="001D51F6" w:rsidRPr="0074057E">
        <w:rPr>
          <w:rFonts w:ascii="Times New Roman" w:eastAsia="Times New Roman" w:hAnsi="Times New Roman" w:cs="Times New Roman"/>
          <w:color w:val="000000"/>
          <w:sz w:val="24"/>
          <w:szCs w:val="24"/>
          <w:lang w:val="en-GB"/>
        </w:rPr>
        <w:t>International Journal of Environmental Research and Public Health and Journal of Marketing Education with 43 and 22 citations.</w:t>
      </w:r>
    </w:p>
    <w:p w14:paraId="09A73E0B" w14:textId="68909F89" w:rsidR="00E03CC5" w:rsidRPr="00062AC0" w:rsidRDefault="00E03CC5" w:rsidP="00062AC0">
      <w:pPr>
        <w:rPr>
          <w:rFonts w:ascii="Times New Roman" w:hAnsi="Times New Roman" w:cs="Times New Roman"/>
          <w:b/>
          <w:sz w:val="24"/>
          <w:szCs w:val="24"/>
          <w:lang w:val="en-GB"/>
        </w:rPr>
      </w:pPr>
    </w:p>
    <w:p w14:paraId="5D25B335" w14:textId="7912DA93" w:rsidR="00E03CC5" w:rsidRDefault="00E03CC5" w:rsidP="00B72E10">
      <w:pPr>
        <w:pStyle w:val="ListParagraph"/>
        <w:jc w:val="center"/>
        <w:rPr>
          <w:rFonts w:ascii="Times New Roman" w:hAnsi="Times New Roman" w:cs="Times New Roman"/>
          <w:b/>
          <w:sz w:val="24"/>
          <w:szCs w:val="24"/>
          <w:lang w:val="en-GB"/>
        </w:rPr>
      </w:pPr>
    </w:p>
    <w:p w14:paraId="635828D2" w14:textId="1FBFA62C" w:rsidR="001856A5" w:rsidRDefault="001856A5" w:rsidP="00B72E10">
      <w:pPr>
        <w:pStyle w:val="ListParagraph"/>
        <w:jc w:val="center"/>
        <w:rPr>
          <w:rFonts w:ascii="Times New Roman" w:hAnsi="Times New Roman" w:cs="Times New Roman"/>
          <w:b/>
          <w:sz w:val="24"/>
          <w:szCs w:val="24"/>
          <w:lang w:val="en-GB"/>
        </w:rPr>
      </w:pPr>
    </w:p>
    <w:p w14:paraId="1656AAC5" w14:textId="77777777" w:rsidR="001856A5" w:rsidRPr="0074057E" w:rsidRDefault="001856A5" w:rsidP="00B72E10">
      <w:pPr>
        <w:pStyle w:val="ListParagraph"/>
        <w:jc w:val="center"/>
        <w:rPr>
          <w:rFonts w:ascii="Times New Roman" w:hAnsi="Times New Roman" w:cs="Times New Roman"/>
          <w:b/>
          <w:sz w:val="24"/>
          <w:szCs w:val="24"/>
          <w:lang w:val="en-GB"/>
        </w:rPr>
      </w:pPr>
    </w:p>
    <w:p w14:paraId="5299BB82" w14:textId="7003CEE9" w:rsidR="00900363" w:rsidRPr="0074057E" w:rsidRDefault="000372FB" w:rsidP="00B72E10">
      <w:pPr>
        <w:pStyle w:val="ListParagraph"/>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lastRenderedPageBreak/>
        <w:t>Table 6</w:t>
      </w:r>
      <w:r w:rsidR="00900363" w:rsidRPr="0074057E">
        <w:rPr>
          <w:rFonts w:ascii="Times New Roman" w:hAnsi="Times New Roman" w:cs="Times New Roman"/>
          <w:b/>
          <w:sz w:val="24"/>
          <w:szCs w:val="24"/>
          <w:lang w:val="en-GB"/>
        </w:rPr>
        <w:t xml:space="preserve">: </w:t>
      </w:r>
      <w:r w:rsidR="00900363" w:rsidRPr="0074057E">
        <w:rPr>
          <w:rFonts w:ascii="Times New Roman" w:hAnsi="Times New Roman" w:cs="Times New Roman"/>
          <w:bCs/>
          <w:sz w:val="24"/>
          <w:szCs w:val="24"/>
          <w:lang w:val="en-GB"/>
        </w:rPr>
        <w:t>Influen</w:t>
      </w:r>
      <w:r w:rsidR="00B72E10" w:rsidRPr="0074057E">
        <w:rPr>
          <w:rFonts w:ascii="Times New Roman" w:hAnsi="Times New Roman" w:cs="Times New Roman"/>
          <w:bCs/>
          <w:sz w:val="24"/>
          <w:szCs w:val="24"/>
          <w:lang w:val="en-GB"/>
        </w:rPr>
        <w:t>tial Sources based on citations</w:t>
      </w:r>
    </w:p>
    <w:tbl>
      <w:tblPr>
        <w:tblStyle w:val="GridTable4-Accent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823"/>
        <w:gridCol w:w="6024"/>
        <w:gridCol w:w="1363"/>
        <w:gridCol w:w="1150"/>
      </w:tblGrid>
      <w:tr w:rsidR="00415AA8" w:rsidRPr="0074057E" w14:paraId="295A0E04" w14:textId="77777777" w:rsidTr="007C6F03">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80" w:type="pct"/>
            <w:tcBorders>
              <w:top w:val="single" w:sz="4" w:space="0" w:color="auto"/>
              <w:left w:val="none" w:sz="0" w:space="0" w:color="auto"/>
              <w:bottom w:val="single" w:sz="4" w:space="0" w:color="auto"/>
              <w:right w:val="none" w:sz="0" w:space="0" w:color="auto"/>
            </w:tcBorders>
            <w:shd w:val="clear" w:color="auto" w:fill="FFFF99"/>
            <w:noWrap/>
            <w:hideMark/>
          </w:tcPr>
          <w:p w14:paraId="6EBB549F" w14:textId="77777777" w:rsidR="00415AA8" w:rsidRPr="0074057E" w:rsidRDefault="00415AA8" w:rsidP="00415AA8">
            <w:pPr>
              <w:spacing w:line="240" w:lineRule="auto"/>
              <w:jc w:val="center"/>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S.</w:t>
            </w:r>
            <w:r w:rsidR="00D417C1" w:rsidRPr="0074057E">
              <w:rPr>
                <w:rFonts w:ascii="Times New Roman" w:eastAsia="Times New Roman" w:hAnsi="Times New Roman" w:cs="Times New Roman"/>
                <w:color w:val="000000"/>
                <w:sz w:val="24"/>
                <w:szCs w:val="24"/>
                <w:lang w:val="en-GB"/>
              </w:rPr>
              <w:t xml:space="preserve"> </w:t>
            </w:r>
            <w:r w:rsidRPr="0074057E">
              <w:rPr>
                <w:rFonts w:ascii="Times New Roman" w:eastAsia="Times New Roman" w:hAnsi="Times New Roman" w:cs="Times New Roman"/>
                <w:color w:val="000000"/>
                <w:sz w:val="24"/>
                <w:szCs w:val="24"/>
                <w:lang w:val="en-GB"/>
              </w:rPr>
              <w:t>No.</w:t>
            </w:r>
          </w:p>
        </w:tc>
        <w:tc>
          <w:tcPr>
            <w:tcW w:w="3263" w:type="pct"/>
            <w:tcBorders>
              <w:top w:val="single" w:sz="4" w:space="0" w:color="auto"/>
              <w:left w:val="none" w:sz="0" w:space="0" w:color="auto"/>
              <w:bottom w:val="single" w:sz="4" w:space="0" w:color="auto"/>
              <w:right w:val="none" w:sz="0" w:space="0" w:color="auto"/>
            </w:tcBorders>
            <w:shd w:val="clear" w:color="auto" w:fill="FFFF99"/>
            <w:hideMark/>
          </w:tcPr>
          <w:p w14:paraId="23AA5545" w14:textId="77777777" w:rsidR="00415AA8" w:rsidRPr="0074057E" w:rsidRDefault="00D417C1" w:rsidP="00D417C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 xml:space="preserve">      </w:t>
            </w:r>
            <w:r w:rsidR="00415AA8" w:rsidRPr="0074057E">
              <w:rPr>
                <w:rFonts w:ascii="Times New Roman" w:eastAsia="Times New Roman" w:hAnsi="Times New Roman" w:cs="Times New Roman"/>
                <w:color w:val="000000"/>
                <w:sz w:val="24"/>
                <w:szCs w:val="24"/>
                <w:lang w:val="en-GB"/>
              </w:rPr>
              <w:t>Source</w:t>
            </w:r>
          </w:p>
        </w:tc>
        <w:tc>
          <w:tcPr>
            <w:tcW w:w="682" w:type="pct"/>
            <w:tcBorders>
              <w:top w:val="single" w:sz="4" w:space="0" w:color="auto"/>
              <w:left w:val="none" w:sz="0" w:space="0" w:color="auto"/>
              <w:bottom w:val="single" w:sz="4" w:space="0" w:color="auto"/>
              <w:right w:val="none" w:sz="0" w:space="0" w:color="auto"/>
            </w:tcBorders>
            <w:shd w:val="clear" w:color="auto" w:fill="FFFF99"/>
            <w:noWrap/>
            <w:hideMark/>
          </w:tcPr>
          <w:p w14:paraId="5895F522" w14:textId="77777777" w:rsidR="00415AA8" w:rsidRPr="0074057E" w:rsidRDefault="00415AA8" w:rsidP="00415AA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Documents</w:t>
            </w:r>
          </w:p>
        </w:tc>
        <w:tc>
          <w:tcPr>
            <w:tcW w:w="575" w:type="pct"/>
            <w:tcBorders>
              <w:top w:val="single" w:sz="4" w:space="0" w:color="auto"/>
              <w:left w:val="none" w:sz="0" w:space="0" w:color="auto"/>
              <w:bottom w:val="single" w:sz="4" w:space="0" w:color="auto"/>
              <w:right w:val="none" w:sz="0" w:space="0" w:color="auto"/>
            </w:tcBorders>
            <w:shd w:val="clear" w:color="auto" w:fill="FFFF99"/>
            <w:noWrap/>
            <w:hideMark/>
          </w:tcPr>
          <w:p w14:paraId="0BE9F49E" w14:textId="77777777" w:rsidR="00415AA8" w:rsidRPr="0074057E" w:rsidRDefault="00415AA8" w:rsidP="00415AA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Citations</w:t>
            </w:r>
          </w:p>
        </w:tc>
      </w:tr>
      <w:tr w:rsidR="00415AA8" w:rsidRPr="0074057E" w14:paraId="608944DB" w14:textId="77777777" w:rsidTr="007C6F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80" w:type="pct"/>
            <w:tcBorders>
              <w:top w:val="single" w:sz="4" w:space="0" w:color="auto"/>
            </w:tcBorders>
            <w:shd w:val="clear" w:color="auto" w:fill="FFFF99"/>
            <w:noWrap/>
          </w:tcPr>
          <w:p w14:paraId="7ED88744"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w:t>
            </w:r>
          </w:p>
        </w:tc>
        <w:tc>
          <w:tcPr>
            <w:tcW w:w="3263" w:type="pct"/>
            <w:tcBorders>
              <w:top w:val="single" w:sz="4" w:space="0" w:color="auto"/>
            </w:tcBorders>
            <w:shd w:val="clear" w:color="auto" w:fill="FFFF99"/>
            <w:hideMark/>
          </w:tcPr>
          <w:p w14:paraId="53CA3769" w14:textId="77777777" w:rsidR="00415AA8" w:rsidRPr="0074057E" w:rsidRDefault="00415AA8" w:rsidP="00415AA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2017 IEEE Power and Energy Society Innovative Smart Grid Technologies Conference, ISGT 2017</w:t>
            </w:r>
          </w:p>
        </w:tc>
        <w:tc>
          <w:tcPr>
            <w:tcW w:w="682" w:type="pct"/>
            <w:tcBorders>
              <w:top w:val="single" w:sz="4" w:space="0" w:color="auto"/>
            </w:tcBorders>
            <w:shd w:val="clear" w:color="auto" w:fill="FFFF99"/>
            <w:noWrap/>
            <w:hideMark/>
          </w:tcPr>
          <w:p w14:paraId="0FBC8CCA"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tcBorders>
              <w:top w:val="single" w:sz="4" w:space="0" w:color="auto"/>
            </w:tcBorders>
            <w:shd w:val="clear" w:color="auto" w:fill="FFFF99"/>
            <w:noWrap/>
            <w:hideMark/>
          </w:tcPr>
          <w:p w14:paraId="4F71EC76"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56</w:t>
            </w:r>
          </w:p>
        </w:tc>
      </w:tr>
      <w:tr w:rsidR="00415AA8" w:rsidRPr="0074057E" w14:paraId="43B80262" w14:textId="77777777" w:rsidTr="007C6F03">
        <w:trPr>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0D23652C"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2</w:t>
            </w:r>
          </w:p>
        </w:tc>
        <w:tc>
          <w:tcPr>
            <w:tcW w:w="3263" w:type="pct"/>
            <w:shd w:val="clear" w:color="auto" w:fill="FFFF99"/>
            <w:hideMark/>
          </w:tcPr>
          <w:p w14:paraId="21ECF3C5" w14:textId="77777777" w:rsidR="00415AA8" w:rsidRPr="0074057E" w:rsidRDefault="00415AA8" w:rsidP="00415AA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International Journal of Environmental Research and Public Health</w:t>
            </w:r>
          </w:p>
        </w:tc>
        <w:tc>
          <w:tcPr>
            <w:tcW w:w="682" w:type="pct"/>
            <w:shd w:val="clear" w:color="auto" w:fill="FFFF99"/>
            <w:noWrap/>
            <w:hideMark/>
          </w:tcPr>
          <w:p w14:paraId="1A509B8B"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216BE835"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43</w:t>
            </w:r>
          </w:p>
        </w:tc>
      </w:tr>
      <w:tr w:rsidR="00415AA8" w:rsidRPr="0074057E" w14:paraId="3E06FA16" w14:textId="77777777" w:rsidTr="007C6F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05404E3C"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3</w:t>
            </w:r>
          </w:p>
        </w:tc>
        <w:tc>
          <w:tcPr>
            <w:tcW w:w="3263" w:type="pct"/>
            <w:shd w:val="clear" w:color="auto" w:fill="FFFF99"/>
            <w:hideMark/>
          </w:tcPr>
          <w:p w14:paraId="0F06051A" w14:textId="69C3CDF6" w:rsidR="00415AA8" w:rsidRPr="0074057E" w:rsidRDefault="00415AA8" w:rsidP="00415AA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 xml:space="preserve">Journal </w:t>
            </w:r>
            <w:r w:rsidR="007C6F03" w:rsidRPr="0074057E">
              <w:rPr>
                <w:rFonts w:ascii="Times New Roman" w:eastAsia="Times New Roman" w:hAnsi="Times New Roman" w:cs="Times New Roman"/>
                <w:color w:val="000000"/>
                <w:sz w:val="24"/>
                <w:szCs w:val="24"/>
                <w:lang w:val="en-GB"/>
              </w:rPr>
              <w:t>o</w:t>
            </w:r>
            <w:r w:rsidRPr="0074057E">
              <w:rPr>
                <w:rFonts w:ascii="Times New Roman" w:eastAsia="Times New Roman" w:hAnsi="Times New Roman" w:cs="Times New Roman"/>
                <w:color w:val="000000"/>
                <w:sz w:val="24"/>
                <w:szCs w:val="24"/>
                <w:lang w:val="en-GB"/>
              </w:rPr>
              <w:t>f Marketing Education</w:t>
            </w:r>
          </w:p>
        </w:tc>
        <w:tc>
          <w:tcPr>
            <w:tcW w:w="682" w:type="pct"/>
            <w:shd w:val="clear" w:color="auto" w:fill="FFFF99"/>
            <w:noWrap/>
            <w:hideMark/>
          </w:tcPr>
          <w:p w14:paraId="74FE7DD9"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622EF201"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22</w:t>
            </w:r>
          </w:p>
        </w:tc>
      </w:tr>
      <w:tr w:rsidR="00415AA8" w:rsidRPr="0074057E" w14:paraId="35C85F50" w14:textId="77777777" w:rsidTr="007C6F03">
        <w:trPr>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2CB50326"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4</w:t>
            </w:r>
          </w:p>
        </w:tc>
        <w:tc>
          <w:tcPr>
            <w:tcW w:w="3263" w:type="pct"/>
            <w:shd w:val="clear" w:color="auto" w:fill="FFFF99"/>
            <w:hideMark/>
          </w:tcPr>
          <w:p w14:paraId="37468486" w14:textId="77777777" w:rsidR="00415AA8" w:rsidRPr="0074057E" w:rsidRDefault="00415AA8" w:rsidP="00415AA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IEEE Access</w:t>
            </w:r>
          </w:p>
        </w:tc>
        <w:tc>
          <w:tcPr>
            <w:tcW w:w="682" w:type="pct"/>
            <w:shd w:val="clear" w:color="auto" w:fill="FFFF99"/>
            <w:noWrap/>
            <w:hideMark/>
          </w:tcPr>
          <w:p w14:paraId="2756D99B"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2</w:t>
            </w:r>
          </w:p>
        </w:tc>
        <w:tc>
          <w:tcPr>
            <w:tcW w:w="575" w:type="pct"/>
            <w:shd w:val="clear" w:color="auto" w:fill="FFFF99"/>
            <w:noWrap/>
            <w:hideMark/>
          </w:tcPr>
          <w:p w14:paraId="49E6C961"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21</w:t>
            </w:r>
          </w:p>
        </w:tc>
      </w:tr>
      <w:tr w:rsidR="00415AA8" w:rsidRPr="0074057E" w14:paraId="0F2E6B78" w14:textId="77777777" w:rsidTr="007C6F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62FD4811"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5</w:t>
            </w:r>
          </w:p>
        </w:tc>
        <w:tc>
          <w:tcPr>
            <w:tcW w:w="3263" w:type="pct"/>
            <w:shd w:val="clear" w:color="auto" w:fill="FFFF99"/>
            <w:hideMark/>
          </w:tcPr>
          <w:p w14:paraId="29C2A35F" w14:textId="77777777" w:rsidR="00415AA8" w:rsidRPr="0074057E" w:rsidRDefault="00415AA8" w:rsidP="00415AA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IEEE Transactions on Industrial Informatics</w:t>
            </w:r>
          </w:p>
        </w:tc>
        <w:tc>
          <w:tcPr>
            <w:tcW w:w="682" w:type="pct"/>
            <w:shd w:val="clear" w:color="auto" w:fill="FFFF99"/>
            <w:noWrap/>
            <w:hideMark/>
          </w:tcPr>
          <w:p w14:paraId="2B023C45"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0FCEE4DB"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21</w:t>
            </w:r>
          </w:p>
        </w:tc>
      </w:tr>
      <w:tr w:rsidR="00415AA8" w:rsidRPr="0074057E" w14:paraId="577B659B" w14:textId="77777777" w:rsidTr="007C6F03">
        <w:trPr>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02DDA022"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6</w:t>
            </w:r>
          </w:p>
        </w:tc>
        <w:tc>
          <w:tcPr>
            <w:tcW w:w="3263" w:type="pct"/>
            <w:shd w:val="clear" w:color="auto" w:fill="FFFF99"/>
            <w:hideMark/>
          </w:tcPr>
          <w:p w14:paraId="0B54DB0C" w14:textId="77777777" w:rsidR="00415AA8" w:rsidRPr="0074057E" w:rsidRDefault="00415AA8" w:rsidP="00415AA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Computer Fraud and Security</w:t>
            </w:r>
          </w:p>
        </w:tc>
        <w:tc>
          <w:tcPr>
            <w:tcW w:w="682" w:type="pct"/>
            <w:shd w:val="clear" w:color="auto" w:fill="FFFF99"/>
            <w:noWrap/>
            <w:hideMark/>
          </w:tcPr>
          <w:p w14:paraId="516412A8"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072CA9D1"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20</w:t>
            </w:r>
          </w:p>
        </w:tc>
      </w:tr>
      <w:tr w:rsidR="00415AA8" w:rsidRPr="0074057E" w14:paraId="5C326059" w14:textId="77777777" w:rsidTr="007C6F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33F5CB5E"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7</w:t>
            </w:r>
          </w:p>
        </w:tc>
        <w:tc>
          <w:tcPr>
            <w:tcW w:w="3263" w:type="pct"/>
            <w:shd w:val="clear" w:color="auto" w:fill="FFFF99"/>
            <w:hideMark/>
          </w:tcPr>
          <w:p w14:paraId="7787A9BD" w14:textId="77777777" w:rsidR="00415AA8" w:rsidRPr="0074057E" w:rsidRDefault="00415AA8" w:rsidP="00415AA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PLOS One</w:t>
            </w:r>
          </w:p>
        </w:tc>
        <w:tc>
          <w:tcPr>
            <w:tcW w:w="682" w:type="pct"/>
            <w:shd w:val="clear" w:color="auto" w:fill="FFFF99"/>
            <w:noWrap/>
            <w:hideMark/>
          </w:tcPr>
          <w:p w14:paraId="2A87BAA3"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2</w:t>
            </w:r>
          </w:p>
        </w:tc>
        <w:tc>
          <w:tcPr>
            <w:tcW w:w="575" w:type="pct"/>
            <w:shd w:val="clear" w:color="auto" w:fill="FFFF99"/>
            <w:noWrap/>
            <w:hideMark/>
          </w:tcPr>
          <w:p w14:paraId="340FC62C"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17</w:t>
            </w:r>
          </w:p>
        </w:tc>
      </w:tr>
      <w:tr w:rsidR="00415AA8" w:rsidRPr="0074057E" w14:paraId="659373D6" w14:textId="77777777" w:rsidTr="007C6F03">
        <w:trPr>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13A7126C"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8</w:t>
            </w:r>
          </w:p>
        </w:tc>
        <w:tc>
          <w:tcPr>
            <w:tcW w:w="3263" w:type="pct"/>
            <w:shd w:val="clear" w:color="auto" w:fill="FFFF99"/>
            <w:hideMark/>
          </w:tcPr>
          <w:p w14:paraId="0B7A75C8" w14:textId="77777777" w:rsidR="00415AA8" w:rsidRPr="0074057E" w:rsidRDefault="00415AA8" w:rsidP="00415AA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Healthcare Informatics Research</w:t>
            </w:r>
          </w:p>
        </w:tc>
        <w:tc>
          <w:tcPr>
            <w:tcW w:w="682" w:type="pct"/>
            <w:shd w:val="clear" w:color="auto" w:fill="FFFF99"/>
            <w:noWrap/>
            <w:hideMark/>
          </w:tcPr>
          <w:p w14:paraId="74052423"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0448528C"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13</w:t>
            </w:r>
          </w:p>
        </w:tc>
      </w:tr>
      <w:tr w:rsidR="00415AA8" w:rsidRPr="0074057E" w14:paraId="5BBDD64F" w14:textId="77777777" w:rsidTr="007C6F03">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64CFD4AC"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9</w:t>
            </w:r>
          </w:p>
        </w:tc>
        <w:tc>
          <w:tcPr>
            <w:tcW w:w="3263" w:type="pct"/>
            <w:shd w:val="clear" w:color="auto" w:fill="FFFF99"/>
            <w:hideMark/>
          </w:tcPr>
          <w:p w14:paraId="141EB4F6" w14:textId="77777777" w:rsidR="00415AA8" w:rsidRPr="0074057E" w:rsidRDefault="00415AA8" w:rsidP="00415AA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Lecture Notes in Computer Science (Including Subseries Lecture Notes in Artificial Intelligence and Lecture Notes in Bioinformatics)</w:t>
            </w:r>
          </w:p>
        </w:tc>
        <w:tc>
          <w:tcPr>
            <w:tcW w:w="682" w:type="pct"/>
            <w:shd w:val="clear" w:color="auto" w:fill="FFFF99"/>
            <w:noWrap/>
            <w:hideMark/>
          </w:tcPr>
          <w:p w14:paraId="7910F91C"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w:t>
            </w:r>
          </w:p>
        </w:tc>
        <w:tc>
          <w:tcPr>
            <w:tcW w:w="575" w:type="pct"/>
            <w:shd w:val="clear" w:color="auto" w:fill="FFFF99"/>
            <w:noWrap/>
            <w:hideMark/>
          </w:tcPr>
          <w:p w14:paraId="1B31ACC6"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12</w:t>
            </w:r>
          </w:p>
        </w:tc>
      </w:tr>
      <w:tr w:rsidR="00415AA8" w:rsidRPr="0074057E" w14:paraId="06C6AEA7" w14:textId="77777777" w:rsidTr="007C6F03">
        <w:trPr>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1CD37F40"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10</w:t>
            </w:r>
          </w:p>
        </w:tc>
        <w:tc>
          <w:tcPr>
            <w:tcW w:w="3263" w:type="pct"/>
            <w:shd w:val="clear" w:color="auto" w:fill="FFFF99"/>
            <w:hideMark/>
          </w:tcPr>
          <w:p w14:paraId="78C578F6" w14:textId="77777777" w:rsidR="00415AA8" w:rsidRPr="0074057E" w:rsidRDefault="00415AA8" w:rsidP="00415AA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Information Sciences</w:t>
            </w:r>
          </w:p>
        </w:tc>
        <w:tc>
          <w:tcPr>
            <w:tcW w:w="682" w:type="pct"/>
            <w:shd w:val="clear" w:color="auto" w:fill="FFFF99"/>
            <w:noWrap/>
            <w:hideMark/>
          </w:tcPr>
          <w:p w14:paraId="4ABE76D8"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07E21184"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11</w:t>
            </w:r>
          </w:p>
        </w:tc>
      </w:tr>
      <w:tr w:rsidR="00415AA8" w:rsidRPr="0074057E" w14:paraId="68E25C13" w14:textId="77777777" w:rsidTr="007C6F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0F26EAE7"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11</w:t>
            </w:r>
          </w:p>
        </w:tc>
        <w:tc>
          <w:tcPr>
            <w:tcW w:w="3263" w:type="pct"/>
            <w:shd w:val="clear" w:color="auto" w:fill="FFFF99"/>
            <w:hideMark/>
          </w:tcPr>
          <w:p w14:paraId="630E562A" w14:textId="77777777" w:rsidR="00415AA8" w:rsidRPr="0074057E" w:rsidRDefault="00415AA8" w:rsidP="00415AA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International Journal of Information Management</w:t>
            </w:r>
          </w:p>
        </w:tc>
        <w:tc>
          <w:tcPr>
            <w:tcW w:w="682" w:type="pct"/>
            <w:shd w:val="clear" w:color="auto" w:fill="FFFF99"/>
            <w:noWrap/>
            <w:hideMark/>
          </w:tcPr>
          <w:p w14:paraId="380C7694"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512DE621"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11</w:t>
            </w:r>
          </w:p>
        </w:tc>
      </w:tr>
      <w:tr w:rsidR="00415AA8" w:rsidRPr="0074057E" w14:paraId="0EF4A578" w14:textId="77777777" w:rsidTr="007C6F03">
        <w:trPr>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4EF327CF" w14:textId="6FC9009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12</w:t>
            </w:r>
          </w:p>
        </w:tc>
        <w:tc>
          <w:tcPr>
            <w:tcW w:w="3263" w:type="pct"/>
            <w:shd w:val="clear" w:color="auto" w:fill="FFFF99"/>
            <w:hideMark/>
          </w:tcPr>
          <w:p w14:paraId="614B010C" w14:textId="77777777" w:rsidR="00415AA8" w:rsidRPr="0074057E" w:rsidRDefault="00415AA8" w:rsidP="00415AA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Technological Forecasting and Social Change</w:t>
            </w:r>
          </w:p>
        </w:tc>
        <w:tc>
          <w:tcPr>
            <w:tcW w:w="682" w:type="pct"/>
            <w:shd w:val="clear" w:color="auto" w:fill="FFFF99"/>
            <w:noWrap/>
            <w:hideMark/>
          </w:tcPr>
          <w:p w14:paraId="157402D4"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1E9D2DD9"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6</w:t>
            </w:r>
          </w:p>
        </w:tc>
      </w:tr>
      <w:tr w:rsidR="00415AA8" w:rsidRPr="0074057E" w14:paraId="36A5ACD8" w14:textId="77777777" w:rsidTr="007C6F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5A7C9295"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13</w:t>
            </w:r>
          </w:p>
        </w:tc>
        <w:tc>
          <w:tcPr>
            <w:tcW w:w="3263" w:type="pct"/>
            <w:shd w:val="clear" w:color="auto" w:fill="FFFF99"/>
            <w:hideMark/>
          </w:tcPr>
          <w:p w14:paraId="78103B7D" w14:textId="77777777" w:rsidR="00415AA8" w:rsidRPr="0074057E" w:rsidRDefault="00415AA8" w:rsidP="00415AA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ACM International Conference Proceeding Series</w:t>
            </w:r>
          </w:p>
        </w:tc>
        <w:tc>
          <w:tcPr>
            <w:tcW w:w="682" w:type="pct"/>
            <w:shd w:val="clear" w:color="auto" w:fill="FFFF99"/>
            <w:noWrap/>
            <w:hideMark/>
          </w:tcPr>
          <w:p w14:paraId="21C710B0"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3</w:t>
            </w:r>
          </w:p>
        </w:tc>
        <w:tc>
          <w:tcPr>
            <w:tcW w:w="575" w:type="pct"/>
            <w:shd w:val="clear" w:color="auto" w:fill="FFFF99"/>
            <w:noWrap/>
            <w:hideMark/>
          </w:tcPr>
          <w:p w14:paraId="6CD80787"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w:t>
            </w:r>
          </w:p>
        </w:tc>
      </w:tr>
      <w:tr w:rsidR="00415AA8" w:rsidRPr="0074057E" w14:paraId="10D2280C" w14:textId="77777777" w:rsidTr="007C6F03">
        <w:trPr>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0CE4BC67"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14</w:t>
            </w:r>
          </w:p>
        </w:tc>
        <w:tc>
          <w:tcPr>
            <w:tcW w:w="3263" w:type="pct"/>
            <w:shd w:val="clear" w:color="auto" w:fill="FFFF99"/>
            <w:hideMark/>
          </w:tcPr>
          <w:p w14:paraId="3E1C7E68" w14:textId="77777777" w:rsidR="00415AA8" w:rsidRPr="0074057E" w:rsidRDefault="00415AA8" w:rsidP="00415AA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Journal of Interactive Marketing</w:t>
            </w:r>
          </w:p>
        </w:tc>
        <w:tc>
          <w:tcPr>
            <w:tcW w:w="682" w:type="pct"/>
            <w:shd w:val="clear" w:color="auto" w:fill="FFFF99"/>
            <w:noWrap/>
            <w:hideMark/>
          </w:tcPr>
          <w:p w14:paraId="662A1E17"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2</w:t>
            </w:r>
          </w:p>
        </w:tc>
        <w:tc>
          <w:tcPr>
            <w:tcW w:w="575" w:type="pct"/>
            <w:shd w:val="clear" w:color="auto" w:fill="FFFF99"/>
            <w:noWrap/>
            <w:hideMark/>
          </w:tcPr>
          <w:p w14:paraId="78D14F0A"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w:t>
            </w:r>
          </w:p>
        </w:tc>
      </w:tr>
      <w:tr w:rsidR="00415AA8" w:rsidRPr="0074057E" w14:paraId="7DD961F6" w14:textId="77777777" w:rsidTr="007C6F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6957201C"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15</w:t>
            </w:r>
          </w:p>
        </w:tc>
        <w:tc>
          <w:tcPr>
            <w:tcW w:w="3263" w:type="pct"/>
            <w:shd w:val="clear" w:color="auto" w:fill="FFFF99"/>
            <w:hideMark/>
          </w:tcPr>
          <w:p w14:paraId="4E77C483" w14:textId="77777777" w:rsidR="00415AA8" w:rsidRPr="0074057E" w:rsidRDefault="00415AA8" w:rsidP="00415AA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 xml:space="preserve">2019 IEEE </w:t>
            </w:r>
            <w:proofErr w:type="spellStart"/>
            <w:r w:rsidRPr="0074057E">
              <w:rPr>
                <w:rFonts w:ascii="Times New Roman" w:eastAsia="Times New Roman" w:hAnsi="Times New Roman" w:cs="Times New Roman"/>
                <w:color w:val="000000"/>
                <w:sz w:val="24"/>
                <w:szCs w:val="24"/>
                <w:lang w:val="en-GB"/>
              </w:rPr>
              <w:t>Globecom</w:t>
            </w:r>
            <w:proofErr w:type="spellEnd"/>
            <w:r w:rsidRPr="0074057E">
              <w:rPr>
                <w:rFonts w:ascii="Times New Roman" w:eastAsia="Times New Roman" w:hAnsi="Times New Roman" w:cs="Times New Roman"/>
                <w:color w:val="000000"/>
                <w:sz w:val="24"/>
                <w:szCs w:val="24"/>
                <w:lang w:val="en-GB"/>
              </w:rPr>
              <w:t xml:space="preserve"> Workshops, </w:t>
            </w:r>
            <w:r w:rsidR="00450050" w:rsidRPr="0074057E">
              <w:rPr>
                <w:rFonts w:ascii="Times New Roman" w:eastAsia="Times New Roman" w:hAnsi="Times New Roman" w:cs="Times New Roman"/>
                <w:color w:val="000000"/>
                <w:sz w:val="24"/>
                <w:szCs w:val="24"/>
                <w:lang w:val="en-GB"/>
              </w:rPr>
              <w:t>GC</w:t>
            </w:r>
            <w:r w:rsidRPr="0074057E">
              <w:rPr>
                <w:rFonts w:ascii="Times New Roman" w:eastAsia="Times New Roman" w:hAnsi="Times New Roman" w:cs="Times New Roman"/>
                <w:color w:val="000000"/>
                <w:sz w:val="24"/>
                <w:szCs w:val="24"/>
                <w:lang w:val="en-GB"/>
              </w:rPr>
              <w:t xml:space="preserve"> </w:t>
            </w:r>
            <w:proofErr w:type="spellStart"/>
            <w:r w:rsidRPr="0074057E">
              <w:rPr>
                <w:rFonts w:ascii="Times New Roman" w:eastAsia="Times New Roman" w:hAnsi="Times New Roman" w:cs="Times New Roman"/>
                <w:color w:val="000000"/>
                <w:sz w:val="24"/>
                <w:szCs w:val="24"/>
                <w:lang w:val="en-GB"/>
              </w:rPr>
              <w:t>Wkshps</w:t>
            </w:r>
            <w:proofErr w:type="spellEnd"/>
            <w:r w:rsidRPr="0074057E">
              <w:rPr>
                <w:rFonts w:ascii="Times New Roman" w:eastAsia="Times New Roman" w:hAnsi="Times New Roman" w:cs="Times New Roman"/>
                <w:color w:val="000000"/>
                <w:sz w:val="24"/>
                <w:szCs w:val="24"/>
                <w:lang w:val="en-GB"/>
              </w:rPr>
              <w:t xml:space="preserve"> 2019 - Proceedings</w:t>
            </w:r>
          </w:p>
        </w:tc>
        <w:tc>
          <w:tcPr>
            <w:tcW w:w="682" w:type="pct"/>
            <w:shd w:val="clear" w:color="auto" w:fill="FFFF99"/>
            <w:noWrap/>
            <w:hideMark/>
          </w:tcPr>
          <w:p w14:paraId="63BAB678"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0CF7147B"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w:t>
            </w:r>
          </w:p>
        </w:tc>
      </w:tr>
      <w:tr w:rsidR="00415AA8" w:rsidRPr="0074057E" w14:paraId="0FBDA29C" w14:textId="77777777" w:rsidTr="007C6F03">
        <w:trPr>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17900BD0"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16</w:t>
            </w:r>
          </w:p>
        </w:tc>
        <w:tc>
          <w:tcPr>
            <w:tcW w:w="3263" w:type="pct"/>
            <w:shd w:val="clear" w:color="auto" w:fill="FFFF99"/>
            <w:hideMark/>
          </w:tcPr>
          <w:p w14:paraId="0C21DE57" w14:textId="77777777" w:rsidR="00415AA8" w:rsidRPr="0074057E" w:rsidRDefault="00450050" w:rsidP="00415AA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International Journal o</w:t>
            </w:r>
            <w:r w:rsidR="00415AA8" w:rsidRPr="0074057E">
              <w:rPr>
                <w:rFonts w:ascii="Times New Roman" w:eastAsia="Times New Roman" w:hAnsi="Times New Roman" w:cs="Times New Roman"/>
                <w:color w:val="000000"/>
                <w:sz w:val="24"/>
                <w:szCs w:val="24"/>
                <w:lang w:val="en-GB"/>
              </w:rPr>
              <w:t>f Production Research</w:t>
            </w:r>
          </w:p>
        </w:tc>
        <w:tc>
          <w:tcPr>
            <w:tcW w:w="682" w:type="pct"/>
            <w:shd w:val="clear" w:color="auto" w:fill="FFFF99"/>
            <w:noWrap/>
            <w:hideMark/>
          </w:tcPr>
          <w:p w14:paraId="0A5B76CA"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71E8EC49"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w:t>
            </w:r>
          </w:p>
        </w:tc>
      </w:tr>
      <w:tr w:rsidR="00415AA8" w:rsidRPr="0074057E" w14:paraId="482A43B0" w14:textId="77777777" w:rsidTr="007C6F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7913F856"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17</w:t>
            </w:r>
          </w:p>
        </w:tc>
        <w:tc>
          <w:tcPr>
            <w:tcW w:w="3263" w:type="pct"/>
            <w:shd w:val="clear" w:color="auto" w:fill="FFFF99"/>
            <w:hideMark/>
          </w:tcPr>
          <w:p w14:paraId="0E2AE7E4" w14:textId="77777777" w:rsidR="00415AA8" w:rsidRPr="0074057E" w:rsidRDefault="00450050" w:rsidP="00415AA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African Journal o</w:t>
            </w:r>
            <w:r w:rsidR="00415AA8" w:rsidRPr="0074057E">
              <w:rPr>
                <w:rFonts w:ascii="Times New Roman" w:eastAsia="Times New Roman" w:hAnsi="Times New Roman" w:cs="Times New Roman"/>
                <w:color w:val="000000"/>
                <w:sz w:val="24"/>
                <w:szCs w:val="24"/>
                <w:lang w:val="en-GB"/>
              </w:rPr>
              <w:t xml:space="preserve">f </w:t>
            </w:r>
            <w:r w:rsidRPr="0074057E">
              <w:rPr>
                <w:rFonts w:ascii="Times New Roman" w:eastAsia="Times New Roman" w:hAnsi="Times New Roman" w:cs="Times New Roman"/>
                <w:color w:val="000000"/>
                <w:sz w:val="24"/>
                <w:szCs w:val="24"/>
                <w:lang w:val="en-GB"/>
              </w:rPr>
              <w:t>Hospitality, Tourism a</w:t>
            </w:r>
            <w:r w:rsidR="00415AA8" w:rsidRPr="0074057E">
              <w:rPr>
                <w:rFonts w:ascii="Times New Roman" w:eastAsia="Times New Roman" w:hAnsi="Times New Roman" w:cs="Times New Roman"/>
                <w:color w:val="000000"/>
                <w:sz w:val="24"/>
                <w:szCs w:val="24"/>
                <w:lang w:val="en-GB"/>
              </w:rPr>
              <w:t>nd Leisure</w:t>
            </w:r>
          </w:p>
        </w:tc>
        <w:tc>
          <w:tcPr>
            <w:tcW w:w="682" w:type="pct"/>
            <w:shd w:val="clear" w:color="auto" w:fill="FFFF99"/>
            <w:noWrap/>
            <w:hideMark/>
          </w:tcPr>
          <w:p w14:paraId="1F0ED7FE"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1780EDAA"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3</w:t>
            </w:r>
          </w:p>
        </w:tc>
      </w:tr>
      <w:tr w:rsidR="00415AA8" w:rsidRPr="0074057E" w14:paraId="134627BC" w14:textId="77777777" w:rsidTr="007C6F03">
        <w:trPr>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187381DE"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18</w:t>
            </w:r>
          </w:p>
        </w:tc>
        <w:tc>
          <w:tcPr>
            <w:tcW w:w="3263" w:type="pct"/>
            <w:shd w:val="clear" w:color="auto" w:fill="FFFF99"/>
            <w:hideMark/>
          </w:tcPr>
          <w:p w14:paraId="2249EDB4" w14:textId="77777777" w:rsidR="00415AA8" w:rsidRPr="0074057E" w:rsidRDefault="00415AA8" w:rsidP="00415AA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Future Internet</w:t>
            </w:r>
          </w:p>
        </w:tc>
        <w:tc>
          <w:tcPr>
            <w:tcW w:w="682" w:type="pct"/>
            <w:shd w:val="clear" w:color="auto" w:fill="FFFF99"/>
            <w:noWrap/>
            <w:hideMark/>
          </w:tcPr>
          <w:p w14:paraId="0930D3E2"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313D2F23"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3</w:t>
            </w:r>
          </w:p>
        </w:tc>
      </w:tr>
      <w:tr w:rsidR="00415AA8" w:rsidRPr="0074057E" w14:paraId="79733B3C" w14:textId="77777777" w:rsidTr="007C6F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80" w:type="pct"/>
            <w:shd w:val="clear" w:color="auto" w:fill="FFFF99"/>
            <w:noWrap/>
          </w:tcPr>
          <w:p w14:paraId="056F1EDB"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19</w:t>
            </w:r>
          </w:p>
        </w:tc>
        <w:tc>
          <w:tcPr>
            <w:tcW w:w="3263" w:type="pct"/>
            <w:shd w:val="clear" w:color="auto" w:fill="FFFF99"/>
            <w:hideMark/>
          </w:tcPr>
          <w:p w14:paraId="12FF7CF2" w14:textId="77777777" w:rsidR="00415AA8" w:rsidRPr="0074057E" w:rsidRDefault="00450050" w:rsidP="00415AA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International Journal o</w:t>
            </w:r>
            <w:r w:rsidR="00415AA8" w:rsidRPr="0074057E">
              <w:rPr>
                <w:rFonts w:ascii="Times New Roman" w:eastAsia="Times New Roman" w:hAnsi="Times New Roman" w:cs="Times New Roman"/>
                <w:color w:val="000000"/>
                <w:sz w:val="24"/>
                <w:szCs w:val="24"/>
                <w:lang w:val="en-GB"/>
              </w:rPr>
              <w:t>f Hospitality Management</w:t>
            </w:r>
          </w:p>
        </w:tc>
        <w:tc>
          <w:tcPr>
            <w:tcW w:w="682" w:type="pct"/>
            <w:shd w:val="clear" w:color="auto" w:fill="FFFF99"/>
            <w:noWrap/>
            <w:hideMark/>
          </w:tcPr>
          <w:p w14:paraId="6E690B08"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w:t>
            </w:r>
          </w:p>
        </w:tc>
        <w:tc>
          <w:tcPr>
            <w:tcW w:w="575" w:type="pct"/>
            <w:shd w:val="clear" w:color="auto" w:fill="FFFF99"/>
            <w:noWrap/>
            <w:hideMark/>
          </w:tcPr>
          <w:p w14:paraId="4ED917CF" w14:textId="77777777" w:rsidR="00415AA8" w:rsidRPr="0074057E" w:rsidRDefault="00415AA8" w:rsidP="0045005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3</w:t>
            </w:r>
          </w:p>
        </w:tc>
      </w:tr>
      <w:tr w:rsidR="00415AA8" w:rsidRPr="0074057E" w14:paraId="7570D72B" w14:textId="77777777" w:rsidTr="007C6F03">
        <w:trPr>
          <w:trHeight w:val="301"/>
        </w:trPr>
        <w:tc>
          <w:tcPr>
            <w:cnfStyle w:val="001000000000" w:firstRow="0" w:lastRow="0" w:firstColumn="1" w:lastColumn="0" w:oddVBand="0" w:evenVBand="0" w:oddHBand="0" w:evenHBand="0" w:firstRowFirstColumn="0" w:firstRowLastColumn="0" w:lastRowFirstColumn="0" w:lastRowLastColumn="0"/>
            <w:tcW w:w="480" w:type="pct"/>
            <w:tcBorders>
              <w:bottom w:val="single" w:sz="4" w:space="0" w:color="auto"/>
            </w:tcBorders>
            <w:shd w:val="clear" w:color="auto" w:fill="FFFF99"/>
            <w:noWrap/>
          </w:tcPr>
          <w:p w14:paraId="54B4613C" w14:textId="77777777" w:rsidR="00415AA8" w:rsidRPr="0074057E" w:rsidRDefault="00415AA8" w:rsidP="00450050">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20</w:t>
            </w:r>
          </w:p>
        </w:tc>
        <w:tc>
          <w:tcPr>
            <w:tcW w:w="3263" w:type="pct"/>
            <w:tcBorders>
              <w:bottom w:val="single" w:sz="4" w:space="0" w:color="auto"/>
            </w:tcBorders>
            <w:shd w:val="clear" w:color="auto" w:fill="FFFF99"/>
            <w:hideMark/>
          </w:tcPr>
          <w:p w14:paraId="27031F21" w14:textId="77777777" w:rsidR="00415AA8" w:rsidRPr="0074057E" w:rsidRDefault="00450050" w:rsidP="00415AA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International Journal of Recent Technology a</w:t>
            </w:r>
            <w:r w:rsidR="00415AA8" w:rsidRPr="0074057E">
              <w:rPr>
                <w:rFonts w:ascii="Times New Roman" w:eastAsia="Times New Roman" w:hAnsi="Times New Roman" w:cs="Times New Roman"/>
                <w:color w:val="000000"/>
                <w:sz w:val="24"/>
                <w:szCs w:val="24"/>
                <w:lang w:val="en-GB"/>
              </w:rPr>
              <w:t>nd Engineering</w:t>
            </w:r>
          </w:p>
        </w:tc>
        <w:tc>
          <w:tcPr>
            <w:tcW w:w="682" w:type="pct"/>
            <w:tcBorders>
              <w:bottom w:val="single" w:sz="4" w:space="0" w:color="auto"/>
            </w:tcBorders>
            <w:shd w:val="clear" w:color="auto" w:fill="FFFF99"/>
            <w:noWrap/>
            <w:hideMark/>
          </w:tcPr>
          <w:p w14:paraId="3DCDF0C8"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2</w:t>
            </w:r>
          </w:p>
        </w:tc>
        <w:tc>
          <w:tcPr>
            <w:tcW w:w="575" w:type="pct"/>
            <w:tcBorders>
              <w:bottom w:val="single" w:sz="4" w:space="0" w:color="auto"/>
            </w:tcBorders>
            <w:shd w:val="clear" w:color="auto" w:fill="FFFF99"/>
            <w:noWrap/>
            <w:hideMark/>
          </w:tcPr>
          <w:p w14:paraId="209B008D" w14:textId="77777777" w:rsidR="00415AA8" w:rsidRPr="0074057E" w:rsidRDefault="00415AA8" w:rsidP="0045005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3</w:t>
            </w:r>
          </w:p>
        </w:tc>
      </w:tr>
    </w:tbl>
    <w:p w14:paraId="04FB846F" w14:textId="77777777" w:rsidR="003A2C1F" w:rsidRPr="0074057E" w:rsidRDefault="003A2C1F" w:rsidP="00193FBE">
      <w:pPr>
        <w:rPr>
          <w:rFonts w:ascii="Times New Roman" w:hAnsi="Times New Roman" w:cs="Times New Roman"/>
          <w:b/>
          <w:lang w:val="en-GB"/>
        </w:rPr>
      </w:pPr>
    </w:p>
    <w:p w14:paraId="40145AE2" w14:textId="77777777" w:rsidR="00562DF0" w:rsidRPr="0074057E" w:rsidRDefault="00562DF0" w:rsidP="002B6CF3">
      <w:pPr>
        <w:pStyle w:val="ListParagraph"/>
        <w:numPr>
          <w:ilvl w:val="1"/>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Keyword statistics</w:t>
      </w:r>
    </w:p>
    <w:p w14:paraId="67EF71A8" w14:textId="6B3784FB" w:rsidR="00BE3321" w:rsidRPr="0074057E" w:rsidRDefault="00BE3321" w:rsidP="00E03CC5">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Keyword</w:t>
      </w:r>
      <w:r w:rsidR="00FA434B" w:rsidRPr="0074057E">
        <w:rPr>
          <w:rFonts w:ascii="Times New Roman" w:hAnsi="Times New Roman" w:cs="Times New Roman"/>
          <w:sz w:val="24"/>
          <w:szCs w:val="24"/>
          <w:lang w:val="en-GB"/>
        </w:rPr>
        <w:t xml:space="preserve"> statistics is an analysis </w:t>
      </w:r>
      <w:r w:rsidRPr="0074057E">
        <w:rPr>
          <w:rFonts w:ascii="Times New Roman" w:hAnsi="Times New Roman" w:cs="Times New Roman"/>
          <w:sz w:val="24"/>
          <w:szCs w:val="24"/>
          <w:lang w:val="en-GB"/>
        </w:rPr>
        <w:t>performed to identify the frequently used or occurred keywords in the keywords and paper titles. This is an important analysis to</w:t>
      </w:r>
      <w:r w:rsidR="00F61100" w:rsidRPr="0074057E">
        <w:rPr>
          <w:rFonts w:ascii="Times New Roman" w:hAnsi="Times New Roman" w:cs="Times New Roman"/>
          <w:sz w:val="24"/>
          <w:szCs w:val="24"/>
          <w:lang w:val="en-GB"/>
        </w:rPr>
        <w:t xml:space="preserve"> know highly popular keywords and</w:t>
      </w:r>
      <w:r w:rsidR="00193FBE" w:rsidRPr="0074057E">
        <w:rPr>
          <w:rFonts w:ascii="Times New Roman" w:hAnsi="Times New Roman" w:cs="Times New Roman"/>
          <w:sz w:val="24"/>
          <w:szCs w:val="24"/>
          <w:lang w:val="en-GB"/>
        </w:rPr>
        <w:t xml:space="preserve"> least explored keywords to identify</w:t>
      </w:r>
      <w:r w:rsidR="00F61100" w:rsidRPr="0074057E">
        <w:rPr>
          <w:rFonts w:ascii="Times New Roman" w:hAnsi="Times New Roman" w:cs="Times New Roman"/>
          <w:sz w:val="24"/>
          <w:szCs w:val="24"/>
          <w:lang w:val="en-GB"/>
        </w:rPr>
        <w:t xml:space="preserve"> future research areas. </w:t>
      </w:r>
      <w:r w:rsidR="002E105B" w:rsidRPr="0074057E">
        <w:rPr>
          <w:rFonts w:ascii="Times New Roman" w:hAnsi="Times New Roman" w:cs="Times New Roman"/>
          <w:sz w:val="24"/>
          <w:szCs w:val="24"/>
          <w:lang w:val="en-GB"/>
        </w:rPr>
        <w:t xml:space="preserve">Figure </w:t>
      </w:r>
      <w:r w:rsidR="00C80F9D" w:rsidRPr="0074057E">
        <w:rPr>
          <w:rFonts w:ascii="Times New Roman" w:hAnsi="Times New Roman" w:cs="Times New Roman"/>
          <w:sz w:val="24"/>
          <w:szCs w:val="24"/>
          <w:lang w:val="en-GB"/>
        </w:rPr>
        <w:t>6</w:t>
      </w:r>
      <w:r w:rsidR="00050834" w:rsidRPr="0074057E">
        <w:rPr>
          <w:rFonts w:ascii="Times New Roman" w:hAnsi="Times New Roman" w:cs="Times New Roman"/>
          <w:sz w:val="24"/>
          <w:szCs w:val="24"/>
          <w:lang w:val="en-GB"/>
        </w:rPr>
        <w:t xml:space="preserve"> </w:t>
      </w:r>
      <w:r w:rsidR="00646C5F" w:rsidRPr="0074057E">
        <w:rPr>
          <w:rFonts w:ascii="Times New Roman" w:hAnsi="Times New Roman" w:cs="Times New Roman"/>
          <w:sz w:val="24"/>
          <w:szCs w:val="24"/>
          <w:lang w:val="en-GB"/>
        </w:rPr>
        <w:t>shows 75</w:t>
      </w:r>
      <w:r w:rsidR="0054481F" w:rsidRPr="0074057E">
        <w:rPr>
          <w:rFonts w:ascii="Times New Roman" w:hAnsi="Times New Roman" w:cs="Times New Roman"/>
          <w:sz w:val="24"/>
          <w:szCs w:val="24"/>
          <w:lang w:val="en-GB"/>
        </w:rPr>
        <w:t xml:space="preserve"> keywords </w:t>
      </w:r>
      <w:r w:rsidR="00FB0233">
        <w:rPr>
          <w:rFonts w:ascii="Times New Roman" w:hAnsi="Times New Roman" w:cs="Times New Roman"/>
          <w:sz w:val="24"/>
          <w:szCs w:val="24"/>
          <w:lang w:val="en-GB"/>
        </w:rPr>
        <w:t xml:space="preserve">found </w:t>
      </w:r>
      <w:r w:rsidR="0054481F" w:rsidRPr="0074057E">
        <w:rPr>
          <w:rFonts w:ascii="Times New Roman" w:hAnsi="Times New Roman" w:cs="Times New Roman"/>
          <w:sz w:val="24"/>
          <w:szCs w:val="24"/>
          <w:lang w:val="en-GB"/>
        </w:rPr>
        <w:t xml:space="preserve">with </w:t>
      </w:r>
      <w:r w:rsidR="0074057E">
        <w:rPr>
          <w:rFonts w:ascii="Times New Roman" w:hAnsi="Times New Roman" w:cs="Times New Roman"/>
          <w:sz w:val="24"/>
          <w:szCs w:val="24"/>
          <w:lang w:val="en-GB"/>
        </w:rPr>
        <w:t xml:space="preserve">a </w:t>
      </w:r>
      <w:r w:rsidR="002E105B" w:rsidRPr="0074057E">
        <w:rPr>
          <w:rFonts w:ascii="Times New Roman" w:hAnsi="Times New Roman" w:cs="Times New Roman"/>
          <w:sz w:val="24"/>
          <w:szCs w:val="24"/>
          <w:lang w:val="en-GB"/>
        </w:rPr>
        <w:t>minimum</w:t>
      </w:r>
      <w:r w:rsidR="0074057E">
        <w:rPr>
          <w:rFonts w:ascii="Times New Roman" w:hAnsi="Times New Roman" w:cs="Times New Roman"/>
          <w:sz w:val="24"/>
          <w:szCs w:val="24"/>
          <w:lang w:val="en-GB"/>
        </w:rPr>
        <w:t xml:space="preserve"> of</w:t>
      </w:r>
      <w:r w:rsidR="002E105B" w:rsidRPr="0074057E">
        <w:rPr>
          <w:rFonts w:ascii="Times New Roman" w:hAnsi="Times New Roman" w:cs="Times New Roman"/>
          <w:sz w:val="24"/>
          <w:szCs w:val="24"/>
          <w:lang w:val="en-GB"/>
        </w:rPr>
        <w:t xml:space="preserve"> 2</w:t>
      </w:r>
      <w:r w:rsidR="0054481F" w:rsidRPr="0074057E">
        <w:rPr>
          <w:rFonts w:ascii="Times New Roman" w:hAnsi="Times New Roman" w:cs="Times New Roman"/>
          <w:sz w:val="24"/>
          <w:szCs w:val="24"/>
          <w:lang w:val="en-GB"/>
        </w:rPr>
        <w:t xml:space="preserve"> citations. </w:t>
      </w:r>
    </w:p>
    <w:p w14:paraId="40AF2742" w14:textId="6D3380D7" w:rsidR="001D66DA" w:rsidRPr="0074057E" w:rsidRDefault="002E105B" w:rsidP="001D66DA">
      <w:pPr>
        <w:rPr>
          <w:rFonts w:ascii="Times New Roman" w:hAnsi="Times New Roman" w:cs="Times New Roman"/>
          <w:b/>
          <w:lang w:val="en-GB"/>
        </w:rPr>
      </w:pPr>
      <w:r w:rsidRPr="0074057E">
        <w:rPr>
          <w:rFonts w:ascii="Times New Roman" w:hAnsi="Times New Roman" w:cs="Times New Roman"/>
          <w:b/>
          <w:noProof/>
        </w:rPr>
        <w:lastRenderedPageBreak/>
        <w:drawing>
          <wp:anchor distT="0" distB="0" distL="114300" distR="114300" simplePos="0" relativeHeight="251707904" behindDoc="1" locked="0" layoutInCell="1" allowOverlap="1" wp14:anchorId="796DEFE6" wp14:editId="57122683">
            <wp:simplePos x="0" y="0"/>
            <wp:positionH relativeFrom="column">
              <wp:posOffset>160020</wp:posOffset>
            </wp:positionH>
            <wp:positionV relativeFrom="paragraph">
              <wp:posOffset>0</wp:posOffset>
            </wp:positionV>
            <wp:extent cx="5562600" cy="4800600"/>
            <wp:effectExtent l="0" t="0" r="0" b="0"/>
            <wp:wrapTight wrapText="bothSides">
              <wp:wrapPolygon edited="0">
                <wp:start x="0" y="0"/>
                <wp:lineTo x="0" y="21514"/>
                <wp:lineTo x="21526" y="21514"/>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y_min2.png"/>
                    <pic:cNvPicPr/>
                  </pic:nvPicPr>
                  <pic:blipFill rotWithShape="1">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15883" r="16821"/>
                    <a:stretch/>
                  </pic:blipFill>
                  <pic:spPr bwMode="auto">
                    <a:xfrm>
                      <a:off x="0" y="0"/>
                      <a:ext cx="5562600" cy="48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2942D6" w14:textId="65852A28" w:rsidR="00050834" w:rsidRPr="0074057E" w:rsidRDefault="009F7AD4" w:rsidP="009164B1">
      <w:pPr>
        <w:pStyle w:val="ListParagraph"/>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t xml:space="preserve">Figure </w:t>
      </w:r>
      <w:r w:rsidR="00C80F9D" w:rsidRPr="0074057E">
        <w:rPr>
          <w:rFonts w:ascii="Times New Roman" w:hAnsi="Times New Roman" w:cs="Times New Roman"/>
          <w:b/>
          <w:sz w:val="24"/>
          <w:szCs w:val="24"/>
          <w:lang w:val="en-GB"/>
        </w:rPr>
        <w:t>6</w:t>
      </w:r>
      <w:r w:rsidR="00050834" w:rsidRPr="0074057E">
        <w:rPr>
          <w:rFonts w:ascii="Times New Roman" w:hAnsi="Times New Roman" w:cs="Times New Roman"/>
          <w:b/>
          <w:sz w:val="24"/>
          <w:szCs w:val="24"/>
          <w:lang w:val="en-GB"/>
        </w:rPr>
        <w:t xml:space="preserve">: </w:t>
      </w:r>
      <w:r w:rsidR="00540300" w:rsidRPr="0074057E">
        <w:rPr>
          <w:rFonts w:ascii="Times New Roman" w:hAnsi="Times New Roman" w:cs="Times New Roman"/>
          <w:bCs/>
          <w:sz w:val="24"/>
          <w:szCs w:val="24"/>
          <w:lang w:val="en-GB"/>
        </w:rPr>
        <w:t>V</w:t>
      </w:r>
      <w:r w:rsidRPr="0074057E">
        <w:rPr>
          <w:rFonts w:ascii="Times New Roman" w:hAnsi="Times New Roman" w:cs="Times New Roman"/>
          <w:bCs/>
          <w:sz w:val="24"/>
          <w:szCs w:val="24"/>
          <w:lang w:val="en-GB"/>
        </w:rPr>
        <w:t xml:space="preserve">isualization of </w:t>
      </w:r>
      <w:r w:rsidR="00050834" w:rsidRPr="0074057E">
        <w:rPr>
          <w:rFonts w:ascii="Times New Roman" w:hAnsi="Times New Roman" w:cs="Times New Roman"/>
          <w:bCs/>
          <w:sz w:val="24"/>
          <w:szCs w:val="24"/>
          <w:lang w:val="en-GB"/>
        </w:rPr>
        <w:t>keywords map</w:t>
      </w:r>
    </w:p>
    <w:p w14:paraId="47C06A75" w14:textId="77777777" w:rsidR="00D87B71" w:rsidRPr="0074057E" w:rsidRDefault="00D87B71" w:rsidP="00DB7D6E">
      <w:pPr>
        <w:rPr>
          <w:rFonts w:ascii="Times New Roman" w:hAnsi="Times New Roman" w:cs="Times New Roman"/>
          <w:b/>
          <w:sz w:val="24"/>
          <w:szCs w:val="24"/>
          <w:lang w:val="en-GB"/>
        </w:rPr>
      </w:pPr>
    </w:p>
    <w:p w14:paraId="688A01C9" w14:textId="0E6D2D8B" w:rsidR="001D66DA" w:rsidRPr="0060394C" w:rsidRDefault="00D87B71" w:rsidP="0060394C">
      <w:pPr>
        <w:spacing w:line="360" w:lineRule="auto"/>
        <w:rPr>
          <w:rFonts w:ascii="Times New Roman" w:hAnsi="Times New Roman" w:cs="Times New Roman"/>
          <w:sz w:val="24"/>
          <w:szCs w:val="24"/>
          <w:lang w:val="en-GB"/>
        </w:rPr>
      </w:pPr>
      <w:r w:rsidRPr="0074057E">
        <w:rPr>
          <w:rFonts w:ascii="Times New Roman" w:hAnsi="Times New Roman" w:cs="Times New Roman"/>
          <w:sz w:val="24"/>
          <w:szCs w:val="24"/>
          <w:lang w:val="en-GB"/>
        </w:rPr>
        <w:t>Table</w:t>
      </w:r>
      <w:r w:rsidR="000372FB" w:rsidRPr="0074057E">
        <w:rPr>
          <w:rFonts w:ascii="Times New Roman" w:hAnsi="Times New Roman" w:cs="Times New Roman"/>
          <w:sz w:val="24"/>
          <w:szCs w:val="24"/>
          <w:lang w:val="en-GB"/>
        </w:rPr>
        <w:t xml:space="preserve"> 7</w:t>
      </w:r>
      <w:r w:rsidRPr="0074057E">
        <w:rPr>
          <w:rFonts w:ascii="Times New Roman" w:hAnsi="Times New Roman" w:cs="Times New Roman"/>
          <w:sz w:val="24"/>
          <w:szCs w:val="24"/>
          <w:lang w:val="en-GB"/>
        </w:rPr>
        <w:t xml:space="preserve"> shows highly occurred keywords</w:t>
      </w:r>
      <w:r w:rsidR="00FA434B" w:rsidRPr="0074057E">
        <w:rPr>
          <w:rFonts w:ascii="Times New Roman" w:hAnsi="Times New Roman" w:cs="Times New Roman"/>
          <w:sz w:val="24"/>
          <w:szCs w:val="24"/>
          <w:lang w:val="en-GB"/>
        </w:rPr>
        <w:t xml:space="preserve"> based on occurrences.</w:t>
      </w:r>
      <w:r w:rsidRPr="0074057E">
        <w:rPr>
          <w:rFonts w:ascii="Times New Roman" w:hAnsi="Times New Roman" w:cs="Times New Roman"/>
          <w:sz w:val="24"/>
          <w:szCs w:val="24"/>
          <w:lang w:val="en-GB"/>
        </w:rPr>
        <w:t xml:space="preserve"> Blockchain tops</w:t>
      </w:r>
      <w:r w:rsidR="004C6CFC" w:rsidRPr="0074057E">
        <w:rPr>
          <w:rFonts w:ascii="Times New Roman" w:hAnsi="Times New Roman" w:cs="Times New Roman"/>
          <w:sz w:val="24"/>
          <w:szCs w:val="24"/>
          <w:lang w:val="en-GB"/>
        </w:rPr>
        <w:t xml:space="preserve"> </w:t>
      </w:r>
      <w:r w:rsidRPr="0074057E">
        <w:rPr>
          <w:rFonts w:ascii="Times New Roman" w:hAnsi="Times New Roman" w:cs="Times New Roman"/>
          <w:sz w:val="24"/>
          <w:szCs w:val="24"/>
          <w:lang w:val="en-GB"/>
        </w:rPr>
        <w:t xml:space="preserve">the list with 57 </w:t>
      </w:r>
      <w:r w:rsidR="00DB7D6E" w:rsidRPr="0074057E">
        <w:rPr>
          <w:rFonts w:ascii="Times New Roman" w:hAnsi="Times New Roman" w:cs="Times New Roman"/>
          <w:sz w:val="24"/>
          <w:szCs w:val="24"/>
          <w:lang w:val="en-GB"/>
        </w:rPr>
        <w:t>occurrences</w:t>
      </w:r>
      <w:r w:rsidR="00FA434B" w:rsidRPr="0074057E">
        <w:rPr>
          <w:rFonts w:ascii="Times New Roman" w:hAnsi="Times New Roman" w:cs="Times New Roman"/>
          <w:sz w:val="24"/>
          <w:szCs w:val="24"/>
          <w:lang w:val="en-GB"/>
        </w:rPr>
        <w:t xml:space="preserve"> and total link strength of 570</w:t>
      </w:r>
      <w:r w:rsidRPr="0074057E">
        <w:rPr>
          <w:rFonts w:ascii="Times New Roman" w:hAnsi="Times New Roman" w:cs="Times New Roman"/>
          <w:sz w:val="24"/>
          <w:szCs w:val="24"/>
          <w:lang w:val="en-GB"/>
        </w:rPr>
        <w:t xml:space="preserve"> followed by marketing and commerce with 29 and 15 occurrences</w:t>
      </w:r>
      <w:r w:rsidR="00FA434B" w:rsidRPr="0074057E">
        <w:rPr>
          <w:rFonts w:ascii="Times New Roman" w:hAnsi="Times New Roman" w:cs="Times New Roman"/>
          <w:sz w:val="24"/>
          <w:szCs w:val="24"/>
          <w:lang w:val="en-GB"/>
        </w:rPr>
        <w:t xml:space="preserve"> and total link strength of 404 and 219</w:t>
      </w:r>
      <w:r w:rsidRPr="0074057E">
        <w:rPr>
          <w:rFonts w:ascii="Times New Roman" w:hAnsi="Times New Roman" w:cs="Times New Roman"/>
          <w:sz w:val="24"/>
          <w:szCs w:val="24"/>
          <w:lang w:val="en-GB"/>
        </w:rPr>
        <w:t>.</w:t>
      </w:r>
    </w:p>
    <w:p w14:paraId="114FC37C" w14:textId="77777777" w:rsidR="001D66DA" w:rsidRPr="0074057E" w:rsidRDefault="001D66DA" w:rsidP="00CF2E0D">
      <w:pPr>
        <w:pStyle w:val="ListParagraph"/>
        <w:jc w:val="center"/>
        <w:rPr>
          <w:rFonts w:ascii="Times New Roman" w:hAnsi="Times New Roman" w:cs="Times New Roman"/>
          <w:b/>
          <w:sz w:val="24"/>
          <w:szCs w:val="24"/>
          <w:lang w:val="en-GB"/>
        </w:rPr>
      </w:pPr>
    </w:p>
    <w:p w14:paraId="0713D042" w14:textId="117359FC" w:rsidR="00900363" w:rsidRPr="0074057E" w:rsidRDefault="000372FB" w:rsidP="00CF2E0D">
      <w:pPr>
        <w:pStyle w:val="ListParagraph"/>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t>Table 7</w:t>
      </w:r>
      <w:r w:rsidR="00900363" w:rsidRPr="0074057E">
        <w:rPr>
          <w:rFonts w:ascii="Times New Roman" w:hAnsi="Times New Roman" w:cs="Times New Roman"/>
          <w:b/>
          <w:sz w:val="24"/>
          <w:szCs w:val="24"/>
          <w:lang w:val="en-GB"/>
        </w:rPr>
        <w:t xml:space="preserve">: </w:t>
      </w:r>
      <w:r w:rsidR="00900363" w:rsidRPr="0074057E">
        <w:rPr>
          <w:rFonts w:ascii="Times New Roman" w:hAnsi="Times New Roman" w:cs="Times New Roman"/>
          <w:bCs/>
          <w:sz w:val="24"/>
          <w:szCs w:val="24"/>
          <w:lang w:val="en-GB"/>
        </w:rPr>
        <w:t>Highly occurred keywords</w:t>
      </w:r>
    </w:p>
    <w:tbl>
      <w:tblPr>
        <w:tblStyle w:val="GridTable4-Accent4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1244"/>
        <w:gridCol w:w="3815"/>
        <w:gridCol w:w="1954"/>
        <w:gridCol w:w="2347"/>
      </w:tblGrid>
      <w:tr w:rsidR="00D87B71" w:rsidRPr="0074057E" w14:paraId="11C6558A" w14:textId="77777777" w:rsidTr="0074057E">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664" w:type="pct"/>
            <w:tcBorders>
              <w:top w:val="single" w:sz="4" w:space="0" w:color="auto"/>
              <w:left w:val="none" w:sz="0" w:space="0" w:color="auto"/>
              <w:bottom w:val="single" w:sz="4" w:space="0" w:color="auto"/>
              <w:right w:val="none" w:sz="0" w:space="0" w:color="auto"/>
            </w:tcBorders>
            <w:shd w:val="clear" w:color="auto" w:fill="FFFF99"/>
            <w:noWrap/>
            <w:hideMark/>
          </w:tcPr>
          <w:p w14:paraId="1E29323F" w14:textId="77777777" w:rsidR="00D87B71" w:rsidRPr="0074057E" w:rsidRDefault="00D87B71" w:rsidP="00D87B71">
            <w:pPr>
              <w:spacing w:line="240" w:lineRule="auto"/>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S.</w:t>
            </w:r>
            <w:r w:rsidR="00D417C1" w:rsidRPr="0074057E">
              <w:rPr>
                <w:rFonts w:ascii="Times New Roman" w:eastAsia="Times New Roman" w:hAnsi="Times New Roman" w:cs="Times New Roman"/>
                <w:color w:val="000000"/>
                <w:sz w:val="24"/>
                <w:szCs w:val="24"/>
                <w:lang w:val="en-GB"/>
              </w:rPr>
              <w:t xml:space="preserve"> </w:t>
            </w:r>
            <w:r w:rsidRPr="0074057E">
              <w:rPr>
                <w:rFonts w:ascii="Times New Roman" w:eastAsia="Times New Roman" w:hAnsi="Times New Roman" w:cs="Times New Roman"/>
                <w:color w:val="000000"/>
                <w:sz w:val="24"/>
                <w:szCs w:val="24"/>
                <w:lang w:val="en-GB"/>
              </w:rPr>
              <w:t>No.</w:t>
            </w:r>
          </w:p>
        </w:tc>
        <w:tc>
          <w:tcPr>
            <w:tcW w:w="2038" w:type="pct"/>
            <w:tcBorders>
              <w:top w:val="single" w:sz="4" w:space="0" w:color="auto"/>
              <w:left w:val="none" w:sz="0" w:space="0" w:color="auto"/>
              <w:bottom w:val="single" w:sz="4" w:space="0" w:color="auto"/>
              <w:right w:val="none" w:sz="0" w:space="0" w:color="auto"/>
            </w:tcBorders>
            <w:shd w:val="clear" w:color="auto" w:fill="FFFF99"/>
            <w:hideMark/>
          </w:tcPr>
          <w:p w14:paraId="2D794C31" w14:textId="77777777" w:rsidR="00D87B71" w:rsidRPr="0074057E" w:rsidRDefault="00D87B71" w:rsidP="00D87B7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Keyword</w:t>
            </w:r>
          </w:p>
        </w:tc>
        <w:tc>
          <w:tcPr>
            <w:tcW w:w="1044" w:type="pct"/>
            <w:tcBorders>
              <w:top w:val="single" w:sz="4" w:space="0" w:color="auto"/>
              <w:left w:val="none" w:sz="0" w:space="0" w:color="auto"/>
              <w:bottom w:val="single" w:sz="4" w:space="0" w:color="auto"/>
              <w:right w:val="none" w:sz="0" w:space="0" w:color="auto"/>
            </w:tcBorders>
            <w:shd w:val="clear" w:color="auto" w:fill="FFFF99"/>
            <w:noWrap/>
            <w:hideMark/>
          </w:tcPr>
          <w:p w14:paraId="216CBB36" w14:textId="77777777" w:rsidR="00D87B71" w:rsidRPr="0074057E" w:rsidRDefault="00D87B71" w:rsidP="00D87B7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Occurrences</w:t>
            </w:r>
          </w:p>
        </w:tc>
        <w:tc>
          <w:tcPr>
            <w:tcW w:w="1254" w:type="pct"/>
            <w:tcBorders>
              <w:top w:val="single" w:sz="4" w:space="0" w:color="auto"/>
              <w:left w:val="none" w:sz="0" w:space="0" w:color="auto"/>
              <w:bottom w:val="single" w:sz="4" w:space="0" w:color="auto"/>
              <w:right w:val="none" w:sz="0" w:space="0" w:color="auto"/>
            </w:tcBorders>
            <w:shd w:val="clear" w:color="auto" w:fill="FFFF99"/>
            <w:noWrap/>
            <w:hideMark/>
          </w:tcPr>
          <w:p w14:paraId="6356BE10" w14:textId="77777777" w:rsidR="00D87B71" w:rsidRPr="0074057E" w:rsidRDefault="00D87B71" w:rsidP="00D87B71">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Total Link Strength</w:t>
            </w:r>
          </w:p>
        </w:tc>
      </w:tr>
      <w:tr w:rsidR="00D87B71" w:rsidRPr="0074057E" w14:paraId="21FA48FE" w14:textId="77777777" w:rsidTr="0074057E">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664" w:type="pct"/>
            <w:tcBorders>
              <w:top w:val="single" w:sz="4" w:space="0" w:color="auto"/>
            </w:tcBorders>
            <w:shd w:val="clear" w:color="auto" w:fill="FFFF99"/>
            <w:noWrap/>
          </w:tcPr>
          <w:p w14:paraId="00CC4DED" w14:textId="77777777" w:rsidR="00D87B71" w:rsidRPr="0074057E"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1</w:t>
            </w:r>
          </w:p>
        </w:tc>
        <w:tc>
          <w:tcPr>
            <w:tcW w:w="2038" w:type="pct"/>
            <w:tcBorders>
              <w:top w:val="single" w:sz="4" w:space="0" w:color="auto"/>
            </w:tcBorders>
            <w:shd w:val="clear" w:color="auto" w:fill="FFFF99"/>
            <w:hideMark/>
          </w:tcPr>
          <w:p w14:paraId="38D638D1" w14:textId="77777777" w:rsidR="00D87B71" w:rsidRPr="0074057E" w:rsidRDefault="00D87B71" w:rsidP="00D87B7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Blockchain</w:t>
            </w:r>
          </w:p>
        </w:tc>
        <w:tc>
          <w:tcPr>
            <w:tcW w:w="1044" w:type="pct"/>
            <w:tcBorders>
              <w:top w:val="single" w:sz="4" w:space="0" w:color="auto"/>
            </w:tcBorders>
            <w:shd w:val="clear" w:color="auto" w:fill="FFFF99"/>
            <w:noWrap/>
            <w:hideMark/>
          </w:tcPr>
          <w:p w14:paraId="0D4E7ADA"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57</w:t>
            </w:r>
          </w:p>
        </w:tc>
        <w:tc>
          <w:tcPr>
            <w:tcW w:w="1254" w:type="pct"/>
            <w:tcBorders>
              <w:top w:val="single" w:sz="4" w:space="0" w:color="auto"/>
            </w:tcBorders>
            <w:shd w:val="clear" w:color="auto" w:fill="FFFF99"/>
            <w:noWrap/>
            <w:hideMark/>
          </w:tcPr>
          <w:p w14:paraId="16CBC2BB"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670</w:t>
            </w:r>
          </w:p>
        </w:tc>
      </w:tr>
      <w:tr w:rsidR="00D87B71" w:rsidRPr="0074057E" w14:paraId="1D27EE58" w14:textId="77777777" w:rsidTr="0074057E">
        <w:trPr>
          <w:trHeight w:val="302"/>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19CEEF93" w14:textId="77777777" w:rsidR="00D87B71" w:rsidRPr="0074057E"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2</w:t>
            </w:r>
          </w:p>
        </w:tc>
        <w:tc>
          <w:tcPr>
            <w:tcW w:w="2038" w:type="pct"/>
            <w:shd w:val="clear" w:color="auto" w:fill="FFFF99"/>
            <w:hideMark/>
          </w:tcPr>
          <w:p w14:paraId="32C98FD4" w14:textId="77777777" w:rsidR="00D87B71" w:rsidRPr="0074057E" w:rsidRDefault="00D87B71" w:rsidP="00D87B7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Marketing</w:t>
            </w:r>
          </w:p>
        </w:tc>
        <w:tc>
          <w:tcPr>
            <w:tcW w:w="1044" w:type="pct"/>
            <w:shd w:val="clear" w:color="auto" w:fill="FFFF99"/>
            <w:noWrap/>
            <w:hideMark/>
          </w:tcPr>
          <w:p w14:paraId="799F7F0B"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29</w:t>
            </w:r>
          </w:p>
        </w:tc>
        <w:tc>
          <w:tcPr>
            <w:tcW w:w="1254" w:type="pct"/>
            <w:shd w:val="clear" w:color="auto" w:fill="FFFF99"/>
            <w:noWrap/>
            <w:hideMark/>
          </w:tcPr>
          <w:p w14:paraId="76D9D0B0"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404</w:t>
            </w:r>
          </w:p>
        </w:tc>
      </w:tr>
      <w:tr w:rsidR="00D87B71" w:rsidRPr="0074057E" w14:paraId="493247F2" w14:textId="77777777" w:rsidTr="0074057E">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1FEF69EE" w14:textId="77777777" w:rsidR="00D87B71" w:rsidRPr="0074057E"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3</w:t>
            </w:r>
          </w:p>
        </w:tc>
        <w:tc>
          <w:tcPr>
            <w:tcW w:w="2038" w:type="pct"/>
            <w:shd w:val="clear" w:color="auto" w:fill="FFFF99"/>
            <w:hideMark/>
          </w:tcPr>
          <w:p w14:paraId="3EBF9FA2" w14:textId="77777777" w:rsidR="00D87B71" w:rsidRPr="0074057E" w:rsidRDefault="00D87B71" w:rsidP="00D87B7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Commerce</w:t>
            </w:r>
          </w:p>
        </w:tc>
        <w:tc>
          <w:tcPr>
            <w:tcW w:w="1044" w:type="pct"/>
            <w:shd w:val="clear" w:color="auto" w:fill="FFFF99"/>
            <w:noWrap/>
            <w:hideMark/>
          </w:tcPr>
          <w:p w14:paraId="585BF154"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15</w:t>
            </w:r>
          </w:p>
        </w:tc>
        <w:tc>
          <w:tcPr>
            <w:tcW w:w="1254" w:type="pct"/>
            <w:shd w:val="clear" w:color="auto" w:fill="FFFF99"/>
            <w:noWrap/>
            <w:hideMark/>
          </w:tcPr>
          <w:p w14:paraId="5A45F76F"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219</w:t>
            </w:r>
          </w:p>
        </w:tc>
      </w:tr>
      <w:tr w:rsidR="00D87B71" w:rsidRPr="0074057E" w14:paraId="036269EF" w14:textId="77777777" w:rsidTr="0074057E">
        <w:trPr>
          <w:trHeight w:val="165"/>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28FEFAF6" w14:textId="77777777" w:rsidR="00D87B71" w:rsidRPr="0074057E"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4</w:t>
            </w:r>
          </w:p>
        </w:tc>
        <w:tc>
          <w:tcPr>
            <w:tcW w:w="2038" w:type="pct"/>
            <w:shd w:val="clear" w:color="auto" w:fill="FFFF99"/>
            <w:hideMark/>
          </w:tcPr>
          <w:p w14:paraId="58EE865C" w14:textId="77777777" w:rsidR="00D87B71" w:rsidRPr="0074057E" w:rsidRDefault="00D87B71" w:rsidP="00D87B7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Data Privacy</w:t>
            </w:r>
          </w:p>
        </w:tc>
        <w:tc>
          <w:tcPr>
            <w:tcW w:w="1044" w:type="pct"/>
            <w:shd w:val="clear" w:color="auto" w:fill="FFFF99"/>
            <w:noWrap/>
            <w:hideMark/>
          </w:tcPr>
          <w:p w14:paraId="51A54CD7"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7</w:t>
            </w:r>
          </w:p>
        </w:tc>
        <w:tc>
          <w:tcPr>
            <w:tcW w:w="1254" w:type="pct"/>
            <w:shd w:val="clear" w:color="auto" w:fill="FFFF99"/>
            <w:noWrap/>
            <w:hideMark/>
          </w:tcPr>
          <w:p w14:paraId="4D81B0A4"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102</w:t>
            </w:r>
          </w:p>
        </w:tc>
      </w:tr>
      <w:tr w:rsidR="00D87B71" w:rsidRPr="0074057E" w14:paraId="2076AA71" w14:textId="77777777" w:rsidTr="0074057E">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7186ADF1" w14:textId="77777777" w:rsidR="00D87B71" w:rsidRPr="0074057E"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5</w:t>
            </w:r>
          </w:p>
        </w:tc>
        <w:tc>
          <w:tcPr>
            <w:tcW w:w="2038" w:type="pct"/>
            <w:shd w:val="clear" w:color="auto" w:fill="FFFF99"/>
            <w:hideMark/>
          </w:tcPr>
          <w:p w14:paraId="56CBF8A0" w14:textId="77777777" w:rsidR="00D87B71" w:rsidRPr="0074057E" w:rsidRDefault="00D87B71" w:rsidP="00D87B7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Artificial Intelligence</w:t>
            </w:r>
          </w:p>
        </w:tc>
        <w:tc>
          <w:tcPr>
            <w:tcW w:w="1044" w:type="pct"/>
            <w:shd w:val="clear" w:color="auto" w:fill="FFFF99"/>
            <w:noWrap/>
            <w:hideMark/>
          </w:tcPr>
          <w:p w14:paraId="6A0DF88D"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w:t>
            </w:r>
          </w:p>
        </w:tc>
        <w:tc>
          <w:tcPr>
            <w:tcW w:w="1254" w:type="pct"/>
            <w:shd w:val="clear" w:color="auto" w:fill="FFFF99"/>
            <w:noWrap/>
            <w:hideMark/>
          </w:tcPr>
          <w:p w14:paraId="35051EAD"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45</w:t>
            </w:r>
          </w:p>
        </w:tc>
      </w:tr>
      <w:tr w:rsidR="00D87B71" w:rsidRPr="0074057E" w14:paraId="25AF3CC0" w14:textId="77777777" w:rsidTr="0074057E">
        <w:trPr>
          <w:trHeight w:val="159"/>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0375717E" w14:textId="77777777" w:rsidR="00D87B71" w:rsidRPr="0074057E"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lastRenderedPageBreak/>
              <w:t>6</w:t>
            </w:r>
          </w:p>
        </w:tc>
        <w:tc>
          <w:tcPr>
            <w:tcW w:w="2038" w:type="pct"/>
            <w:shd w:val="clear" w:color="auto" w:fill="FFFF99"/>
            <w:hideMark/>
          </w:tcPr>
          <w:p w14:paraId="4B8FAA57" w14:textId="77777777" w:rsidR="00D87B71" w:rsidRPr="0074057E" w:rsidRDefault="00D87B71" w:rsidP="00D87B7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Blockchain Technology</w:t>
            </w:r>
          </w:p>
        </w:tc>
        <w:tc>
          <w:tcPr>
            <w:tcW w:w="1044" w:type="pct"/>
            <w:shd w:val="clear" w:color="auto" w:fill="FFFF99"/>
            <w:noWrap/>
            <w:hideMark/>
          </w:tcPr>
          <w:p w14:paraId="6186B4F4"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w:t>
            </w:r>
          </w:p>
        </w:tc>
        <w:tc>
          <w:tcPr>
            <w:tcW w:w="1254" w:type="pct"/>
            <w:shd w:val="clear" w:color="auto" w:fill="FFFF99"/>
            <w:noWrap/>
            <w:hideMark/>
          </w:tcPr>
          <w:p w14:paraId="07D8DD52"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62</w:t>
            </w:r>
          </w:p>
        </w:tc>
      </w:tr>
      <w:tr w:rsidR="00D87B71" w:rsidRPr="0074057E" w14:paraId="13B6C0D8" w14:textId="77777777" w:rsidTr="0074057E">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4EBA60CC" w14:textId="77777777" w:rsidR="00D87B71" w:rsidRPr="0074057E"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7</w:t>
            </w:r>
          </w:p>
        </w:tc>
        <w:tc>
          <w:tcPr>
            <w:tcW w:w="2038" w:type="pct"/>
            <w:shd w:val="clear" w:color="auto" w:fill="FFFF99"/>
            <w:hideMark/>
          </w:tcPr>
          <w:p w14:paraId="5F206426" w14:textId="77777777" w:rsidR="00D87B71" w:rsidRPr="0074057E" w:rsidRDefault="00D87B71" w:rsidP="00D87B7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Digital Storage</w:t>
            </w:r>
          </w:p>
        </w:tc>
        <w:tc>
          <w:tcPr>
            <w:tcW w:w="1044" w:type="pct"/>
            <w:shd w:val="clear" w:color="auto" w:fill="FFFF99"/>
            <w:noWrap/>
            <w:hideMark/>
          </w:tcPr>
          <w:p w14:paraId="78AEF12C"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w:t>
            </w:r>
          </w:p>
        </w:tc>
        <w:tc>
          <w:tcPr>
            <w:tcW w:w="1254" w:type="pct"/>
            <w:shd w:val="clear" w:color="auto" w:fill="FFFF99"/>
            <w:noWrap/>
            <w:hideMark/>
          </w:tcPr>
          <w:p w14:paraId="6A673059"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93</w:t>
            </w:r>
          </w:p>
        </w:tc>
      </w:tr>
      <w:tr w:rsidR="00D87B71" w:rsidRPr="0074057E" w14:paraId="132080F3" w14:textId="77777777" w:rsidTr="0074057E">
        <w:trPr>
          <w:trHeight w:val="167"/>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6510D145" w14:textId="77777777" w:rsidR="00D87B71" w:rsidRPr="0074057E"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74057E">
              <w:rPr>
                <w:rFonts w:ascii="Times New Roman" w:eastAsia="Times New Roman" w:hAnsi="Times New Roman" w:cs="Times New Roman"/>
                <w:b w:val="0"/>
                <w:bCs w:val="0"/>
                <w:color w:val="000000"/>
                <w:sz w:val="24"/>
                <w:szCs w:val="24"/>
                <w:lang w:val="en-GB"/>
              </w:rPr>
              <w:t>8</w:t>
            </w:r>
          </w:p>
        </w:tc>
        <w:tc>
          <w:tcPr>
            <w:tcW w:w="2038" w:type="pct"/>
            <w:shd w:val="clear" w:color="auto" w:fill="FFFF99"/>
            <w:hideMark/>
          </w:tcPr>
          <w:p w14:paraId="513923C0" w14:textId="77777777" w:rsidR="00D87B71" w:rsidRPr="0074057E" w:rsidRDefault="00D87B71" w:rsidP="00D87B7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Distributed Ledger</w:t>
            </w:r>
          </w:p>
        </w:tc>
        <w:tc>
          <w:tcPr>
            <w:tcW w:w="1044" w:type="pct"/>
            <w:shd w:val="clear" w:color="auto" w:fill="FFFF99"/>
            <w:noWrap/>
            <w:hideMark/>
          </w:tcPr>
          <w:p w14:paraId="181D54DE"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w:t>
            </w:r>
          </w:p>
        </w:tc>
        <w:tc>
          <w:tcPr>
            <w:tcW w:w="1254" w:type="pct"/>
            <w:shd w:val="clear" w:color="auto" w:fill="FFFF99"/>
            <w:noWrap/>
            <w:hideMark/>
          </w:tcPr>
          <w:p w14:paraId="384D9381"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40</w:t>
            </w:r>
          </w:p>
        </w:tc>
      </w:tr>
      <w:tr w:rsidR="00D87B71" w:rsidRPr="0074057E" w14:paraId="1E2857B7" w14:textId="77777777" w:rsidTr="0074057E">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60FFAFE2"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9</w:t>
            </w:r>
          </w:p>
        </w:tc>
        <w:tc>
          <w:tcPr>
            <w:tcW w:w="2038" w:type="pct"/>
            <w:shd w:val="clear" w:color="auto" w:fill="FFFF99"/>
            <w:hideMark/>
          </w:tcPr>
          <w:p w14:paraId="4C0B677D" w14:textId="77777777" w:rsidR="00D87B71" w:rsidRPr="0074057E" w:rsidRDefault="00D87B71" w:rsidP="00D87B7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Ethereum</w:t>
            </w:r>
          </w:p>
        </w:tc>
        <w:tc>
          <w:tcPr>
            <w:tcW w:w="1044" w:type="pct"/>
            <w:shd w:val="clear" w:color="auto" w:fill="FFFF99"/>
            <w:noWrap/>
            <w:hideMark/>
          </w:tcPr>
          <w:p w14:paraId="6C8DFFF2"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w:t>
            </w:r>
          </w:p>
        </w:tc>
        <w:tc>
          <w:tcPr>
            <w:tcW w:w="1254" w:type="pct"/>
            <w:shd w:val="clear" w:color="auto" w:fill="FFFF99"/>
            <w:noWrap/>
            <w:hideMark/>
          </w:tcPr>
          <w:p w14:paraId="1EA0E971"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51</w:t>
            </w:r>
          </w:p>
        </w:tc>
      </w:tr>
      <w:tr w:rsidR="00D87B71" w:rsidRPr="0074057E" w14:paraId="5837C4DA" w14:textId="77777777" w:rsidTr="0074057E">
        <w:trPr>
          <w:trHeight w:val="189"/>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0CB9BBC9"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10</w:t>
            </w:r>
          </w:p>
        </w:tc>
        <w:tc>
          <w:tcPr>
            <w:tcW w:w="2038" w:type="pct"/>
            <w:shd w:val="clear" w:color="auto" w:fill="FFFF99"/>
            <w:hideMark/>
          </w:tcPr>
          <w:p w14:paraId="4C65B941" w14:textId="77777777" w:rsidR="00D87B71" w:rsidRPr="0074057E" w:rsidRDefault="00D87B71" w:rsidP="00D87B7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Internet of Things</w:t>
            </w:r>
          </w:p>
        </w:tc>
        <w:tc>
          <w:tcPr>
            <w:tcW w:w="1044" w:type="pct"/>
            <w:shd w:val="clear" w:color="auto" w:fill="FFFF99"/>
            <w:noWrap/>
            <w:hideMark/>
          </w:tcPr>
          <w:p w14:paraId="7580C508"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w:t>
            </w:r>
          </w:p>
        </w:tc>
        <w:tc>
          <w:tcPr>
            <w:tcW w:w="1254" w:type="pct"/>
            <w:shd w:val="clear" w:color="auto" w:fill="FFFF99"/>
            <w:noWrap/>
            <w:hideMark/>
          </w:tcPr>
          <w:p w14:paraId="6813BC9D"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51</w:t>
            </w:r>
          </w:p>
        </w:tc>
      </w:tr>
      <w:tr w:rsidR="00D87B71" w:rsidRPr="0074057E" w14:paraId="3A358C55" w14:textId="77777777" w:rsidTr="0074057E">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6E87B5A9"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11</w:t>
            </w:r>
          </w:p>
        </w:tc>
        <w:tc>
          <w:tcPr>
            <w:tcW w:w="2038" w:type="pct"/>
            <w:shd w:val="clear" w:color="auto" w:fill="FFFF99"/>
            <w:hideMark/>
          </w:tcPr>
          <w:p w14:paraId="675105C2" w14:textId="77777777" w:rsidR="00D87B71" w:rsidRPr="0074057E" w:rsidRDefault="00D87B71" w:rsidP="00D87B7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Smart Contracts</w:t>
            </w:r>
          </w:p>
        </w:tc>
        <w:tc>
          <w:tcPr>
            <w:tcW w:w="1044" w:type="pct"/>
            <w:shd w:val="clear" w:color="auto" w:fill="FFFF99"/>
            <w:noWrap/>
            <w:hideMark/>
          </w:tcPr>
          <w:p w14:paraId="2A56DCF0"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w:t>
            </w:r>
          </w:p>
        </w:tc>
        <w:tc>
          <w:tcPr>
            <w:tcW w:w="1254" w:type="pct"/>
            <w:shd w:val="clear" w:color="auto" w:fill="FFFF99"/>
            <w:noWrap/>
            <w:hideMark/>
          </w:tcPr>
          <w:p w14:paraId="6166A785"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60</w:t>
            </w:r>
          </w:p>
        </w:tc>
      </w:tr>
      <w:tr w:rsidR="00D87B71" w:rsidRPr="0074057E" w14:paraId="74D0C199" w14:textId="77777777" w:rsidTr="0074057E">
        <w:trPr>
          <w:trHeight w:val="197"/>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33556BC0"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12</w:t>
            </w:r>
          </w:p>
        </w:tc>
        <w:tc>
          <w:tcPr>
            <w:tcW w:w="2038" w:type="pct"/>
            <w:shd w:val="clear" w:color="auto" w:fill="FFFF99"/>
            <w:hideMark/>
          </w:tcPr>
          <w:p w14:paraId="6F137A8A" w14:textId="77777777" w:rsidR="00D87B71" w:rsidRPr="0074057E" w:rsidRDefault="00D87B71" w:rsidP="00D87B7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Social Networking (Online)</w:t>
            </w:r>
          </w:p>
        </w:tc>
        <w:tc>
          <w:tcPr>
            <w:tcW w:w="1044" w:type="pct"/>
            <w:shd w:val="clear" w:color="auto" w:fill="FFFF99"/>
            <w:noWrap/>
            <w:hideMark/>
          </w:tcPr>
          <w:p w14:paraId="5950FF82"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w:t>
            </w:r>
          </w:p>
        </w:tc>
        <w:tc>
          <w:tcPr>
            <w:tcW w:w="1254" w:type="pct"/>
            <w:shd w:val="clear" w:color="auto" w:fill="FFFF99"/>
            <w:noWrap/>
            <w:hideMark/>
          </w:tcPr>
          <w:p w14:paraId="13671657"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58</w:t>
            </w:r>
          </w:p>
        </w:tc>
      </w:tr>
      <w:tr w:rsidR="00D87B71" w:rsidRPr="0074057E" w14:paraId="674FA095" w14:textId="77777777" w:rsidTr="0074057E">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079FFB0E"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13</w:t>
            </w:r>
          </w:p>
        </w:tc>
        <w:tc>
          <w:tcPr>
            <w:tcW w:w="2038" w:type="pct"/>
            <w:shd w:val="clear" w:color="auto" w:fill="FFFF99"/>
            <w:hideMark/>
          </w:tcPr>
          <w:p w14:paraId="1F6EEDED" w14:textId="77777777" w:rsidR="00D87B71" w:rsidRPr="0074057E" w:rsidRDefault="00D87B71" w:rsidP="00D87B7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Advertising</w:t>
            </w:r>
          </w:p>
        </w:tc>
        <w:tc>
          <w:tcPr>
            <w:tcW w:w="1044" w:type="pct"/>
            <w:shd w:val="clear" w:color="auto" w:fill="FFFF99"/>
            <w:noWrap/>
            <w:hideMark/>
          </w:tcPr>
          <w:p w14:paraId="7DAA6C85"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w:t>
            </w:r>
          </w:p>
        </w:tc>
        <w:tc>
          <w:tcPr>
            <w:tcW w:w="1254" w:type="pct"/>
            <w:shd w:val="clear" w:color="auto" w:fill="FFFF99"/>
            <w:noWrap/>
            <w:hideMark/>
          </w:tcPr>
          <w:p w14:paraId="0E1218D7"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68</w:t>
            </w:r>
          </w:p>
        </w:tc>
      </w:tr>
      <w:tr w:rsidR="00D87B71" w:rsidRPr="0074057E" w14:paraId="20CCA774" w14:textId="77777777" w:rsidTr="0074057E">
        <w:trPr>
          <w:trHeight w:val="179"/>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74D061F9"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14</w:t>
            </w:r>
          </w:p>
        </w:tc>
        <w:tc>
          <w:tcPr>
            <w:tcW w:w="2038" w:type="pct"/>
            <w:shd w:val="clear" w:color="auto" w:fill="FFFF99"/>
            <w:hideMark/>
          </w:tcPr>
          <w:p w14:paraId="794B723B" w14:textId="77777777" w:rsidR="00D87B71" w:rsidRPr="0074057E" w:rsidRDefault="00D87B71" w:rsidP="00D87B7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Article</w:t>
            </w:r>
          </w:p>
        </w:tc>
        <w:tc>
          <w:tcPr>
            <w:tcW w:w="1044" w:type="pct"/>
            <w:shd w:val="clear" w:color="auto" w:fill="FFFF99"/>
            <w:noWrap/>
            <w:hideMark/>
          </w:tcPr>
          <w:p w14:paraId="5E6A4D79"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w:t>
            </w:r>
          </w:p>
        </w:tc>
        <w:tc>
          <w:tcPr>
            <w:tcW w:w="1254" w:type="pct"/>
            <w:shd w:val="clear" w:color="auto" w:fill="FFFF99"/>
            <w:noWrap/>
            <w:hideMark/>
          </w:tcPr>
          <w:p w14:paraId="2F2B0788"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66</w:t>
            </w:r>
          </w:p>
        </w:tc>
      </w:tr>
      <w:tr w:rsidR="00D87B71" w:rsidRPr="0074057E" w14:paraId="1E2A56C9" w14:textId="77777777" w:rsidTr="0074057E">
        <w:trPr>
          <w:cnfStyle w:val="000000100000" w:firstRow="0" w:lastRow="0" w:firstColumn="0" w:lastColumn="0" w:oddVBand="0" w:evenVBand="0" w:oddHBand="1" w:evenHBand="0" w:firstRowFirstColumn="0" w:firstRowLastColumn="0" w:lastRowFirstColumn="0" w:lastRowLastColumn="0"/>
          <w:trHeight w:val="81"/>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6640C5B6"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15</w:t>
            </w:r>
          </w:p>
        </w:tc>
        <w:tc>
          <w:tcPr>
            <w:tcW w:w="2038" w:type="pct"/>
            <w:shd w:val="clear" w:color="auto" w:fill="FFFF99"/>
            <w:hideMark/>
          </w:tcPr>
          <w:p w14:paraId="5DEDB646" w14:textId="77777777" w:rsidR="00D87B71" w:rsidRPr="0074057E" w:rsidRDefault="00D87B71" w:rsidP="00D87B7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Cryptocurrency</w:t>
            </w:r>
          </w:p>
        </w:tc>
        <w:tc>
          <w:tcPr>
            <w:tcW w:w="1044" w:type="pct"/>
            <w:shd w:val="clear" w:color="auto" w:fill="FFFF99"/>
            <w:noWrap/>
            <w:hideMark/>
          </w:tcPr>
          <w:p w14:paraId="03768F7F"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w:t>
            </w:r>
          </w:p>
        </w:tc>
        <w:tc>
          <w:tcPr>
            <w:tcW w:w="1254" w:type="pct"/>
            <w:shd w:val="clear" w:color="auto" w:fill="FFFF99"/>
            <w:noWrap/>
            <w:hideMark/>
          </w:tcPr>
          <w:p w14:paraId="766BBC79"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44</w:t>
            </w:r>
          </w:p>
        </w:tc>
      </w:tr>
      <w:tr w:rsidR="00D87B71" w:rsidRPr="0074057E" w14:paraId="066A3965" w14:textId="77777777" w:rsidTr="0074057E">
        <w:trPr>
          <w:trHeight w:val="227"/>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595014FD"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16</w:t>
            </w:r>
          </w:p>
        </w:tc>
        <w:tc>
          <w:tcPr>
            <w:tcW w:w="2038" w:type="pct"/>
            <w:shd w:val="clear" w:color="auto" w:fill="FFFF99"/>
            <w:hideMark/>
          </w:tcPr>
          <w:p w14:paraId="7042220C" w14:textId="77777777" w:rsidR="00D87B71" w:rsidRPr="0074057E" w:rsidRDefault="00D87B71" w:rsidP="00D87B7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Electronic Money</w:t>
            </w:r>
          </w:p>
        </w:tc>
        <w:tc>
          <w:tcPr>
            <w:tcW w:w="1044" w:type="pct"/>
            <w:shd w:val="clear" w:color="auto" w:fill="FFFF99"/>
            <w:noWrap/>
            <w:hideMark/>
          </w:tcPr>
          <w:p w14:paraId="34211508"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w:t>
            </w:r>
          </w:p>
        </w:tc>
        <w:tc>
          <w:tcPr>
            <w:tcW w:w="1254" w:type="pct"/>
            <w:shd w:val="clear" w:color="auto" w:fill="FFFF99"/>
            <w:noWrap/>
            <w:hideMark/>
          </w:tcPr>
          <w:p w14:paraId="74309252"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50</w:t>
            </w:r>
          </w:p>
        </w:tc>
      </w:tr>
      <w:tr w:rsidR="00D87B71" w:rsidRPr="0074057E" w14:paraId="124F775F" w14:textId="77777777" w:rsidTr="0074057E">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342896DB"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17</w:t>
            </w:r>
          </w:p>
        </w:tc>
        <w:tc>
          <w:tcPr>
            <w:tcW w:w="2038" w:type="pct"/>
            <w:shd w:val="clear" w:color="auto" w:fill="FFFF99"/>
            <w:hideMark/>
          </w:tcPr>
          <w:p w14:paraId="14302E1F" w14:textId="77777777" w:rsidR="00D87B71" w:rsidRPr="0074057E" w:rsidRDefault="00D87B71" w:rsidP="00D87B7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Privacy</w:t>
            </w:r>
          </w:p>
        </w:tc>
        <w:tc>
          <w:tcPr>
            <w:tcW w:w="1044" w:type="pct"/>
            <w:shd w:val="clear" w:color="auto" w:fill="FFFF99"/>
            <w:noWrap/>
            <w:hideMark/>
          </w:tcPr>
          <w:p w14:paraId="17661795"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w:t>
            </w:r>
          </w:p>
        </w:tc>
        <w:tc>
          <w:tcPr>
            <w:tcW w:w="1254" w:type="pct"/>
            <w:shd w:val="clear" w:color="auto" w:fill="FFFF99"/>
            <w:noWrap/>
            <w:hideMark/>
          </w:tcPr>
          <w:p w14:paraId="42A36B12"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69</w:t>
            </w:r>
          </w:p>
        </w:tc>
      </w:tr>
      <w:tr w:rsidR="00D87B71" w:rsidRPr="0074057E" w14:paraId="00956AD7" w14:textId="77777777" w:rsidTr="0074057E">
        <w:trPr>
          <w:trHeight w:val="107"/>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0DA32539"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18</w:t>
            </w:r>
          </w:p>
        </w:tc>
        <w:tc>
          <w:tcPr>
            <w:tcW w:w="2038" w:type="pct"/>
            <w:shd w:val="clear" w:color="auto" w:fill="FFFF99"/>
            <w:hideMark/>
          </w:tcPr>
          <w:p w14:paraId="46D7A78A" w14:textId="0678F1A3" w:rsidR="00D87B71" w:rsidRPr="0074057E" w:rsidRDefault="00D87B71" w:rsidP="00D87B7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Privacy</w:t>
            </w:r>
            <w:r w:rsidR="0074057E">
              <w:rPr>
                <w:rFonts w:ascii="Times New Roman" w:eastAsia="Times New Roman" w:hAnsi="Times New Roman" w:cs="Times New Roman"/>
                <w:color w:val="000000"/>
                <w:sz w:val="24"/>
                <w:szCs w:val="24"/>
                <w:lang w:val="en-GB"/>
              </w:rPr>
              <w:t>-</w:t>
            </w:r>
            <w:r w:rsidRPr="0074057E">
              <w:rPr>
                <w:rFonts w:ascii="Times New Roman" w:eastAsia="Times New Roman" w:hAnsi="Times New Roman" w:cs="Times New Roman"/>
                <w:color w:val="000000"/>
                <w:sz w:val="24"/>
                <w:szCs w:val="24"/>
                <w:lang w:val="en-GB"/>
              </w:rPr>
              <w:t>Preserving</w:t>
            </w:r>
          </w:p>
        </w:tc>
        <w:tc>
          <w:tcPr>
            <w:tcW w:w="1044" w:type="pct"/>
            <w:shd w:val="clear" w:color="auto" w:fill="FFFF99"/>
            <w:noWrap/>
            <w:hideMark/>
          </w:tcPr>
          <w:p w14:paraId="5A433CF0"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w:t>
            </w:r>
          </w:p>
        </w:tc>
        <w:tc>
          <w:tcPr>
            <w:tcW w:w="1254" w:type="pct"/>
            <w:shd w:val="clear" w:color="auto" w:fill="FFFF99"/>
            <w:noWrap/>
            <w:hideMark/>
          </w:tcPr>
          <w:p w14:paraId="60859AED"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65</w:t>
            </w:r>
          </w:p>
        </w:tc>
      </w:tr>
      <w:tr w:rsidR="00D87B71" w:rsidRPr="0074057E" w14:paraId="31319CA3" w14:textId="77777777" w:rsidTr="0074057E">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7F306D6E"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19</w:t>
            </w:r>
          </w:p>
        </w:tc>
        <w:tc>
          <w:tcPr>
            <w:tcW w:w="2038" w:type="pct"/>
            <w:shd w:val="clear" w:color="auto" w:fill="FFFF99"/>
            <w:hideMark/>
          </w:tcPr>
          <w:p w14:paraId="7FE2FF0F" w14:textId="77777777" w:rsidR="00D87B71" w:rsidRPr="0074057E" w:rsidRDefault="00D87B71" w:rsidP="00D87B7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Product Design</w:t>
            </w:r>
          </w:p>
        </w:tc>
        <w:tc>
          <w:tcPr>
            <w:tcW w:w="1044" w:type="pct"/>
            <w:shd w:val="clear" w:color="auto" w:fill="FFFF99"/>
            <w:noWrap/>
            <w:hideMark/>
          </w:tcPr>
          <w:p w14:paraId="425FCF9F"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w:t>
            </w:r>
          </w:p>
        </w:tc>
        <w:tc>
          <w:tcPr>
            <w:tcW w:w="1254" w:type="pct"/>
            <w:shd w:val="clear" w:color="auto" w:fill="FFFF99"/>
            <w:noWrap/>
            <w:hideMark/>
          </w:tcPr>
          <w:p w14:paraId="70ACD343" w14:textId="77777777" w:rsidR="00D87B71" w:rsidRPr="0074057E" w:rsidRDefault="00D87B71" w:rsidP="00B72E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48</w:t>
            </w:r>
          </w:p>
        </w:tc>
      </w:tr>
      <w:tr w:rsidR="00D87B71" w:rsidRPr="0074057E" w14:paraId="76C67BCA" w14:textId="77777777" w:rsidTr="0074057E">
        <w:trPr>
          <w:trHeight w:val="302"/>
          <w:jc w:val="center"/>
        </w:trPr>
        <w:tc>
          <w:tcPr>
            <w:cnfStyle w:val="001000000000" w:firstRow="0" w:lastRow="0" w:firstColumn="1" w:lastColumn="0" w:oddVBand="0" w:evenVBand="0" w:oddHBand="0" w:evenHBand="0" w:firstRowFirstColumn="0" w:firstRowLastColumn="0" w:lastRowFirstColumn="0" w:lastRowLastColumn="0"/>
            <w:tcW w:w="664" w:type="pct"/>
            <w:shd w:val="clear" w:color="auto" w:fill="FFFF99"/>
            <w:noWrap/>
          </w:tcPr>
          <w:p w14:paraId="5752F740" w14:textId="77777777" w:rsidR="00D87B71" w:rsidRPr="00DC2D3D" w:rsidRDefault="00D87B71" w:rsidP="00D87B71">
            <w:pPr>
              <w:spacing w:line="240" w:lineRule="auto"/>
              <w:jc w:val="center"/>
              <w:rPr>
                <w:rFonts w:ascii="Times New Roman" w:eastAsia="Times New Roman" w:hAnsi="Times New Roman" w:cs="Times New Roman"/>
                <w:b w:val="0"/>
                <w:bCs w:val="0"/>
                <w:color w:val="000000"/>
                <w:sz w:val="24"/>
                <w:szCs w:val="24"/>
                <w:lang w:val="en-GB"/>
              </w:rPr>
            </w:pPr>
            <w:r w:rsidRPr="00DC2D3D">
              <w:rPr>
                <w:rFonts w:ascii="Times New Roman" w:eastAsia="Times New Roman" w:hAnsi="Times New Roman" w:cs="Times New Roman"/>
                <w:b w:val="0"/>
                <w:bCs w:val="0"/>
                <w:color w:val="000000"/>
                <w:sz w:val="24"/>
                <w:szCs w:val="24"/>
                <w:lang w:val="en-GB"/>
              </w:rPr>
              <w:t>20</w:t>
            </w:r>
          </w:p>
        </w:tc>
        <w:tc>
          <w:tcPr>
            <w:tcW w:w="2038" w:type="pct"/>
            <w:shd w:val="clear" w:color="auto" w:fill="FFFF99"/>
            <w:hideMark/>
          </w:tcPr>
          <w:p w14:paraId="24E42A84" w14:textId="77777777" w:rsidR="00D87B71" w:rsidRPr="0074057E" w:rsidRDefault="00D87B71" w:rsidP="00D87B7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Smart Contract</w:t>
            </w:r>
          </w:p>
        </w:tc>
        <w:tc>
          <w:tcPr>
            <w:tcW w:w="1044" w:type="pct"/>
            <w:shd w:val="clear" w:color="auto" w:fill="FFFF99"/>
            <w:noWrap/>
            <w:hideMark/>
          </w:tcPr>
          <w:p w14:paraId="603FE2BE"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w:t>
            </w:r>
          </w:p>
        </w:tc>
        <w:tc>
          <w:tcPr>
            <w:tcW w:w="1254" w:type="pct"/>
            <w:shd w:val="clear" w:color="auto" w:fill="FFFF99"/>
            <w:noWrap/>
            <w:hideMark/>
          </w:tcPr>
          <w:p w14:paraId="0DEA763B" w14:textId="77777777" w:rsidR="00D87B71" w:rsidRPr="0074057E" w:rsidRDefault="00D87B71" w:rsidP="00B72E1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rPr>
            </w:pPr>
            <w:r w:rsidRPr="0074057E">
              <w:rPr>
                <w:rFonts w:ascii="Times New Roman" w:eastAsia="Times New Roman" w:hAnsi="Times New Roman" w:cs="Times New Roman"/>
                <w:color w:val="000000"/>
                <w:sz w:val="24"/>
                <w:szCs w:val="24"/>
                <w:lang w:val="en-GB"/>
              </w:rPr>
              <w:t>40</w:t>
            </w:r>
          </w:p>
        </w:tc>
      </w:tr>
    </w:tbl>
    <w:p w14:paraId="3787E3BA" w14:textId="77777777" w:rsidR="00D858DE" w:rsidRPr="0074057E" w:rsidRDefault="00D858DE" w:rsidP="00450130">
      <w:pPr>
        <w:rPr>
          <w:rFonts w:ascii="Times New Roman" w:hAnsi="Times New Roman" w:cs="Times New Roman"/>
          <w:b/>
          <w:sz w:val="24"/>
          <w:szCs w:val="24"/>
          <w:lang w:val="en-GB"/>
        </w:rPr>
      </w:pPr>
    </w:p>
    <w:p w14:paraId="73382D69" w14:textId="77777777" w:rsidR="00562DF0" w:rsidRPr="0074057E" w:rsidRDefault="00562DF0" w:rsidP="002B6CF3">
      <w:pPr>
        <w:pStyle w:val="ListParagraph"/>
        <w:numPr>
          <w:ilvl w:val="0"/>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Network analysis of publications</w:t>
      </w:r>
    </w:p>
    <w:p w14:paraId="4D3302FD" w14:textId="77777777" w:rsidR="00FA434B" w:rsidRPr="0074057E" w:rsidRDefault="00FA434B" w:rsidP="00FA434B">
      <w:pPr>
        <w:pStyle w:val="ListParagraph"/>
        <w:rPr>
          <w:rFonts w:ascii="Times New Roman" w:hAnsi="Times New Roman" w:cs="Times New Roman"/>
          <w:b/>
          <w:sz w:val="24"/>
          <w:szCs w:val="24"/>
          <w:lang w:val="en-GB"/>
        </w:rPr>
      </w:pPr>
    </w:p>
    <w:p w14:paraId="390688D7" w14:textId="382FA1A1" w:rsidR="0054481F" w:rsidRPr="0074057E" w:rsidRDefault="00FA434B" w:rsidP="00DB7D6E">
      <w:pPr>
        <w:spacing w:after="0" w:line="360" w:lineRule="auto"/>
        <w:rPr>
          <w:rFonts w:ascii="Times New Roman" w:hAnsi="Times New Roman" w:cs="Times New Roman"/>
          <w:sz w:val="24"/>
          <w:szCs w:val="24"/>
          <w:lang w:val="en-GB"/>
        </w:rPr>
      </w:pPr>
      <w:r w:rsidRPr="0074057E">
        <w:rPr>
          <w:rFonts w:ascii="Times New Roman" w:hAnsi="Times New Roman" w:cs="Times New Roman"/>
          <w:sz w:val="24"/>
          <w:szCs w:val="24"/>
          <w:lang w:val="en-GB"/>
        </w:rPr>
        <w:t xml:space="preserve">Network analysis is an approach to identify </w:t>
      </w:r>
      <w:r w:rsidR="0074057E">
        <w:rPr>
          <w:rFonts w:ascii="Times New Roman" w:hAnsi="Times New Roman" w:cs="Times New Roman"/>
          <w:sz w:val="24"/>
          <w:szCs w:val="24"/>
          <w:lang w:val="en-GB"/>
        </w:rPr>
        <w:t xml:space="preserve">the </w:t>
      </w:r>
      <w:r w:rsidRPr="0074057E">
        <w:rPr>
          <w:rFonts w:ascii="Times New Roman" w:hAnsi="Times New Roman" w:cs="Times New Roman"/>
          <w:sz w:val="24"/>
          <w:szCs w:val="24"/>
          <w:lang w:val="en-GB"/>
        </w:rPr>
        <w:t xml:space="preserve">linkage between various </w:t>
      </w:r>
      <w:r w:rsidR="007A400D" w:rsidRPr="0074057E">
        <w:rPr>
          <w:rFonts w:ascii="Times New Roman" w:hAnsi="Times New Roman" w:cs="Times New Roman"/>
          <w:sz w:val="24"/>
          <w:szCs w:val="24"/>
          <w:lang w:val="en-GB"/>
        </w:rPr>
        <w:t>authors and keywords based on citations. In the following sections</w:t>
      </w:r>
      <w:r w:rsidR="0074057E">
        <w:rPr>
          <w:rFonts w:ascii="Times New Roman" w:hAnsi="Times New Roman" w:cs="Times New Roman"/>
          <w:sz w:val="24"/>
          <w:szCs w:val="24"/>
          <w:lang w:val="en-GB"/>
        </w:rPr>
        <w:t>,</w:t>
      </w:r>
      <w:r w:rsidR="007A400D" w:rsidRPr="0074057E">
        <w:rPr>
          <w:rFonts w:ascii="Times New Roman" w:hAnsi="Times New Roman" w:cs="Times New Roman"/>
          <w:sz w:val="24"/>
          <w:szCs w:val="24"/>
          <w:lang w:val="en-GB"/>
        </w:rPr>
        <w:t xml:space="preserve"> authors performed citation and cluster analysis to identify dominant authors and streams.</w:t>
      </w:r>
    </w:p>
    <w:p w14:paraId="4ABC6D48" w14:textId="77777777" w:rsidR="00CF2E0D" w:rsidRPr="0074057E" w:rsidRDefault="00CF2E0D" w:rsidP="00CF2E0D">
      <w:pPr>
        <w:pStyle w:val="ListParagraph"/>
        <w:rPr>
          <w:rFonts w:ascii="Times New Roman" w:hAnsi="Times New Roman" w:cs="Times New Roman"/>
          <w:sz w:val="24"/>
          <w:szCs w:val="24"/>
          <w:lang w:val="en-GB"/>
        </w:rPr>
      </w:pPr>
    </w:p>
    <w:p w14:paraId="39B94071" w14:textId="77777777" w:rsidR="007A400D" w:rsidRPr="0074057E" w:rsidRDefault="004C6CFC" w:rsidP="00B72E10">
      <w:pPr>
        <w:pStyle w:val="ListParagraph"/>
        <w:numPr>
          <w:ilvl w:val="1"/>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Citation analysis</w:t>
      </w:r>
    </w:p>
    <w:p w14:paraId="1A2C8A62" w14:textId="026844C0" w:rsidR="00DB7D6E" w:rsidRPr="0074057E" w:rsidRDefault="00C80F9D" w:rsidP="00DB7D6E">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Figure 7</w:t>
      </w:r>
      <w:r w:rsidR="007A400D" w:rsidRPr="0074057E">
        <w:rPr>
          <w:rFonts w:ascii="Times New Roman" w:hAnsi="Times New Roman" w:cs="Times New Roman"/>
          <w:sz w:val="24"/>
          <w:szCs w:val="24"/>
          <w:lang w:val="en-GB"/>
        </w:rPr>
        <w:t xml:space="preserve"> shows 10 authors connected </w:t>
      </w:r>
      <w:r w:rsidR="0074057E">
        <w:rPr>
          <w:rFonts w:ascii="Times New Roman" w:hAnsi="Times New Roman" w:cs="Times New Roman"/>
          <w:sz w:val="24"/>
          <w:szCs w:val="24"/>
          <w:lang w:val="en-GB"/>
        </w:rPr>
        <w:t>based on</w:t>
      </w:r>
      <w:r w:rsidR="007A400D" w:rsidRPr="0074057E">
        <w:rPr>
          <w:rFonts w:ascii="Times New Roman" w:hAnsi="Times New Roman" w:cs="Times New Roman"/>
          <w:sz w:val="24"/>
          <w:szCs w:val="24"/>
          <w:lang w:val="en-GB"/>
        </w:rPr>
        <w:t xml:space="preserve"> citations. The various linkages can be observed </w:t>
      </w:r>
      <w:r w:rsidR="0074057E">
        <w:rPr>
          <w:rFonts w:ascii="Times New Roman" w:hAnsi="Times New Roman" w:cs="Times New Roman"/>
          <w:sz w:val="24"/>
          <w:szCs w:val="24"/>
          <w:lang w:val="en-GB"/>
        </w:rPr>
        <w:t>in</w:t>
      </w:r>
      <w:r w:rsidR="007A400D" w:rsidRPr="0074057E">
        <w:rPr>
          <w:rFonts w:ascii="Times New Roman" w:hAnsi="Times New Roman" w:cs="Times New Roman"/>
          <w:sz w:val="24"/>
          <w:szCs w:val="24"/>
          <w:lang w:val="en-GB"/>
        </w:rPr>
        <w:t xml:space="preserve"> figure </w:t>
      </w:r>
      <w:r w:rsidR="005012DE" w:rsidRPr="0074057E">
        <w:rPr>
          <w:rFonts w:ascii="Times New Roman" w:hAnsi="Times New Roman" w:cs="Times New Roman"/>
          <w:sz w:val="24"/>
          <w:szCs w:val="24"/>
          <w:lang w:val="en-GB"/>
        </w:rPr>
        <w:t>7</w:t>
      </w:r>
      <w:r w:rsidR="007A400D" w:rsidRPr="0074057E">
        <w:rPr>
          <w:rFonts w:ascii="Times New Roman" w:hAnsi="Times New Roman" w:cs="Times New Roman"/>
          <w:sz w:val="24"/>
          <w:szCs w:val="24"/>
          <w:lang w:val="en-GB"/>
        </w:rPr>
        <w:t>.</w:t>
      </w:r>
      <w:r w:rsidR="004C6CFC" w:rsidRPr="0074057E">
        <w:rPr>
          <w:rFonts w:ascii="Times New Roman" w:hAnsi="Times New Roman" w:cs="Times New Roman"/>
          <w:sz w:val="24"/>
          <w:szCs w:val="24"/>
          <w:lang w:val="en-GB"/>
        </w:rPr>
        <w:t xml:space="preserve"> These linkages will help the future researchers to focus on highl</w:t>
      </w:r>
      <w:r w:rsidR="00B72E10" w:rsidRPr="0074057E">
        <w:rPr>
          <w:rFonts w:ascii="Times New Roman" w:hAnsi="Times New Roman" w:cs="Times New Roman"/>
          <w:sz w:val="24"/>
          <w:szCs w:val="24"/>
          <w:lang w:val="en-GB"/>
        </w:rPr>
        <w:t xml:space="preserve">y cited authors and </w:t>
      </w:r>
      <w:r w:rsidR="004C6CFC" w:rsidRPr="0074057E">
        <w:rPr>
          <w:rFonts w:ascii="Times New Roman" w:hAnsi="Times New Roman" w:cs="Times New Roman"/>
          <w:sz w:val="24"/>
          <w:szCs w:val="24"/>
          <w:lang w:val="en-GB"/>
        </w:rPr>
        <w:t>their related work with other authors to kn</w:t>
      </w:r>
      <w:r w:rsidR="005500A1">
        <w:rPr>
          <w:rFonts w:ascii="Times New Roman" w:hAnsi="Times New Roman" w:cs="Times New Roman"/>
          <w:sz w:val="24"/>
          <w:szCs w:val="24"/>
          <w:lang w:val="en-GB"/>
        </w:rPr>
        <w:t>ow their contribution in new</w:t>
      </w:r>
      <w:r w:rsidR="004C6CFC" w:rsidRPr="0074057E">
        <w:rPr>
          <w:rFonts w:ascii="Times New Roman" w:hAnsi="Times New Roman" w:cs="Times New Roman"/>
          <w:sz w:val="24"/>
          <w:szCs w:val="24"/>
          <w:lang w:val="en-GB"/>
        </w:rPr>
        <w:t xml:space="preserve"> related areas</w:t>
      </w:r>
      <w:r w:rsidR="00B72E10" w:rsidRPr="0074057E">
        <w:rPr>
          <w:rFonts w:ascii="Times New Roman" w:hAnsi="Times New Roman" w:cs="Times New Roman"/>
          <w:sz w:val="24"/>
          <w:szCs w:val="24"/>
          <w:lang w:val="en-GB"/>
        </w:rPr>
        <w:t xml:space="preserve"> as well</w:t>
      </w:r>
      <w:r w:rsidR="004C6CFC" w:rsidRPr="0074057E">
        <w:rPr>
          <w:rFonts w:ascii="Times New Roman" w:hAnsi="Times New Roman" w:cs="Times New Roman"/>
          <w:sz w:val="24"/>
          <w:szCs w:val="24"/>
          <w:lang w:val="en-GB"/>
        </w:rPr>
        <w:t>.</w:t>
      </w:r>
    </w:p>
    <w:p w14:paraId="07C8FA34" w14:textId="1885A07E" w:rsidR="001D66DA" w:rsidRPr="0074057E" w:rsidRDefault="00DB7D6E" w:rsidP="001D66DA">
      <w:pPr>
        <w:rPr>
          <w:rFonts w:ascii="Times New Roman" w:hAnsi="Times New Roman" w:cs="Times New Roman"/>
          <w:b/>
          <w:sz w:val="24"/>
          <w:szCs w:val="24"/>
          <w:lang w:val="en-GB"/>
        </w:rPr>
      </w:pPr>
      <w:r w:rsidRPr="0074057E">
        <w:rPr>
          <w:rFonts w:ascii="Times New Roman" w:hAnsi="Times New Roman" w:cs="Times New Roman"/>
          <w:b/>
          <w:noProof/>
        </w:rPr>
        <w:lastRenderedPageBreak/>
        <w:drawing>
          <wp:anchor distT="0" distB="0" distL="114300" distR="114300" simplePos="0" relativeHeight="251708928" behindDoc="1" locked="0" layoutInCell="1" allowOverlap="1" wp14:anchorId="59572054" wp14:editId="2E93063B">
            <wp:simplePos x="0" y="0"/>
            <wp:positionH relativeFrom="column">
              <wp:posOffset>281940</wp:posOffset>
            </wp:positionH>
            <wp:positionV relativeFrom="paragraph">
              <wp:posOffset>7620</wp:posOffset>
            </wp:positionV>
            <wp:extent cx="5387340" cy="3802380"/>
            <wp:effectExtent l="0" t="0" r="3810" b="7620"/>
            <wp:wrapTight wrapText="bothSides">
              <wp:wrapPolygon edited="0">
                <wp:start x="0" y="0"/>
                <wp:lineTo x="0" y="21535"/>
                <wp:lineTo x="21539" y="21535"/>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AUTHOR-10-LINKED.png"/>
                    <pic:cNvPicPr/>
                  </pic:nvPicPr>
                  <pic:blipFill rotWithShape="1">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l="17308" t="4427" r="10770"/>
                    <a:stretch/>
                  </pic:blipFill>
                  <pic:spPr bwMode="auto">
                    <a:xfrm>
                      <a:off x="0" y="0"/>
                      <a:ext cx="5387340" cy="380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60DE9" w14:textId="1C1C612F" w:rsidR="00E8332D" w:rsidRPr="0074057E" w:rsidRDefault="00C80F9D" w:rsidP="00CF2E0D">
      <w:pPr>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t>Figure 7</w:t>
      </w:r>
      <w:r w:rsidR="004C6CFC" w:rsidRPr="0074057E">
        <w:rPr>
          <w:rFonts w:ascii="Times New Roman" w:hAnsi="Times New Roman" w:cs="Times New Roman"/>
          <w:b/>
          <w:sz w:val="24"/>
          <w:szCs w:val="24"/>
          <w:lang w:val="en-GB"/>
        </w:rPr>
        <w:t xml:space="preserve">: </w:t>
      </w:r>
      <w:r w:rsidR="004C6CFC" w:rsidRPr="0074057E">
        <w:rPr>
          <w:rFonts w:ascii="Times New Roman" w:hAnsi="Times New Roman" w:cs="Times New Roman"/>
          <w:bCs/>
          <w:sz w:val="24"/>
          <w:szCs w:val="24"/>
          <w:lang w:val="en-GB"/>
        </w:rPr>
        <w:t>Citation map</w:t>
      </w:r>
    </w:p>
    <w:p w14:paraId="006066DC" w14:textId="77777777" w:rsidR="00E8332D" w:rsidRPr="0074057E" w:rsidRDefault="00E8332D" w:rsidP="004804CC">
      <w:pPr>
        <w:pStyle w:val="ListParagraph"/>
        <w:rPr>
          <w:rFonts w:ascii="Times New Roman" w:hAnsi="Times New Roman" w:cs="Times New Roman"/>
          <w:b/>
          <w:sz w:val="24"/>
          <w:szCs w:val="24"/>
          <w:lang w:val="en-GB"/>
        </w:rPr>
      </w:pPr>
    </w:p>
    <w:p w14:paraId="0D56B6C8" w14:textId="77777777" w:rsidR="00E8332D" w:rsidRPr="0074057E" w:rsidRDefault="007A400D" w:rsidP="002B6CF3">
      <w:pPr>
        <w:pStyle w:val="ListParagraph"/>
        <w:numPr>
          <w:ilvl w:val="1"/>
          <w:numId w:val="1"/>
        </w:numPr>
        <w:rPr>
          <w:rFonts w:ascii="Times New Roman" w:hAnsi="Times New Roman" w:cs="Times New Roman"/>
          <w:b/>
          <w:sz w:val="24"/>
          <w:szCs w:val="24"/>
          <w:lang w:val="en-GB"/>
        </w:rPr>
      </w:pPr>
      <w:r w:rsidRPr="0074057E">
        <w:rPr>
          <w:rFonts w:ascii="Times New Roman" w:hAnsi="Times New Roman" w:cs="Times New Roman"/>
          <w:b/>
          <w:sz w:val="24"/>
          <w:szCs w:val="24"/>
          <w:lang w:val="en-GB"/>
        </w:rPr>
        <w:t>Cluster analysis</w:t>
      </w:r>
    </w:p>
    <w:p w14:paraId="52AEC2A0" w14:textId="77777777" w:rsidR="007A400D" w:rsidRPr="0074057E" w:rsidRDefault="007A400D" w:rsidP="007A400D">
      <w:pPr>
        <w:pStyle w:val="ListParagraph"/>
        <w:ind w:left="1080"/>
        <w:rPr>
          <w:rFonts w:ascii="Times New Roman" w:hAnsi="Times New Roman" w:cs="Times New Roman"/>
          <w:b/>
          <w:sz w:val="24"/>
          <w:szCs w:val="24"/>
          <w:lang w:val="en-GB"/>
        </w:rPr>
      </w:pPr>
    </w:p>
    <w:p w14:paraId="156D603B" w14:textId="2E00BB36" w:rsidR="007A400D" w:rsidRPr="0074057E" w:rsidRDefault="007A400D" w:rsidP="00DB7D6E">
      <w:pPr>
        <w:spacing w:after="0" w:line="360" w:lineRule="auto"/>
        <w:jc w:val="both"/>
        <w:rPr>
          <w:rFonts w:ascii="Times New Roman" w:hAnsi="Times New Roman" w:cs="Times New Roman"/>
          <w:sz w:val="24"/>
          <w:szCs w:val="24"/>
          <w:lang w:val="en-GB"/>
        </w:rPr>
      </w:pPr>
      <w:r w:rsidRPr="0074057E">
        <w:rPr>
          <w:rFonts w:ascii="Times New Roman" w:hAnsi="Times New Roman" w:cs="Times New Roman"/>
          <w:sz w:val="24"/>
          <w:szCs w:val="24"/>
          <w:lang w:val="en-GB"/>
        </w:rPr>
        <w:t xml:space="preserve">Using the keyword visualization authors identified five clusters. </w:t>
      </w:r>
      <w:r w:rsidR="00EA2B37" w:rsidRPr="0074057E">
        <w:rPr>
          <w:rFonts w:ascii="Times New Roman" w:hAnsi="Times New Roman" w:cs="Times New Roman"/>
          <w:sz w:val="24"/>
          <w:szCs w:val="24"/>
          <w:lang w:val="en-GB"/>
        </w:rPr>
        <w:t>These</w:t>
      </w:r>
      <w:r w:rsidRPr="0074057E">
        <w:rPr>
          <w:rFonts w:ascii="Times New Roman" w:hAnsi="Times New Roman" w:cs="Times New Roman"/>
          <w:sz w:val="24"/>
          <w:szCs w:val="24"/>
          <w:lang w:val="en-GB"/>
        </w:rPr>
        <w:t xml:space="preserve"> clusters were labelled as streams based on the detailed investigations. The </w:t>
      </w:r>
      <w:r w:rsidR="003B2E73" w:rsidRPr="0074057E">
        <w:rPr>
          <w:rFonts w:ascii="Times New Roman" w:hAnsi="Times New Roman" w:cs="Times New Roman"/>
          <w:sz w:val="24"/>
          <w:szCs w:val="24"/>
          <w:lang w:val="en-GB"/>
        </w:rPr>
        <w:t xml:space="preserve">streams </w:t>
      </w:r>
      <w:r w:rsidR="00A322CC" w:rsidRPr="0074057E">
        <w:rPr>
          <w:rFonts w:ascii="Times New Roman" w:hAnsi="Times New Roman" w:cs="Times New Roman"/>
          <w:sz w:val="24"/>
          <w:szCs w:val="24"/>
          <w:lang w:val="en-GB"/>
        </w:rPr>
        <w:t>in red</w:t>
      </w:r>
      <w:r w:rsidRPr="0074057E">
        <w:rPr>
          <w:rFonts w:ascii="Times New Roman" w:hAnsi="Times New Roman" w:cs="Times New Roman"/>
          <w:sz w:val="24"/>
          <w:szCs w:val="24"/>
          <w:lang w:val="en-GB"/>
        </w:rPr>
        <w:t>,</w:t>
      </w:r>
      <w:r w:rsidR="00C125C3" w:rsidRPr="0074057E">
        <w:rPr>
          <w:rFonts w:ascii="Times New Roman" w:hAnsi="Times New Roman" w:cs="Times New Roman"/>
          <w:sz w:val="24"/>
          <w:szCs w:val="24"/>
          <w:lang w:val="en-GB"/>
        </w:rPr>
        <w:t xml:space="preserve"> </w:t>
      </w:r>
      <w:proofErr w:type="gramStart"/>
      <w:r w:rsidR="00C125C3" w:rsidRPr="0074057E">
        <w:rPr>
          <w:rFonts w:ascii="Times New Roman" w:hAnsi="Times New Roman" w:cs="Times New Roman"/>
          <w:sz w:val="24"/>
          <w:szCs w:val="24"/>
          <w:lang w:val="en-GB"/>
        </w:rPr>
        <w:t>yellow</w:t>
      </w:r>
      <w:proofErr w:type="gramEnd"/>
      <w:r w:rsidR="00C125C3" w:rsidRPr="0074057E">
        <w:rPr>
          <w:rFonts w:ascii="Times New Roman" w:hAnsi="Times New Roman" w:cs="Times New Roman"/>
          <w:sz w:val="24"/>
          <w:szCs w:val="24"/>
          <w:lang w:val="en-GB"/>
        </w:rPr>
        <w:t xml:space="preserve"> and purple,</w:t>
      </w:r>
      <w:r w:rsidR="00E54C5F" w:rsidRPr="0074057E">
        <w:rPr>
          <w:rFonts w:ascii="Times New Roman" w:hAnsi="Times New Roman" w:cs="Times New Roman"/>
          <w:sz w:val="24"/>
          <w:szCs w:val="24"/>
          <w:lang w:val="en-GB"/>
        </w:rPr>
        <w:t xml:space="preserve"> </w:t>
      </w:r>
      <w:r w:rsidR="00C125C3" w:rsidRPr="0074057E">
        <w:rPr>
          <w:rFonts w:ascii="Times New Roman" w:hAnsi="Times New Roman" w:cs="Times New Roman"/>
          <w:sz w:val="24"/>
          <w:szCs w:val="24"/>
          <w:lang w:val="en-GB"/>
        </w:rPr>
        <w:t>bl</w:t>
      </w:r>
      <w:r w:rsidR="00E54C5F" w:rsidRPr="0074057E">
        <w:rPr>
          <w:rFonts w:ascii="Times New Roman" w:hAnsi="Times New Roman" w:cs="Times New Roman"/>
          <w:sz w:val="24"/>
          <w:szCs w:val="24"/>
          <w:lang w:val="en-GB"/>
        </w:rPr>
        <w:t>u</w:t>
      </w:r>
      <w:r w:rsidR="003B2E73" w:rsidRPr="0074057E">
        <w:rPr>
          <w:rFonts w:ascii="Times New Roman" w:hAnsi="Times New Roman" w:cs="Times New Roman"/>
          <w:sz w:val="24"/>
          <w:szCs w:val="24"/>
          <w:lang w:val="en-GB"/>
        </w:rPr>
        <w:t xml:space="preserve">e and </w:t>
      </w:r>
      <w:r w:rsidR="00C125C3" w:rsidRPr="0074057E">
        <w:rPr>
          <w:rFonts w:ascii="Times New Roman" w:hAnsi="Times New Roman" w:cs="Times New Roman"/>
          <w:sz w:val="24"/>
          <w:szCs w:val="24"/>
          <w:lang w:val="en-GB"/>
        </w:rPr>
        <w:t xml:space="preserve">green </w:t>
      </w:r>
      <w:r w:rsidRPr="0074057E">
        <w:rPr>
          <w:rFonts w:ascii="Times New Roman" w:hAnsi="Times New Roman" w:cs="Times New Roman"/>
          <w:sz w:val="24"/>
          <w:szCs w:val="24"/>
          <w:lang w:val="en-GB"/>
        </w:rPr>
        <w:t>were labelled as</w:t>
      </w:r>
      <w:r w:rsidR="003B2E73" w:rsidRPr="0074057E">
        <w:rPr>
          <w:rFonts w:ascii="Times New Roman" w:hAnsi="Times New Roman" w:cs="Times New Roman"/>
          <w:sz w:val="24"/>
          <w:szCs w:val="24"/>
          <w:lang w:val="en-GB"/>
        </w:rPr>
        <w:t xml:space="preserve"> </w:t>
      </w:r>
      <w:r w:rsidR="003B2E73" w:rsidRPr="00062AC0">
        <w:rPr>
          <w:rFonts w:ascii="Times New Roman" w:hAnsi="Times New Roman" w:cs="Times New Roman"/>
          <w:i/>
          <w:sz w:val="24"/>
          <w:szCs w:val="24"/>
          <w:lang w:val="en-GB"/>
        </w:rPr>
        <w:t>Blockchain and Electronic Commerce,</w:t>
      </w:r>
      <w:r w:rsidRPr="00062AC0">
        <w:rPr>
          <w:rFonts w:ascii="Times New Roman" w:hAnsi="Times New Roman" w:cs="Times New Roman"/>
          <w:i/>
          <w:sz w:val="24"/>
          <w:szCs w:val="24"/>
          <w:lang w:val="en-GB"/>
        </w:rPr>
        <w:t xml:space="preserve"> </w:t>
      </w:r>
      <w:r w:rsidR="003B2E73" w:rsidRPr="00062AC0">
        <w:rPr>
          <w:rFonts w:ascii="Times New Roman" w:hAnsi="Times New Roman" w:cs="Times New Roman"/>
          <w:i/>
          <w:sz w:val="24"/>
          <w:szCs w:val="24"/>
          <w:lang w:val="en-GB"/>
        </w:rPr>
        <w:t>Blockchain and Marke</w:t>
      </w:r>
      <w:r w:rsidR="00350BFA" w:rsidRPr="00062AC0">
        <w:rPr>
          <w:rFonts w:ascii="Times New Roman" w:hAnsi="Times New Roman" w:cs="Times New Roman"/>
          <w:i/>
          <w:sz w:val="24"/>
          <w:szCs w:val="24"/>
          <w:lang w:val="en-GB"/>
        </w:rPr>
        <w:t>ting; Blockchain and Data</w:t>
      </w:r>
      <w:r w:rsidR="003B2E73" w:rsidRPr="00062AC0">
        <w:rPr>
          <w:rFonts w:ascii="Times New Roman" w:hAnsi="Times New Roman" w:cs="Times New Roman"/>
          <w:i/>
          <w:sz w:val="24"/>
          <w:szCs w:val="24"/>
          <w:lang w:val="en-GB"/>
        </w:rPr>
        <w:t>; Blockchain and Data Analytics and</w:t>
      </w:r>
      <w:r w:rsidRPr="00062AC0">
        <w:rPr>
          <w:rFonts w:ascii="Times New Roman" w:hAnsi="Times New Roman" w:cs="Times New Roman"/>
          <w:i/>
          <w:sz w:val="24"/>
          <w:szCs w:val="24"/>
          <w:lang w:val="en-GB"/>
        </w:rPr>
        <w:t xml:space="preserve"> </w:t>
      </w:r>
      <w:r w:rsidR="003B2E73" w:rsidRPr="00062AC0">
        <w:rPr>
          <w:rFonts w:ascii="Times New Roman" w:hAnsi="Times New Roman" w:cs="Times New Roman"/>
          <w:i/>
          <w:sz w:val="24"/>
          <w:szCs w:val="24"/>
          <w:lang w:val="en-GB"/>
        </w:rPr>
        <w:t>Blockchain-Privacy and Security</w:t>
      </w:r>
      <w:r w:rsidR="00A322CC" w:rsidRPr="0074057E">
        <w:rPr>
          <w:rFonts w:ascii="Times New Roman" w:hAnsi="Times New Roman" w:cs="Times New Roman"/>
          <w:sz w:val="24"/>
          <w:szCs w:val="24"/>
          <w:lang w:val="en-GB"/>
        </w:rPr>
        <w:t xml:space="preserve"> </w:t>
      </w:r>
      <w:r w:rsidR="00B577B5" w:rsidRPr="0074057E">
        <w:rPr>
          <w:rFonts w:ascii="Times New Roman" w:hAnsi="Times New Roman" w:cs="Times New Roman"/>
          <w:sz w:val="24"/>
          <w:szCs w:val="24"/>
          <w:lang w:val="en-GB"/>
        </w:rPr>
        <w:t>(F</w:t>
      </w:r>
      <w:r w:rsidR="00A322CC" w:rsidRPr="0074057E">
        <w:rPr>
          <w:rFonts w:ascii="Times New Roman" w:hAnsi="Times New Roman" w:cs="Times New Roman"/>
          <w:sz w:val="24"/>
          <w:szCs w:val="24"/>
          <w:lang w:val="en-GB"/>
        </w:rPr>
        <w:t>igure</w:t>
      </w:r>
      <w:r w:rsidR="00A65E4E" w:rsidRPr="0074057E">
        <w:rPr>
          <w:rFonts w:ascii="Times New Roman" w:hAnsi="Times New Roman" w:cs="Times New Roman"/>
          <w:sz w:val="24"/>
          <w:szCs w:val="24"/>
          <w:lang w:val="en-GB"/>
        </w:rPr>
        <w:t xml:space="preserve"> 8</w:t>
      </w:r>
      <w:r w:rsidR="00A322CC" w:rsidRPr="0074057E">
        <w:rPr>
          <w:rFonts w:ascii="Times New Roman" w:hAnsi="Times New Roman" w:cs="Times New Roman"/>
          <w:sz w:val="24"/>
          <w:szCs w:val="24"/>
          <w:lang w:val="en-GB"/>
        </w:rPr>
        <w:t>). Keywords were also identified under each stream as can be observed from Table</w:t>
      </w:r>
      <w:r w:rsidR="005C2C82" w:rsidRPr="0074057E">
        <w:rPr>
          <w:rFonts w:ascii="Times New Roman" w:hAnsi="Times New Roman" w:cs="Times New Roman"/>
          <w:sz w:val="24"/>
          <w:szCs w:val="24"/>
          <w:lang w:val="en-GB"/>
        </w:rPr>
        <w:t xml:space="preserve"> 8</w:t>
      </w:r>
      <w:r w:rsidR="00A322CC" w:rsidRPr="0074057E">
        <w:rPr>
          <w:rFonts w:ascii="Times New Roman" w:hAnsi="Times New Roman" w:cs="Times New Roman"/>
          <w:sz w:val="24"/>
          <w:szCs w:val="24"/>
          <w:lang w:val="en-GB"/>
        </w:rPr>
        <w:t>.</w:t>
      </w:r>
    </w:p>
    <w:p w14:paraId="201176E6" w14:textId="77777777" w:rsidR="00A322CC" w:rsidRPr="0074057E" w:rsidRDefault="00A322CC" w:rsidP="007A400D">
      <w:pPr>
        <w:pStyle w:val="ListParagraph"/>
        <w:ind w:left="1080"/>
        <w:rPr>
          <w:rFonts w:ascii="Times New Roman" w:hAnsi="Times New Roman" w:cs="Times New Roman"/>
          <w:b/>
          <w:lang w:val="en-GB"/>
        </w:rPr>
      </w:pPr>
    </w:p>
    <w:p w14:paraId="590B299F" w14:textId="77777777" w:rsidR="00E8332D" w:rsidRPr="0074057E" w:rsidRDefault="00350BFA" w:rsidP="004804CC">
      <w:pPr>
        <w:pStyle w:val="ListParagraph"/>
        <w:rPr>
          <w:rFonts w:ascii="Times New Roman" w:hAnsi="Times New Roman" w:cs="Times New Roman"/>
          <w:b/>
          <w:lang w:val="en-GB"/>
        </w:rPr>
      </w:pPr>
      <w:r w:rsidRPr="0074057E">
        <w:rPr>
          <w:rFonts w:ascii="Times New Roman" w:hAnsi="Times New Roman" w:cs="Times New Roman"/>
          <w:b/>
          <w:noProof/>
        </w:rPr>
        <w:lastRenderedPageBreak/>
        <mc:AlternateContent>
          <mc:Choice Requires="wps">
            <w:drawing>
              <wp:anchor distT="0" distB="0" distL="114300" distR="114300" simplePos="0" relativeHeight="251671040" behindDoc="0" locked="0" layoutInCell="1" allowOverlap="1" wp14:anchorId="12E35A84" wp14:editId="371440C3">
                <wp:simplePos x="0" y="0"/>
                <wp:positionH relativeFrom="column">
                  <wp:posOffset>1084580</wp:posOffset>
                </wp:positionH>
                <wp:positionV relativeFrom="paragraph">
                  <wp:posOffset>307975</wp:posOffset>
                </wp:positionV>
                <wp:extent cx="1716405" cy="1246505"/>
                <wp:effectExtent l="0" t="0" r="17145" b="10795"/>
                <wp:wrapNone/>
                <wp:docPr id="2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1246505"/>
                        </a:xfrm>
                        <a:prstGeom prst="ellipse">
                          <a:avLst/>
                        </a:prstGeom>
                        <a:noFill/>
                        <a:ln w="19050">
                          <a:solidFill>
                            <a:srgbClr val="7030A0"/>
                          </a:solidFill>
                          <a:round/>
                          <a:headEnd/>
                          <a:tailEnd/>
                        </a:ln>
                        <a:extLst>
                          <a:ext uri="{909E8E84-426E-40DD-AFC4-6F175D3DCCD1}">
                            <a14:hiddenFill xmlns:a14="http://schemas.microsoft.com/office/drawing/2010/main">
                              <a:solidFill>
                                <a:srgbClr val="7030A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343E8DBC" id="Oval 10" o:spid="_x0000_s1026" style="position:absolute;margin-left:85.4pt;margin-top:24.25pt;width:135.15pt;height:98.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" filled="f" fillcolor="#7030a0" strokecolor="#7030a0" strokeweight="1.5pt"/>
            </w:pict>
          </mc:Fallback>
        </mc:AlternateContent>
      </w:r>
      <w:r w:rsidR="00445CCF" w:rsidRPr="0074057E">
        <w:rPr>
          <w:rFonts w:ascii="Times New Roman" w:hAnsi="Times New Roman" w:cs="Times New Roman"/>
          <w:b/>
          <w:noProof/>
        </w:rPr>
        <mc:AlternateContent>
          <mc:Choice Requires="wps">
            <w:drawing>
              <wp:anchor distT="0" distB="0" distL="114300" distR="114300" simplePos="0" relativeHeight="251667968" behindDoc="0" locked="0" layoutInCell="1" allowOverlap="1" wp14:anchorId="1F054545" wp14:editId="283F2609">
                <wp:simplePos x="0" y="0"/>
                <wp:positionH relativeFrom="column">
                  <wp:posOffset>4507230</wp:posOffset>
                </wp:positionH>
                <wp:positionV relativeFrom="paragraph">
                  <wp:posOffset>1754134</wp:posOffset>
                </wp:positionV>
                <wp:extent cx="1448435" cy="935355"/>
                <wp:effectExtent l="0" t="0" r="18415" b="17145"/>
                <wp:wrapNone/>
                <wp:docPr id="2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935355"/>
                        </a:xfrm>
                        <a:prstGeom prst="ellipse">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26D6CF08" id="Oval 7" o:spid="_x0000_s1026" style="position:absolute;margin-left:354.9pt;margin-top:138.1pt;width:114.05pt;height:73.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" filled="f" strokecolor="#0070c0" strokeweight="1.5pt"/>
            </w:pict>
          </mc:Fallback>
        </mc:AlternateContent>
      </w:r>
      <w:r w:rsidR="00445CCF" w:rsidRPr="0074057E">
        <w:rPr>
          <w:rFonts w:ascii="Times New Roman" w:hAnsi="Times New Roman" w:cs="Times New Roman"/>
          <w:b/>
          <w:noProof/>
        </w:rPr>
        <mc:AlternateContent>
          <mc:Choice Requires="wps">
            <w:drawing>
              <wp:anchor distT="0" distB="0" distL="114300" distR="114300" simplePos="0" relativeHeight="251677184" behindDoc="0" locked="0" layoutInCell="1" allowOverlap="1" wp14:anchorId="19A2E311" wp14:editId="18EDB4B5">
                <wp:simplePos x="0" y="0"/>
                <wp:positionH relativeFrom="column">
                  <wp:posOffset>2759075</wp:posOffset>
                </wp:positionH>
                <wp:positionV relativeFrom="paragraph">
                  <wp:posOffset>535940</wp:posOffset>
                </wp:positionV>
                <wp:extent cx="992505" cy="1051560"/>
                <wp:effectExtent l="57150" t="38100" r="0" b="34290"/>
                <wp:wrapNone/>
                <wp:docPr id="2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289">
                          <a:off x="0" y="0"/>
                          <a:ext cx="992505" cy="1051560"/>
                        </a:xfrm>
                        <a:prstGeom prst="triangle">
                          <a:avLst>
                            <a:gd name="adj" fmla="val 27704"/>
                          </a:avLst>
                        </a:prstGeom>
                        <a:noFill/>
                        <a:ln w="127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EFE54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26" type="#_x0000_t5" style="position:absolute;margin-left:217.25pt;margin-top:42.2pt;width:78.15pt;height:82.8pt;rotation:272290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" adj="5984" filled="f" strokecolor="#00b050" strokeweight="1pt"/>
            </w:pict>
          </mc:Fallback>
        </mc:AlternateContent>
      </w:r>
      <w:r w:rsidR="00445CCF" w:rsidRPr="0074057E">
        <w:rPr>
          <w:rFonts w:ascii="Times New Roman" w:hAnsi="Times New Roman" w:cs="Times New Roman"/>
          <w:b/>
          <w:noProof/>
        </w:rPr>
        <mc:AlternateContent>
          <mc:Choice Requires="wps">
            <w:drawing>
              <wp:anchor distT="0" distB="0" distL="114300" distR="114300" simplePos="0" relativeHeight="251676160" behindDoc="0" locked="0" layoutInCell="1" allowOverlap="1" wp14:anchorId="723A39B3" wp14:editId="3EC47FD7">
                <wp:simplePos x="0" y="0"/>
                <wp:positionH relativeFrom="column">
                  <wp:posOffset>3390900</wp:posOffset>
                </wp:positionH>
                <wp:positionV relativeFrom="paragraph">
                  <wp:posOffset>589915</wp:posOffset>
                </wp:positionV>
                <wp:extent cx="992505" cy="1051560"/>
                <wp:effectExtent l="19050" t="19050" r="17145" b="0"/>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1051560"/>
                        </a:xfrm>
                        <a:prstGeom prst="triangle">
                          <a:avLst>
                            <a:gd name="adj" fmla="val 27704"/>
                          </a:avLst>
                        </a:prstGeom>
                        <a:noFill/>
                        <a:ln w="127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7545B23" id="AutoShape 15" o:spid="_x0000_s1026" type="#_x0000_t5" style="position:absolute;margin-left:267pt;margin-top:46.45pt;width:78.15pt;height:82.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" adj="5984" filled="f" strokecolor="#00b050" strokeweight="1pt"/>
            </w:pict>
          </mc:Fallback>
        </mc:AlternateContent>
      </w:r>
      <w:r w:rsidR="00445CCF" w:rsidRPr="0074057E">
        <w:rPr>
          <w:rFonts w:ascii="Times New Roman" w:hAnsi="Times New Roman" w:cs="Times New Roman"/>
          <w:b/>
          <w:noProof/>
        </w:rPr>
        <mc:AlternateContent>
          <mc:Choice Requires="wps">
            <w:drawing>
              <wp:anchor distT="0" distB="0" distL="114300" distR="114300" simplePos="0" relativeHeight="251675136" behindDoc="0" locked="0" layoutInCell="1" allowOverlap="1" wp14:anchorId="13691FAB" wp14:editId="42F09E51">
                <wp:simplePos x="0" y="0"/>
                <wp:positionH relativeFrom="column">
                  <wp:posOffset>2884805</wp:posOffset>
                </wp:positionH>
                <wp:positionV relativeFrom="paragraph">
                  <wp:posOffset>1478280</wp:posOffset>
                </wp:positionV>
                <wp:extent cx="165735" cy="694055"/>
                <wp:effectExtent l="190500" t="0" r="234315" b="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14250" flipH="1">
                          <a:off x="0" y="0"/>
                          <a:ext cx="165735" cy="694055"/>
                        </a:xfrm>
                        <a:prstGeom prst="moon">
                          <a:avLst>
                            <a:gd name="adj" fmla="val 85713"/>
                          </a:avLst>
                        </a:prstGeom>
                        <a:noFill/>
                        <a:ln w="1905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D924129"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4" o:spid="_x0000_s1026" type="#_x0000_t184" style="position:absolute;margin-left:227.15pt;margin-top:116.4pt;width:13.05pt;height:54.65pt;rotation:8067209fd;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" adj="18514" filled="f" strokecolor="yellow" strokeweight="1.5pt"/>
            </w:pict>
          </mc:Fallback>
        </mc:AlternateContent>
      </w:r>
      <w:r w:rsidR="00445CCF" w:rsidRPr="0074057E">
        <w:rPr>
          <w:rFonts w:ascii="Times New Roman" w:hAnsi="Times New Roman" w:cs="Times New Roman"/>
          <w:b/>
          <w:noProof/>
        </w:rPr>
        <mc:AlternateContent>
          <mc:Choice Requires="wps">
            <w:drawing>
              <wp:anchor distT="0" distB="0" distL="114300" distR="114300" simplePos="0" relativeHeight="251674112" behindDoc="0" locked="0" layoutInCell="1" allowOverlap="1" wp14:anchorId="23F64FEF" wp14:editId="3B655ABE">
                <wp:simplePos x="0" y="0"/>
                <wp:positionH relativeFrom="column">
                  <wp:posOffset>3345180</wp:posOffset>
                </wp:positionH>
                <wp:positionV relativeFrom="paragraph">
                  <wp:posOffset>1276350</wp:posOffset>
                </wp:positionV>
                <wp:extent cx="191770" cy="1074420"/>
                <wp:effectExtent l="400050" t="0" r="379730" b="0"/>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29716" flipH="1">
                          <a:off x="0" y="0"/>
                          <a:ext cx="191770" cy="1074420"/>
                        </a:xfrm>
                        <a:prstGeom prst="moon">
                          <a:avLst>
                            <a:gd name="adj" fmla="val 85713"/>
                          </a:avLst>
                        </a:prstGeom>
                        <a:noFill/>
                        <a:ln w="1905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FBD7018" id="AutoShape 13" o:spid="_x0000_s1026" type="#_x0000_t184" style="position:absolute;margin-left:263.4pt;margin-top:100.5pt;width:15.1pt;height:84.6pt;rotation:4445836fd;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" adj="18514" filled="f" strokecolor="yellow" strokeweight="1.5pt"/>
            </w:pict>
          </mc:Fallback>
        </mc:AlternateContent>
      </w:r>
      <w:r w:rsidR="00445CCF" w:rsidRPr="0074057E">
        <w:rPr>
          <w:rFonts w:ascii="Times New Roman" w:hAnsi="Times New Roman" w:cs="Times New Roman"/>
          <w:b/>
          <w:noProof/>
        </w:rPr>
        <mc:AlternateContent>
          <mc:Choice Requires="wps">
            <w:drawing>
              <wp:anchor distT="0" distB="0" distL="114300" distR="114300" simplePos="0" relativeHeight="251673088" behindDoc="0" locked="0" layoutInCell="1" allowOverlap="1" wp14:anchorId="3A56F979" wp14:editId="35AD779E">
                <wp:simplePos x="0" y="0"/>
                <wp:positionH relativeFrom="column">
                  <wp:posOffset>3796030</wp:posOffset>
                </wp:positionH>
                <wp:positionV relativeFrom="paragraph">
                  <wp:posOffset>1922145</wp:posOffset>
                </wp:positionV>
                <wp:extent cx="132715" cy="762635"/>
                <wp:effectExtent l="19050" t="0" r="635" b="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2715" cy="762635"/>
                        </a:xfrm>
                        <a:prstGeom prst="moon">
                          <a:avLst>
                            <a:gd name="adj" fmla="val 85713"/>
                          </a:avLst>
                        </a:prstGeom>
                        <a:noFill/>
                        <a:ln w="1905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9D473A3" id="AutoShape 12" o:spid="_x0000_s1026" type="#_x0000_t184" style="position:absolute;margin-left:298.9pt;margin-top:151.35pt;width:10.45pt;height:60.05pt;rotation:18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" adj="18514" filled="f" strokecolor="yellow" strokeweight="1.5pt"/>
            </w:pict>
          </mc:Fallback>
        </mc:AlternateContent>
      </w:r>
      <w:r w:rsidR="00445CCF" w:rsidRPr="0074057E">
        <w:rPr>
          <w:rFonts w:ascii="Times New Roman" w:hAnsi="Times New Roman" w:cs="Times New Roman"/>
          <w:b/>
          <w:noProof/>
        </w:rPr>
        <mc:AlternateContent>
          <mc:Choice Requires="wps">
            <w:drawing>
              <wp:anchor distT="0" distB="0" distL="114300" distR="114300" simplePos="0" relativeHeight="251672064" behindDoc="0" locked="0" layoutInCell="1" allowOverlap="1" wp14:anchorId="5AD2A803" wp14:editId="5E845D18">
                <wp:simplePos x="0" y="0"/>
                <wp:positionH relativeFrom="column">
                  <wp:posOffset>4055110</wp:posOffset>
                </wp:positionH>
                <wp:positionV relativeFrom="paragraph">
                  <wp:posOffset>251460</wp:posOffset>
                </wp:positionV>
                <wp:extent cx="542925" cy="1209040"/>
                <wp:effectExtent l="152400" t="19050" r="314325" b="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85304">
                          <a:off x="0" y="0"/>
                          <a:ext cx="542925" cy="1209040"/>
                        </a:xfrm>
                        <a:prstGeom prst="moon">
                          <a:avLst>
                            <a:gd name="adj" fmla="val 85713"/>
                          </a:avLst>
                        </a:prstGeom>
                        <a:noFill/>
                        <a:ln w="1905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EFDD1DF"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1" o:spid="_x0000_s1026" type="#_x0000_t184" style="position:absolute;margin-left:319.3pt;margin-top:19.8pt;width:42.75pt;height:95.2pt;rotation:-3260748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" adj="18514" filled="f" strokecolor="yellow" strokeweight="1.5pt"/>
            </w:pict>
          </mc:Fallback>
        </mc:AlternateContent>
      </w:r>
      <w:r w:rsidR="00445CCF" w:rsidRPr="0074057E">
        <w:rPr>
          <w:rFonts w:ascii="Times New Roman" w:hAnsi="Times New Roman" w:cs="Times New Roman"/>
          <w:b/>
          <w:noProof/>
        </w:rPr>
        <mc:AlternateContent>
          <mc:Choice Requires="wps">
            <w:drawing>
              <wp:anchor distT="0" distB="0" distL="114300" distR="114300" simplePos="0" relativeHeight="251670016" behindDoc="0" locked="0" layoutInCell="1" allowOverlap="1" wp14:anchorId="16F4520A" wp14:editId="35FC07D3">
                <wp:simplePos x="0" y="0"/>
                <wp:positionH relativeFrom="column">
                  <wp:posOffset>2665095</wp:posOffset>
                </wp:positionH>
                <wp:positionV relativeFrom="paragraph">
                  <wp:posOffset>2393950</wp:posOffset>
                </wp:positionV>
                <wp:extent cx="518795" cy="1489075"/>
                <wp:effectExtent l="476250" t="0" r="186055" b="0"/>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12223">
                          <a:off x="0" y="0"/>
                          <a:ext cx="518795" cy="1489075"/>
                        </a:xfrm>
                        <a:prstGeom prst="moon">
                          <a:avLst>
                            <a:gd name="adj" fmla="val 7856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B0FED27" id="AutoShape 9" o:spid="_x0000_s1026" type="#_x0000_t184" style="position:absolute;margin-left:209.85pt;margin-top:188.5pt;width:40.85pt;height:117.25pt;rotation:-8943236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" adj="16969" filled="f" strokecolor="red" strokeweight="1pt"/>
            </w:pict>
          </mc:Fallback>
        </mc:AlternateContent>
      </w:r>
      <w:r w:rsidR="00445CCF" w:rsidRPr="0074057E">
        <w:rPr>
          <w:rFonts w:ascii="Times New Roman" w:hAnsi="Times New Roman" w:cs="Times New Roman"/>
          <w:b/>
          <w:noProof/>
        </w:rPr>
        <mc:AlternateContent>
          <mc:Choice Requires="wps">
            <w:drawing>
              <wp:anchor distT="0" distB="0" distL="114300" distR="114300" simplePos="0" relativeHeight="251668992" behindDoc="0" locked="0" layoutInCell="1" allowOverlap="1" wp14:anchorId="20C4FA5A" wp14:editId="3FC51A39">
                <wp:simplePos x="0" y="0"/>
                <wp:positionH relativeFrom="column">
                  <wp:posOffset>1051560</wp:posOffset>
                </wp:positionH>
                <wp:positionV relativeFrom="paragraph">
                  <wp:posOffset>1908175</wp:posOffset>
                </wp:positionV>
                <wp:extent cx="1628140" cy="1294765"/>
                <wp:effectExtent l="0" t="0" r="10160" b="19685"/>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140" cy="1294765"/>
                        </a:xfrm>
                        <a:prstGeom prst="moon">
                          <a:avLst>
                            <a:gd name="adj" fmla="val 78824"/>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24DDF60" id="AutoShape 8" o:spid="_x0000_s1026" type="#_x0000_t184" style="position:absolute;margin-left:82.8pt;margin-top:150.25pt;width:128.2pt;height:10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" adj="17026" filled="f" strokecolor="red" strokeweight="1pt"/>
            </w:pict>
          </mc:Fallback>
        </mc:AlternateContent>
      </w:r>
      <w:r w:rsidR="00E8332D" w:rsidRPr="0074057E">
        <w:rPr>
          <w:rFonts w:ascii="Times New Roman" w:hAnsi="Times New Roman" w:cs="Times New Roman"/>
          <w:b/>
          <w:noProof/>
        </w:rPr>
        <w:drawing>
          <wp:inline distT="0" distB="0" distL="0" distR="0" wp14:anchorId="078BDA25" wp14:editId="7229CF63">
            <wp:extent cx="5699760" cy="38556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y_min3.png"/>
                    <pic:cNvPicPr/>
                  </pic:nvPicPr>
                  <pic:blipFill rotWithShape="1">
                    <a:blip r:embed="rId17" cstate="print">
                      <a:extLst>
                        <a:ext uri="{28A0092B-C50C-407E-A947-70E740481C1C}">
                          <a14:useLocalDpi xmlns:a14="http://schemas.microsoft.com/office/drawing/2010/main" val="0"/>
                        </a:ext>
                      </a:extLst>
                    </a:blip>
                    <a:srcRect l="10000" r="8976" b="5030"/>
                    <a:stretch/>
                  </pic:blipFill>
                  <pic:spPr bwMode="auto">
                    <a:xfrm>
                      <a:off x="0" y="0"/>
                      <a:ext cx="5703823" cy="3858382"/>
                    </a:xfrm>
                    <a:prstGeom prst="rect">
                      <a:avLst/>
                    </a:prstGeom>
                    <a:ln>
                      <a:noFill/>
                    </a:ln>
                    <a:extLst>
                      <a:ext uri="{53640926-AAD7-44D8-BBD7-CCE9431645EC}">
                        <a14:shadowObscured xmlns:a14="http://schemas.microsoft.com/office/drawing/2010/main"/>
                      </a:ext>
                    </a:extLst>
                  </pic:spPr>
                </pic:pic>
              </a:graphicData>
            </a:graphic>
          </wp:inline>
        </w:drawing>
      </w:r>
    </w:p>
    <w:p w14:paraId="176DB17A" w14:textId="77777777" w:rsidR="001D66DA" w:rsidRPr="0074057E" w:rsidRDefault="001D66DA" w:rsidP="00560BC5">
      <w:pPr>
        <w:pStyle w:val="ListParagraph"/>
        <w:jc w:val="center"/>
        <w:rPr>
          <w:rFonts w:ascii="Times New Roman" w:hAnsi="Times New Roman" w:cs="Times New Roman"/>
          <w:b/>
          <w:sz w:val="24"/>
          <w:szCs w:val="24"/>
          <w:lang w:val="en-GB"/>
        </w:rPr>
      </w:pPr>
    </w:p>
    <w:p w14:paraId="2BC77A98" w14:textId="7177AE7C" w:rsidR="00E8332D" w:rsidRPr="0074057E" w:rsidRDefault="00E8332D" w:rsidP="00560BC5">
      <w:pPr>
        <w:pStyle w:val="ListParagraph"/>
        <w:jc w:val="center"/>
        <w:rPr>
          <w:rFonts w:ascii="Times New Roman" w:hAnsi="Times New Roman" w:cs="Times New Roman"/>
          <w:b/>
          <w:sz w:val="24"/>
          <w:szCs w:val="24"/>
          <w:lang w:val="en-GB"/>
        </w:rPr>
      </w:pPr>
      <w:r w:rsidRPr="0074057E">
        <w:rPr>
          <w:rFonts w:ascii="Times New Roman" w:hAnsi="Times New Roman" w:cs="Times New Roman"/>
          <w:b/>
          <w:sz w:val="24"/>
          <w:szCs w:val="24"/>
          <w:lang w:val="en-GB"/>
        </w:rPr>
        <w:t>Figure</w:t>
      </w:r>
      <w:r w:rsidR="00A65E4E" w:rsidRPr="0074057E">
        <w:rPr>
          <w:rFonts w:ascii="Times New Roman" w:hAnsi="Times New Roman" w:cs="Times New Roman"/>
          <w:b/>
          <w:sz w:val="24"/>
          <w:szCs w:val="24"/>
          <w:lang w:val="en-GB"/>
        </w:rPr>
        <w:t xml:space="preserve"> 8</w:t>
      </w:r>
      <w:r w:rsidRPr="0074057E">
        <w:rPr>
          <w:rFonts w:ascii="Times New Roman" w:hAnsi="Times New Roman" w:cs="Times New Roman"/>
          <w:b/>
          <w:sz w:val="24"/>
          <w:szCs w:val="24"/>
          <w:lang w:val="en-GB"/>
        </w:rPr>
        <w:t xml:space="preserve">: </w:t>
      </w:r>
      <w:r w:rsidRPr="0074057E">
        <w:rPr>
          <w:rFonts w:ascii="Times New Roman" w:hAnsi="Times New Roman" w:cs="Times New Roman"/>
          <w:bCs/>
          <w:sz w:val="24"/>
          <w:szCs w:val="24"/>
          <w:lang w:val="en-GB"/>
        </w:rPr>
        <w:t xml:space="preserve">Visualization of keywords </w:t>
      </w:r>
      <w:r w:rsidR="009D645C" w:rsidRPr="0074057E">
        <w:rPr>
          <w:rFonts w:ascii="Times New Roman" w:hAnsi="Times New Roman" w:cs="Times New Roman"/>
          <w:bCs/>
          <w:sz w:val="24"/>
          <w:szCs w:val="24"/>
          <w:lang w:val="en-GB"/>
        </w:rPr>
        <w:t>map using cluster analysis</w:t>
      </w:r>
    </w:p>
    <w:p w14:paraId="1EB6F0F6" w14:textId="77777777" w:rsidR="009D645C" w:rsidRPr="0074057E" w:rsidRDefault="009D645C" w:rsidP="004804CC">
      <w:pPr>
        <w:pStyle w:val="ListParagraph"/>
        <w:rPr>
          <w:rFonts w:ascii="Times New Roman" w:hAnsi="Times New Roman" w:cs="Times New Roman"/>
          <w:b/>
          <w:sz w:val="24"/>
          <w:szCs w:val="24"/>
          <w:lang w:val="en-GB"/>
        </w:rPr>
      </w:pPr>
    </w:p>
    <w:p w14:paraId="1868E1B7" w14:textId="4EBE5C74" w:rsidR="00E8332D" w:rsidRPr="0074057E" w:rsidRDefault="00E8332D" w:rsidP="0074057E">
      <w:pPr>
        <w:pStyle w:val="ListParagraph"/>
        <w:jc w:val="center"/>
        <w:rPr>
          <w:rFonts w:ascii="Times New Roman" w:hAnsi="Times New Roman" w:cs="Times New Roman"/>
          <w:bCs/>
          <w:sz w:val="24"/>
          <w:szCs w:val="24"/>
          <w:lang w:val="en-GB"/>
        </w:rPr>
      </w:pPr>
      <w:r w:rsidRPr="0074057E">
        <w:rPr>
          <w:rFonts w:ascii="Times New Roman" w:hAnsi="Times New Roman" w:cs="Times New Roman"/>
          <w:b/>
          <w:sz w:val="24"/>
          <w:szCs w:val="24"/>
          <w:lang w:val="en-GB"/>
        </w:rPr>
        <w:t xml:space="preserve">Table </w:t>
      </w:r>
      <w:r w:rsidR="005C2C82" w:rsidRPr="0074057E">
        <w:rPr>
          <w:rFonts w:ascii="Times New Roman" w:hAnsi="Times New Roman" w:cs="Times New Roman"/>
          <w:b/>
          <w:sz w:val="24"/>
          <w:szCs w:val="24"/>
          <w:lang w:val="en-GB"/>
        </w:rPr>
        <w:t>8</w:t>
      </w:r>
      <w:r w:rsidRPr="0074057E">
        <w:rPr>
          <w:rFonts w:ascii="Times New Roman" w:hAnsi="Times New Roman" w:cs="Times New Roman"/>
          <w:b/>
          <w:sz w:val="24"/>
          <w:szCs w:val="24"/>
          <w:lang w:val="en-GB"/>
        </w:rPr>
        <w:t>:</w:t>
      </w:r>
      <w:r w:rsidR="00D93C59" w:rsidRPr="0074057E">
        <w:rPr>
          <w:rFonts w:ascii="Times New Roman" w:hAnsi="Times New Roman" w:cs="Times New Roman"/>
          <w:b/>
          <w:sz w:val="24"/>
          <w:szCs w:val="24"/>
          <w:lang w:val="en-GB"/>
        </w:rPr>
        <w:t xml:space="preserve"> </w:t>
      </w:r>
      <w:r w:rsidR="004C6CFC" w:rsidRPr="0074057E">
        <w:rPr>
          <w:rFonts w:ascii="Times New Roman" w:hAnsi="Times New Roman" w:cs="Times New Roman"/>
          <w:bCs/>
          <w:sz w:val="24"/>
          <w:szCs w:val="24"/>
          <w:lang w:val="en-GB"/>
        </w:rPr>
        <w:t>Streams and keywords identified</w:t>
      </w:r>
    </w:p>
    <w:tbl>
      <w:tblPr>
        <w:tblStyle w:val="TableGrid"/>
        <w:tblW w:w="5000" w:type="pct"/>
        <w:tblBorders>
          <w:left w:val="none" w:sz="0"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1559"/>
        <w:gridCol w:w="2127"/>
        <w:gridCol w:w="5674"/>
      </w:tblGrid>
      <w:tr w:rsidR="00E8332D" w:rsidRPr="0074057E" w14:paraId="0BA2696E" w14:textId="77777777" w:rsidTr="0074057E">
        <w:trPr>
          <w:trHeight w:val="291"/>
        </w:trPr>
        <w:tc>
          <w:tcPr>
            <w:tcW w:w="833" w:type="pct"/>
            <w:tcBorders>
              <w:top w:val="single" w:sz="4" w:space="0" w:color="auto"/>
              <w:bottom w:val="single" w:sz="4" w:space="0" w:color="auto"/>
            </w:tcBorders>
            <w:shd w:val="clear" w:color="auto" w:fill="FFFF99"/>
          </w:tcPr>
          <w:p w14:paraId="0AA7ED4B" w14:textId="77777777" w:rsidR="00D417C1" w:rsidRPr="0074057E" w:rsidRDefault="00E8332D" w:rsidP="004804CC">
            <w:pPr>
              <w:pStyle w:val="ListParagraph"/>
              <w:ind w:left="0"/>
              <w:rPr>
                <w:rFonts w:ascii="Times New Roman" w:hAnsi="Times New Roman" w:cs="Times New Roman"/>
                <w:b/>
                <w:sz w:val="24"/>
                <w:szCs w:val="24"/>
                <w:lang w:val="en-GB"/>
              </w:rPr>
            </w:pPr>
            <w:r w:rsidRPr="0074057E">
              <w:rPr>
                <w:rFonts w:ascii="Times New Roman" w:hAnsi="Times New Roman" w:cs="Times New Roman"/>
                <w:b/>
                <w:sz w:val="24"/>
                <w:szCs w:val="24"/>
                <w:lang w:val="en-GB"/>
              </w:rPr>
              <w:t>Cluster</w:t>
            </w:r>
          </w:p>
          <w:p w14:paraId="6747187B" w14:textId="6B251648" w:rsidR="00E8332D" w:rsidRPr="0074057E" w:rsidRDefault="00FF4920" w:rsidP="004804CC">
            <w:pPr>
              <w:pStyle w:val="ListParagraph"/>
              <w:ind w:left="0"/>
              <w:rPr>
                <w:rFonts w:ascii="Times New Roman" w:hAnsi="Times New Roman" w:cs="Times New Roman"/>
                <w:bCs/>
                <w:sz w:val="24"/>
                <w:szCs w:val="24"/>
                <w:lang w:val="en-GB"/>
              </w:rPr>
            </w:pPr>
            <w:r w:rsidRPr="0074057E">
              <w:rPr>
                <w:rFonts w:ascii="Times New Roman" w:hAnsi="Times New Roman" w:cs="Times New Roman"/>
                <w:bCs/>
                <w:sz w:val="24"/>
                <w:szCs w:val="24"/>
                <w:lang w:val="en-GB"/>
              </w:rPr>
              <w:t>(</w:t>
            </w:r>
            <w:proofErr w:type="spellStart"/>
            <w:r w:rsidRPr="0074057E">
              <w:rPr>
                <w:rFonts w:ascii="Times New Roman" w:hAnsi="Times New Roman" w:cs="Times New Roman"/>
                <w:bCs/>
                <w:sz w:val="24"/>
                <w:szCs w:val="24"/>
                <w:lang w:val="en-GB"/>
              </w:rPr>
              <w:t>Color</w:t>
            </w:r>
            <w:proofErr w:type="spellEnd"/>
            <w:r w:rsidRPr="0074057E">
              <w:rPr>
                <w:rFonts w:ascii="Times New Roman" w:hAnsi="Times New Roman" w:cs="Times New Roman"/>
                <w:bCs/>
                <w:sz w:val="24"/>
                <w:szCs w:val="24"/>
                <w:lang w:val="en-GB"/>
              </w:rPr>
              <w:t>)</w:t>
            </w:r>
          </w:p>
        </w:tc>
        <w:tc>
          <w:tcPr>
            <w:tcW w:w="1136" w:type="pct"/>
            <w:tcBorders>
              <w:top w:val="single" w:sz="4" w:space="0" w:color="auto"/>
              <w:bottom w:val="single" w:sz="4" w:space="0" w:color="auto"/>
            </w:tcBorders>
            <w:shd w:val="clear" w:color="auto" w:fill="FFFF99"/>
          </w:tcPr>
          <w:p w14:paraId="2D831667" w14:textId="77777777" w:rsidR="00E8332D" w:rsidRPr="0074057E" w:rsidRDefault="00E8332D" w:rsidP="004804CC">
            <w:pPr>
              <w:pStyle w:val="ListParagraph"/>
              <w:ind w:left="0"/>
              <w:rPr>
                <w:rFonts w:ascii="Times New Roman" w:hAnsi="Times New Roman" w:cs="Times New Roman"/>
                <w:b/>
                <w:sz w:val="24"/>
                <w:szCs w:val="24"/>
                <w:lang w:val="en-GB"/>
              </w:rPr>
            </w:pPr>
            <w:r w:rsidRPr="0074057E">
              <w:rPr>
                <w:rFonts w:ascii="Times New Roman" w:hAnsi="Times New Roman" w:cs="Times New Roman"/>
                <w:b/>
                <w:sz w:val="24"/>
                <w:szCs w:val="24"/>
                <w:lang w:val="en-GB"/>
              </w:rPr>
              <w:t>Stream</w:t>
            </w:r>
          </w:p>
        </w:tc>
        <w:tc>
          <w:tcPr>
            <w:tcW w:w="3031" w:type="pct"/>
            <w:tcBorders>
              <w:top w:val="single" w:sz="4" w:space="0" w:color="auto"/>
              <w:bottom w:val="single" w:sz="4" w:space="0" w:color="auto"/>
            </w:tcBorders>
            <w:shd w:val="clear" w:color="auto" w:fill="FFFF99"/>
          </w:tcPr>
          <w:p w14:paraId="18FF4097" w14:textId="77777777" w:rsidR="00E8332D" w:rsidRPr="0074057E" w:rsidRDefault="00E8332D" w:rsidP="004804CC">
            <w:pPr>
              <w:pStyle w:val="ListParagraph"/>
              <w:ind w:left="0"/>
              <w:rPr>
                <w:rFonts w:ascii="Times New Roman" w:hAnsi="Times New Roman" w:cs="Times New Roman"/>
                <w:b/>
                <w:sz w:val="24"/>
                <w:szCs w:val="24"/>
                <w:lang w:val="en-GB"/>
              </w:rPr>
            </w:pPr>
            <w:r w:rsidRPr="0074057E">
              <w:rPr>
                <w:rFonts w:ascii="Times New Roman" w:hAnsi="Times New Roman" w:cs="Times New Roman"/>
                <w:b/>
                <w:sz w:val="24"/>
                <w:szCs w:val="24"/>
                <w:lang w:val="en-GB"/>
              </w:rPr>
              <w:t>Keywords</w:t>
            </w:r>
          </w:p>
          <w:p w14:paraId="135DAC29" w14:textId="77777777" w:rsidR="00D417C1" w:rsidRPr="0074057E" w:rsidRDefault="00D417C1" w:rsidP="004804CC">
            <w:pPr>
              <w:pStyle w:val="ListParagraph"/>
              <w:ind w:left="0"/>
              <w:rPr>
                <w:rFonts w:ascii="Times New Roman" w:hAnsi="Times New Roman" w:cs="Times New Roman"/>
                <w:b/>
                <w:sz w:val="24"/>
                <w:szCs w:val="24"/>
                <w:lang w:val="en-GB"/>
              </w:rPr>
            </w:pPr>
          </w:p>
        </w:tc>
      </w:tr>
      <w:tr w:rsidR="00E8332D" w:rsidRPr="0074057E" w14:paraId="24F81999" w14:textId="77777777" w:rsidTr="0074057E">
        <w:trPr>
          <w:trHeight w:val="924"/>
        </w:trPr>
        <w:tc>
          <w:tcPr>
            <w:tcW w:w="833" w:type="pct"/>
            <w:tcBorders>
              <w:top w:val="single" w:sz="4" w:space="0" w:color="auto"/>
            </w:tcBorders>
            <w:shd w:val="clear" w:color="auto" w:fill="FFFF99"/>
          </w:tcPr>
          <w:p w14:paraId="70B34DD7" w14:textId="77777777" w:rsidR="00E8332D" w:rsidRPr="0074057E" w:rsidRDefault="009D645C" w:rsidP="004804CC">
            <w:pPr>
              <w:pStyle w:val="ListParagraph"/>
              <w:ind w:left="0"/>
              <w:rPr>
                <w:rFonts w:ascii="Times New Roman" w:hAnsi="Times New Roman" w:cs="Times New Roman"/>
                <w:b/>
                <w:sz w:val="24"/>
                <w:szCs w:val="24"/>
                <w:lang w:val="en-GB"/>
              </w:rPr>
            </w:pPr>
            <w:r w:rsidRPr="0074057E">
              <w:rPr>
                <w:rFonts w:ascii="Times New Roman" w:hAnsi="Times New Roman" w:cs="Times New Roman"/>
                <w:b/>
                <w:sz w:val="24"/>
                <w:szCs w:val="24"/>
                <w:lang w:val="en-GB"/>
              </w:rPr>
              <w:t>I</w:t>
            </w:r>
            <w:r w:rsidR="00FF4920" w:rsidRPr="0074057E">
              <w:rPr>
                <w:rFonts w:ascii="Times New Roman" w:hAnsi="Times New Roman" w:cs="Times New Roman"/>
                <w:b/>
                <w:sz w:val="24"/>
                <w:szCs w:val="24"/>
                <w:lang w:val="en-GB"/>
              </w:rPr>
              <w:t xml:space="preserve"> (RED)</w:t>
            </w:r>
          </w:p>
        </w:tc>
        <w:tc>
          <w:tcPr>
            <w:tcW w:w="1136" w:type="pct"/>
            <w:tcBorders>
              <w:top w:val="single" w:sz="4" w:space="0" w:color="auto"/>
            </w:tcBorders>
            <w:shd w:val="clear" w:color="auto" w:fill="FFFF99"/>
          </w:tcPr>
          <w:p w14:paraId="29BE29BE" w14:textId="77777777" w:rsidR="00653C80" w:rsidRPr="0074057E" w:rsidRDefault="00653C80" w:rsidP="004804CC">
            <w:pPr>
              <w:pStyle w:val="ListParagraph"/>
              <w:ind w:left="0"/>
              <w:rPr>
                <w:rFonts w:ascii="Times New Roman" w:hAnsi="Times New Roman" w:cs="Times New Roman"/>
                <w:sz w:val="24"/>
                <w:szCs w:val="24"/>
                <w:lang w:val="en-GB"/>
              </w:rPr>
            </w:pPr>
            <w:r w:rsidRPr="0074057E">
              <w:rPr>
                <w:rFonts w:ascii="Times New Roman" w:hAnsi="Times New Roman" w:cs="Times New Roman"/>
                <w:sz w:val="24"/>
                <w:szCs w:val="24"/>
                <w:lang w:val="en-GB"/>
              </w:rPr>
              <w:t>Blockchain and</w:t>
            </w:r>
          </w:p>
          <w:p w14:paraId="7F542294" w14:textId="77777777" w:rsidR="00E8332D" w:rsidRPr="0074057E" w:rsidRDefault="00D3302E" w:rsidP="004804CC">
            <w:pPr>
              <w:pStyle w:val="ListParagraph"/>
              <w:ind w:left="0"/>
              <w:rPr>
                <w:rFonts w:ascii="Times New Roman" w:hAnsi="Times New Roman" w:cs="Times New Roman"/>
                <w:sz w:val="24"/>
                <w:szCs w:val="24"/>
                <w:lang w:val="en-GB"/>
              </w:rPr>
            </w:pPr>
            <w:r w:rsidRPr="0074057E">
              <w:rPr>
                <w:rFonts w:ascii="Times New Roman" w:hAnsi="Times New Roman" w:cs="Times New Roman"/>
                <w:sz w:val="24"/>
                <w:szCs w:val="24"/>
                <w:lang w:val="en-GB"/>
              </w:rPr>
              <w:t>Electronic Commerce</w:t>
            </w:r>
          </w:p>
        </w:tc>
        <w:tc>
          <w:tcPr>
            <w:tcW w:w="3031" w:type="pct"/>
            <w:tcBorders>
              <w:top w:val="single" w:sz="4" w:space="0" w:color="auto"/>
              <w:bottom w:val="single" w:sz="4" w:space="0" w:color="auto"/>
            </w:tcBorders>
            <w:shd w:val="clear" w:color="auto" w:fill="FFFF99"/>
          </w:tcPr>
          <w:p w14:paraId="59BF8FAF" w14:textId="77777777" w:rsidR="00E8332D" w:rsidRPr="0074057E" w:rsidRDefault="00653C80" w:rsidP="00E8332D">
            <w:p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B</w:t>
            </w:r>
            <w:r w:rsidR="00E8332D" w:rsidRPr="0074057E">
              <w:rPr>
                <w:rFonts w:ascii="Times New Roman" w:eastAsia="Times New Roman" w:hAnsi="Times New Roman" w:cs="Times New Roman"/>
                <w:sz w:val="24"/>
                <w:szCs w:val="24"/>
                <w:lang w:val="en-GB"/>
              </w:rPr>
              <w:t>lockchain technology,</w:t>
            </w:r>
            <w:r w:rsidR="001D76C2" w:rsidRPr="0074057E">
              <w:rPr>
                <w:rFonts w:ascii="Times New Roman" w:eastAsia="Times New Roman" w:hAnsi="Times New Roman" w:cs="Times New Roman"/>
                <w:sz w:val="24"/>
                <w:szCs w:val="24"/>
                <w:lang w:val="en-GB"/>
              </w:rPr>
              <w:t xml:space="preserve"> </w:t>
            </w:r>
            <w:r w:rsidR="00E8332D" w:rsidRPr="0074057E">
              <w:rPr>
                <w:rFonts w:ascii="Times New Roman" w:eastAsia="Times New Roman" w:hAnsi="Times New Roman" w:cs="Times New Roman"/>
                <w:sz w:val="24"/>
                <w:szCs w:val="24"/>
                <w:lang w:val="en-GB"/>
              </w:rPr>
              <w:t>computer science, distributed ledger,</w:t>
            </w:r>
            <w:r w:rsidR="001D76C2" w:rsidRPr="0074057E">
              <w:rPr>
                <w:rFonts w:ascii="Times New Roman" w:eastAsia="Times New Roman" w:hAnsi="Times New Roman" w:cs="Times New Roman"/>
                <w:sz w:val="24"/>
                <w:szCs w:val="24"/>
                <w:lang w:val="en-GB"/>
              </w:rPr>
              <w:t xml:space="preserve"> </w:t>
            </w:r>
            <w:r w:rsidR="00E8332D" w:rsidRPr="0074057E">
              <w:rPr>
                <w:rFonts w:ascii="Times New Roman" w:eastAsia="Times New Roman" w:hAnsi="Times New Roman" w:cs="Times New Roman"/>
                <w:sz w:val="24"/>
                <w:szCs w:val="24"/>
                <w:lang w:val="en-GB"/>
              </w:rPr>
              <w:t>electronic commerce,</w:t>
            </w:r>
            <w:r w:rsidR="00E41989" w:rsidRPr="0074057E">
              <w:rPr>
                <w:rFonts w:ascii="Times New Roman" w:eastAsia="Times New Roman" w:hAnsi="Times New Roman" w:cs="Times New Roman"/>
                <w:sz w:val="24"/>
                <w:szCs w:val="24"/>
                <w:lang w:val="en-GB"/>
              </w:rPr>
              <w:t xml:space="preserve"> </w:t>
            </w:r>
            <w:r w:rsidR="00E8332D" w:rsidRPr="0074057E">
              <w:rPr>
                <w:rFonts w:ascii="Times New Roman" w:eastAsia="Times New Roman" w:hAnsi="Times New Roman" w:cs="Times New Roman"/>
                <w:sz w:val="24"/>
                <w:szCs w:val="24"/>
                <w:lang w:val="en-GB"/>
              </w:rPr>
              <w:t>electronic money, markets,</w:t>
            </w:r>
            <w:r w:rsidR="00E41989" w:rsidRPr="0074057E">
              <w:rPr>
                <w:rFonts w:ascii="Times New Roman" w:eastAsia="Times New Roman" w:hAnsi="Times New Roman" w:cs="Times New Roman"/>
                <w:sz w:val="24"/>
                <w:szCs w:val="24"/>
                <w:lang w:val="en-GB"/>
              </w:rPr>
              <w:t xml:space="preserve"> </w:t>
            </w:r>
            <w:r w:rsidR="00E8332D" w:rsidRPr="0074057E">
              <w:rPr>
                <w:rFonts w:ascii="Times New Roman" w:eastAsia="Times New Roman" w:hAnsi="Times New Roman" w:cs="Times New Roman"/>
                <w:sz w:val="24"/>
                <w:szCs w:val="24"/>
                <w:lang w:val="en-GB"/>
              </w:rPr>
              <w:t>product design,</w:t>
            </w:r>
            <w:r w:rsidR="00E41989" w:rsidRPr="0074057E">
              <w:rPr>
                <w:rFonts w:ascii="Times New Roman" w:eastAsia="Times New Roman" w:hAnsi="Times New Roman" w:cs="Times New Roman"/>
                <w:sz w:val="24"/>
                <w:szCs w:val="24"/>
                <w:lang w:val="en-GB"/>
              </w:rPr>
              <w:t xml:space="preserve"> </w:t>
            </w:r>
            <w:r w:rsidR="00E8332D" w:rsidRPr="0074057E">
              <w:rPr>
                <w:rFonts w:ascii="Times New Roman" w:eastAsia="Times New Roman" w:hAnsi="Times New Roman" w:cs="Times New Roman"/>
                <w:sz w:val="24"/>
                <w:szCs w:val="24"/>
                <w:lang w:val="en-GB"/>
              </w:rPr>
              <w:t>supply chain management, trust</w:t>
            </w:r>
          </w:p>
        </w:tc>
      </w:tr>
      <w:tr w:rsidR="00DB33F8" w:rsidRPr="0074057E" w14:paraId="67FEA52F" w14:textId="77777777" w:rsidTr="0074057E">
        <w:trPr>
          <w:trHeight w:val="582"/>
        </w:trPr>
        <w:tc>
          <w:tcPr>
            <w:tcW w:w="833" w:type="pct"/>
            <w:shd w:val="clear" w:color="auto" w:fill="FFFF99"/>
          </w:tcPr>
          <w:p w14:paraId="5CFAC112" w14:textId="77777777" w:rsidR="00DB33F8" w:rsidRPr="0074057E" w:rsidRDefault="00555AC9" w:rsidP="001C1F95">
            <w:pPr>
              <w:pStyle w:val="ListParagraph"/>
              <w:ind w:left="0"/>
              <w:rPr>
                <w:rFonts w:ascii="Times New Roman" w:hAnsi="Times New Roman" w:cs="Times New Roman"/>
                <w:b/>
                <w:sz w:val="24"/>
                <w:szCs w:val="24"/>
                <w:lang w:val="en-GB"/>
              </w:rPr>
            </w:pPr>
            <w:r w:rsidRPr="0074057E">
              <w:rPr>
                <w:rFonts w:ascii="Times New Roman" w:hAnsi="Times New Roman" w:cs="Times New Roman"/>
                <w:b/>
                <w:sz w:val="24"/>
                <w:szCs w:val="24"/>
                <w:lang w:val="en-GB"/>
              </w:rPr>
              <w:t>II</w:t>
            </w:r>
            <w:r w:rsidR="00DB33F8" w:rsidRPr="0074057E">
              <w:rPr>
                <w:rFonts w:ascii="Times New Roman" w:hAnsi="Times New Roman" w:cs="Times New Roman"/>
                <w:b/>
                <w:sz w:val="24"/>
                <w:szCs w:val="24"/>
                <w:lang w:val="en-GB"/>
              </w:rPr>
              <w:t xml:space="preserve"> (Yellow)</w:t>
            </w:r>
          </w:p>
        </w:tc>
        <w:tc>
          <w:tcPr>
            <w:tcW w:w="1136" w:type="pct"/>
            <w:shd w:val="clear" w:color="auto" w:fill="FFFF99"/>
          </w:tcPr>
          <w:p w14:paraId="1ACDBC1D" w14:textId="77777777" w:rsidR="00DB33F8" w:rsidRPr="0074057E" w:rsidRDefault="00DB33F8" w:rsidP="001C1F95">
            <w:pPr>
              <w:pStyle w:val="ListParagraph"/>
              <w:ind w:left="0"/>
              <w:rPr>
                <w:rFonts w:ascii="Times New Roman" w:hAnsi="Times New Roman" w:cs="Times New Roman"/>
                <w:sz w:val="24"/>
                <w:szCs w:val="24"/>
                <w:lang w:val="en-GB"/>
              </w:rPr>
            </w:pPr>
            <w:r w:rsidRPr="0074057E">
              <w:rPr>
                <w:rFonts w:ascii="Times New Roman" w:hAnsi="Times New Roman" w:cs="Times New Roman"/>
                <w:sz w:val="24"/>
                <w:szCs w:val="24"/>
                <w:lang w:val="en-GB"/>
              </w:rPr>
              <w:t>Blockchain and</w:t>
            </w:r>
          </w:p>
          <w:p w14:paraId="61B65F94" w14:textId="77777777" w:rsidR="00DB33F8" w:rsidRPr="0074057E" w:rsidRDefault="00DB33F8" w:rsidP="001C1F95">
            <w:pPr>
              <w:pStyle w:val="ListParagraph"/>
              <w:ind w:left="0"/>
              <w:rPr>
                <w:rFonts w:ascii="Times New Roman" w:hAnsi="Times New Roman" w:cs="Times New Roman"/>
                <w:sz w:val="24"/>
                <w:szCs w:val="24"/>
                <w:lang w:val="en-GB"/>
              </w:rPr>
            </w:pPr>
            <w:r w:rsidRPr="0074057E">
              <w:rPr>
                <w:rFonts w:ascii="Times New Roman" w:hAnsi="Times New Roman" w:cs="Times New Roman"/>
                <w:sz w:val="24"/>
                <w:szCs w:val="24"/>
                <w:lang w:val="en-GB"/>
              </w:rPr>
              <w:t>Marketing</w:t>
            </w:r>
          </w:p>
        </w:tc>
        <w:tc>
          <w:tcPr>
            <w:tcW w:w="3031" w:type="pct"/>
            <w:tcBorders>
              <w:top w:val="single" w:sz="4" w:space="0" w:color="auto"/>
              <w:bottom w:val="single" w:sz="4" w:space="0" w:color="auto"/>
            </w:tcBorders>
            <w:shd w:val="clear" w:color="auto" w:fill="FFFF99"/>
          </w:tcPr>
          <w:p w14:paraId="2C7D8FB4" w14:textId="77777777" w:rsidR="00DB33F8" w:rsidRPr="0074057E" w:rsidRDefault="00DB33F8" w:rsidP="001C1F95">
            <w:p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Advertising, commerce,</w:t>
            </w:r>
            <w:r w:rsidR="00E41989" w:rsidRPr="0074057E">
              <w:rPr>
                <w:rFonts w:ascii="Times New Roman" w:eastAsia="Times New Roman" w:hAnsi="Times New Roman" w:cs="Times New Roman"/>
                <w:sz w:val="24"/>
                <w:szCs w:val="24"/>
                <w:lang w:val="en-GB"/>
              </w:rPr>
              <w:t xml:space="preserve"> </w:t>
            </w:r>
            <w:r w:rsidRPr="0074057E">
              <w:rPr>
                <w:rFonts w:ascii="Times New Roman" w:eastAsia="Times New Roman" w:hAnsi="Times New Roman" w:cs="Times New Roman"/>
                <w:sz w:val="24"/>
                <w:szCs w:val="24"/>
                <w:lang w:val="en-GB"/>
              </w:rPr>
              <w:t>crime,</w:t>
            </w:r>
            <w:r w:rsidR="00E41989" w:rsidRPr="0074057E">
              <w:rPr>
                <w:rFonts w:ascii="Times New Roman" w:eastAsia="Times New Roman" w:hAnsi="Times New Roman" w:cs="Times New Roman"/>
                <w:sz w:val="24"/>
                <w:szCs w:val="24"/>
                <w:lang w:val="en-GB"/>
              </w:rPr>
              <w:t xml:space="preserve"> </w:t>
            </w:r>
            <w:proofErr w:type="spellStart"/>
            <w:r w:rsidRPr="0074057E">
              <w:rPr>
                <w:rFonts w:ascii="Times New Roman" w:eastAsia="Times New Roman" w:hAnsi="Times New Roman" w:cs="Times New Roman"/>
                <w:sz w:val="24"/>
                <w:szCs w:val="24"/>
                <w:lang w:val="en-GB"/>
              </w:rPr>
              <w:t>ethereum</w:t>
            </w:r>
            <w:proofErr w:type="spellEnd"/>
            <w:r w:rsidRPr="0074057E">
              <w:rPr>
                <w:rFonts w:ascii="Times New Roman" w:eastAsia="Times New Roman" w:hAnsi="Times New Roman" w:cs="Times New Roman"/>
                <w:sz w:val="24"/>
                <w:szCs w:val="24"/>
                <w:lang w:val="en-GB"/>
              </w:rPr>
              <w:t>, internet of things,</w:t>
            </w:r>
            <w:r w:rsidR="00E41989" w:rsidRPr="0074057E">
              <w:rPr>
                <w:rFonts w:ascii="Times New Roman" w:eastAsia="Times New Roman" w:hAnsi="Times New Roman" w:cs="Times New Roman"/>
                <w:sz w:val="24"/>
                <w:szCs w:val="24"/>
                <w:lang w:val="en-GB"/>
              </w:rPr>
              <w:t xml:space="preserve"> </w:t>
            </w:r>
            <w:r w:rsidRPr="0074057E">
              <w:rPr>
                <w:rFonts w:ascii="Times New Roman" w:eastAsia="Times New Roman" w:hAnsi="Times New Roman" w:cs="Times New Roman"/>
                <w:sz w:val="24"/>
                <w:szCs w:val="24"/>
                <w:lang w:val="en-GB"/>
              </w:rPr>
              <w:t>marketing</w:t>
            </w:r>
          </w:p>
        </w:tc>
      </w:tr>
      <w:tr w:rsidR="00DB33F8" w:rsidRPr="0074057E" w14:paraId="4EAC4FE4" w14:textId="77777777" w:rsidTr="0074057E">
        <w:trPr>
          <w:trHeight w:val="663"/>
        </w:trPr>
        <w:tc>
          <w:tcPr>
            <w:tcW w:w="833" w:type="pct"/>
            <w:shd w:val="clear" w:color="auto" w:fill="FFFF99"/>
          </w:tcPr>
          <w:p w14:paraId="2F13F024" w14:textId="77777777" w:rsidR="00DB33F8" w:rsidRPr="0074057E" w:rsidRDefault="00555AC9" w:rsidP="001C1F95">
            <w:pPr>
              <w:pStyle w:val="ListParagraph"/>
              <w:ind w:left="0"/>
              <w:rPr>
                <w:rFonts w:ascii="Times New Roman" w:hAnsi="Times New Roman" w:cs="Times New Roman"/>
                <w:b/>
                <w:sz w:val="24"/>
                <w:szCs w:val="24"/>
                <w:lang w:val="en-GB"/>
              </w:rPr>
            </w:pPr>
            <w:r w:rsidRPr="0074057E">
              <w:rPr>
                <w:rFonts w:ascii="Times New Roman" w:hAnsi="Times New Roman" w:cs="Times New Roman"/>
                <w:b/>
                <w:sz w:val="24"/>
                <w:szCs w:val="24"/>
                <w:lang w:val="en-GB"/>
              </w:rPr>
              <w:t>III</w:t>
            </w:r>
            <w:r w:rsidR="00DB33F8" w:rsidRPr="0074057E">
              <w:rPr>
                <w:rFonts w:ascii="Times New Roman" w:hAnsi="Times New Roman" w:cs="Times New Roman"/>
                <w:b/>
                <w:sz w:val="24"/>
                <w:szCs w:val="24"/>
                <w:lang w:val="en-GB"/>
              </w:rPr>
              <w:t xml:space="preserve"> (Purple)</w:t>
            </w:r>
          </w:p>
        </w:tc>
        <w:tc>
          <w:tcPr>
            <w:tcW w:w="1136" w:type="pct"/>
            <w:shd w:val="clear" w:color="auto" w:fill="FFFF99"/>
          </w:tcPr>
          <w:p w14:paraId="2AF0566B" w14:textId="77777777" w:rsidR="0044161A" w:rsidRPr="0074057E" w:rsidRDefault="00DB33F8" w:rsidP="001C1F95">
            <w:pPr>
              <w:pStyle w:val="ListParagraph"/>
              <w:ind w:left="0"/>
              <w:rPr>
                <w:rFonts w:ascii="Times New Roman" w:hAnsi="Times New Roman" w:cs="Times New Roman"/>
                <w:sz w:val="24"/>
                <w:szCs w:val="24"/>
                <w:lang w:val="en-GB"/>
              </w:rPr>
            </w:pPr>
            <w:r w:rsidRPr="0074057E">
              <w:rPr>
                <w:rFonts w:ascii="Times New Roman" w:hAnsi="Times New Roman" w:cs="Times New Roman"/>
                <w:sz w:val="24"/>
                <w:szCs w:val="24"/>
                <w:lang w:val="en-GB"/>
              </w:rPr>
              <w:t>Blockchain and</w:t>
            </w:r>
          </w:p>
          <w:p w14:paraId="0AE2E024" w14:textId="6F92F9F2" w:rsidR="00350BFA" w:rsidRPr="0074057E" w:rsidRDefault="00350BFA" w:rsidP="001C1F95">
            <w:pPr>
              <w:pStyle w:val="ListParagraph"/>
              <w:ind w:left="0"/>
              <w:rPr>
                <w:rFonts w:ascii="Times New Roman" w:hAnsi="Times New Roman" w:cs="Times New Roman"/>
                <w:sz w:val="24"/>
                <w:szCs w:val="24"/>
                <w:lang w:val="en-GB"/>
              </w:rPr>
            </w:pPr>
            <w:r w:rsidRPr="0074057E">
              <w:rPr>
                <w:rFonts w:ascii="Times New Roman" w:hAnsi="Times New Roman" w:cs="Times New Roman"/>
                <w:sz w:val="24"/>
                <w:szCs w:val="24"/>
                <w:lang w:val="en-GB"/>
              </w:rPr>
              <w:t>Data</w:t>
            </w:r>
          </w:p>
        </w:tc>
        <w:tc>
          <w:tcPr>
            <w:tcW w:w="3031" w:type="pct"/>
            <w:tcBorders>
              <w:top w:val="single" w:sz="4" w:space="0" w:color="auto"/>
              <w:bottom w:val="single" w:sz="4" w:space="0" w:color="auto"/>
            </w:tcBorders>
            <w:shd w:val="clear" w:color="auto" w:fill="FFFF99"/>
          </w:tcPr>
          <w:p w14:paraId="3CBD8BE3" w14:textId="4E6D989F" w:rsidR="00DB33F8" w:rsidRPr="0074057E" w:rsidRDefault="00DB33F8" w:rsidP="001C1F95">
            <w:p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Cryptocurrency,</w:t>
            </w:r>
            <w:r w:rsidR="00E41989" w:rsidRPr="0074057E">
              <w:rPr>
                <w:rFonts w:ascii="Times New Roman" w:eastAsia="Times New Roman" w:hAnsi="Times New Roman" w:cs="Times New Roman"/>
                <w:sz w:val="24"/>
                <w:szCs w:val="24"/>
                <w:lang w:val="en-GB"/>
              </w:rPr>
              <w:t xml:space="preserve"> </w:t>
            </w:r>
            <w:r w:rsidRPr="0074057E">
              <w:rPr>
                <w:rFonts w:ascii="Times New Roman" w:eastAsia="Times New Roman" w:hAnsi="Times New Roman" w:cs="Times New Roman"/>
                <w:sz w:val="24"/>
                <w:szCs w:val="24"/>
                <w:lang w:val="en-GB"/>
              </w:rPr>
              <w:t>information systems, information use, social media,</w:t>
            </w:r>
            <w:r w:rsidR="00E41989" w:rsidRPr="0074057E">
              <w:rPr>
                <w:rFonts w:ascii="Times New Roman" w:eastAsia="Times New Roman" w:hAnsi="Times New Roman" w:cs="Times New Roman"/>
                <w:sz w:val="24"/>
                <w:szCs w:val="24"/>
                <w:lang w:val="en-GB"/>
              </w:rPr>
              <w:t xml:space="preserve"> </w:t>
            </w:r>
            <w:r w:rsidRPr="0074057E">
              <w:rPr>
                <w:rFonts w:ascii="Times New Roman" w:eastAsia="Times New Roman" w:hAnsi="Times New Roman" w:cs="Times New Roman"/>
                <w:sz w:val="24"/>
                <w:szCs w:val="24"/>
                <w:lang w:val="en-GB"/>
              </w:rPr>
              <w:t>social networking (online)</w:t>
            </w:r>
            <w:r w:rsidR="00350BFA" w:rsidRPr="0074057E">
              <w:rPr>
                <w:rFonts w:ascii="Times New Roman" w:eastAsia="Times New Roman" w:hAnsi="Times New Roman" w:cs="Times New Roman"/>
                <w:sz w:val="24"/>
                <w:szCs w:val="24"/>
                <w:lang w:val="en-GB"/>
              </w:rPr>
              <w:t>, big data</w:t>
            </w:r>
          </w:p>
        </w:tc>
      </w:tr>
      <w:tr w:rsidR="00DB33F8" w:rsidRPr="0074057E" w14:paraId="60F6D5F6" w14:textId="77777777" w:rsidTr="0074057E">
        <w:trPr>
          <w:trHeight w:val="692"/>
        </w:trPr>
        <w:tc>
          <w:tcPr>
            <w:tcW w:w="833" w:type="pct"/>
            <w:shd w:val="clear" w:color="auto" w:fill="FFFF99"/>
          </w:tcPr>
          <w:p w14:paraId="4381C228" w14:textId="77777777" w:rsidR="00DB33F8" w:rsidRPr="0074057E" w:rsidRDefault="00555AC9" w:rsidP="001C1F95">
            <w:pPr>
              <w:pStyle w:val="ListParagraph"/>
              <w:ind w:left="0"/>
              <w:rPr>
                <w:rFonts w:ascii="Times New Roman" w:hAnsi="Times New Roman" w:cs="Times New Roman"/>
                <w:b/>
                <w:sz w:val="24"/>
                <w:szCs w:val="24"/>
                <w:lang w:val="en-GB"/>
              </w:rPr>
            </w:pPr>
            <w:r w:rsidRPr="0074057E">
              <w:rPr>
                <w:rFonts w:ascii="Times New Roman" w:hAnsi="Times New Roman" w:cs="Times New Roman"/>
                <w:b/>
                <w:sz w:val="24"/>
                <w:szCs w:val="24"/>
                <w:lang w:val="en-GB"/>
              </w:rPr>
              <w:t>IV</w:t>
            </w:r>
            <w:r w:rsidR="00DB33F8" w:rsidRPr="0074057E">
              <w:rPr>
                <w:rFonts w:ascii="Times New Roman" w:hAnsi="Times New Roman" w:cs="Times New Roman"/>
                <w:b/>
                <w:sz w:val="24"/>
                <w:szCs w:val="24"/>
                <w:lang w:val="en-GB"/>
              </w:rPr>
              <w:t xml:space="preserve"> (Blue)</w:t>
            </w:r>
          </w:p>
        </w:tc>
        <w:tc>
          <w:tcPr>
            <w:tcW w:w="1136" w:type="pct"/>
            <w:shd w:val="clear" w:color="auto" w:fill="FFFF99"/>
          </w:tcPr>
          <w:p w14:paraId="64025AAF" w14:textId="77777777" w:rsidR="00DB33F8" w:rsidRPr="0074057E" w:rsidRDefault="00DB33F8" w:rsidP="001C1F95">
            <w:pPr>
              <w:pStyle w:val="ListParagraph"/>
              <w:ind w:left="0"/>
              <w:rPr>
                <w:rFonts w:ascii="Times New Roman" w:hAnsi="Times New Roman" w:cs="Times New Roman"/>
                <w:sz w:val="24"/>
                <w:szCs w:val="24"/>
                <w:lang w:val="en-GB"/>
              </w:rPr>
            </w:pPr>
            <w:r w:rsidRPr="0074057E">
              <w:rPr>
                <w:rFonts w:ascii="Times New Roman" w:hAnsi="Times New Roman" w:cs="Times New Roman"/>
                <w:sz w:val="24"/>
                <w:szCs w:val="24"/>
                <w:lang w:val="en-GB"/>
              </w:rPr>
              <w:t>Blockchain and</w:t>
            </w:r>
          </w:p>
          <w:p w14:paraId="495DE9D4" w14:textId="77777777" w:rsidR="00DB33F8" w:rsidRPr="0074057E" w:rsidRDefault="00DB33F8" w:rsidP="001C1F95">
            <w:pPr>
              <w:pStyle w:val="ListParagraph"/>
              <w:ind w:left="0"/>
              <w:rPr>
                <w:rFonts w:ascii="Times New Roman" w:hAnsi="Times New Roman" w:cs="Times New Roman"/>
                <w:sz w:val="24"/>
                <w:szCs w:val="24"/>
                <w:lang w:val="en-GB"/>
              </w:rPr>
            </w:pPr>
            <w:r w:rsidRPr="0074057E">
              <w:rPr>
                <w:rFonts w:ascii="Times New Roman" w:hAnsi="Times New Roman" w:cs="Times New Roman"/>
                <w:sz w:val="24"/>
                <w:szCs w:val="24"/>
                <w:lang w:val="en-GB"/>
              </w:rPr>
              <w:t>Data Analytics</w:t>
            </w:r>
          </w:p>
        </w:tc>
        <w:tc>
          <w:tcPr>
            <w:tcW w:w="3031" w:type="pct"/>
            <w:tcBorders>
              <w:top w:val="single" w:sz="4" w:space="0" w:color="auto"/>
              <w:bottom w:val="single" w:sz="4" w:space="0" w:color="auto"/>
            </w:tcBorders>
            <w:shd w:val="clear" w:color="auto" w:fill="FFFF99"/>
          </w:tcPr>
          <w:p w14:paraId="32E04654" w14:textId="77777777" w:rsidR="008C664F" w:rsidRPr="0074057E" w:rsidRDefault="00EE768D" w:rsidP="001C1F95">
            <w:p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D</w:t>
            </w:r>
            <w:r w:rsidR="00DB33F8" w:rsidRPr="0074057E">
              <w:rPr>
                <w:rFonts w:ascii="Times New Roman" w:eastAsia="Times New Roman" w:hAnsi="Times New Roman" w:cs="Times New Roman"/>
                <w:sz w:val="24"/>
                <w:szCs w:val="24"/>
                <w:lang w:val="en-GB"/>
              </w:rPr>
              <w:t>igital storage,</w:t>
            </w:r>
            <w:r w:rsidR="00E41989" w:rsidRPr="0074057E">
              <w:rPr>
                <w:rFonts w:ascii="Times New Roman" w:eastAsia="Times New Roman" w:hAnsi="Times New Roman" w:cs="Times New Roman"/>
                <w:sz w:val="24"/>
                <w:szCs w:val="24"/>
                <w:lang w:val="en-GB"/>
              </w:rPr>
              <w:t xml:space="preserve"> </w:t>
            </w:r>
            <w:r w:rsidR="00DB33F8" w:rsidRPr="0074057E">
              <w:rPr>
                <w:rFonts w:ascii="Times New Roman" w:eastAsia="Times New Roman" w:hAnsi="Times New Roman" w:cs="Times New Roman"/>
                <w:sz w:val="24"/>
                <w:szCs w:val="24"/>
                <w:lang w:val="en-GB"/>
              </w:rPr>
              <w:t>forecasting,</w:t>
            </w:r>
            <w:r w:rsidR="00E41989" w:rsidRPr="0074057E">
              <w:rPr>
                <w:rFonts w:ascii="Times New Roman" w:eastAsia="Times New Roman" w:hAnsi="Times New Roman" w:cs="Times New Roman"/>
                <w:sz w:val="24"/>
                <w:szCs w:val="24"/>
                <w:lang w:val="en-GB"/>
              </w:rPr>
              <w:t xml:space="preserve"> </w:t>
            </w:r>
            <w:r w:rsidR="00DB33F8" w:rsidRPr="0074057E">
              <w:rPr>
                <w:rFonts w:ascii="Times New Roman" w:eastAsia="Times New Roman" w:hAnsi="Times New Roman" w:cs="Times New Roman"/>
                <w:sz w:val="24"/>
                <w:szCs w:val="24"/>
                <w:lang w:val="en-GB"/>
              </w:rPr>
              <w:t>information management,</w:t>
            </w:r>
            <w:r w:rsidR="00E41989" w:rsidRPr="0074057E">
              <w:rPr>
                <w:rFonts w:ascii="Times New Roman" w:eastAsia="Times New Roman" w:hAnsi="Times New Roman" w:cs="Times New Roman"/>
                <w:sz w:val="24"/>
                <w:szCs w:val="24"/>
                <w:lang w:val="en-GB"/>
              </w:rPr>
              <w:t xml:space="preserve"> </w:t>
            </w:r>
            <w:r w:rsidR="00DB33F8" w:rsidRPr="0074057E">
              <w:rPr>
                <w:rFonts w:ascii="Times New Roman" w:eastAsia="Times New Roman" w:hAnsi="Times New Roman" w:cs="Times New Roman"/>
                <w:sz w:val="24"/>
                <w:szCs w:val="24"/>
                <w:lang w:val="en-GB"/>
              </w:rPr>
              <w:t>machine learning,</w:t>
            </w:r>
            <w:r w:rsidR="00E41989" w:rsidRPr="0074057E">
              <w:rPr>
                <w:rFonts w:ascii="Times New Roman" w:eastAsia="Times New Roman" w:hAnsi="Times New Roman" w:cs="Times New Roman"/>
                <w:sz w:val="24"/>
                <w:szCs w:val="24"/>
                <w:lang w:val="en-GB"/>
              </w:rPr>
              <w:t xml:space="preserve"> </w:t>
            </w:r>
            <w:r w:rsidR="00DB33F8" w:rsidRPr="0074057E">
              <w:rPr>
                <w:rFonts w:ascii="Times New Roman" w:eastAsia="Times New Roman" w:hAnsi="Times New Roman" w:cs="Times New Roman"/>
                <w:sz w:val="24"/>
                <w:szCs w:val="24"/>
                <w:lang w:val="en-GB"/>
              </w:rPr>
              <w:t>supply chains</w:t>
            </w:r>
          </w:p>
        </w:tc>
      </w:tr>
      <w:tr w:rsidR="00DB33F8" w:rsidRPr="0074057E" w14:paraId="6B95C79E" w14:textId="77777777" w:rsidTr="0074057E">
        <w:trPr>
          <w:trHeight w:val="568"/>
        </w:trPr>
        <w:tc>
          <w:tcPr>
            <w:tcW w:w="833" w:type="pct"/>
            <w:shd w:val="clear" w:color="auto" w:fill="FFFF99"/>
          </w:tcPr>
          <w:p w14:paraId="787B2936" w14:textId="77777777" w:rsidR="00DB33F8" w:rsidRPr="0074057E" w:rsidRDefault="00555AC9" w:rsidP="001C1F95">
            <w:pPr>
              <w:pStyle w:val="ListParagraph"/>
              <w:ind w:left="0"/>
              <w:rPr>
                <w:rFonts w:ascii="Times New Roman" w:hAnsi="Times New Roman" w:cs="Times New Roman"/>
                <w:b/>
                <w:sz w:val="24"/>
                <w:szCs w:val="24"/>
                <w:lang w:val="en-GB"/>
              </w:rPr>
            </w:pPr>
            <w:r w:rsidRPr="0074057E">
              <w:rPr>
                <w:rFonts w:ascii="Times New Roman" w:hAnsi="Times New Roman" w:cs="Times New Roman"/>
                <w:b/>
                <w:sz w:val="24"/>
                <w:szCs w:val="24"/>
                <w:lang w:val="en-GB"/>
              </w:rPr>
              <w:t>V</w:t>
            </w:r>
            <w:r w:rsidR="00DB33F8" w:rsidRPr="0074057E">
              <w:rPr>
                <w:rFonts w:ascii="Times New Roman" w:hAnsi="Times New Roman" w:cs="Times New Roman"/>
                <w:b/>
                <w:sz w:val="24"/>
                <w:szCs w:val="24"/>
                <w:lang w:val="en-GB"/>
              </w:rPr>
              <w:t xml:space="preserve"> (Green)</w:t>
            </w:r>
          </w:p>
        </w:tc>
        <w:tc>
          <w:tcPr>
            <w:tcW w:w="1136" w:type="pct"/>
            <w:shd w:val="clear" w:color="auto" w:fill="FFFF99"/>
          </w:tcPr>
          <w:p w14:paraId="305494BE" w14:textId="748BBCDC" w:rsidR="00DB33F8" w:rsidRPr="0074057E" w:rsidRDefault="00DB33F8" w:rsidP="001C1F95">
            <w:pPr>
              <w:pStyle w:val="ListParagraph"/>
              <w:ind w:left="0"/>
              <w:rPr>
                <w:rFonts w:ascii="Times New Roman" w:hAnsi="Times New Roman" w:cs="Times New Roman"/>
                <w:sz w:val="24"/>
                <w:szCs w:val="24"/>
                <w:lang w:val="en-GB"/>
              </w:rPr>
            </w:pPr>
            <w:r w:rsidRPr="0074057E">
              <w:rPr>
                <w:rFonts w:ascii="Times New Roman" w:hAnsi="Times New Roman" w:cs="Times New Roman"/>
                <w:sz w:val="24"/>
                <w:szCs w:val="24"/>
                <w:lang w:val="en-GB"/>
              </w:rPr>
              <w:t>Blockchain-Privacy and Security</w:t>
            </w:r>
          </w:p>
        </w:tc>
        <w:tc>
          <w:tcPr>
            <w:tcW w:w="3031" w:type="pct"/>
            <w:tcBorders>
              <w:top w:val="single" w:sz="4" w:space="0" w:color="auto"/>
            </w:tcBorders>
            <w:shd w:val="clear" w:color="auto" w:fill="FFFF99"/>
          </w:tcPr>
          <w:p w14:paraId="37DB1A89" w14:textId="40CE51BE" w:rsidR="00DB33F8" w:rsidRPr="0074057E" w:rsidRDefault="00EE768D" w:rsidP="001C1F95">
            <w:p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A</w:t>
            </w:r>
            <w:r w:rsidR="00DB33F8" w:rsidRPr="0074057E">
              <w:rPr>
                <w:rFonts w:ascii="Times New Roman" w:eastAsia="Times New Roman" w:hAnsi="Times New Roman" w:cs="Times New Roman"/>
                <w:sz w:val="24"/>
                <w:szCs w:val="24"/>
                <w:lang w:val="en-GB"/>
              </w:rPr>
              <w:t>rtificial intelligence,</w:t>
            </w:r>
            <w:r w:rsidR="00E41989" w:rsidRPr="0074057E">
              <w:rPr>
                <w:rFonts w:ascii="Times New Roman" w:eastAsia="Times New Roman" w:hAnsi="Times New Roman" w:cs="Times New Roman"/>
                <w:sz w:val="24"/>
                <w:szCs w:val="24"/>
                <w:lang w:val="en-GB"/>
              </w:rPr>
              <w:t xml:space="preserve"> </w:t>
            </w:r>
            <w:r w:rsidR="00DB33F8" w:rsidRPr="0074057E">
              <w:rPr>
                <w:rFonts w:ascii="Times New Roman" w:eastAsia="Times New Roman" w:hAnsi="Times New Roman" w:cs="Times New Roman"/>
                <w:sz w:val="24"/>
                <w:szCs w:val="24"/>
                <w:lang w:val="en-GB"/>
              </w:rPr>
              <w:t>data privacy,</w:t>
            </w:r>
            <w:r w:rsidR="00E41989" w:rsidRPr="0074057E">
              <w:rPr>
                <w:rFonts w:ascii="Times New Roman" w:eastAsia="Times New Roman" w:hAnsi="Times New Roman" w:cs="Times New Roman"/>
                <w:sz w:val="24"/>
                <w:szCs w:val="24"/>
                <w:lang w:val="en-GB"/>
              </w:rPr>
              <w:t xml:space="preserve"> </w:t>
            </w:r>
            <w:r w:rsidR="00DB33F8" w:rsidRPr="0074057E">
              <w:rPr>
                <w:rFonts w:ascii="Times New Roman" w:eastAsia="Times New Roman" w:hAnsi="Times New Roman" w:cs="Times New Roman"/>
                <w:sz w:val="24"/>
                <w:szCs w:val="24"/>
                <w:lang w:val="en-GB"/>
              </w:rPr>
              <w:t>privacy</w:t>
            </w:r>
            <w:r w:rsidR="0074057E">
              <w:rPr>
                <w:rFonts w:ascii="Times New Roman" w:eastAsia="Times New Roman" w:hAnsi="Times New Roman" w:cs="Times New Roman"/>
                <w:sz w:val="24"/>
                <w:szCs w:val="24"/>
                <w:lang w:val="en-GB"/>
              </w:rPr>
              <w:t>-</w:t>
            </w:r>
            <w:r w:rsidR="00DB33F8" w:rsidRPr="0074057E">
              <w:rPr>
                <w:rFonts w:ascii="Times New Roman" w:eastAsia="Times New Roman" w:hAnsi="Times New Roman" w:cs="Times New Roman"/>
                <w:sz w:val="24"/>
                <w:szCs w:val="24"/>
                <w:lang w:val="en-GB"/>
              </w:rPr>
              <w:t>preserving,</w:t>
            </w:r>
            <w:r w:rsidR="00E41989" w:rsidRPr="0074057E">
              <w:rPr>
                <w:rFonts w:ascii="Times New Roman" w:eastAsia="Times New Roman" w:hAnsi="Times New Roman" w:cs="Times New Roman"/>
                <w:sz w:val="24"/>
                <w:szCs w:val="24"/>
                <w:lang w:val="en-GB"/>
              </w:rPr>
              <w:t xml:space="preserve"> </w:t>
            </w:r>
            <w:r w:rsidR="00DB33F8" w:rsidRPr="0074057E">
              <w:rPr>
                <w:rFonts w:ascii="Times New Roman" w:eastAsia="Times New Roman" w:hAnsi="Times New Roman" w:cs="Times New Roman"/>
                <w:sz w:val="24"/>
                <w:szCs w:val="24"/>
                <w:lang w:val="en-GB"/>
              </w:rPr>
              <w:t>security,</w:t>
            </w:r>
            <w:r w:rsidR="00E41989" w:rsidRPr="0074057E">
              <w:rPr>
                <w:rFonts w:ascii="Times New Roman" w:eastAsia="Times New Roman" w:hAnsi="Times New Roman" w:cs="Times New Roman"/>
                <w:sz w:val="24"/>
                <w:szCs w:val="24"/>
                <w:lang w:val="en-GB"/>
              </w:rPr>
              <w:t xml:space="preserve"> </w:t>
            </w:r>
            <w:r w:rsidR="00DB33F8" w:rsidRPr="0074057E">
              <w:rPr>
                <w:rFonts w:ascii="Times New Roman" w:eastAsia="Times New Roman" w:hAnsi="Times New Roman" w:cs="Times New Roman"/>
                <w:sz w:val="24"/>
                <w:szCs w:val="24"/>
                <w:lang w:val="en-GB"/>
              </w:rPr>
              <w:t>smart contract</w:t>
            </w:r>
          </w:p>
        </w:tc>
      </w:tr>
    </w:tbl>
    <w:p w14:paraId="6C17EE09" w14:textId="77777777" w:rsidR="00FE285F" w:rsidRPr="0074057E" w:rsidRDefault="00FE285F" w:rsidP="00BB6279">
      <w:pPr>
        <w:pStyle w:val="ListParagraph"/>
        <w:ind w:left="0"/>
        <w:rPr>
          <w:rFonts w:ascii="Times New Roman" w:hAnsi="Times New Roman" w:cs="Times New Roman"/>
          <w:b/>
          <w:sz w:val="24"/>
          <w:szCs w:val="24"/>
          <w:lang w:val="en-GB"/>
        </w:rPr>
      </w:pPr>
    </w:p>
    <w:p w14:paraId="6D13B000" w14:textId="77777777" w:rsidR="00B577B5" w:rsidRPr="0074057E" w:rsidRDefault="00B577B5" w:rsidP="00BB6279">
      <w:pPr>
        <w:pStyle w:val="ListParagraph"/>
        <w:ind w:left="0"/>
        <w:rPr>
          <w:rFonts w:ascii="Times New Roman" w:hAnsi="Times New Roman" w:cs="Times New Roman"/>
          <w:b/>
          <w:sz w:val="24"/>
          <w:szCs w:val="24"/>
          <w:lang w:val="en-GB"/>
        </w:rPr>
      </w:pPr>
    </w:p>
    <w:p w14:paraId="2753DD06" w14:textId="77777777" w:rsidR="00B577B5" w:rsidRPr="00DC2D3D" w:rsidRDefault="00B577B5" w:rsidP="00DB7D6E">
      <w:pPr>
        <w:rPr>
          <w:rFonts w:ascii="Times New Roman" w:hAnsi="Times New Roman" w:cs="Times New Roman"/>
          <w:bCs/>
          <w:sz w:val="24"/>
          <w:szCs w:val="24"/>
          <w:lang w:val="en-GB"/>
        </w:rPr>
      </w:pPr>
      <w:r w:rsidRPr="00DC2D3D">
        <w:rPr>
          <w:rFonts w:ascii="Times New Roman" w:hAnsi="Times New Roman" w:cs="Times New Roman"/>
          <w:bCs/>
          <w:sz w:val="24"/>
          <w:szCs w:val="24"/>
          <w:lang w:val="en-GB"/>
        </w:rPr>
        <w:t>Based on cluster analysis,</w:t>
      </w:r>
      <w:r w:rsidR="00500725" w:rsidRPr="00DC2D3D">
        <w:rPr>
          <w:rFonts w:ascii="Times New Roman" w:hAnsi="Times New Roman" w:cs="Times New Roman"/>
          <w:bCs/>
          <w:sz w:val="24"/>
          <w:szCs w:val="24"/>
          <w:lang w:val="en-GB"/>
        </w:rPr>
        <w:t xml:space="preserve"> researchers identified </w:t>
      </w:r>
      <w:r w:rsidR="00B72E10" w:rsidRPr="00DC2D3D">
        <w:rPr>
          <w:rFonts w:ascii="Times New Roman" w:hAnsi="Times New Roman" w:cs="Times New Roman"/>
          <w:bCs/>
          <w:sz w:val="24"/>
          <w:szCs w:val="24"/>
          <w:lang w:val="en-GB"/>
        </w:rPr>
        <w:t xml:space="preserve">five research </w:t>
      </w:r>
      <w:r w:rsidRPr="00DC2D3D">
        <w:rPr>
          <w:rFonts w:ascii="Times New Roman" w:hAnsi="Times New Roman" w:cs="Times New Roman"/>
          <w:bCs/>
          <w:sz w:val="24"/>
          <w:szCs w:val="24"/>
          <w:lang w:val="en-GB"/>
        </w:rPr>
        <w:t>streams as follows:</w:t>
      </w:r>
    </w:p>
    <w:p w14:paraId="5752EDBE" w14:textId="77777777" w:rsidR="00B577B5" w:rsidRPr="0074057E" w:rsidRDefault="00B577B5" w:rsidP="00B8275B">
      <w:pPr>
        <w:pStyle w:val="ListParagraph"/>
        <w:rPr>
          <w:rFonts w:ascii="Times New Roman" w:hAnsi="Times New Roman" w:cs="Times New Roman"/>
          <w:b/>
          <w:sz w:val="24"/>
          <w:szCs w:val="24"/>
          <w:lang w:val="en-GB"/>
        </w:rPr>
      </w:pPr>
    </w:p>
    <w:p w14:paraId="23778591" w14:textId="3B869103" w:rsidR="00B8275B" w:rsidRPr="00DC2D3D" w:rsidRDefault="00171E79" w:rsidP="00171E79">
      <w:pPr>
        <w:rPr>
          <w:rFonts w:ascii="Times New Roman" w:hAnsi="Times New Roman" w:cs="Times New Roman"/>
          <w:bCs/>
          <w:i/>
          <w:iCs/>
          <w:sz w:val="24"/>
          <w:szCs w:val="24"/>
          <w:lang w:val="en-GB"/>
        </w:rPr>
      </w:pPr>
      <w:r w:rsidRPr="00DC2D3D">
        <w:rPr>
          <w:rFonts w:ascii="Times New Roman" w:hAnsi="Times New Roman" w:cs="Times New Roman"/>
          <w:bCs/>
          <w:i/>
          <w:iCs/>
          <w:sz w:val="24"/>
          <w:szCs w:val="24"/>
          <w:lang w:val="en-GB"/>
        </w:rPr>
        <w:lastRenderedPageBreak/>
        <w:t xml:space="preserve">5.2.1 </w:t>
      </w:r>
      <w:r w:rsidR="00B8275B" w:rsidRPr="00DC2D3D">
        <w:rPr>
          <w:rFonts w:ascii="Times New Roman" w:hAnsi="Times New Roman" w:cs="Times New Roman"/>
          <w:bCs/>
          <w:i/>
          <w:iCs/>
          <w:sz w:val="24"/>
          <w:szCs w:val="24"/>
          <w:lang w:val="en-GB"/>
        </w:rPr>
        <w:t>Blockchain and Electronic Commerce</w:t>
      </w:r>
    </w:p>
    <w:p w14:paraId="3B4BC299" w14:textId="126A7B73" w:rsidR="0034621E" w:rsidRPr="0074057E" w:rsidRDefault="00B8275B" w:rsidP="00171E79">
      <w:pPr>
        <w:spacing w:after="0" w:line="360" w:lineRule="auto"/>
        <w:jc w:val="both"/>
        <w:rPr>
          <w:rFonts w:ascii="Times New Roman" w:eastAsia="Times New Roman" w:hAnsi="Times New Roman" w:cs="Times New Roman"/>
          <w:sz w:val="24"/>
          <w:szCs w:val="24"/>
          <w:lang w:val="en-GB"/>
        </w:rPr>
      </w:pPr>
      <w:r w:rsidRPr="0074057E">
        <w:rPr>
          <w:rFonts w:ascii="Times New Roman" w:hAnsi="Times New Roman" w:cs="Times New Roman"/>
          <w:bCs/>
          <w:sz w:val="24"/>
          <w:szCs w:val="24"/>
          <w:lang w:val="en-GB"/>
        </w:rPr>
        <w:t xml:space="preserve">The first stream identified is blockchain and electronic commerce. </w:t>
      </w:r>
      <w:r w:rsidR="008C664F" w:rsidRPr="0074057E">
        <w:rPr>
          <w:rFonts w:ascii="Times New Roman" w:hAnsi="Times New Roman" w:cs="Times New Roman"/>
          <w:bCs/>
          <w:sz w:val="24"/>
          <w:szCs w:val="24"/>
          <w:lang w:val="en-GB"/>
        </w:rPr>
        <w:t>Globally e</w:t>
      </w:r>
      <w:r w:rsidRPr="0074057E">
        <w:rPr>
          <w:rFonts w:ascii="Times New Roman" w:hAnsi="Times New Roman" w:cs="Times New Roman"/>
          <w:bCs/>
          <w:sz w:val="24"/>
          <w:szCs w:val="24"/>
          <w:lang w:val="en-GB"/>
        </w:rPr>
        <w:t>lectronic commerce is the most developing field post digitalization</w:t>
      </w:r>
      <w:r w:rsidR="00500725" w:rsidRPr="0074057E">
        <w:rPr>
          <w:rFonts w:ascii="Times New Roman" w:hAnsi="Times New Roman" w:cs="Times New Roman"/>
          <w:bCs/>
          <w:sz w:val="24"/>
          <w:szCs w:val="24"/>
          <w:lang w:val="en-GB"/>
        </w:rPr>
        <w:t>. Electronic commerce play</w:t>
      </w:r>
      <w:r w:rsidR="001D598C" w:rsidRPr="0074057E">
        <w:rPr>
          <w:rFonts w:ascii="Times New Roman" w:hAnsi="Times New Roman" w:cs="Times New Roman"/>
          <w:bCs/>
          <w:sz w:val="24"/>
          <w:szCs w:val="24"/>
          <w:lang w:val="en-GB"/>
        </w:rPr>
        <w:t>s</w:t>
      </w:r>
      <w:r w:rsidRPr="0074057E">
        <w:rPr>
          <w:rFonts w:ascii="Times New Roman" w:hAnsi="Times New Roman" w:cs="Times New Roman"/>
          <w:bCs/>
          <w:sz w:val="24"/>
          <w:szCs w:val="24"/>
          <w:lang w:val="en-GB"/>
        </w:rPr>
        <w:t xml:space="preserve"> a crucial role in e-commerce development</w:t>
      </w:r>
      <w:r w:rsidR="001D598C" w:rsidRPr="0074057E">
        <w:rPr>
          <w:rFonts w:ascii="Times New Roman" w:hAnsi="Times New Roman" w:cs="Times New Roman"/>
          <w:bCs/>
          <w:sz w:val="24"/>
          <w:szCs w:val="24"/>
          <w:lang w:val="en-GB"/>
        </w:rPr>
        <w:t>; and</w:t>
      </w:r>
      <w:r w:rsidRPr="0074057E">
        <w:rPr>
          <w:rFonts w:ascii="Times New Roman" w:hAnsi="Times New Roman" w:cs="Times New Roman"/>
          <w:bCs/>
          <w:sz w:val="24"/>
          <w:szCs w:val="24"/>
          <w:lang w:val="en-GB"/>
        </w:rPr>
        <w:t xml:space="preserve"> with</w:t>
      </w:r>
      <w:r w:rsidR="007171DF" w:rsidRPr="0074057E">
        <w:rPr>
          <w:rFonts w:ascii="Times New Roman" w:hAnsi="Times New Roman" w:cs="Times New Roman"/>
          <w:bCs/>
          <w:sz w:val="24"/>
          <w:szCs w:val="24"/>
          <w:lang w:val="en-GB"/>
        </w:rPr>
        <w:t xml:space="preserve"> the</w:t>
      </w:r>
      <w:r w:rsidRPr="0074057E">
        <w:rPr>
          <w:rFonts w:ascii="Times New Roman" w:hAnsi="Times New Roman" w:cs="Times New Roman"/>
          <w:bCs/>
          <w:sz w:val="24"/>
          <w:szCs w:val="24"/>
          <w:lang w:val="en-GB"/>
        </w:rPr>
        <w:t xml:space="preserve"> introduction and support of </w:t>
      </w:r>
      <w:r w:rsidRPr="0074057E">
        <w:rPr>
          <w:rFonts w:ascii="Times New Roman" w:eastAsia="Times New Roman" w:hAnsi="Times New Roman" w:cs="Times New Roman"/>
          <w:sz w:val="24"/>
          <w:szCs w:val="24"/>
          <w:lang w:val="en-GB"/>
        </w:rPr>
        <w:t>computer science, distributed ledger, electronic money, markets, product de</w:t>
      </w:r>
      <w:r w:rsidR="001D598C" w:rsidRPr="0074057E">
        <w:rPr>
          <w:rFonts w:ascii="Times New Roman" w:eastAsia="Times New Roman" w:hAnsi="Times New Roman" w:cs="Times New Roman"/>
          <w:sz w:val="24"/>
          <w:szCs w:val="24"/>
          <w:lang w:val="en-GB"/>
        </w:rPr>
        <w:t>sign, supply chain management</w:t>
      </w:r>
      <w:r w:rsidR="00062AC0">
        <w:rPr>
          <w:rFonts w:ascii="Times New Roman" w:eastAsia="Times New Roman" w:hAnsi="Times New Roman" w:cs="Times New Roman"/>
          <w:sz w:val="24"/>
          <w:szCs w:val="24"/>
          <w:lang w:val="en-GB"/>
        </w:rPr>
        <w:t>,</w:t>
      </w:r>
      <w:r w:rsidR="001D598C" w:rsidRPr="0074057E">
        <w:rPr>
          <w:rFonts w:ascii="Times New Roman" w:eastAsia="Times New Roman" w:hAnsi="Times New Roman" w:cs="Times New Roman"/>
          <w:sz w:val="24"/>
          <w:szCs w:val="24"/>
          <w:lang w:val="en-GB"/>
        </w:rPr>
        <w:t xml:space="preserve"> </w:t>
      </w:r>
      <w:r w:rsidR="008C664F" w:rsidRPr="0074057E">
        <w:rPr>
          <w:rFonts w:ascii="Times New Roman" w:eastAsia="Times New Roman" w:hAnsi="Times New Roman" w:cs="Times New Roman"/>
          <w:sz w:val="24"/>
          <w:szCs w:val="24"/>
          <w:lang w:val="en-GB"/>
        </w:rPr>
        <w:t xml:space="preserve">it </w:t>
      </w:r>
      <w:r w:rsidR="00062AC0">
        <w:rPr>
          <w:rFonts w:ascii="Times New Roman" w:eastAsia="Times New Roman" w:hAnsi="Times New Roman" w:cs="Times New Roman"/>
          <w:sz w:val="24"/>
          <w:szCs w:val="24"/>
          <w:lang w:val="en-GB"/>
        </w:rPr>
        <w:t xml:space="preserve">also </w:t>
      </w:r>
      <w:r w:rsidR="001D598C" w:rsidRPr="0074057E">
        <w:rPr>
          <w:rFonts w:ascii="Times New Roman" w:hAnsi="Times New Roman" w:cs="Times New Roman"/>
          <w:bCs/>
          <w:sz w:val="24"/>
          <w:szCs w:val="24"/>
          <w:lang w:val="en-GB"/>
        </w:rPr>
        <w:t xml:space="preserve">provided </w:t>
      </w:r>
      <w:r w:rsidRPr="0074057E">
        <w:rPr>
          <w:rFonts w:ascii="Times New Roman" w:hAnsi="Times New Roman" w:cs="Times New Roman"/>
          <w:bCs/>
          <w:sz w:val="24"/>
          <w:szCs w:val="24"/>
          <w:lang w:val="en-GB"/>
        </w:rPr>
        <w:t xml:space="preserve">speed and </w:t>
      </w:r>
      <w:r w:rsidRPr="0074057E">
        <w:rPr>
          <w:rFonts w:ascii="Times New Roman" w:eastAsia="Times New Roman" w:hAnsi="Times New Roman" w:cs="Times New Roman"/>
          <w:sz w:val="24"/>
          <w:szCs w:val="24"/>
          <w:lang w:val="en-GB"/>
        </w:rPr>
        <w:t>trust.</w:t>
      </w:r>
      <w:r w:rsidR="007A363C" w:rsidRPr="0074057E">
        <w:rPr>
          <w:rFonts w:ascii="Times New Roman" w:eastAsia="Times New Roman" w:hAnsi="Times New Roman" w:cs="Times New Roman"/>
          <w:sz w:val="24"/>
          <w:szCs w:val="24"/>
          <w:lang w:val="en-GB"/>
        </w:rPr>
        <w:t xml:space="preserve"> </w:t>
      </w:r>
      <w:r w:rsidR="007A363C" w:rsidRPr="003872F7">
        <w:rPr>
          <w:rFonts w:ascii="Times New Roman" w:eastAsia="Times New Roman" w:hAnsi="Times New Roman" w:cs="Times New Roman"/>
          <w:sz w:val="24"/>
          <w:szCs w:val="24"/>
          <w:lang w:val="en-GB"/>
        </w:rPr>
        <w:t xml:space="preserve">Electronic commerce based on </w:t>
      </w:r>
      <w:r w:rsidR="0074057E" w:rsidRPr="003872F7">
        <w:rPr>
          <w:rFonts w:ascii="Times New Roman" w:eastAsia="Times New Roman" w:hAnsi="Times New Roman" w:cs="Times New Roman"/>
          <w:sz w:val="24"/>
          <w:szCs w:val="24"/>
          <w:lang w:val="en-GB"/>
        </w:rPr>
        <w:t xml:space="preserve">the </w:t>
      </w:r>
      <w:r w:rsidR="007A363C" w:rsidRPr="003872F7">
        <w:rPr>
          <w:rFonts w:ascii="Times New Roman" w:eastAsia="Times New Roman" w:hAnsi="Times New Roman" w:cs="Times New Roman"/>
          <w:sz w:val="24"/>
          <w:szCs w:val="24"/>
          <w:lang w:val="en-GB"/>
        </w:rPr>
        <w:t xml:space="preserve">distributed ledger is a hot topic today </w:t>
      </w:r>
      <w:r w:rsidR="007A363C" w:rsidRPr="003872F7">
        <w:rPr>
          <w:rFonts w:ascii="Times New Roman" w:eastAsia="Times New Roman" w:hAnsi="Times New Roman" w:cs="Times New Roman"/>
          <w:sz w:val="24"/>
          <w:szCs w:val="24"/>
          <w:lang w:val="en-GB"/>
        </w:rPr>
        <w:fldChar w:fldCharType="begin" w:fldLock="1"/>
      </w:r>
      <w:r w:rsidR="00C25C79" w:rsidRPr="003872F7">
        <w:rPr>
          <w:rFonts w:ascii="Times New Roman" w:eastAsia="Times New Roman" w:hAnsi="Times New Roman" w:cs="Times New Roman"/>
          <w:sz w:val="24"/>
          <w:szCs w:val="24"/>
          <w:lang w:val="en-GB"/>
        </w:rPr>
        <w:instrText>ADDIN CSL_CITATION {"citationItems":[{"id":"ITEM-1","itemData":{"DOI":"10.1007/978-3-319-93659-8_79","ISBN":"9783319936581","ISSN":"21945357","abstract":"The consumption is a journey beyond procurement after price comparison, leading to a long process of meeting, judging, making decisions, and using and using goods and services. We design and propose P2P business platform based on distributed ledger as one of the evolution of electronic commerce and social marketing for product sales. We will promote E-Commerce based on the social marketing AD (advertising) model and the redistribution structure of AD revenue based on the distributed ledger which is a hot topic recently.","author":[{"dropping-particle":"","family":"Cha","given":"Byung Rae","non-dropping-particle":"","parse-names":false,"suffix":""},{"dropping-particle":"","family":"Park","given":"Sun","non-dropping-particle":"","parse-names":false,"suffix":""},{"dropping-particle":"","family":"Shin","given":"Byeong Chun","non-dropping-particle":"","parse-names":false,"suffix":""},{"dropping-particle":"","family":"Kim","given":"Jong Won","non-dropping-particle":"","parse-names":false,"suffix":""}],"container-title":"Advances in Intelligent Systems and Computing","id":"ITEM-1","issued":{"date-parts":[["2019"]]},"page":"865-872","publisher":"Springer Verlag","title":"Draft design of distributed ledger based peer-to-peer business platform","type":"paper-conference","volume":"772"},"uris":["http://www.mendeley.com/documents/?uuid=de174231-8ec5-3887-9620-97065a11c2a2"]}],"mendeley":{"formattedCitation":"(Cha &lt;i&gt;et al.&lt;/i&gt;, 2019)","plainTextFormattedCitation":"(Cha et al., 2019)","previouslyFormattedCitation":"(Cha &lt;i&gt;et al.&lt;/i&gt;, 2019)"},"properties":{"noteIndex":0},"schema":"https://github.com/citation-style-language/schema/raw/master/csl-citation.json"}</w:instrText>
      </w:r>
      <w:r w:rsidR="007A363C" w:rsidRPr="003872F7">
        <w:rPr>
          <w:rFonts w:ascii="Times New Roman" w:eastAsia="Times New Roman" w:hAnsi="Times New Roman" w:cs="Times New Roman"/>
          <w:sz w:val="24"/>
          <w:szCs w:val="24"/>
          <w:lang w:val="en-GB"/>
        </w:rPr>
        <w:fldChar w:fldCharType="separate"/>
      </w:r>
      <w:r w:rsidR="0068656E" w:rsidRPr="003872F7">
        <w:rPr>
          <w:rFonts w:ascii="Times New Roman" w:eastAsia="Times New Roman" w:hAnsi="Times New Roman" w:cs="Times New Roman"/>
          <w:noProof/>
          <w:sz w:val="24"/>
          <w:szCs w:val="24"/>
          <w:lang w:val="en-GB"/>
        </w:rPr>
        <w:t xml:space="preserve">(Cha </w:t>
      </w:r>
      <w:r w:rsidR="0068656E" w:rsidRPr="003872F7">
        <w:rPr>
          <w:rFonts w:ascii="Times New Roman" w:eastAsia="Times New Roman" w:hAnsi="Times New Roman" w:cs="Times New Roman"/>
          <w:i/>
          <w:noProof/>
          <w:sz w:val="24"/>
          <w:szCs w:val="24"/>
          <w:lang w:val="en-GB"/>
        </w:rPr>
        <w:t>et al.</w:t>
      </w:r>
      <w:r w:rsidR="0068656E" w:rsidRPr="003872F7">
        <w:rPr>
          <w:rFonts w:ascii="Times New Roman" w:eastAsia="Times New Roman" w:hAnsi="Times New Roman" w:cs="Times New Roman"/>
          <w:noProof/>
          <w:sz w:val="24"/>
          <w:szCs w:val="24"/>
          <w:lang w:val="en-GB"/>
        </w:rPr>
        <w:t>, 2019)</w:t>
      </w:r>
      <w:r w:rsidR="007A363C" w:rsidRPr="003872F7">
        <w:rPr>
          <w:rFonts w:ascii="Times New Roman" w:eastAsia="Times New Roman" w:hAnsi="Times New Roman" w:cs="Times New Roman"/>
          <w:sz w:val="24"/>
          <w:szCs w:val="24"/>
          <w:lang w:val="en-GB"/>
        </w:rPr>
        <w:fldChar w:fldCharType="end"/>
      </w:r>
      <w:r w:rsidR="007A363C" w:rsidRPr="003872F7">
        <w:rPr>
          <w:rFonts w:ascii="Times New Roman" w:eastAsia="Times New Roman" w:hAnsi="Times New Roman" w:cs="Times New Roman"/>
          <w:sz w:val="24"/>
          <w:szCs w:val="24"/>
          <w:lang w:val="en-GB"/>
        </w:rPr>
        <w:t xml:space="preserve">. </w:t>
      </w:r>
      <w:r w:rsidR="00D52D1E" w:rsidRPr="003872F7">
        <w:rPr>
          <w:rFonts w:ascii="Times New Roman" w:eastAsia="Times New Roman" w:hAnsi="Times New Roman" w:cs="Times New Roman"/>
          <w:sz w:val="24"/>
          <w:szCs w:val="24"/>
          <w:lang w:val="en-GB"/>
        </w:rPr>
        <w:t xml:space="preserve">Although there is growth in </w:t>
      </w:r>
      <w:r w:rsidR="0074057E" w:rsidRPr="003872F7">
        <w:rPr>
          <w:rFonts w:ascii="Times New Roman" w:eastAsia="Times New Roman" w:hAnsi="Times New Roman" w:cs="Times New Roman"/>
          <w:sz w:val="24"/>
          <w:szCs w:val="24"/>
          <w:lang w:val="en-GB"/>
        </w:rPr>
        <w:t xml:space="preserve">the </w:t>
      </w:r>
      <w:r w:rsidR="00D52D1E" w:rsidRPr="003872F7">
        <w:rPr>
          <w:rFonts w:ascii="Times New Roman" w:eastAsia="Times New Roman" w:hAnsi="Times New Roman" w:cs="Times New Roman"/>
          <w:sz w:val="24"/>
          <w:szCs w:val="24"/>
          <w:lang w:val="en-GB"/>
        </w:rPr>
        <w:t>volume of e-commerce transactions,</w:t>
      </w:r>
      <w:r w:rsidR="0074057E" w:rsidRPr="003872F7">
        <w:rPr>
          <w:rFonts w:ascii="Times New Roman" w:eastAsia="Times New Roman" w:hAnsi="Times New Roman" w:cs="Times New Roman"/>
          <w:sz w:val="24"/>
          <w:szCs w:val="24"/>
          <w:lang w:val="en-GB"/>
        </w:rPr>
        <w:t xml:space="preserve"> </w:t>
      </w:r>
      <w:r w:rsidR="00D52D1E" w:rsidRPr="003872F7">
        <w:rPr>
          <w:rFonts w:ascii="Times New Roman" w:eastAsia="Times New Roman" w:hAnsi="Times New Roman" w:cs="Times New Roman"/>
          <w:sz w:val="24"/>
          <w:szCs w:val="24"/>
          <w:lang w:val="en-GB"/>
        </w:rPr>
        <w:t xml:space="preserve">there is little research on factors determining its adoption </w:t>
      </w:r>
      <w:r w:rsidR="00D52D1E" w:rsidRPr="003872F7">
        <w:rPr>
          <w:rFonts w:ascii="Times New Roman" w:eastAsia="Times New Roman" w:hAnsi="Times New Roman" w:cs="Times New Roman"/>
          <w:sz w:val="24"/>
          <w:szCs w:val="24"/>
          <w:lang w:val="en-GB"/>
        </w:rPr>
        <w:fldChar w:fldCharType="begin" w:fldLock="1"/>
      </w:r>
      <w:r w:rsidR="00C25C79" w:rsidRPr="003872F7">
        <w:rPr>
          <w:rFonts w:ascii="Times New Roman" w:eastAsia="Times New Roman" w:hAnsi="Times New Roman" w:cs="Times New Roman"/>
          <w:sz w:val="24"/>
          <w:szCs w:val="24"/>
          <w:lang w:val="en-GB"/>
        </w:rPr>
        <w:instrText>ADDIN CSL_CITATION {"citationItems":[{"id":"ITEM-1","itemData":{"DOI":"10.17705/4icis.00001","ISBN":"9780996683135","abstract":"Over recent years, the innovative decentralized payment system Bitcoin has received much attention in practice and academia. Despite a growth of transaction volume and an increasing attention in the area of e-commerce, there is little academic research examining the factors influencing adoption. To fill this research gap, this paper documents an exploratory study of the key determinants and inhibitors of Bitcoin use. Drawing upon the Technology Acceptance Model and a literature review, we integrate various benefits and risks of Bitcoin use to form the multidimensional constructs Perceived Benefit and Perceived Risk. We propose and empirically test a theoretical model that explains the use of Bitcoin as an online payment system for legitimate purchases and money transfers. Furthermore, we recognize several conceptual and methodological development potentialities for technology acceptance theories in the context of decentralized and sharing economy systems.","author":[{"dropping-particle":"","family":"Abramova","given":"Svetlana","non-dropping-particle":"","parse-names":false,"suffix":""},{"dropping-particle":"","family":"Böhme","given":"Rainer","non-dropping-particle":"","parse-names":false,"suffix":""}],"container-title":"The 37th International Conference on Information Systems, ICIS 2016","id":"ITEM-1","issued":{"date-parts":[["2016","12","11"]]},"page":"1-20","title":"Perceived benefit and risk as multidimensional determinants of bitcoin use: A quantitative exploratory study","type":"paper-conference"},"uris":["http://www.mendeley.com/documents/?uuid=0da76d7c-1e6f-318a-8d30-147879c52ab3"]}],"mendeley":{"formattedCitation":"(Abramova and Böhme, 2016)","plainTextFormattedCitation":"(Abramova and Böhme, 2016)","previouslyFormattedCitation":"(Abramova and Böhme, 2016)"},"properties":{"noteIndex":0},"schema":"https://github.com/citation-style-language/schema/raw/master/csl-citation.json"}</w:instrText>
      </w:r>
      <w:r w:rsidR="00D52D1E" w:rsidRPr="003872F7">
        <w:rPr>
          <w:rFonts w:ascii="Times New Roman" w:eastAsia="Times New Roman" w:hAnsi="Times New Roman" w:cs="Times New Roman"/>
          <w:sz w:val="24"/>
          <w:szCs w:val="24"/>
          <w:lang w:val="en-GB"/>
        </w:rPr>
        <w:fldChar w:fldCharType="separate"/>
      </w:r>
      <w:r w:rsidR="0068656E" w:rsidRPr="003872F7">
        <w:rPr>
          <w:rFonts w:ascii="Times New Roman" w:eastAsia="Times New Roman" w:hAnsi="Times New Roman" w:cs="Times New Roman"/>
          <w:noProof/>
          <w:sz w:val="24"/>
          <w:szCs w:val="24"/>
          <w:lang w:val="en-GB"/>
        </w:rPr>
        <w:t>(Abramova and Böhme, 2016)</w:t>
      </w:r>
      <w:r w:rsidR="00D52D1E" w:rsidRPr="003872F7">
        <w:rPr>
          <w:rFonts w:ascii="Times New Roman" w:eastAsia="Times New Roman" w:hAnsi="Times New Roman" w:cs="Times New Roman"/>
          <w:sz w:val="24"/>
          <w:szCs w:val="24"/>
          <w:lang w:val="en-GB"/>
        </w:rPr>
        <w:fldChar w:fldCharType="end"/>
      </w:r>
      <w:r w:rsidR="00D52D1E" w:rsidRPr="003872F7">
        <w:rPr>
          <w:rFonts w:ascii="Times New Roman" w:eastAsia="Times New Roman" w:hAnsi="Times New Roman" w:cs="Times New Roman"/>
          <w:sz w:val="24"/>
          <w:szCs w:val="24"/>
          <w:lang w:val="en-GB"/>
        </w:rPr>
        <w:t xml:space="preserve">. </w:t>
      </w:r>
      <w:r w:rsidR="007A363C" w:rsidRPr="003872F7">
        <w:rPr>
          <w:rFonts w:ascii="Times New Roman" w:eastAsia="Times New Roman" w:hAnsi="Times New Roman" w:cs="Times New Roman"/>
          <w:sz w:val="24"/>
          <w:szCs w:val="24"/>
          <w:lang w:val="en-GB"/>
        </w:rPr>
        <w:t>Researchers need to explore the role of blockchain in electronic commerce</w:t>
      </w:r>
    </w:p>
    <w:p w14:paraId="647546E4" w14:textId="77777777" w:rsidR="00D52D1E" w:rsidRPr="0074057E" w:rsidRDefault="00D52D1E" w:rsidP="00D52D1E">
      <w:pPr>
        <w:rPr>
          <w:rFonts w:ascii="Times New Roman" w:eastAsia="Times New Roman" w:hAnsi="Times New Roman" w:cs="Times New Roman"/>
          <w:sz w:val="24"/>
          <w:szCs w:val="24"/>
          <w:lang w:val="en-GB"/>
        </w:rPr>
      </w:pPr>
    </w:p>
    <w:p w14:paraId="022D7478" w14:textId="0DE02F7B" w:rsidR="00B8275B" w:rsidRPr="00DC2D3D" w:rsidRDefault="00171E79" w:rsidP="00171E79">
      <w:pPr>
        <w:rPr>
          <w:rFonts w:ascii="Times New Roman" w:hAnsi="Times New Roman" w:cs="Times New Roman"/>
          <w:bCs/>
          <w:i/>
          <w:iCs/>
          <w:sz w:val="24"/>
          <w:szCs w:val="24"/>
          <w:lang w:val="en-GB"/>
        </w:rPr>
      </w:pPr>
      <w:r w:rsidRPr="00DC2D3D">
        <w:rPr>
          <w:rFonts w:ascii="Times New Roman" w:hAnsi="Times New Roman" w:cs="Times New Roman"/>
          <w:bCs/>
          <w:i/>
          <w:iCs/>
          <w:sz w:val="24"/>
          <w:szCs w:val="24"/>
          <w:lang w:val="en-GB"/>
        </w:rPr>
        <w:t xml:space="preserve">5.2.2 </w:t>
      </w:r>
      <w:r w:rsidR="00B8275B" w:rsidRPr="00DC2D3D">
        <w:rPr>
          <w:rFonts w:ascii="Times New Roman" w:hAnsi="Times New Roman" w:cs="Times New Roman"/>
          <w:bCs/>
          <w:i/>
          <w:iCs/>
          <w:sz w:val="24"/>
          <w:szCs w:val="24"/>
          <w:lang w:val="en-GB"/>
        </w:rPr>
        <w:t>Blockchain and Marketing</w:t>
      </w:r>
    </w:p>
    <w:p w14:paraId="24D9D8B1" w14:textId="57F4F0F2" w:rsidR="007550C4" w:rsidRPr="0074057E" w:rsidRDefault="00B8275B" w:rsidP="00171E79">
      <w:pPr>
        <w:spacing w:after="0" w:line="360" w:lineRule="auto"/>
        <w:jc w:val="both"/>
        <w:rPr>
          <w:rFonts w:ascii="Times New Roman" w:eastAsia="Times New Roman" w:hAnsi="Times New Roman" w:cs="Times New Roman"/>
          <w:sz w:val="24"/>
          <w:szCs w:val="24"/>
          <w:lang w:val="en-GB"/>
        </w:rPr>
      </w:pPr>
      <w:r w:rsidRPr="0074057E">
        <w:rPr>
          <w:rFonts w:ascii="Times New Roman" w:hAnsi="Times New Roman" w:cs="Times New Roman"/>
          <w:bCs/>
          <w:sz w:val="24"/>
          <w:szCs w:val="24"/>
          <w:lang w:val="en-GB"/>
        </w:rPr>
        <w:t>The second stream identified is blockchain and marketing. Marketi</w:t>
      </w:r>
      <w:r w:rsidR="008C664F" w:rsidRPr="0074057E">
        <w:rPr>
          <w:rFonts w:ascii="Times New Roman" w:hAnsi="Times New Roman" w:cs="Times New Roman"/>
          <w:bCs/>
          <w:sz w:val="24"/>
          <w:szCs w:val="24"/>
          <w:lang w:val="en-GB"/>
        </w:rPr>
        <w:t>ng is the most important aspect</w:t>
      </w:r>
      <w:r w:rsidRPr="0074057E">
        <w:rPr>
          <w:rFonts w:ascii="Times New Roman" w:hAnsi="Times New Roman" w:cs="Times New Roman"/>
          <w:bCs/>
          <w:sz w:val="24"/>
          <w:szCs w:val="24"/>
          <w:lang w:val="en-GB"/>
        </w:rPr>
        <w:t xml:space="preserve"> in developing and s</w:t>
      </w:r>
      <w:r w:rsidR="00117B74" w:rsidRPr="0074057E">
        <w:rPr>
          <w:rFonts w:ascii="Times New Roman" w:hAnsi="Times New Roman" w:cs="Times New Roman"/>
          <w:bCs/>
          <w:sz w:val="24"/>
          <w:szCs w:val="24"/>
          <w:lang w:val="en-GB"/>
        </w:rPr>
        <w:t>upporting commerce through</w:t>
      </w:r>
      <w:r w:rsidRPr="0074057E">
        <w:rPr>
          <w:rFonts w:ascii="Times New Roman" w:hAnsi="Times New Roman" w:cs="Times New Roman"/>
          <w:bCs/>
          <w:sz w:val="24"/>
          <w:szCs w:val="24"/>
          <w:lang w:val="en-GB"/>
        </w:rPr>
        <w:t xml:space="preserve"> </w:t>
      </w:r>
      <w:r w:rsidR="0074057E">
        <w:rPr>
          <w:rFonts w:ascii="Times New Roman" w:hAnsi="Times New Roman" w:cs="Times New Roman"/>
          <w:bCs/>
          <w:sz w:val="24"/>
          <w:szCs w:val="24"/>
          <w:lang w:val="en-GB"/>
        </w:rPr>
        <w:t xml:space="preserve">the </w:t>
      </w:r>
      <w:r w:rsidRPr="0074057E">
        <w:rPr>
          <w:rFonts w:ascii="Times New Roman" w:eastAsia="Times New Roman" w:hAnsi="Times New Roman" w:cs="Times New Roman"/>
          <w:sz w:val="24"/>
          <w:szCs w:val="24"/>
          <w:lang w:val="en-GB"/>
        </w:rPr>
        <w:t xml:space="preserve">internet of things, </w:t>
      </w:r>
      <w:r w:rsidRPr="0074057E">
        <w:rPr>
          <w:rFonts w:ascii="Times New Roman" w:hAnsi="Times New Roman" w:cs="Times New Roman"/>
          <w:bCs/>
          <w:sz w:val="24"/>
          <w:szCs w:val="24"/>
          <w:lang w:val="en-GB"/>
        </w:rPr>
        <w:t>a</w:t>
      </w:r>
      <w:r w:rsidRPr="0074057E">
        <w:rPr>
          <w:rFonts w:ascii="Times New Roman" w:eastAsia="Times New Roman" w:hAnsi="Times New Roman" w:cs="Times New Roman"/>
          <w:sz w:val="24"/>
          <w:szCs w:val="24"/>
          <w:lang w:val="en-GB"/>
        </w:rPr>
        <w:t xml:space="preserve">dvertising and </w:t>
      </w:r>
      <w:proofErr w:type="spellStart"/>
      <w:r w:rsidRPr="0074057E">
        <w:rPr>
          <w:rFonts w:ascii="Times New Roman" w:eastAsia="Times New Roman" w:hAnsi="Times New Roman" w:cs="Times New Roman"/>
          <w:sz w:val="24"/>
          <w:szCs w:val="24"/>
          <w:lang w:val="en-GB"/>
        </w:rPr>
        <w:t>ethereum</w:t>
      </w:r>
      <w:proofErr w:type="spellEnd"/>
      <w:r w:rsidRPr="0074057E">
        <w:rPr>
          <w:rFonts w:ascii="Times New Roman" w:eastAsia="Times New Roman" w:hAnsi="Times New Roman" w:cs="Times New Roman"/>
          <w:sz w:val="24"/>
          <w:szCs w:val="24"/>
          <w:lang w:val="en-GB"/>
        </w:rPr>
        <w:t xml:space="preserve">. </w:t>
      </w:r>
      <w:r w:rsidR="007550C4" w:rsidRPr="0074057E">
        <w:rPr>
          <w:rFonts w:ascii="Times New Roman" w:eastAsia="Times New Roman" w:hAnsi="Times New Roman" w:cs="Times New Roman"/>
          <w:sz w:val="24"/>
          <w:szCs w:val="24"/>
          <w:lang w:val="en-GB"/>
        </w:rPr>
        <w:t xml:space="preserve">A future model for agricultural marketing system in India was proposed using ICT, Big Data Analytics and Blockchain to deal with the challenges of unorganized practices and stress prevalent among farmers </w:t>
      </w:r>
      <w:r w:rsidR="007550C4" w:rsidRPr="0074057E">
        <w:rPr>
          <w:rFonts w:ascii="Times New Roman" w:eastAsia="Times New Roman" w:hAnsi="Times New Roman" w:cs="Times New Roman"/>
          <w:sz w:val="24"/>
          <w:szCs w:val="24"/>
          <w:lang w:val="en-GB"/>
        </w:rPr>
        <w:fldChar w:fldCharType="begin" w:fldLock="1"/>
      </w:r>
      <w:r w:rsidR="00C25C79">
        <w:rPr>
          <w:rFonts w:ascii="Times New Roman" w:eastAsia="Times New Roman" w:hAnsi="Times New Roman" w:cs="Times New Roman"/>
          <w:sz w:val="24"/>
          <w:szCs w:val="24"/>
          <w:lang w:val="en-GB"/>
        </w:rPr>
        <w:instrText>ADDIN CSL_CITATION {"citationItems":[{"id":"ITEM-1","itemData":{"DOI":"10.1109/WIECON-ECE48653.2019.9019983","ISBN":"9781728144993","abstract":"In order to curtail recent agrarian distress in the country, Prime Minister of India has set the objective of Doubling Farmer's Income by 2022. The available literature suggests that widespread adoption of organized Agricultural Marketing System has got the potential to improve economic condition of farmers. However, the prevalent Agricultural Marketing practices in India are mainly unorganized with several defects. The measures required to solve these shortcomings involve different facets such as policy, infrastructure, standardization and technology. The focus of this work is to propose framework for Next Generation Agricultural Marketing System in Indian context by making use of ICT, Big Data Analytics and Blockchain technologies. The proposed framework majorly comprises of Market Intelligence, Food Supply Chain and One Stop Mobile App as functionalities. It also leverages on government initiatives such as DigiLocker, Aadhaar and Jan Dhan Yojna. The intent is to facilitate farmers to drive Agricultural Marketing System as a co-operative, provide ease of use of available resources to farmers and enable them to take informed decisions.","author":[{"dropping-particle":"","family":"Shrivastava","given":"Swapnil","non-dropping-particle":"","parse-names":false,"suffix":""},{"dropping-particle":"","family":"Pal","given":"Supriya N.","non-dropping-particle":"","parse-names":false,"suffix":""}],"container-title":"2019 5th IEEE International WIE Conference on Electrical and Computer Engineering, WIECON-ECE 2019 - Proceedings","id":"ITEM-1","issued":{"date-parts":[["2019","11","1"]]},"publisher":"Institute of Electrical and Electronics Engineers Inc.","title":"A framework for next generation agricultural marketing system in Indian context","type":"paper-conference"},"uris":["http://www.mendeley.com/documents/?uuid=fea90e62-ecc0-3264-91bc-c3eb297b0187"]}],"mendeley":{"formattedCitation":"(Shrivastava and Pal, 2019)","plainTextFormattedCitation":"(Shrivastava and Pal, 2019)","previouslyFormattedCitation":"(Shrivastava and Pal, 2019)"},"properties":{"noteIndex":0},"schema":"https://github.com/citation-style-language/schema/raw/master/csl-citation.json"}</w:instrText>
      </w:r>
      <w:r w:rsidR="007550C4" w:rsidRPr="0074057E">
        <w:rPr>
          <w:rFonts w:ascii="Times New Roman" w:eastAsia="Times New Roman" w:hAnsi="Times New Roman" w:cs="Times New Roman"/>
          <w:sz w:val="24"/>
          <w:szCs w:val="24"/>
          <w:lang w:val="en-GB"/>
        </w:rPr>
        <w:fldChar w:fldCharType="separate"/>
      </w:r>
      <w:r w:rsidR="0068656E" w:rsidRPr="0074057E">
        <w:rPr>
          <w:rFonts w:ascii="Times New Roman" w:eastAsia="Times New Roman" w:hAnsi="Times New Roman" w:cs="Times New Roman"/>
          <w:noProof/>
          <w:sz w:val="24"/>
          <w:szCs w:val="24"/>
          <w:lang w:val="en-GB"/>
        </w:rPr>
        <w:t>(Shrivastava and Pal, 2019)</w:t>
      </w:r>
      <w:r w:rsidR="007550C4" w:rsidRPr="0074057E">
        <w:rPr>
          <w:rFonts w:ascii="Times New Roman" w:eastAsia="Times New Roman" w:hAnsi="Times New Roman" w:cs="Times New Roman"/>
          <w:sz w:val="24"/>
          <w:szCs w:val="24"/>
          <w:lang w:val="en-GB"/>
        </w:rPr>
        <w:fldChar w:fldCharType="end"/>
      </w:r>
      <w:r w:rsidR="007550C4" w:rsidRPr="0074057E">
        <w:rPr>
          <w:rFonts w:ascii="Times New Roman" w:eastAsia="Times New Roman" w:hAnsi="Times New Roman" w:cs="Times New Roman"/>
          <w:sz w:val="24"/>
          <w:szCs w:val="24"/>
          <w:lang w:val="en-GB"/>
        </w:rPr>
        <w:t xml:space="preserve">. </w:t>
      </w:r>
      <w:r w:rsidR="007550C4" w:rsidRPr="003872F7">
        <w:rPr>
          <w:rFonts w:ascii="Times New Roman" w:eastAsia="Times New Roman" w:hAnsi="Times New Roman" w:cs="Times New Roman"/>
          <w:sz w:val="24"/>
          <w:szCs w:val="24"/>
          <w:lang w:val="en-GB"/>
        </w:rPr>
        <w:t xml:space="preserve">A study on </w:t>
      </w:r>
      <w:r w:rsidR="00C222F7" w:rsidRPr="003872F7">
        <w:rPr>
          <w:rFonts w:ascii="Times New Roman" w:eastAsia="Times New Roman" w:hAnsi="Times New Roman" w:cs="Times New Roman"/>
          <w:sz w:val="24"/>
          <w:szCs w:val="24"/>
          <w:lang w:val="en-GB"/>
        </w:rPr>
        <w:t xml:space="preserve">blockchain was initiated in India to magnify the role of blockchain in social media to leap towards economic growth </w:t>
      </w:r>
      <w:r w:rsidR="00C222F7" w:rsidRPr="003872F7">
        <w:rPr>
          <w:rFonts w:ascii="Times New Roman" w:eastAsia="Times New Roman" w:hAnsi="Times New Roman" w:cs="Times New Roman"/>
          <w:sz w:val="24"/>
          <w:szCs w:val="24"/>
          <w:lang w:val="en-GB"/>
        </w:rPr>
        <w:fldChar w:fldCharType="begin" w:fldLock="1"/>
      </w:r>
      <w:r w:rsidR="00C25C79" w:rsidRPr="003872F7">
        <w:rPr>
          <w:rFonts w:ascii="Times New Roman" w:eastAsia="Times New Roman" w:hAnsi="Times New Roman" w:cs="Times New Roman"/>
          <w:sz w:val="24"/>
          <w:szCs w:val="24"/>
          <w:lang w:val="en-GB"/>
        </w:rPr>
        <w:instrText>ADDIN CSL_CITATION {"citationItems":[{"id":"ITEM-1","itemData":{"ISSN":"22773878","abstract":"The objective of the study is to magnitude the social media in blockchain marketing, dealing with their business partners and how they reaches to millions of potential customers, and highlight how blockchain can affect social media marketing. So, as blockchain impacts the global economy, what effects does it have on social media advertising? And offer the recommendations to the society while working with the social media. Change is inevitable; cut throat competition has shrunk the profit margin but the monopoly. To take the product or services at global level, traditional approach is not enough; we look for innovative and creative idea to reach millions to register our product or services in their mind and blockchain helps to take a big leap in the world of digital marketing. Technology companies have come up with novel idea of connecting the people. Users started registering and getting connected with others having same interest, demography and various professions or hobbies. This networking ultimately expanded in to a huge circle, a big family with different taste and interest. Now, using such a huge network, to penetrate the brand and idea of promoting the product/services or feedback or demand or quality or need or want of the people came in existence. Showing their needs and wants made the supplier to rethink about their product and services and in turn it has immensely increased the brand value, goodwill and most important the bigger customer base and customer loyalty. This is a platform for any individual or SME or corporate to present new ideas and reach to millions with not much investment as compare to traditional approach, which is much more expensive affairs.","author":[{"dropping-particle":"","family":"Rathnakar","given":"G.","non-dropping-particle":"","parse-names":false,"suffix":""}],"container-title":"International Journal of Recent Technology and Engineering","id":"ITEM-1","issue":"1 Special Issue4","issued":{"date-parts":[["2019","6","1"]]},"page":"78-81","publisher":"Blue Eyes Intelligence Engineering and Sciences Publication","title":"Blockchain marketing through social media surges the economic growth of India","type":"article-journal","volume":"8"},"uris":["http://www.mendeley.com/documents/?uuid=5d3fb215-3fa0-390d-81c3-a596cd294445"]}],"mendeley":{"formattedCitation":"(Rathnakar, 2019)","plainTextFormattedCitation":"(Rathnakar, 2019)","previouslyFormattedCitation":"(Rathnakar, 2019)"},"properties":{"noteIndex":0},"schema":"https://github.com/citation-style-language/schema/raw/master/csl-citation.json"}</w:instrText>
      </w:r>
      <w:r w:rsidR="00C222F7" w:rsidRPr="003872F7">
        <w:rPr>
          <w:rFonts w:ascii="Times New Roman" w:eastAsia="Times New Roman" w:hAnsi="Times New Roman" w:cs="Times New Roman"/>
          <w:sz w:val="24"/>
          <w:szCs w:val="24"/>
          <w:lang w:val="en-GB"/>
        </w:rPr>
        <w:fldChar w:fldCharType="separate"/>
      </w:r>
      <w:r w:rsidR="0068656E" w:rsidRPr="003872F7">
        <w:rPr>
          <w:rFonts w:ascii="Times New Roman" w:eastAsia="Times New Roman" w:hAnsi="Times New Roman" w:cs="Times New Roman"/>
          <w:noProof/>
          <w:sz w:val="24"/>
          <w:szCs w:val="24"/>
          <w:lang w:val="en-GB"/>
        </w:rPr>
        <w:t>(Rathnakar, 2019)</w:t>
      </w:r>
      <w:r w:rsidR="00C222F7" w:rsidRPr="003872F7">
        <w:rPr>
          <w:rFonts w:ascii="Times New Roman" w:eastAsia="Times New Roman" w:hAnsi="Times New Roman" w:cs="Times New Roman"/>
          <w:sz w:val="24"/>
          <w:szCs w:val="24"/>
          <w:lang w:val="en-GB"/>
        </w:rPr>
        <w:fldChar w:fldCharType="end"/>
      </w:r>
      <w:r w:rsidR="00C222F7" w:rsidRPr="003872F7">
        <w:rPr>
          <w:rFonts w:ascii="Times New Roman" w:eastAsia="Times New Roman" w:hAnsi="Times New Roman" w:cs="Times New Roman"/>
          <w:sz w:val="24"/>
          <w:szCs w:val="24"/>
          <w:lang w:val="en-GB"/>
        </w:rPr>
        <w:t xml:space="preserve">. </w:t>
      </w:r>
      <w:r w:rsidR="00FB6615" w:rsidRPr="003872F7">
        <w:rPr>
          <w:rFonts w:ascii="Times New Roman" w:eastAsia="Times New Roman" w:hAnsi="Times New Roman" w:cs="Times New Roman"/>
          <w:sz w:val="24"/>
          <w:szCs w:val="24"/>
          <w:lang w:val="en-GB"/>
        </w:rPr>
        <w:t xml:space="preserve">Role of blockchain, machine learning, artificial intelligence in retailing education was also highlighted in the research </w:t>
      </w:r>
      <w:r w:rsidR="00603C04" w:rsidRPr="003872F7">
        <w:rPr>
          <w:rFonts w:ascii="Times New Roman" w:eastAsia="Times New Roman" w:hAnsi="Times New Roman" w:cs="Times New Roman"/>
          <w:sz w:val="24"/>
          <w:szCs w:val="24"/>
          <w:lang w:val="en-GB"/>
        </w:rPr>
        <w:t xml:space="preserve">with a </w:t>
      </w:r>
      <w:r w:rsidR="008C664F" w:rsidRPr="003872F7">
        <w:rPr>
          <w:rFonts w:ascii="Times New Roman" w:eastAsia="Times New Roman" w:hAnsi="Times New Roman" w:cs="Times New Roman"/>
          <w:sz w:val="24"/>
          <w:szCs w:val="24"/>
          <w:lang w:val="en-GB"/>
        </w:rPr>
        <w:t>suggestion to incorporate these</w:t>
      </w:r>
      <w:r w:rsidR="00603C04" w:rsidRPr="003872F7">
        <w:rPr>
          <w:rFonts w:ascii="Times New Roman" w:eastAsia="Times New Roman" w:hAnsi="Times New Roman" w:cs="Times New Roman"/>
          <w:sz w:val="24"/>
          <w:szCs w:val="24"/>
          <w:lang w:val="en-GB"/>
        </w:rPr>
        <w:t xml:space="preserve"> in the education </w:t>
      </w:r>
      <w:r w:rsidR="00603C04" w:rsidRPr="003872F7">
        <w:rPr>
          <w:rFonts w:ascii="Times New Roman" w:eastAsia="Times New Roman" w:hAnsi="Times New Roman" w:cs="Times New Roman"/>
          <w:sz w:val="24"/>
          <w:szCs w:val="24"/>
          <w:lang w:val="en-GB"/>
        </w:rPr>
        <w:fldChar w:fldCharType="begin" w:fldLock="1"/>
      </w:r>
      <w:r w:rsidR="00C25C79" w:rsidRPr="003872F7">
        <w:rPr>
          <w:rFonts w:ascii="Times New Roman" w:eastAsia="Times New Roman" w:hAnsi="Times New Roman" w:cs="Times New Roman"/>
          <w:sz w:val="24"/>
          <w:szCs w:val="24"/>
          <w:lang w:val="en-GB"/>
        </w:rPr>
        <w:instrText>ADDIN CSL_CITATION {"citationItems":[{"id":"ITEM-1","itemData":{"DOI":"10.1177/0273475318755838","ISSN":"15526550","abstract":"The pace of retail evolution has increased dramatically, with the spread of the Internet and as consumers have become more empowered by mobile phones and smart devices. This article outlines significant retail innovations that reveal how retailers and retailing have evolved in the past several decades. In the same spirit, the authors discuss how the topics covered in retail education have shifted. This article further details the roles of current technologies, including social media and retailing analytics, and emerging areas, such as the Internet of things, machine learning, artificial intelligence, blockchain technology, and robotics, all of which are likely to change the retail landscape in the future. Educators thus should incorporate these technologies into their classroom discussions through various means, from experiential exercises to interactive discussions to the reviews of recent articles.","author":[{"dropping-particle":"","family":"Grewal","given":"Dhruv","non-dropping-particle":"","parse-names":false,"suffix":""},{"dropping-particle":"","family":"Motyka","given":"Scott","non-dropping-particle":"","parse-names":false,"suffix":""},{"dropping-particle":"","family":"Levy","given":"Michael","non-dropping-particle":"","parse-names":false,"suffix":""}],"container-title":"Journal of Marketing Education","id":"ITEM-1","issue":"1","issued":{"date-parts":[["2018","4","1"]]},"page":"85-93","publisher":"SAGE Publications Inc.","title":"The Evolution and Future of Retailing and Retailing Education","type":"article-journal","volume":"40"},"uris":["http://www.mendeley.com/documents/?uuid=bd7a6fc9-d9d9-3160-9392-dde0d986e24a"]}],"mendeley":{"formattedCitation":"(Grewal, Motyka and Levy, 2018)","plainTextFormattedCitation":"(Grewal, Motyka and Levy, 2018)","previouslyFormattedCitation":"(Grewal, Motyka and Levy, 2018)"},"properties":{"noteIndex":0},"schema":"https://github.com/citation-style-language/schema/raw/master/csl-citation.json"}</w:instrText>
      </w:r>
      <w:r w:rsidR="00603C04" w:rsidRPr="003872F7">
        <w:rPr>
          <w:rFonts w:ascii="Times New Roman" w:eastAsia="Times New Roman" w:hAnsi="Times New Roman" w:cs="Times New Roman"/>
          <w:sz w:val="24"/>
          <w:szCs w:val="24"/>
          <w:lang w:val="en-GB"/>
        </w:rPr>
        <w:fldChar w:fldCharType="separate"/>
      </w:r>
      <w:r w:rsidR="0068656E" w:rsidRPr="003872F7">
        <w:rPr>
          <w:rFonts w:ascii="Times New Roman" w:eastAsia="Times New Roman" w:hAnsi="Times New Roman" w:cs="Times New Roman"/>
          <w:noProof/>
          <w:sz w:val="24"/>
          <w:szCs w:val="24"/>
          <w:lang w:val="en-GB"/>
        </w:rPr>
        <w:t>(Grewal, Motyka and Levy, 2018)</w:t>
      </w:r>
      <w:r w:rsidR="00603C04" w:rsidRPr="003872F7">
        <w:rPr>
          <w:rFonts w:ascii="Times New Roman" w:eastAsia="Times New Roman" w:hAnsi="Times New Roman" w:cs="Times New Roman"/>
          <w:sz w:val="24"/>
          <w:szCs w:val="24"/>
          <w:lang w:val="en-GB"/>
        </w:rPr>
        <w:fldChar w:fldCharType="end"/>
      </w:r>
      <w:r w:rsidR="00603C04" w:rsidRPr="003872F7">
        <w:rPr>
          <w:rFonts w:ascii="Times New Roman" w:eastAsia="Times New Roman" w:hAnsi="Times New Roman" w:cs="Times New Roman"/>
          <w:sz w:val="24"/>
          <w:szCs w:val="24"/>
          <w:lang w:val="en-GB"/>
        </w:rPr>
        <w:t>.</w:t>
      </w:r>
      <w:r w:rsidR="00FB6615" w:rsidRPr="003872F7">
        <w:rPr>
          <w:rFonts w:ascii="Times New Roman" w:eastAsia="Times New Roman" w:hAnsi="Times New Roman" w:cs="Times New Roman"/>
          <w:sz w:val="24"/>
          <w:szCs w:val="24"/>
          <w:lang w:val="en-GB"/>
        </w:rPr>
        <w:t xml:space="preserve"> </w:t>
      </w:r>
      <w:r w:rsidR="00062AC0" w:rsidRPr="003872F7">
        <w:rPr>
          <w:rFonts w:ascii="Times New Roman" w:eastAsia="Times New Roman" w:hAnsi="Times New Roman" w:cs="Times New Roman"/>
          <w:sz w:val="24"/>
          <w:szCs w:val="24"/>
          <w:lang w:val="en-GB"/>
        </w:rPr>
        <w:t xml:space="preserve">Study was initiated to </w:t>
      </w:r>
      <w:r w:rsidR="00457663" w:rsidRPr="003872F7">
        <w:rPr>
          <w:rFonts w:ascii="Times New Roman" w:eastAsia="Times New Roman" w:hAnsi="Times New Roman" w:cs="Times New Roman"/>
          <w:sz w:val="24"/>
          <w:szCs w:val="24"/>
          <w:lang w:val="en-GB"/>
        </w:rPr>
        <w:t xml:space="preserve"> find the linkage of artificial int</w:t>
      </w:r>
      <w:r w:rsidR="00A756C3">
        <w:rPr>
          <w:rFonts w:ascii="Times New Roman" w:eastAsia="Times New Roman" w:hAnsi="Times New Roman" w:cs="Times New Roman"/>
          <w:sz w:val="24"/>
          <w:szCs w:val="24"/>
          <w:lang w:val="en-GB"/>
        </w:rPr>
        <w:t>elligence (AI) in marketing using</w:t>
      </w:r>
      <w:r w:rsidR="00457663" w:rsidRPr="003872F7">
        <w:rPr>
          <w:rFonts w:ascii="Times New Roman" w:eastAsia="Times New Roman" w:hAnsi="Times New Roman" w:cs="Times New Roman"/>
          <w:sz w:val="24"/>
          <w:szCs w:val="24"/>
          <w:lang w:val="en-GB"/>
        </w:rPr>
        <w:t xml:space="preserve"> bibli</w:t>
      </w:r>
      <w:r w:rsidR="00A1011C">
        <w:rPr>
          <w:rFonts w:ascii="Times New Roman" w:eastAsia="Times New Roman" w:hAnsi="Times New Roman" w:cs="Times New Roman"/>
          <w:sz w:val="24"/>
          <w:szCs w:val="24"/>
          <w:lang w:val="en-GB"/>
        </w:rPr>
        <w:t>o</w:t>
      </w:r>
      <w:r w:rsidR="00457663" w:rsidRPr="003872F7">
        <w:rPr>
          <w:rFonts w:ascii="Times New Roman" w:eastAsia="Times New Roman" w:hAnsi="Times New Roman" w:cs="Times New Roman"/>
          <w:sz w:val="24"/>
          <w:szCs w:val="24"/>
          <w:lang w:val="en-GB"/>
        </w:rPr>
        <w:t xml:space="preserve">metric analysis to highlight important research directions </w:t>
      </w:r>
      <w:r w:rsidR="00457663" w:rsidRPr="003872F7">
        <w:rPr>
          <w:rFonts w:ascii="Times New Roman" w:eastAsia="Times New Roman" w:hAnsi="Times New Roman" w:cs="Times New Roman"/>
          <w:sz w:val="24"/>
          <w:szCs w:val="24"/>
          <w:lang w:val="en-GB"/>
        </w:rPr>
        <w:fldChar w:fldCharType="begin" w:fldLock="1"/>
      </w:r>
      <w:r w:rsidR="00DD2785" w:rsidRPr="003872F7">
        <w:rPr>
          <w:rFonts w:ascii="Times New Roman" w:eastAsia="Times New Roman" w:hAnsi="Times New Roman" w:cs="Times New Roman"/>
          <w:sz w:val="24"/>
          <w:szCs w:val="24"/>
          <w:lang w:val="en-GB"/>
        </w:rPr>
        <w:instrText>ADDIN CSL_CITATION {"citationItems":[{"id":"ITEM-1","itemData":{"DOI":"10.1016/j.jjimei.2020.100002","ISSN":"26670968","abstract":"Disruptive technologies such as the internet of things, big data analytics, blockchain, and artificial intelligence have changed the ways businesses operate. Of all the disruptive technologies, artificial intelligence (AI) is the latest technological disruptor and holds immense marketing transformation potential. Practitioners worldwide are trying to figure out the best fit AI solutions for their marketing functions. However, a systematic literature review can highlight the importance of artificial intelligence (AI) in marketing and chart future research directions. The present study aims to offer a comprehensive review of AI in marketing using bibliometric, conceptual and intellectual network analysis of extant literature published between 1982 and 2020. A comprehensive review of one thousand five hundred and eighty papers helped to identify the scientific actors' performance like most relevant authors and most relevant sources. Furthermore, co-citation and co-occurrence analysis offered the conceptual and intellectual network. Data clustering using the Louvain algorithm helped identify research sub-themes and future research directions to expand AI in marketing.","author":[{"dropping-particle":"","family":"Verma","given":"Sanjeev","non-dropping-particle":"","parse-names":false,"suffix":""},{"dropping-particle":"","family":"Sharma","given":"Rohit","non-dropping-particle":"","parse-names":false,"suffix":""},{"dropping-particle":"","family":"Deb","given":"Subhamay","non-dropping-particle":"","parse-names":false,"suffix":""},{"dropping-particle":"","family":"Maitra","given":"Debojit","non-dropping-particle":"","parse-names":false,"suffix":""}],"container-title":"International Journal of Information Management Data Insights","id":"ITEM-1","issue":"1","issued":{"date-parts":[["2021"]]},"page":"100002","publisher":"Elsevier Ltd","title":"Artificial intelligence in marketing: Systematic review and future research direction","type":"article-journal","volume":"1"},"uris":["http://www.mendeley.com/documents/?uuid=66a968d0-310e-4786-b472-eb3131f17e8a"]}],"mendeley":{"formattedCitation":"(Verma &lt;i&gt;et al.&lt;/i&gt;, 2021)","plainTextFormattedCitation":"(Verma et al., 2021)","previouslyFormattedCitation":"(Verma &lt;i&gt;et al.&lt;/i&gt;, 2021)"},"properties":{"noteIndex":0},"schema":"https://github.com/citation-style-language/schema/raw/master/csl-citation.json"}</w:instrText>
      </w:r>
      <w:r w:rsidR="00457663" w:rsidRPr="003872F7">
        <w:rPr>
          <w:rFonts w:ascii="Times New Roman" w:eastAsia="Times New Roman" w:hAnsi="Times New Roman" w:cs="Times New Roman"/>
          <w:sz w:val="24"/>
          <w:szCs w:val="24"/>
          <w:lang w:val="en-GB"/>
        </w:rPr>
        <w:fldChar w:fldCharType="separate"/>
      </w:r>
      <w:r w:rsidR="00457663" w:rsidRPr="003872F7">
        <w:rPr>
          <w:rFonts w:ascii="Times New Roman" w:eastAsia="Times New Roman" w:hAnsi="Times New Roman" w:cs="Times New Roman"/>
          <w:noProof/>
          <w:sz w:val="24"/>
          <w:szCs w:val="24"/>
          <w:lang w:val="en-GB"/>
        </w:rPr>
        <w:t xml:space="preserve">(Verma </w:t>
      </w:r>
      <w:r w:rsidR="00457663" w:rsidRPr="003872F7">
        <w:rPr>
          <w:rFonts w:ascii="Times New Roman" w:eastAsia="Times New Roman" w:hAnsi="Times New Roman" w:cs="Times New Roman"/>
          <w:i/>
          <w:noProof/>
          <w:sz w:val="24"/>
          <w:szCs w:val="24"/>
          <w:lang w:val="en-GB"/>
        </w:rPr>
        <w:t>et al.</w:t>
      </w:r>
      <w:r w:rsidR="00457663" w:rsidRPr="003872F7">
        <w:rPr>
          <w:rFonts w:ascii="Times New Roman" w:eastAsia="Times New Roman" w:hAnsi="Times New Roman" w:cs="Times New Roman"/>
          <w:noProof/>
          <w:sz w:val="24"/>
          <w:szCs w:val="24"/>
          <w:lang w:val="en-GB"/>
        </w:rPr>
        <w:t>, 2021)</w:t>
      </w:r>
      <w:r w:rsidR="00457663" w:rsidRPr="003872F7">
        <w:rPr>
          <w:rFonts w:ascii="Times New Roman" w:eastAsia="Times New Roman" w:hAnsi="Times New Roman" w:cs="Times New Roman"/>
          <w:sz w:val="24"/>
          <w:szCs w:val="24"/>
          <w:lang w:val="en-GB"/>
        </w:rPr>
        <w:fldChar w:fldCharType="end"/>
      </w:r>
      <w:r w:rsidR="00457663" w:rsidRPr="003872F7">
        <w:rPr>
          <w:rFonts w:ascii="Times New Roman" w:eastAsia="Times New Roman" w:hAnsi="Times New Roman" w:cs="Times New Roman"/>
          <w:sz w:val="24"/>
          <w:szCs w:val="24"/>
          <w:lang w:val="en-GB"/>
        </w:rPr>
        <w:t xml:space="preserve">. </w:t>
      </w:r>
      <w:r w:rsidR="00A10CA9" w:rsidRPr="003872F7">
        <w:rPr>
          <w:rFonts w:ascii="Times New Roman" w:eastAsia="Times New Roman" w:hAnsi="Times New Roman" w:cs="Times New Roman"/>
          <w:sz w:val="24"/>
          <w:szCs w:val="24"/>
          <w:lang w:val="en-GB"/>
        </w:rPr>
        <w:t>A</w:t>
      </w:r>
      <w:r w:rsidR="00A10CA9" w:rsidRPr="0074057E">
        <w:rPr>
          <w:rFonts w:ascii="Times New Roman" w:eastAsia="Times New Roman" w:hAnsi="Times New Roman" w:cs="Times New Roman"/>
          <w:sz w:val="24"/>
          <w:szCs w:val="24"/>
          <w:lang w:val="en-GB"/>
        </w:rPr>
        <w:t xml:space="preserve"> production and marketing environment for organic vegetables using blockchain was proposed to enhance the reliability of records of the sales</w:t>
      </w:r>
      <w:r w:rsidR="00A10CA9" w:rsidRPr="0074057E">
        <w:rPr>
          <w:rFonts w:ascii="Times New Roman" w:eastAsia="Times New Roman" w:hAnsi="Times New Roman" w:cs="Times New Roman"/>
          <w:sz w:val="24"/>
          <w:szCs w:val="24"/>
          <w:lang w:val="en-GB"/>
        </w:rPr>
        <w:fldChar w:fldCharType="begin" w:fldLock="1"/>
      </w:r>
      <w:r w:rsidR="00C25C79">
        <w:rPr>
          <w:rFonts w:ascii="Times New Roman" w:eastAsia="Times New Roman" w:hAnsi="Times New Roman" w:cs="Times New Roman"/>
          <w:sz w:val="24"/>
          <w:szCs w:val="24"/>
          <w:lang w:val="en-GB"/>
        </w:rPr>
        <w:instrText>ADDIN CSL_CITATION {"citationItems":[{"id":"ITEM-1","itemData":{"DOI":"10.3390/electronics8111341","ISSN":"20799292","abstract":"Agriculture is indispensable for every country. Farmers use pesticides in large quantities to increase productivity, thus causing serious damage to the agro-ecological environment. If consumers consume a large number of such vegetables, there can be an adverse effect on their health. Therefore, consumers shift from consuming general vegetables to organic vegetables. However, the price of organic vegetables is higher than that of general vegetables, and there are doubts about the authenticity of the production and marketing process. Unfortunately, production and sales records are often falsified. The blockchain may be able to guarantee the authenticity of organic vegetables because the blockchain is tamperproof and transparent. Therefore, we proposed an exercise environment for the production and marketing of organic vegetables by using Ethereum. This proposed system can ensure the authenticity of the production and sales record, it may increase the sales of organic vegetables and solve the problem of agricultural ecological environment pollution in the real world.","author":[{"dropping-particle":"","family":"Shih","given":"Dong Her","non-dropping-particle":"","parse-names":false,"suffix":""},{"dropping-particle":"","family":"Lu","given":"Kuan Chu","non-dropping-particle":"","parse-names":false,"suffix":""},{"dropping-particle":"","family":"Shih","given":"Yi Ting","non-dropping-particle":"","parse-names":false,"suffix":""},{"dropping-particle":"","family":"Shih","given":"Po Yuan","non-dropping-particle":"","parse-names":false,"suffix":""}],"container-title":"Electronics (Switzerland)","id":"ITEM-1","issue":"11","issued":{"date-parts":[["2019","11","1"]]},"publisher":"MDPI AG","title":"A simulated organic vegetable production and marketing environment by using ethereum","type":"article-journal","volume":"8"},"uris":["http://www.mendeley.com/documents/?uuid=622a06ae-9300-3dea-8b93-36952f0a20e4"]}],"mendeley":{"formattedCitation":"(Shih &lt;i&gt;et al.&lt;/i&gt;, 2019)","plainTextFormattedCitation":"(Shih et al., 2019)","previouslyFormattedCitation":"(Shih &lt;i&gt;et al.&lt;/i&gt;, 2019)"},"properties":{"noteIndex":0},"schema":"https://github.com/citation-style-language/schema/raw/master/csl-citation.json"}</w:instrText>
      </w:r>
      <w:r w:rsidR="00A10CA9" w:rsidRPr="0074057E">
        <w:rPr>
          <w:rFonts w:ascii="Times New Roman" w:eastAsia="Times New Roman" w:hAnsi="Times New Roman" w:cs="Times New Roman"/>
          <w:sz w:val="24"/>
          <w:szCs w:val="24"/>
          <w:lang w:val="en-GB"/>
        </w:rPr>
        <w:fldChar w:fldCharType="separate"/>
      </w:r>
      <w:r w:rsidR="0068656E" w:rsidRPr="0074057E">
        <w:rPr>
          <w:rFonts w:ascii="Times New Roman" w:eastAsia="Times New Roman" w:hAnsi="Times New Roman" w:cs="Times New Roman"/>
          <w:noProof/>
          <w:sz w:val="24"/>
          <w:szCs w:val="24"/>
          <w:lang w:val="en-GB"/>
        </w:rPr>
        <w:t xml:space="preserve">(Shih </w:t>
      </w:r>
      <w:r w:rsidR="0068656E" w:rsidRPr="0074057E">
        <w:rPr>
          <w:rFonts w:ascii="Times New Roman" w:eastAsia="Times New Roman" w:hAnsi="Times New Roman" w:cs="Times New Roman"/>
          <w:i/>
          <w:noProof/>
          <w:sz w:val="24"/>
          <w:szCs w:val="24"/>
          <w:lang w:val="en-GB"/>
        </w:rPr>
        <w:t>et al.</w:t>
      </w:r>
      <w:r w:rsidR="0068656E" w:rsidRPr="0074057E">
        <w:rPr>
          <w:rFonts w:ascii="Times New Roman" w:eastAsia="Times New Roman" w:hAnsi="Times New Roman" w:cs="Times New Roman"/>
          <w:noProof/>
          <w:sz w:val="24"/>
          <w:szCs w:val="24"/>
          <w:lang w:val="en-GB"/>
        </w:rPr>
        <w:t>, 2019)</w:t>
      </w:r>
      <w:r w:rsidR="00A10CA9" w:rsidRPr="0074057E">
        <w:rPr>
          <w:rFonts w:ascii="Times New Roman" w:eastAsia="Times New Roman" w:hAnsi="Times New Roman" w:cs="Times New Roman"/>
          <w:sz w:val="24"/>
          <w:szCs w:val="24"/>
          <w:lang w:val="en-GB"/>
        </w:rPr>
        <w:fldChar w:fldCharType="end"/>
      </w:r>
      <w:r w:rsidR="00A10CA9" w:rsidRPr="0074057E">
        <w:rPr>
          <w:rFonts w:ascii="Times New Roman" w:eastAsia="Times New Roman" w:hAnsi="Times New Roman" w:cs="Times New Roman"/>
          <w:sz w:val="24"/>
          <w:szCs w:val="24"/>
          <w:lang w:val="en-GB"/>
        </w:rPr>
        <w:t>.</w:t>
      </w:r>
      <w:r w:rsidR="0074057E">
        <w:rPr>
          <w:rFonts w:ascii="Times New Roman" w:eastAsia="Times New Roman" w:hAnsi="Times New Roman" w:cs="Times New Roman"/>
          <w:sz w:val="24"/>
          <w:szCs w:val="24"/>
          <w:lang w:val="en-GB"/>
        </w:rPr>
        <w:t xml:space="preserve"> </w:t>
      </w:r>
      <w:r w:rsidR="007347CE">
        <w:rPr>
          <w:rFonts w:ascii="Times New Roman" w:eastAsia="Times New Roman" w:hAnsi="Times New Roman" w:cs="Times New Roman"/>
          <w:sz w:val="24"/>
          <w:szCs w:val="24"/>
          <w:lang w:val="en-GB"/>
        </w:rPr>
        <w:t>A reputation system based on b</w:t>
      </w:r>
      <w:r w:rsidR="00657C3D" w:rsidRPr="0074057E">
        <w:rPr>
          <w:rFonts w:ascii="Times New Roman" w:eastAsia="Times New Roman" w:hAnsi="Times New Roman" w:cs="Times New Roman"/>
          <w:sz w:val="24"/>
          <w:szCs w:val="24"/>
          <w:lang w:val="en-GB"/>
        </w:rPr>
        <w:t xml:space="preserve">lockchain was proposed to enhance consumer experience </w:t>
      </w:r>
      <w:r w:rsidR="00657C3D" w:rsidRPr="0074057E">
        <w:rPr>
          <w:rFonts w:ascii="Times New Roman" w:eastAsia="Times New Roman" w:hAnsi="Times New Roman" w:cs="Times New Roman"/>
          <w:sz w:val="24"/>
          <w:szCs w:val="24"/>
          <w:lang w:val="en-GB"/>
        </w:rPr>
        <w:fldChar w:fldCharType="begin" w:fldLock="1"/>
      </w:r>
      <w:r w:rsidR="00C25C79">
        <w:rPr>
          <w:rFonts w:ascii="Times New Roman" w:eastAsia="Times New Roman" w:hAnsi="Times New Roman" w:cs="Times New Roman"/>
          <w:sz w:val="24"/>
          <w:szCs w:val="24"/>
          <w:lang w:val="en-GB"/>
        </w:rPr>
        <w:instrText>ADDIN CSL_CITATION {"citationItems":[{"id":"ITEM-1","itemData":{"DOI":"10.1109/TII.2019.2898900","ISSN":"19410050","abstract":"Industrial Internet of Things (IIoT) is revolutionizing the retail industry for manufacturers, suppliers, and retailers to improve operational efficiency and consumer experience. In IIoT-enabled retail marketing, reputation systems play a critical role to boost mutual trust among industrial entities and build consumer confidence. In this paper, we focus on reputation management in the consumer-retailer channel, where retailers can accumulate reputations from consumer feedbacks. To encourage consumers to post feedbacks without worrying about being tracked or retaliated, we propose an anonymous reputation system that preserves consumer identities and individual review confidentialities. To increase system transparency and reliability, we further exploit the tamper-proof nature and the distributed consensus mechanism of the blockchain technology. With system designs based on various cryptographic primitives and a Proof-of-Stake consensus protocol, our blockchain-based reputation system is more efficient to offer high levels of privacy guarantees compared with existing ones. Finally, we explore the implementation challenges of the blockchain-based architecture and present a proof-of-concept prototype system by Parity Ethereum. We measure the on/off-chain performance with the scalability discussion to demonstrate the feasibility of the proposed system.","author":[{"dropping-particle":"","family":"Liu","given":"Dongxiao","non-dropping-particle":"","parse-names":false,"suffix":""},{"dropping-particle":"","family":"Alahmadi","given":"Amal","non-dropping-particle":"","parse-names":false,"suffix":""},{"dropping-particle":"","family":"Ni","given":"Jianbing","non-dropping-particle":"","parse-names":false,"suffix":""},{"dropping-particle":"","family":"Lin","given":"Xiaodong","non-dropping-particle":"","parse-names":false,"suffix":""},{"dropping-particle":"","family":"Shen","given":"Xuemin","non-dropping-particle":"","parse-names":false,"suffix":""}],"container-title":"IEEE Transactions on Industrial Informatics","id":"ITEM-1","issue":"6","issued":{"date-parts":[["2019","6","1"]]},"page":"3527-3537","publisher":"IEEE Computer Society","title":"Anonymous reputation system for IIoT-enabled retail marketing atop PoS blockchain","type":"article-journal","volume":"15"},"uris":["http://www.mendeley.com/documents/?uuid=b6afbe9c-fcb6-31fb-9696-d286bf007af8"]}],"mendeley":{"formattedCitation":"(Liu &lt;i&gt;et al.&lt;/i&gt;, 2019)","plainTextFormattedCitation":"(Liu et al., 2019)","previouslyFormattedCitation":"(Liu &lt;i&gt;et al.&lt;/i&gt;, 2019)"},"properties":{"noteIndex":0},"schema":"https://github.com/citation-style-language/schema/raw/master/csl-citation.json"}</w:instrText>
      </w:r>
      <w:r w:rsidR="00657C3D" w:rsidRPr="0074057E">
        <w:rPr>
          <w:rFonts w:ascii="Times New Roman" w:eastAsia="Times New Roman" w:hAnsi="Times New Roman" w:cs="Times New Roman"/>
          <w:sz w:val="24"/>
          <w:szCs w:val="24"/>
          <w:lang w:val="en-GB"/>
        </w:rPr>
        <w:fldChar w:fldCharType="separate"/>
      </w:r>
      <w:r w:rsidR="0068656E" w:rsidRPr="0074057E">
        <w:rPr>
          <w:rFonts w:ascii="Times New Roman" w:eastAsia="Times New Roman" w:hAnsi="Times New Roman" w:cs="Times New Roman"/>
          <w:noProof/>
          <w:sz w:val="24"/>
          <w:szCs w:val="24"/>
          <w:lang w:val="en-GB"/>
        </w:rPr>
        <w:t xml:space="preserve">(Liu </w:t>
      </w:r>
      <w:r w:rsidR="0068656E" w:rsidRPr="0074057E">
        <w:rPr>
          <w:rFonts w:ascii="Times New Roman" w:eastAsia="Times New Roman" w:hAnsi="Times New Roman" w:cs="Times New Roman"/>
          <w:i/>
          <w:noProof/>
          <w:sz w:val="24"/>
          <w:szCs w:val="24"/>
          <w:lang w:val="en-GB"/>
        </w:rPr>
        <w:t>et al.</w:t>
      </w:r>
      <w:r w:rsidR="0068656E" w:rsidRPr="0074057E">
        <w:rPr>
          <w:rFonts w:ascii="Times New Roman" w:eastAsia="Times New Roman" w:hAnsi="Times New Roman" w:cs="Times New Roman"/>
          <w:noProof/>
          <w:sz w:val="24"/>
          <w:szCs w:val="24"/>
          <w:lang w:val="en-GB"/>
        </w:rPr>
        <w:t>, 2019)</w:t>
      </w:r>
      <w:r w:rsidR="00657C3D" w:rsidRPr="0074057E">
        <w:rPr>
          <w:rFonts w:ascii="Times New Roman" w:eastAsia="Times New Roman" w:hAnsi="Times New Roman" w:cs="Times New Roman"/>
          <w:sz w:val="24"/>
          <w:szCs w:val="24"/>
          <w:lang w:val="en-GB"/>
        </w:rPr>
        <w:fldChar w:fldCharType="end"/>
      </w:r>
      <w:r w:rsidR="00657C3D" w:rsidRPr="0074057E">
        <w:rPr>
          <w:rFonts w:ascii="Times New Roman" w:eastAsia="Times New Roman" w:hAnsi="Times New Roman" w:cs="Times New Roman"/>
          <w:sz w:val="24"/>
          <w:szCs w:val="24"/>
          <w:lang w:val="en-GB"/>
        </w:rPr>
        <w:t xml:space="preserve">. Researchers need to explore the </w:t>
      </w:r>
      <w:r w:rsidR="00A756C3">
        <w:rPr>
          <w:rFonts w:ascii="Times New Roman" w:eastAsia="Times New Roman" w:hAnsi="Times New Roman" w:cs="Times New Roman"/>
          <w:sz w:val="24"/>
          <w:szCs w:val="24"/>
          <w:lang w:val="en-GB"/>
        </w:rPr>
        <w:t xml:space="preserve">role of blockchain in marketing; </w:t>
      </w:r>
      <w:r w:rsidR="00657C3D" w:rsidRPr="0074057E">
        <w:rPr>
          <w:rFonts w:ascii="Times New Roman" w:eastAsia="Times New Roman" w:hAnsi="Times New Roman" w:cs="Times New Roman"/>
          <w:sz w:val="24"/>
          <w:szCs w:val="24"/>
          <w:lang w:val="en-GB"/>
        </w:rPr>
        <w:t>as this important linkage</w:t>
      </w:r>
      <w:r w:rsidR="00A1011C">
        <w:rPr>
          <w:rFonts w:ascii="Times New Roman" w:eastAsia="Times New Roman" w:hAnsi="Times New Roman" w:cs="Times New Roman"/>
          <w:sz w:val="24"/>
          <w:szCs w:val="24"/>
          <w:lang w:val="en-GB"/>
        </w:rPr>
        <w:t xml:space="preserve"> </w:t>
      </w:r>
      <w:r w:rsidR="00A1011C">
        <w:rPr>
          <w:rFonts w:ascii="Times New Roman" w:eastAsia="Times New Roman" w:hAnsi="Times New Roman" w:cs="Times New Roman"/>
          <w:sz w:val="24"/>
          <w:szCs w:val="24"/>
          <w:lang w:val="en-GB"/>
        </w:rPr>
        <w:fldChar w:fldCharType="begin" w:fldLock="1"/>
      </w:r>
      <w:r w:rsidR="00A1011C">
        <w:rPr>
          <w:rFonts w:ascii="Times New Roman" w:eastAsia="Times New Roman" w:hAnsi="Times New Roman" w:cs="Times New Roman"/>
          <w:sz w:val="24"/>
          <w:szCs w:val="24"/>
          <w:lang w:val="en-GB"/>
        </w:rPr>
        <w:instrText>ADDIN CSL_CITATION {"citationItems":[{"id":"ITEM-1","itemData":{"author":[{"dropping-particle":"","family":"Ghose","given":"Anindya","non-dropping-particle":"","parse-names":false,"suffix":""}],"container-title":"Harvard Business Review","id":"ITEM-1","issued":{"date-parts":[["2018"]]},"page":"2-5","title":"What Blockchain Could Mean for Marketing","type":"article-journal","volume":"5"},"uris":["http://www.mendeley.com/documents/?uuid=a98950df-7c8f-4a92-879b-606689f9337d"]}],"mendeley":{"formattedCitation":"(Ghose, 2018)","plainTextFormattedCitation":"(Ghose, 2018)"},"properties":{"noteIndex":0},"schema":"https://github.com/citation-style-language/schema/raw/master/csl-citation.json"}</w:instrText>
      </w:r>
      <w:r w:rsidR="00A1011C">
        <w:rPr>
          <w:rFonts w:ascii="Times New Roman" w:eastAsia="Times New Roman" w:hAnsi="Times New Roman" w:cs="Times New Roman"/>
          <w:sz w:val="24"/>
          <w:szCs w:val="24"/>
          <w:lang w:val="en-GB"/>
        </w:rPr>
        <w:fldChar w:fldCharType="separate"/>
      </w:r>
      <w:r w:rsidR="00A1011C" w:rsidRPr="00A1011C">
        <w:rPr>
          <w:rFonts w:ascii="Times New Roman" w:eastAsia="Times New Roman" w:hAnsi="Times New Roman" w:cs="Times New Roman"/>
          <w:noProof/>
          <w:sz w:val="24"/>
          <w:szCs w:val="24"/>
          <w:lang w:val="en-GB"/>
        </w:rPr>
        <w:t>(Ghose, 2018)</w:t>
      </w:r>
      <w:r w:rsidR="00A1011C">
        <w:rPr>
          <w:rFonts w:ascii="Times New Roman" w:eastAsia="Times New Roman" w:hAnsi="Times New Roman" w:cs="Times New Roman"/>
          <w:sz w:val="24"/>
          <w:szCs w:val="24"/>
          <w:lang w:val="en-GB"/>
        </w:rPr>
        <w:fldChar w:fldCharType="end"/>
      </w:r>
      <w:r w:rsidR="00657C3D" w:rsidRPr="0074057E">
        <w:rPr>
          <w:rFonts w:ascii="Times New Roman" w:eastAsia="Times New Roman" w:hAnsi="Times New Roman" w:cs="Times New Roman"/>
          <w:sz w:val="24"/>
          <w:szCs w:val="24"/>
          <w:lang w:val="en-GB"/>
        </w:rPr>
        <w:t xml:space="preserve"> has been least explored in the published literature.</w:t>
      </w:r>
    </w:p>
    <w:p w14:paraId="545AC183" w14:textId="77777777" w:rsidR="00FB6615" w:rsidRPr="0074057E" w:rsidRDefault="00FB6615" w:rsidP="00657C3D">
      <w:pPr>
        <w:rPr>
          <w:rFonts w:ascii="Times New Roman" w:eastAsia="Times New Roman" w:hAnsi="Times New Roman" w:cs="Times New Roman"/>
          <w:sz w:val="24"/>
          <w:szCs w:val="24"/>
          <w:lang w:val="en-GB"/>
        </w:rPr>
      </w:pPr>
    </w:p>
    <w:p w14:paraId="38BEACCF" w14:textId="5C7CCD29" w:rsidR="00B8275B" w:rsidRPr="00DC2D3D" w:rsidRDefault="00171E79" w:rsidP="00171E79">
      <w:pPr>
        <w:rPr>
          <w:rFonts w:ascii="Times New Roman" w:hAnsi="Times New Roman" w:cs="Times New Roman"/>
          <w:bCs/>
          <w:i/>
          <w:iCs/>
          <w:sz w:val="24"/>
          <w:szCs w:val="24"/>
          <w:lang w:val="en-GB"/>
        </w:rPr>
      </w:pPr>
      <w:r w:rsidRPr="00DC2D3D">
        <w:rPr>
          <w:rFonts w:ascii="Times New Roman" w:hAnsi="Times New Roman" w:cs="Times New Roman"/>
          <w:bCs/>
          <w:i/>
          <w:iCs/>
          <w:sz w:val="24"/>
          <w:szCs w:val="24"/>
          <w:lang w:val="en-GB"/>
        </w:rPr>
        <w:t xml:space="preserve">5.2.3 </w:t>
      </w:r>
      <w:r w:rsidR="00A64263" w:rsidRPr="00DC2D3D">
        <w:rPr>
          <w:rFonts w:ascii="Times New Roman" w:hAnsi="Times New Roman" w:cs="Times New Roman"/>
          <w:bCs/>
          <w:i/>
          <w:iCs/>
          <w:sz w:val="24"/>
          <w:szCs w:val="24"/>
          <w:lang w:val="en-GB"/>
        </w:rPr>
        <w:t>Blockchain and Data</w:t>
      </w:r>
    </w:p>
    <w:p w14:paraId="05F86276" w14:textId="08A9811D" w:rsidR="003E7995" w:rsidRPr="0074057E" w:rsidRDefault="00B8275B" w:rsidP="00171E79">
      <w:pPr>
        <w:spacing w:after="0" w:line="360" w:lineRule="auto"/>
        <w:jc w:val="both"/>
        <w:rPr>
          <w:rFonts w:ascii="Times New Roman" w:eastAsia="Times New Roman" w:hAnsi="Times New Roman" w:cs="Times New Roman"/>
          <w:sz w:val="24"/>
          <w:szCs w:val="24"/>
          <w:lang w:val="en-GB"/>
        </w:rPr>
      </w:pPr>
      <w:r w:rsidRPr="0074057E">
        <w:rPr>
          <w:rFonts w:ascii="Times New Roman" w:hAnsi="Times New Roman" w:cs="Times New Roman"/>
          <w:bCs/>
          <w:sz w:val="24"/>
          <w:szCs w:val="24"/>
          <w:lang w:val="en-GB"/>
        </w:rPr>
        <w:t>The third stream identifi</w:t>
      </w:r>
      <w:r w:rsidR="00A64263" w:rsidRPr="0074057E">
        <w:rPr>
          <w:rFonts w:ascii="Times New Roman" w:hAnsi="Times New Roman" w:cs="Times New Roman"/>
          <w:bCs/>
          <w:sz w:val="24"/>
          <w:szCs w:val="24"/>
          <w:lang w:val="en-GB"/>
        </w:rPr>
        <w:t>ed is blockchain and data. Data</w:t>
      </w:r>
      <w:r w:rsidRPr="0074057E">
        <w:rPr>
          <w:rFonts w:ascii="Times New Roman" w:hAnsi="Times New Roman" w:cs="Times New Roman"/>
          <w:bCs/>
          <w:sz w:val="24"/>
          <w:szCs w:val="24"/>
          <w:lang w:val="en-GB"/>
        </w:rPr>
        <w:t xml:space="preserve"> is the most important part </w:t>
      </w:r>
      <w:r w:rsidR="0074057E">
        <w:rPr>
          <w:rFonts w:ascii="Times New Roman" w:hAnsi="Times New Roman" w:cs="Times New Roman"/>
          <w:bCs/>
          <w:sz w:val="24"/>
          <w:szCs w:val="24"/>
          <w:lang w:val="en-GB"/>
        </w:rPr>
        <w:t>of</w:t>
      </w:r>
      <w:r w:rsidR="008C664F" w:rsidRPr="0074057E">
        <w:rPr>
          <w:rFonts w:ascii="Times New Roman" w:hAnsi="Times New Roman" w:cs="Times New Roman"/>
          <w:bCs/>
          <w:sz w:val="24"/>
          <w:szCs w:val="24"/>
          <w:lang w:val="en-GB"/>
        </w:rPr>
        <w:t xml:space="preserve"> any transaction</w:t>
      </w:r>
      <w:r w:rsidRPr="0074057E">
        <w:rPr>
          <w:rFonts w:ascii="Times New Roman" w:hAnsi="Times New Roman" w:cs="Times New Roman"/>
          <w:bCs/>
          <w:sz w:val="24"/>
          <w:szCs w:val="24"/>
          <w:lang w:val="en-GB"/>
        </w:rPr>
        <w:t xml:space="preserve">. </w:t>
      </w:r>
      <w:r w:rsidR="008C664F" w:rsidRPr="0074057E">
        <w:rPr>
          <w:rFonts w:ascii="Times New Roman" w:hAnsi="Times New Roman" w:cs="Times New Roman"/>
          <w:bCs/>
          <w:sz w:val="24"/>
          <w:szCs w:val="24"/>
          <w:lang w:val="en-GB"/>
        </w:rPr>
        <w:t xml:space="preserve">Digital data generated by </w:t>
      </w:r>
      <w:r w:rsidR="00CD50FA" w:rsidRPr="0074057E">
        <w:rPr>
          <w:rFonts w:ascii="Times New Roman" w:hAnsi="Times New Roman" w:cs="Times New Roman"/>
          <w:bCs/>
          <w:sz w:val="24"/>
          <w:szCs w:val="24"/>
          <w:lang w:val="en-GB"/>
        </w:rPr>
        <w:t>user as well as machines need</w:t>
      </w:r>
      <w:r w:rsidR="007347CE">
        <w:rPr>
          <w:rFonts w:ascii="Times New Roman" w:hAnsi="Times New Roman" w:cs="Times New Roman"/>
          <w:bCs/>
          <w:sz w:val="24"/>
          <w:szCs w:val="24"/>
          <w:lang w:val="en-GB"/>
        </w:rPr>
        <w:t>s</w:t>
      </w:r>
      <w:r w:rsidR="00CD50FA" w:rsidRPr="0074057E">
        <w:rPr>
          <w:rFonts w:ascii="Times New Roman" w:hAnsi="Times New Roman" w:cs="Times New Roman"/>
          <w:bCs/>
          <w:sz w:val="24"/>
          <w:szCs w:val="24"/>
          <w:lang w:val="en-GB"/>
        </w:rPr>
        <w:t xml:space="preserve"> to </w:t>
      </w:r>
      <w:r w:rsidR="007347CE">
        <w:rPr>
          <w:rFonts w:ascii="Times New Roman" w:hAnsi="Times New Roman" w:cs="Times New Roman"/>
          <w:bCs/>
          <w:sz w:val="24"/>
          <w:szCs w:val="24"/>
          <w:lang w:val="en-GB"/>
        </w:rPr>
        <w:t xml:space="preserve">be </w:t>
      </w:r>
      <w:r w:rsidR="00CD50FA" w:rsidRPr="0074057E">
        <w:rPr>
          <w:rFonts w:ascii="Times New Roman" w:hAnsi="Times New Roman" w:cs="Times New Roman"/>
          <w:bCs/>
          <w:sz w:val="24"/>
          <w:szCs w:val="24"/>
          <w:lang w:val="en-GB"/>
        </w:rPr>
        <w:t>manage</w:t>
      </w:r>
      <w:r w:rsidR="007347CE">
        <w:rPr>
          <w:rFonts w:ascii="Times New Roman" w:hAnsi="Times New Roman" w:cs="Times New Roman"/>
          <w:bCs/>
          <w:sz w:val="24"/>
          <w:szCs w:val="24"/>
          <w:lang w:val="en-GB"/>
        </w:rPr>
        <w:t>d</w:t>
      </w:r>
      <w:r w:rsidR="00CD50FA" w:rsidRPr="0074057E">
        <w:rPr>
          <w:rFonts w:ascii="Times New Roman" w:hAnsi="Times New Roman" w:cs="Times New Roman"/>
          <w:bCs/>
          <w:sz w:val="24"/>
          <w:szCs w:val="24"/>
          <w:lang w:val="en-GB"/>
        </w:rPr>
        <w:t xml:space="preserve"> well and blockchain plays </w:t>
      </w:r>
      <w:r w:rsidR="008C664F" w:rsidRPr="0074057E">
        <w:rPr>
          <w:rFonts w:ascii="Times New Roman" w:hAnsi="Times New Roman" w:cs="Times New Roman"/>
          <w:bCs/>
          <w:sz w:val="24"/>
          <w:szCs w:val="24"/>
          <w:lang w:val="en-GB"/>
        </w:rPr>
        <w:t xml:space="preserve">an </w:t>
      </w:r>
      <w:r w:rsidR="00CD50FA" w:rsidRPr="0074057E">
        <w:rPr>
          <w:rFonts w:ascii="Times New Roman" w:hAnsi="Times New Roman" w:cs="Times New Roman"/>
          <w:bCs/>
          <w:sz w:val="24"/>
          <w:szCs w:val="24"/>
          <w:lang w:val="en-GB"/>
        </w:rPr>
        <w:t xml:space="preserve">important role in its management </w:t>
      </w:r>
      <w:r w:rsidR="00CD50FA" w:rsidRPr="0074057E">
        <w:rPr>
          <w:rFonts w:ascii="Times New Roman" w:hAnsi="Times New Roman" w:cs="Times New Roman"/>
          <w:bCs/>
          <w:sz w:val="24"/>
          <w:szCs w:val="24"/>
          <w:lang w:val="en-GB"/>
        </w:rPr>
        <w:fldChar w:fldCharType="begin" w:fldLock="1"/>
      </w:r>
      <w:r w:rsidR="00C25C79">
        <w:rPr>
          <w:rFonts w:ascii="Times New Roman" w:hAnsi="Times New Roman" w:cs="Times New Roman"/>
          <w:bCs/>
          <w:sz w:val="24"/>
          <w:szCs w:val="24"/>
          <w:lang w:val="en-GB"/>
        </w:rPr>
        <w:instrText>ADDIN CSL_CITATION {"citationItems":[{"id":"ITEM-1","itemData":{"DOI":"10.1109/EUROCON.2017.8011213","ISBN":"9781509038435","abstract":"The popularity of Blockchain technology and the huge extent of its application, results with much ongoing research in different practical and scientific areas. Although still new and in experimenting phase, the Blockchain is being seen as a revolutionary solution, addressing modern technology concerns like decentralization, trust, identity, data ownership and data-driven decisions. At the same time, the world is facing an expansion in quantity and diversity of digital data that are generated by both users and machines. While actively searching for the best way to store, organize and process Big Data, the Blockchain technology comes in providing significant input. Its proposed solutions about decentralized management of private data, digital property resolution, IoT communication and public institutions' reforms are having significant impact on how Big Data may evolve. This paper presents the novel solutions associated with some of the Big Data areas that can be empowered by the Blockchain technology.","author":[{"dropping-particle":"","family":"Karafiloski","given":"Elena","non-dropping-particle":"","parse-names":false,"suffix":""},{"dropping-particle":"","family":"Mishev","given":"Anastas","non-dropping-particle":"","parse-names":false,"suffix":""}],"container-title":"17th IEEE International Conference on Smart Technologies, EUROCON 2017 - Conference Proceedings","id":"ITEM-1","issued":{"date-parts":[["2017","8","15"]]},"page":"763-768","publisher":"Institute of Electrical and Electronics Engineers Inc.","title":"Blockchain solutions for big data challenges: A literature review","type":"paper-conference"},"uris":["http://www.mendeley.com/documents/?uuid=ea24d516-e516-3cbc-aef2-20a96b69419b"]}],"mendeley":{"formattedCitation":"(Karafiloski and Mishev, 2017)","plainTextFormattedCitation":"(Karafiloski and Mishev, 2017)","previouslyFormattedCitation":"(Karafiloski and Mishev, 2017)"},"properties":{"noteIndex":0},"schema":"https://github.com/citation-style-language/schema/raw/master/csl-citation.json"}</w:instrText>
      </w:r>
      <w:r w:rsidR="00CD50FA" w:rsidRPr="0074057E">
        <w:rPr>
          <w:rFonts w:ascii="Times New Roman" w:hAnsi="Times New Roman" w:cs="Times New Roman"/>
          <w:bCs/>
          <w:sz w:val="24"/>
          <w:szCs w:val="24"/>
          <w:lang w:val="en-GB"/>
        </w:rPr>
        <w:fldChar w:fldCharType="separate"/>
      </w:r>
      <w:r w:rsidR="0068656E" w:rsidRPr="0074057E">
        <w:rPr>
          <w:rFonts w:ascii="Times New Roman" w:hAnsi="Times New Roman" w:cs="Times New Roman"/>
          <w:bCs/>
          <w:noProof/>
          <w:sz w:val="24"/>
          <w:szCs w:val="24"/>
          <w:lang w:val="en-GB"/>
        </w:rPr>
        <w:t>(Karafiloski and Mishev, 2017)</w:t>
      </w:r>
      <w:r w:rsidR="00CD50FA" w:rsidRPr="0074057E">
        <w:rPr>
          <w:rFonts w:ascii="Times New Roman" w:hAnsi="Times New Roman" w:cs="Times New Roman"/>
          <w:bCs/>
          <w:sz w:val="24"/>
          <w:szCs w:val="24"/>
          <w:lang w:val="en-GB"/>
        </w:rPr>
        <w:fldChar w:fldCharType="end"/>
      </w:r>
      <w:r w:rsidR="00CD50FA" w:rsidRPr="0074057E">
        <w:rPr>
          <w:rFonts w:ascii="Times New Roman" w:hAnsi="Times New Roman" w:cs="Times New Roman"/>
          <w:bCs/>
          <w:sz w:val="24"/>
          <w:szCs w:val="24"/>
          <w:lang w:val="en-GB"/>
        </w:rPr>
        <w:t xml:space="preserve">. </w:t>
      </w:r>
      <w:r w:rsidR="00A64263" w:rsidRPr="0074057E">
        <w:rPr>
          <w:rFonts w:ascii="Times New Roman" w:hAnsi="Times New Roman" w:cs="Times New Roman"/>
          <w:bCs/>
          <w:sz w:val="24"/>
          <w:szCs w:val="24"/>
          <w:lang w:val="en-GB"/>
        </w:rPr>
        <w:t xml:space="preserve">The large </w:t>
      </w:r>
      <w:r w:rsidR="00A64263" w:rsidRPr="0074057E">
        <w:rPr>
          <w:rFonts w:ascii="Times New Roman" w:hAnsi="Times New Roman" w:cs="Times New Roman"/>
          <w:bCs/>
          <w:sz w:val="24"/>
          <w:szCs w:val="24"/>
          <w:lang w:val="en-GB"/>
        </w:rPr>
        <w:lastRenderedPageBreak/>
        <w:t>data</w:t>
      </w:r>
      <w:r w:rsidRPr="0074057E">
        <w:rPr>
          <w:rFonts w:ascii="Times New Roman" w:hAnsi="Times New Roman" w:cs="Times New Roman"/>
          <w:bCs/>
          <w:sz w:val="24"/>
          <w:szCs w:val="24"/>
          <w:lang w:val="en-GB"/>
        </w:rPr>
        <w:t xml:space="preserve"> available in the online mode</w:t>
      </w:r>
      <w:r w:rsidR="00A64263" w:rsidRPr="0074057E">
        <w:rPr>
          <w:rFonts w:ascii="Times New Roman" w:hAnsi="Times New Roman" w:cs="Times New Roman"/>
          <w:bCs/>
          <w:sz w:val="24"/>
          <w:szCs w:val="24"/>
          <w:lang w:val="en-GB"/>
        </w:rPr>
        <w:t xml:space="preserve"> on </w:t>
      </w:r>
      <w:r w:rsidR="00A64263" w:rsidRPr="0074057E">
        <w:rPr>
          <w:rFonts w:ascii="Times New Roman" w:eastAsia="Times New Roman" w:hAnsi="Times New Roman" w:cs="Times New Roman"/>
          <w:sz w:val="24"/>
          <w:szCs w:val="24"/>
          <w:lang w:val="en-GB"/>
        </w:rPr>
        <w:t>social medi</w:t>
      </w:r>
      <w:r w:rsidR="00BC734C">
        <w:rPr>
          <w:rFonts w:ascii="Times New Roman" w:eastAsia="Times New Roman" w:hAnsi="Times New Roman" w:cs="Times New Roman"/>
          <w:sz w:val="24"/>
          <w:szCs w:val="24"/>
          <w:lang w:val="en-GB"/>
        </w:rPr>
        <w:t>a and social networking</w:t>
      </w:r>
      <w:r w:rsidR="00F200C5" w:rsidRPr="0074057E">
        <w:rPr>
          <w:rFonts w:ascii="Times New Roman" w:eastAsia="Times New Roman" w:hAnsi="Times New Roman" w:cs="Times New Roman"/>
          <w:sz w:val="24"/>
          <w:szCs w:val="24"/>
          <w:lang w:val="en-GB"/>
        </w:rPr>
        <w:t xml:space="preserve"> in </w:t>
      </w:r>
      <w:r w:rsidR="00062AC0">
        <w:rPr>
          <w:rFonts w:ascii="Times New Roman" w:eastAsia="Times New Roman" w:hAnsi="Times New Roman" w:cs="Times New Roman"/>
          <w:sz w:val="24"/>
          <w:szCs w:val="24"/>
          <w:lang w:val="en-GB"/>
        </w:rPr>
        <w:t>the f</w:t>
      </w:r>
      <w:r w:rsidR="00F200C5" w:rsidRPr="0074057E">
        <w:rPr>
          <w:rFonts w:ascii="Times New Roman" w:eastAsia="Times New Roman" w:hAnsi="Times New Roman" w:cs="Times New Roman"/>
          <w:sz w:val="24"/>
          <w:szCs w:val="24"/>
          <w:lang w:val="en-GB"/>
        </w:rPr>
        <w:t>orm of cryptocurrency</w:t>
      </w:r>
      <w:r w:rsidRPr="0074057E">
        <w:rPr>
          <w:rFonts w:ascii="Times New Roman" w:hAnsi="Times New Roman" w:cs="Times New Roman"/>
          <w:bCs/>
          <w:sz w:val="24"/>
          <w:szCs w:val="24"/>
          <w:lang w:val="en-GB"/>
        </w:rPr>
        <w:t xml:space="preserve"> has been dealt with the help of </w:t>
      </w:r>
      <w:r w:rsidRPr="0074057E">
        <w:rPr>
          <w:rFonts w:ascii="Times New Roman" w:eastAsia="Times New Roman" w:hAnsi="Times New Roman" w:cs="Times New Roman"/>
          <w:sz w:val="24"/>
          <w:szCs w:val="24"/>
          <w:lang w:val="en-GB"/>
        </w:rPr>
        <w:t>infor</w:t>
      </w:r>
      <w:r w:rsidR="00F200C5" w:rsidRPr="0074057E">
        <w:rPr>
          <w:rFonts w:ascii="Times New Roman" w:eastAsia="Times New Roman" w:hAnsi="Times New Roman" w:cs="Times New Roman"/>
          <w:sz w:val="24"/>
          <w:szCs w:val="24"/>
          <w:lang w:val="en-GB"/>
        </w:rPr>
        <w:t xml:space="preserve">mation systems (IS) and </w:t>
      </w:r>
      <w:r w:rsidR="00A64263" w:rsidRPr="0074057E">
        <w:rPr>
          <w:rFonts w:ascii="Times New Roman" w:eastAsia="Times New Roman" w:hAnsi="Times New Roman" w:cs="Times New Roman"/>
          <w:sz w:val="24"/>
          <w:szCs w:val="24"/>
          <w:lang w:val="en-GB"/>
        </w:rPr>
        <w:t xml:space="preserve">information use. </w:t>
      </w:r>
      <w:r w:rsidR="0074057E">
        <w:rPr>
          <w:rFonts w:ascii="Times New Roman" w:eastAsia="Times New Roman" w:hAnsi="Times New Roman" w:cs="Times New Roman"/>
          <w:sz w:val="24"/>
          <w:szCs w:val="24"/>
          <w:lang w:val="en-GB"/>
        </w:rPr>
        <w:t>A s</w:t>
      </w:r>
      <w:r w:rsidR="003E7995" w:rsidRPr="0074057E">
        <w:rPr>
          <w:rFonts w:ascii="Times New Roman" w:eastAsia="Times New Roman" w:hAnsi="Times New Roman" w:cs="Times New Roman"/>
          <w:sz w:val="24"/>
          <w:szCs w:val="24"/>
          <w:lang w:val="en-GB"/>
        </w:rPr>
        <w:t>tudy highlighting the synthesis of information system in smart cities</w:t>
      </w:r>
      <w:r w:rsidR="00F200C5" w:rsidRPr="0074057E">
        <w:rPr>
          <w:rFonts w:ascii="Times New Roman" w:eastAsia="Times New Roman" w:hAnsi="Times New Roman" w:cs="Times New Roman"/>
          <w:sz w:val="24"/>
          <w:szCs w:val="24"/>
          <w:lang w:val="en-GB"/>
        </w:rPr>
        <w:t xml:space="preserve"> has been initiated to bring IS</w:t>
      </w:r>
      <w:r w:rsidR="003E7995" w:rsidRPr="0074057E">
        <w:rPr>
          <w:rFonts w:ascii="Times New Roman" w:eastAsia="Times New Roman" w:hAnsi="Times New Roman" w:cs="Times New Roman"/>
          <w:sz w:val="24"/>
          <w:szCs w:val="24"/>
          <w:lang w:val="en-GB"/>
        </w:rPr>
        <w:t xml:space="preserve"> current and future roles </w:t>
      </w:r>
      <w:r w:rsidR="003E7995" w:rsidRPr="0074057E">
        <w:rPr>
          <w:rFonts w:ascii="Times New Roman" w:eastAsia="Times New Roman" w:hAnsi="Times New Roman" w:cs="Times New Roman"/>
          <w:sz w:val="24"/>
          <w:szCs w:val="24"/>
          <w:lang w:val="en-GB"/>
        </w:rPr>
        <w:fldChar w:fldCharType="begin" w:fldLock="1"/>
      </w:r>
      <w:r w:rsidR="00C25C79">
        <w:rPr>
          <w:rFonts w:ascii="Times New Roman" w:eastAsia="Times New Roman" w:hAnsi="Times New Roman" w:cs="Times New Roman"/>
          <w:sz w:val="24"/>
          <w:szCs w:val="24"/>
          <w:lang w:val="en-GB"/>
        </w:rPr>
        <w:instrText>ADDIN CSL_CITATION {"citationItems":[{"id":"ITEM-1","itemData":{"DOI":"10.1016/j.ijinfomgt.2019.01.004","ISSN":"02684012","abstract":"Smart cities employ information and communication technologies to improve: the quality of life for its citizens, the local economy, transport, traffic management, environment, and interaction with government. Due to the relevance of smart cities (also referred using other related terms such as Digital City, Information City, Intelligent City, Knowledge-based City, Ubiquitous City, Wired City) to various stakeholders and the benefits and challenges associated with its implementation, the concept of smart cities has attracted significant attention from researchers within multiple fields, including information systems. This study provides a valuable synthesis of the relevant literature by analysing and discussing the key findings from existing research on issues related to smart cities from an Information Systems perspective. The research analysed and discussed in this study focuses on number of aspects of smart cities: smart mobility, smart living, smart environment, smart citizens, smart government, and smart architecture as well as related technologies and concepts. The discussion also focusses on the alignment of smart cities with the UN sustainable development goals. This comprehensive review offers critical insight to the key underlying research themes within smart cities, highlighting the limitations of current developments and potential future directions.","author":[{"dropping-particle":"","family":"Ismagilova","given":"Elvira","non-dropping-particle":"","parse-names":false,"suffix":""},{"dropping-particle":"","family":"Hughes","given":"Laurie","non-dropping-particle":"","parse-names":false,"suffix":""},{"dropping-particle":"","family":"Dwivedi","given":"Yogesh K.","non-dropping-particle":"","parse-names":false,"suffix":""},{"dropping-particle":"","family":"Raman","given":"K. Ravi","non-dropping-particle":"","parse-names":false,"suffix":""}],"container-title":"International Journal of Information Management","id":"ITEM-1","issued":{"date-parts":[["2019","8","1"]]},"page":"88-100","publisher":"Elsevier Ltd","title":"Smart cities: Advances in research—An information systems perspective","type":"article","volume":"47"},"uris":["http://www.mendeley.com/documents/?uuid=f38a00fd-5699-3702-85fe-a52786067fd1"]}],"mendeley":{"formattedCitation":"(Ismagilova &lt;i&gt;et al.&lt;/i&gt;, 2019)","plainTextFormattedCitation":"(Ismagilova et al., 2019)","previouslyFormattedCitation":"(Ismagilova &lt;i&gt;et al.&lt;/i&gt;, 2019)"},"properties":{"noteIndex":0},"schema":"https://github.com/citation-style-language/schema/raw/master/csl-citation.json"}</w:instrText>
      </w:r>
      <w:r w:rsidR="003E7995" w:rsidRPr="0074057E">
        <w:rPr>
          <w:rFonts w:ascii="Times New Roman" w:eastAsia="Times New Roman" w:hAnsi="Times New Roman" w:cs="Times New Roman"/>
          <w:sz w:val="24"/>
          <w:szCs w:val="24"/>
          <w:lang w:val="en-GB"/>
        </w:rPr>
        <w:fldChar w:fldCharType="separate"/>
      </w:r>
      <w:r w:rsidR="0068656E" w:rsidRPr="0074057E">
        <w:rPr>
          <w:rFonts w:ascii="Times New Roman" w:eastAsia="Times New Roman" w:hAnsi="Times New Roman" w:cs="Times New Roman"/>
          <w:noProof/>
          <w:sz w:val="24"/>
          <w:szCs w:val="24"/>
          <w:lang w:val="en-GB"/>
        </w:rPr>
        <w:t xml:space="preserve">(Ismagilova </w:t>
      </w:r>
      <w:r w:rsidR="0068656E" w:rsidRPr="0074057E">
        <w:rPr>
          <w:rFonts w:ascii="Times New Roman" w:eastAsia="Times New Roman" w:hAnsi="Times New Roman" w:cs="Times New Roman"/>
          <w:i/>
          <w:noProof/>
          <w:sz w:val="24"/>
          <w:szCs w:val="24"/>
          <w:lang w:val="en-GB"/>
        </w:rPr>
        <w:t>et al.</w:t>
      </w:r>
      <w:r w:rsidR="0068656E" w:rsidRPr="0074057E">
        <w:rPr>
          <w:rFonts w:ascii="Times New Roman" w:eastAsia="Times New Roman" w:hAnsi="Times New Roman" w:cs="Times New Roman"/>
          <w:noProof/>
          <w:sz w:val="24"/>
          <w:szCs w:val="24"/>
          <w:lang w:val="en-GB"/>
        </w:rPr>
        <w:t>, 2019)</w:t>
      </w:r>
      <w:r w:rsidR="003E7995" w:rsidRPr="0074057E">
        <w:rPr>
          <w:rFonts w:ascii="Times New Roman" w:eastAsia="Times New Roman" w:hAnsi="Times New Roman" w:cs="Times New Roman"/>
          <w:sz w:val="24"/>
          <w:szCs w:val="24"/>
          <w:lang w:val="en-GB"/>
        </w:rPr>
        <w:fldChar w:fldCharType="end"/>
      </w:r>
      <w:r w:rsidR="003E7995" w:rsidRPr="0074057E">
        <w:rPr>
          <w:rFonts w:ascii="Times New Roman" w:eastAsia="Times New Roman" w:hAnsi="Times New Roman" w:cs="Times New Roman"/>
          <w:sz w:val="24"/>
          <w:szCs w:val="24"/>
          <w:lang w:val="en-GB"/>
        </w:rPr>
        <w:t>.</w:t>
      </w:r>
      <w:r w:rsidR="00CD50FA" w:rsidRPr="0074057E">
        <w:rPr>
          <w:rFonts w:ascii="Times New Roman" w:eastAsia="Times New Roman" w:hAnsi="Times New Roman" w:cs="Times New Roman"/>
          <w:sz w:val="24"/>
          <w:szCs w:val="24"/>
          <w:lang w:val="en-GB"/>
        </w:rPr>
        <w:t xml:space="preserve"> A model based on blockchain has been proposed to deal with the sensitive information of users using DEPLEST algorithm </w:t>
      </w:r>
      <w:r w:rsidR="00CD50FA" w:rsidRPr="0074057E">
        <w:rPr>
          <w:rFonts w:ascii="Times New Roman" w:eastAsia="Times New Roman" w:hAnsi="Times New Roman" w:cs="Times New Roman"/>
          <w:sz w:val="24"/>
          <w:szCs w:val="24"/>
          <w:lang w:val="en-GB"/>
        </w:rPr>
        <w:fldChar w:fldCharType="begin" w:fldLock="1"/>
      </w:r>
      <w:r w:rsidR="00C25C79">
        <w:rPr>
          <w:rFonts w:ascii="Times New Roman" w:eastAsia="Times New Roman" w:hAnsi="Times New Roman" w:cs="Times New Roman"/>
          <w:sz w:val="24"/>
          <w:szCs w:val="24"/>
          <w:lang w:val="en-GB"/>
        </w:rPr>
        <w:instrText>ADDIN CSL_CITATION {"citationItems":[{"id":"ITEM-1","itemData":{"DOI":"10.1016/j.ins.2019.05.092","ISSN":"00200255","abstract":"Social networks record a significant amount of user behavior data every day. By analyzing this behavior data, companies or attackers use it for marketing or more questionable purposes. We propose a blockchain-based model to protect the privacy of users’ data in such big data environments. Traditional blockchain methods require too many resources for this task, so we propose a model that secures sensitive user information in a distributed blockchain and passes nonsensitive information through to the primary system in order to manage the blockchain size. Our DEPLEST algorithm performs these synchronization operations to keep local database storage and computational capacity within the limits of individual users’ devices. We also propose a consensus protocol for blockchain ledger maintenance that runs well on typical client systems and prove that this protocol has excellent Byzantine fault tolerance (BFT). Our experimental results show that DEPLEST meets the architectural and performance needs and that our consensus protocol outperforms the existing proof of work (PoW) and proof of stake (PoS) methods in this application.","author":[{"dropping-particle":"","family":"Chen","given":"Yun","non-dropping-particle":"","parse-names":false,"suffix":""},{"dropping-particle":"","family":"Xie","given":"Hui","non-dropping-particle":"","parse-names":false,"suffix":""},{"dropping-particle":"","family":"Lv","given":"Kun","non-dropping-particle":"","parse-names":false,"suffix":""},{"dropping-particle":"","family":"Wei","given":"Shengjun","non-dropping-particle":"","parse-names":false,"suffix":""},{"dropping-particle":"","family":"Hu","given":"Changzhen","non-dropping-particle":"","parse-names":false,"suffix":""}],"container-title":"Information Sciences","id":"ITEM-1","issued":{"date-parts":[["2019","10","1"]]},"page":"100-117","publisher":"Elsevier Inc.","title":"DEPLEST: A blockchain-based privacy-preserving distributed database toward user behaviors in social networks","type":"article-journal","volume":"501"},"uris":["http://www.mendeley.com/documents/?uuid=d56075d6-d3cf-32a7-9a1e-dcab28dcd3b5"]}],"mendeley":{"formattedCitation":"(Chen &lt;i&gt;et al.&lt;/i&gt;, 2019)","plainTextFormattedCitation":"(Chen et al., 2019)","previouslyFormattedCitation":"(Chen &lt;i&gt;et al.&lt;/i&gt;, 2019)"},"properties":{"noteIndex":0},"schema":"https://github.com/citation-style-language/schema/raw/master/csl-citation.json"}</w:instrText>
      </w:r>
      <w:r w:rsidR="00CD50FA" w:rsidRPr="0074057E">
        <w:rPr>
          <w:rFonts w:ascii="Times New Roman" w:eastAsia="Times New Roman" w:hAnsi="Times New Roman" w:cs="Times New Roman"/>
          <w:sz w:val="24"/>
          <w:szCs w:val="24"/>
          <w:lang w:val="en-GB"/>
        </w:rPr>
        <w:fldChar w:fldCharType="separate"/>
      </w:r>
      <w:r w:rsidR="0068656E" w:rsidRPr="0074057E">
        <w:rPr>
          <w:rFonts w:ascii="Times New Roman" w:eastAsia="Times New Roman" w:hAnsi="Times New Roman" w:cs="Times New Roman"/>
          <w:noProof/>
          <w:sz w:val="24"/>
          <w:szCs w:val="24"/>
          <w:lang w:val="en-GB"/>
        </w:rPr>
        <w:t xml:space="preserve">(Chen </w:t>
      </w:r>
      <w:r w:rsidR="0068656E" w:rsidRPr="0074057E">
        <w:rPr>
          <w:rFonts w:ascii="Times New Roman" w:eastAsia="Times New Roman" w:hAnsi="Times New Roman" w:cs="Times New Roman"/>
          <w:i/>
          <w:noProof/>
          <w:sz w:val="24"/>
          <w:szCs w:val="24"/>
          <w:lang w:val="en-GB"/>
        </w:rPr>
        <w:t>et al.</w:t>
      </w:r>
      <w:r w:rsidR="0068656E" w:rsidRPr="0074057E">
        <w:rPr>
          <w:rFonts w:ascii="Times New Roman" w:eastAsia="Times New Roman" w:hAnsi="Times New Roman" w:cs="Times New Roman"/>
          <w:noProof/>
          <w:sz w:val="24"/>
          <w:szCs w:val="24"/>
          <w:lang w:val="en-GB"/>
        </w:rPr>
        <w:t>, 2019)</w:t>
      </w:r>
      <w:r w:rsidR="00CD50FA" w:rsidRPr="0074057E">
        <w:rPr>
          <w:rFonts w:ascii="Times New Roman" w:eastAsia="Times New Roman" w:hAnsi="Times New Roman" w:cs="Times New Roman"/>
          <w:sz w:val="24"/>
          <w:szCs w:val="24"/>
          <w:lang w:val="en-GB"/>
        </w:rPr>
        <w:fldChar w:fldCharType="end"/>
      </w:r>
      <w:r w:rsidR="00CD50FA" w:rsidRPr="0074057E">
        <w:rPr>
          <w:rFonts w:ascii="Times New Roman" w:eastAsia="Times New Roman" w:hAnsi="Times New Roman" w:cs="Times New Roman"/>
          <w:sz w:val="24"/>
          <w:szCs w:val="24"/>
          <w:lang w:val="en-GB"/>
        </w:rPr>
        <w:t xml:space="preserve">. </w:t>
      </w:r>
      <w:r w:rsidR="004F18E7" w:rsidRPr="0074057E">
        <w:rPr>
          <w:rFonts w:ascii="Times New Roman" w:eastAsia="Times New Roman" w:hAnsi="Times New Roman" w:cs="Times New Roman"/>
          <w:sz w:val="24"/>
          <w:szCs w:val="24"/>
          <w:lang w:val="en-GB"/>
        </w:rPr>
        <w:t>However, t</w:t>
      </w:r>
      <w:r w:rsidRPr="0074057E">
        <w:rPr>
          <w:rFonts w:ascii="Times New Roman" w:eastAsia="Times New Roman" w:hAnsi="Times New Roman" w:cs="Times New Roman"/>
          <w:sz w:val="24"/>
          <w:szCs w:val="24"/>
          <w:lang w:val="en-GB"/>
        </w:rPr>
        <w:t>he r</w:t>
      </w:r>
      <w:r w:rsidR="00A64263" w:rsidRPr="0074057E">
        <w:rPr>
          <w:rFonts w:ascii="Times New Roman" w:eastAsia="Times New Roman" w:hAnsi="Times New Roman" w:cs="Times New Roman"/>
          <w:sz w:val="24"/>
          <w:szCs w:val="24"/>
          <w:lang w:val="en-GB"/>
        </w:rPr>
        <w:t>ole of blockchain in data</w:t>
      </w:r>
      <w:r w:rsidRPr="0074057E">
        <w:rPr>
          <w:rFonts w:ascii="Times New Roman" w:eastAsia="Times New Roman" w:hAnsi="Times New Roman" w:cs="Times New Roman"/>
          <w:sz w:val="24"/>
          <w:szCs w:val="24"/>
          <w:lang w:val="en-GB"/>
        </w:rPr>
        <w:t xml:space="preserve"> needs to be </w:t>
      </w:r>
      <w:r w:rsidR="00AA4090" w:rsidRPr="0074057E">
        <w:rPr>
          <w:rFonts w:ascii="Times New Roman" w:eastAsia="Times New Roman" w:hAnsi="Times New Roman" w:cs="Times New Roman"/>
          <w:sz w:val="24"/>
          <w:szCs w:val="24"/>
          <w:lang w:val="en-GB"/>
        </w:rPr>
        <w:t xml:space="preserve">further </w:t>
      </w:r>
      <w:r w:rsidRPr="0074057E">
        <w:rPr>
          <w:rFonts w:ascii="Times New Roman" w:eastAsia="Times New Roman" w:hAnsi="Times New Roman" w:cs="Times New Roman"/>
          <w:sz w:val="24"/>
          <w:szCs w:val="24"/>
          <w:lang w:val="en-GB"/>
        </w:rPr>
        <w:t>explored by future researchers.</w:t>
      </w:r>
    </w:p>
    <w:p w14:paraId="24E5F381" w14:textId="77777777" w:rsidR="00117B74" w:rsidRPr="0074057E" w:rsidRDefault="00117B74" w:rsidP="00B8275B">
      <w:pPr>
        <w:pStyle w:val="ListParagraph"/>
        <w:rPr>
          <w:rFonts w:ascii="Times New Roman" w:hAnsi="Times New Roman" w:cs="Times New Roman"/>
          <w:bCs/>
          <w:sz w:val="24"/>
          <w:szCs w:val="24"/>
          <w:lang w:val="en-GB"/>
        </w:rPr>
      </w:pPr>
    </w:p>
    <w:p w14:paraId="24BB5CE7" w14:textId="259EA965" w:rsidR="00B8275B" w:rsidRPr="00DC2D3D" w:rsidRDefault="00171E79" w:rsidP="00171E79">
      <w:pPr>
        <w:rPr>
          <w:rFonts w:ascii="Times New Roman" w:hAnsi="Times New Roman" w:cs="Times New Roman"/>
          <w:bCs/>
          <w:i/>
          <w:iCs/>
          <w:sz w:val="24"/>
          <w:szCs w:val="24"/>
          <w:lang w:val="en-GB"/>
        </w:rPr>
      </w:pPr>
      <w:r w:rsidRPr="00DC2D3D">
        <w:rPr>
          <w:rFonts w:ascii="Times New Roman" w:hAnsi="Times New Roman" w:cs="Times New Roman"/>
          <w:bCs/>
          <w:i/>
          <w:iCs/>
          <w:sz w:val="24"/>
          <w:szCs w:val="24"/>
          <w:lang w:val="en-GB"/>
        </w:rPr>
        <w:t xml:space="preserve">5.2.4 </w:t>
      </w:r>
      <w:r w:rsidR="00B8275B" w:rsidRPr="00DC2D3D">
        <w:rPr>
          <w:rFonts w:ascii="Times New Roman" w:hAnsi="Times New Roman" w:cs="Times New Roman"/>
          <w:bCs/>
          <w:i/>
          <w:iCs/>
          <w:sz w:val="24"/>
          <w:szCs w:val="24"/>
          <w:lang w:val="en-GB"/>
        </w:rPr>
        <w:t>Blockchain and Data Analytics</w:t>
      </w:r>
    </w:p>
    <w:p w14:paraId="42E7D6DF" w14:textId="4E56E36E" w:rsidR="00BA4764" w:rsidRPr="0074057E" w:rsidRDefault="00B8275B" w:rsidP="00171E79">
      <w:pPr>
        <w:spacing w:after="0" w:line="360" w:lineRule="auto"/>
        <w:jc w:val="both"/>
        <w:rPr>
          <w:rFonts w:ascii="Times New Roman" w:eastAsia="Times New Roman" w:hAnsi="Times New Roman" w:cs="Times New Roman"/>
          <w:sz w:val="24"/>
          <w:szCs w:val="24"/>
          <w:lang w:val="en-GB"/>
        </w:rPr>
      </w:pPr>
      <w:r w:rsidRPr="0074057E">
        <w:rPr>
          <w:rFonts w:ascii="Times New Roman" w:hAnsi="Times New Roman" w:cs="Times New Roman"/>
          <w:bCs/>
          <w:sz w:val="24"/>
          <w:szCs w:val="24"/>
          <w:lang w:val="en-GB"/>
        </w:rPr>
        <w:t>The fourth stream identified is block</w:t>
      </w:r>
      <w:r w:rsidR="00062AC0">
        <w:rPr>
          <w:rFonts w:ascii="Times New Roman" w:hAnsi="Times New Roman" w:cs="Times New Roman"/>
          <w:bCs/>
          <w:sz w:val="24"/>
          <w:szCs w:val="24"/>
          <w:lang w:val="en-GB"/>
        </w:rPr>
        <w:t xml:space="preserve">chain and data analytics. Data analytics field is </w:t>
      </w:r>
      <w:r w:rsidRPr="0074057E">
        <w:rPr>
          <w:rFonts w:ascii="Times New Roman" w:hAnsi="Times New Roman" w:cs="Times New Roman"/>
          <w:bCs/>
          <w:sz w:val="24"/>
          <w:szCs w:val="24"/>
          <w:lang w:val="en-GB"/>
        </w:rPr>
        <w:t>developing day by day</w:t>
      </w:r>
      <w:r w:rsidRPr="003872F7">
        <w:rPr>
          <w:rFonts w:ascii="Times New Roman" w:hAnsi="Times New Roman" w:cs="Times New Roman"/>
          <w:bCs/>
          <w:sz w:val="24"/>
          <w:szCs w:val="24"/>
          <w:lang w:val="en-GB"/>
        </w:rPr>
        <w:t xml:space="preserve">. </w:t>
      </w:r>
      <w:r w:rsidR="00F2213E" w:rsidRPr="003872F7">
        <w:rPr>
          <w:rFonts w:ascii="Times New Roman" w:hAnsi="Times New Roman" w:cs="Times New Roman"/>
          <w:bCs/>
          <w:sz w:val="24"/>
          <w:szCs w:val="24"/>
          <w:lang w:val="en-GB"/>
        </w:rPr>
        <w:t>In management discipline</w:t>
      </w:r>
      <w:r w:rsidR="00062AC0" w:rsidRPr="003872F7">
        <w:rPr>
          <w:rFonts w:ascii="Times New Roman" w:hAnsi="Times New Roman" w:cs="Times New Roman"/>
          <w:bCs/>
          <w:sz w:val="24"/>
          <w:szCs w:val="24"/>
          <w:lang w:val="en-GB"/>
        </w:rPr>
        <w:t>,</w:t>
      </w:r>
      <w:r w:rsidR="00F2213E" w:rsidRPr="003872F7">
        <w:rPr>
          <w:rFonts w:ascii="Times New Roman" w:hAnsi="Times New Roman" w:cs="Times New Roman"/>
          <w:bCs/>
          <w:sz w:val="24"/>
          <w:szCs w:val="24"/>
          <w:lang w:val="en-GB"/>
        </w:rPr>
        <w:t xml:space="preserve"> the application of big data has also gained momentum </w:t>
      </w:r>
      <w:r w:rsidR="00F2213E" w:rsidRPr="003872F7">
        <w:rPr>
          <w:rFonts w:ascii="Times New Roman" w:hAnsi="Times New Roman" w:cs="Times New Roman"/>
          <w:bCs/>
          <w:sz w:val="24"/>
          <w:szCs w:val="24"/>
          <w:lang w:val="en-GB"/>
        </w:rPr>
        <w:fldChar w:fldCharType="begin" w:fldLock="1"/>
      </w:r>
      <w:r w:rsidR="00F2213E" w:rsidRPr="003872F7">
        <w:rPr>
          <w:rFonts w:ascii="Times New Roman" w:hAnsi="Times New Roman" w:cs="Times New Roman"/>
          <w:bCs/>
          <w:sz w:val="24"/>
          <w:szCs w:val="24"/>
          <w:lang w:val="en-GB"/>
        </w:rPr>
        <w:instrText>ADDIN CSL_CITATION {"citationItems":[{"id":"ITEM-1","itemData":{"DOI":"10.1016/j.jjimei.2021.100017","ISSN":"26670968","abstract":"The importance of data-driven decisions and support is increasing day by day in every management area. The constant access to volume, variety, and veracity of data has made big data an integral part of management studies. New sub-management areas are emerging day by day with the support of big data to drive businesses. This study takes a systematic literature review approach to uncover the emerging management areas supported by big data in contemporary times. For this, we have analyzed the research papers published in the reputed management journals in the last ten years, fir using network analysis followed by natural language processing summarization techniques to find the emerging new management areas which are yet to get much attention. Furthermore, we ran the same exercise in each of these management areas to uncover these areas better. This research will act as a reference for future information systems (IS) scholars who want to perform analysis that is deep-dive in nature on each of these management areas, which in the coming times will get all the due attention to become dedicated research domains in the management area. We finally conclude the study by identifying the scope of future research in each of these management areas, which will be a true value addition for IS researchers.","author":[{"dropping-particle":"","family":"Kushwaha","given":"Amit Kumar","non-dropping-particle":"","parse-names":false,"suffix":""},{"dropping-particle":"","family":"Kar","given":"Arpan Kumar","non-dropping-particle":"","parse-names":false,"suffix":""},{"dropping-particle":"","family":"Dwivedi","given":"Yogesh K.","non-dropping-particle":"","parse-names":false,"suffix":""}],"container-title":"International Journal of Information Management Data Insights","id":"ITEM-1","issue":"2","issued":{"date-parts":[["2021"]]},"page":"100017","publisher":"Elsevier Ltd","title":"Applications of big data in emerging management disciplines: A literature review using text mining","type":"article-journal","volume":"1"},"uris":["http://www.mendeley.com/documents/?uuid=ec9c91d2-4cab-403c-a255-305b29e4506e"]}],"mendeley":{"formattedCitation":"(Kushwaha, Kar and Dwivedi, 2021)","plainTextFormattedCitation":"(Kushwaha, Kar and Dwivedi, 2021)","previouslyFormattedCitation":"(Kushwaha, Kar and Dwivedi, 2021)"},"properties":{"noteIndex":0},"schema":"https://github.com/citation-style-language/schema/raw/master/csl-citation.json"}</w:instrText>
      </w:r>
      <w:r w:rsidR="00F2213E" w:rsidRPr="003872F7">
        <w:rPr>
          <w:rFonts w:ascii="Times New Roman" w:hAnsi="Times New Roman" w:cs="Times New Roman"/>
          <w:bCs/>
          <w:sz w:val="24"/>
          <w:szCs w:val="24"/>
          <w:lang w:val="en-GB"/>
        </w:rPr>
        <w:fldChar w:fldCharType="separate"/>
      </w:r>
      <w:r w:rsidR="00F2213E" w:rsidRPr="003872F7">
        <w:rPr>
          <w:rFonts w:ascii="Times New Roman" w:hAnsi="Times New Roman" w:cs="Times New Roman"/>
          <w:bCs/>
          <w:noProof/>
          <w:sz w:val="24"/>
          <w:szCs w:val="24"/>
          <w:lang w:val="en-GB"/>
        </w:rPr>
        <w:t>(Kushwaha, Kar and Dwivedi, 2021)</w:t>
      </w:r>
      <w:r w:rsidR="00F2213E" w:rsidRPr="003872F7">
        <w:rPr>
          <w:rFonts w:ascii="Times New Roman" w:hAnsi="Times New Roman" w:cs="Times New Roman"/>
          <w:bCs/>
          <w:sz w:val="24"/>
          <w:szCs w:val="24"/>
          <w:lang w:val="en-GB"/>
        </w:rPr>
        <w:fldChar w:fldCharType="end"/>
      </w:r>
      <w:r w:rsidR="00F2213E" w:rsidRPr="003872F7">
        <w:rPr>
          <w:rFonts w:ascii="Times New Roman" w:hAnsi="Times New Roman" w:cs="Times New Roman"/>
          <w:bCs/>
          <w:sz w:val="24"/>
          <w:szCs w:val="24"/>
          <w:lang w:val="en-GB"/>
        </w:rPr>
        <w:t xml:space="preserve">. </w:t>
      </w:r>
      <w:r w:rsidRPr="003872F7">
        <w:rPr>
          <w:rFonts w:ascii="Times New Roman" w:hAnsi="Times New Roman" w:cs="Times New Roman"/>
          <w:bCs/>
          <w:sz w:val="24"/>
          <w:szCs w:val="24"/>
          <w:lang w:val="en-GB"/>
        </w:rPr>
        <w:t xml:space="preserve">The big data need to be </w:t>
      </w:r>
      <w:r w:rsidR="0035621F">
        <w:rPr>
          <w:rFonts w:ascii="Times New Roman" w:hAnsi="Times New Roman" w:cs="Times New Roman"/>
          <w:bCs/>
          <w:sz w:val="24"/>
          <w:szCs w:val="24"/>
          <w:lang w:val="en-GB"/>
        </w:rPr>
        <w:t>analysed</w:t>
      </w:r>
      <w:r w:rsidRPr="003872F7">
        <w:rPr>
          <w:rFonts w:ascii="Times New Roman" w:hAnsi="Times New Roman" w:cs="Times New Roman"/>
          <w:bCs/>
          <w:sz w:val="24"/>
          <w:szCs w:val="24"/>
          <w:lang w:val="en-GB"/>
        </w:rPr>
        <w:t xml:space="preserve"> using </w:t>
      </w:r>
      <w:r w:rsidRPr="003872F7">
        <w:rPr>
          <w:rFonts w:ascii="Times New Roman" w:eastAsia="Times New Roman" w:hAnsi="Times New Roman" w:cs="Times New Roman"/>
          <w:sz w:val="24"/>
          <w:szCs w:val="24"/>
          <w:lang w:val="en-GB"/>
        </w:rPr>
        <w:t xml:space="preserve">blockchain, digital storage, forecasting, information management, machine learning for extraction of useful information for further processing. </w:t>
      </w:r>
      <w:r w:rsidR="007D7063" w:rsidRPr="003872F7">
        <w:rPr>
          <w:rFonts w:ascii="Times New Roman" w:eastAsia="Times New Roman" w:hAnsi="Times New Roman" w:cs="Times New Roman"/>
          <w:sz w:val="24"/>
          <w:szCs w:val="24"/>
          <w:lang w:val="en-GB"/>
        </w:rPr>
        <w:t xml:space="preserve">A method based on marketing data analysis was proposed in blockchain for robust decision making in marketing </w:t>
      </w:r>
      <w:r w:rsidR="007D7063" w:rsidRPr="003872F7">
        <w:rPr>
          <w:rFonts w:ascii="Times New Roman" w:eastAsia="Times New Roman" w:hAnsi="Times New Roman" w:cs="Times New Roman"/>
          <w:sz w:val="24"/>
          <w:szCs w:val="24"/>
          <w:lang w:val="en-GB"/>
        </w:rPr>
        <w:fldChar w:fldCharType="begin" w:fldLock="1"/>
      </w:r>
      <w:r w:rsidR="00C25C79" w:rsidRPr="003872F7">
        <w:rPr>
          <w:rFonts w:ascii="Times New Roman" w:eastAsia="Times New Roman" w:hAnsi="Times New Roman" w:cs="Times New Roman"/>
          <w:sz w:val="24"/>
          <w:szCs w:val="24"/>
          <w:lang w:val="en-GB"/>
        </w:rPr>
        <w:instrText>ADDIN CSL_CITATION {"citationItems":[{"id":"ITEM-1","itemData":{"DOI":"10.1007/978-981-15-2777-7_46","ISBN":"9789811527760","ISSN":"18650937","abstract":"In-depth analysis of corporate marketing data is conducive to companies making sound marketing decisions in blockchain. This paper proposed a marketing data analysis method based on contour curve for the deep analysis of marketing data. Firstly, the analysis of marketing data contour, standard deviation, frequency and monotonicity is given. Then, based on the above parameter analysis, the total, mean, kurtosis and skewness of the marketing data contour are given. And the concentration degree was analyzed. Finally, the kurtosis, skewness and concentration of the marketing data were analyzed experimentally through simulation experiments. The analysis of the three abstract scales can play a more positive effect on the formulation of the sales strategy.","author":[{"dropping-particle":"","family":"Wang","given":"Yanjie","non-dropping-particle":"","parse-names":false,"suffix":""},{"dropping-particle":"","family":"Li","given":"Jianping","non-dropping-particle":"","parse-names":false,"suffix":""}],"container-title":"Communications in Computer and Information Science","id":"ITEM-1","issued":{"date-parts":[["2020"]]},"page":"574-581","publisher":"Springer","title":"Research on Marketing Data Analysis Based on Contour Curve in Blockchain","type":"paper-conference","volume":"1156 CCIS"},"uris":["http://www.mendeley.com/documents/?uuid=95349032-93f2-30b4-b043-cd2deef26c9f"]}],"mendeley":{"formattedCitation":"(Wang and Li, 2020)","plainTextFormattedCitation":"(Wang and Li, 2020)","previouslyFormattedCitation":"(Wang and Li, 2020)"},"properties":{"noteIndex":0},"schema":"https://github.com/citation-style-language/schema/raw/master/csl-citation.json"}</w:instrText>
      </w:r>
      <w:r w:rsidR="007D7063" w:rsidRPr="003872F7">
        <w:rPr>
          <w:rFonts w:ascii="Times New Roman" w:eastAsia="Times New Roman" w:hAnsi="Times New Roman" w:cs="Times New Roman"/>
          <w:sz w:val="24"/>
          <w:szCs w:val="24"/>
          <w:lang w:val="en-GB"/>
        </w:rPr>
        <w:fldChar w:fldCharType="separate"/>
      </w:r>
      <w:r w:rsidR="0068656E" w:rsidRPr="003872F7">
        <w:rPr>
          <w:rFonts w:ascii="Times New Roman" w:eastAsia="Times New Roman" w:hAnsi="Times New Roman" w:cs="Times New Roman"/>
          <w:noProof/>
          <w:sz w:val="24"/>
          <w:szCs w:val="24"/>
          <w:lang w:val="en-GB"/>
        </w:rPr>
        <w:t>(Wang and Li, 2020)</w:t>
      </w:r>
      <w:r w:rsidR="007D7063" w:rsidRPr="003872F7">
        <w:rPr>
          <w:rFonts w:ascii="Times New Roman" w:eastAsia="Times New Roman" w:hAnsi="Times New Roman" w:cs="Times New Roman"/>
          <w:sz w:val="24"/>
          <w:szCs w:val="24"/>
          <w:lang w:val="en-GB"/>
        </w:rPr>
        <w:fldChar w:fldCharType="end"/>
      </w:r>
      <w:r w:rsidR="007D7063" w:rsidRPr="0074057E">
        <w:rPr>
          <w:rFonts w:ascii="Times New Roman" w:eastAsia="Times New Roman" w:hAnsi="Times New Roman" w:cs="Times New Roman"/>
          <w:sz w:val="24"/>
          <w:szCs w:val="24"/>
          <w:lang w:val="en-GB"/>
        </w:rPr>
        <w:t>.</w:t>
      </w:r>
      <w:r w:rsidR="00D51302" w:rsidRPr="0074057E">
        <w:rPr>
          <w:rFonts w:ascii="Times New Roman" w:eastAsia="Times New Roman" w:hAnsi="Times New Roman" w:cs="Times New Roman"/>
          <w:sz w:val="24"/>
          <w:szCs w:val="24"/>
          <w:lang w:val="en-GB"/>
        </w:rPr>
        <w:t xml:space="preserve">  D</w:t>
      </w:r>
      <w:r w:rsidR="00D51302" w:rsidRPr="0074057E">
        <w:rPr>
          <w:rFonts w:ascii="Times New Roman" w:hAnsi="Times New Roman" w:cs="Times New Roman"/>
          <w:sz w:val="24"/>
          <w:szCs w:val="24"/>
          <w:lang w:val="en-GB"/>
        </w:rPr>
        <w:t xml:space="preserve">igital analytics was found as a way to understand customer well and a model was proposed for getting </w:t>
      </w:r>
      <w:r w:rsidR="009567FA" w:rsidRPr="0074057E">
        <w:rPr>
          <w:rFonts w:ascii="Times New Roman" w:hAnsi="Times New Roman" w:cs="Times New Roman"/>
          <w:sz w:val="24"/>
          <w:szCs w:val="24"/>
          <w:lang w:val="en-GB"/>
        </w:rPr>
        <w:t xml:space="preserve">better </w:t>
      </w:r>
      <w:r w:rsidR="00D51302" w:rsidRPr="0074057E">
        <w:rPr>
          <w:rFonts w:ascii="Times New Roman" w:hAnsi="Times New Roman" w:cs="Times New Roman"/>
          <w:sz w:val="24"/>
          <w:szCs w:val="24"/>
          <w:lang w:val="en-GB"/>
        </w:rPr>
        <w:t xml:space="preserve">customer insights in </w:t>
      </w:r>
      <w:r w:rsidR="009567FA" w:rsidRPr="0074057E">
        <w:rPr>
          <w:rFonts w:ascii="Times New Roman" w:hAnsi="Times New Roman" w:cs="Times New Roman"/>
          <w:sz w:val="24"/>
          <w:szCs w:val="24"/>
          <w:lang w:val="en-GB"/>
        </w:rPr>
        <w:t xml:space="preserve">this digital </w:t>
      </w:r>
      <w:r w:rsidR="00D51302" w:rsidRPr="0074057E">
        <w:rPr>
          <w:rFonts w:ascii="Times New Roman" w:hAnsi="Times New Roman" w:cs="Times New Roman"/>
          <w:sz w:val="24"/>
          <w:szCs w:val="24"/>
          <w:lang w:val="en-GB"/>
        </w:rPr>
        <w:t xml:space="preserve">age </w:t>
      </w:r>
      <w:r w:rsidR="009567FA" w:rsidRPr="0074057E">
        <w:rPr>
          <w:rFonts w:ascii="Times New Roman" w:hAnsi="Times New Roman" w:cs="Times New Roman"/>
          <w:sz w:val="24"/>
          <w:szCs w:val="24"/>
          <w:lang w:val="en-GB"/>
        </w:rPr>
        <w:fldChar w:fldCharType="begin" w:fldLock="1"/>
      </w:r>
      <w:r w:rsidR="00C25C79">
        <w:rPr>
          <w:rFonts w:ascii="Times New Roman" w:hAnsi="Times New Roman" w:cs="Times New Roman"/>
          <w:sz w:val="24"/>
          <w:szCs w:val="24"/>
          <w:lang w:val="en-GB"/>
        </w:rPr>
        <w:instrText>ADDIN CSL_CITATION {"citationItems":[{"id":"ITEM-1","itemData":{"DOI":"10.1016/j.intmar.2020.04.003","ISSN":"15206653","abstract":"Firms are increasingly turning towards new-age technologies such as artificial intelligence (AI), the internet of things (IoT), blockchain, and drones, among others, to assist in interacting with their customers. Further, with the prominence of personalization and customer engagement as the go-to customer management strategies, it is essential for firms to understand how to integrate new-age technologies into their existing practices to aid seamlessly in the generation of actionable insights. Towards this end, this study proposes an organizing framework to understand how firms can use digital analytics, within the changing technology landscape, to generate consumer insights. The proposed framework begins by recognizing the forces that are external to the firm then lead to the generation of specific capabilities by the firm. Further, the firms capabilities can lead to the generation of insights for decision-making that can be data-driven and/or analytics-driven. Finally, the proposed framework identifies the creation of value-based outcomes for firms and customers resulting from the insights generated. Additionally, we identify moderators that influence: (a) the impact of external forces on the development of firm capabilities, and (b) the creation of insights and subsequent firm outcomes. This study also identifies questions for future research that combines the inclusion of new-age technologies, generation of strategic insights, and the achievement of established firm outcomes.","author":[{"dropping-particle":"","family":"Gupta","given":"Shaphali","non-dropping-particle":"","parse-names":false,"suffix":""},{"dropping-particle":"","family":"Leszkiewicz","given":"Agata","non-dropping-particle":"","parse-names":false,"suffix":""},{"dropping-particle":"","family":"Kumar","given":"V.","non-dropping-particle":"","parse-names":false,"suffix":""},{"dropping-particle":"","family":"Bijmolt","given":"Tammo","non-dropping-particle":"","parse-names":false,"suffix":""},{"dropping-particle":"","family":"Potapov","given":"Dmitriy","non-dropping-particle":"","parse-names":false,"suffix":""}],"container-title":"Journal of Interactive Marketing","id":"ITEM-1","issued":{"date-parts":[["2020","8","1"]]},"page":"26-43","publisher":"Elsevier Inc.","title":"Digital Analytics: Modeling for Insights and New Methods","type":"article-journal","volume":"51"},"uris":["http://www.mendeley.com/documents/?uuid=f3e75923-2d5d-326e-8d50-36451236c9e0"]}],"mendeley":{"formattedCitation":"(S. Gupta &lt;i&gt;et al.&lt;/i&gt;, 2020)","manualFormatting":"(Gupta et al., 2020)","plainTextFormattedCitation":"(S. Gupta et al., 2020)","previouslyFormattedCitation":"(S. Gupta &lt;i&gt;et al.&lt;/i&gt;, 2020)"},"properties":{"noteIndex":0},"schema":"https://github.com/citation-style-language/schema/raw/master/csl-citation.json"}</w:instrText>
      </w:r>
      <w:r w:rsidR="009567FA" w:rsidRPr="0074057E">
        <w:rPr>
          <w:rFonts w:ascii="Times New Roman" w:hAnsi="Times New Roman" w:cs="Times New Roman"/>
          <w:sz w:val="24"/>
          <w:szCs w:val="24"/>
          <w:lang w:val="en-GB"/>
        </w:rPr>
        <w:fldChar w:fldCharType="separate"/>
      </w:r>
      <w:r w:rsidR="0068656E" w:rsidRPr="0074057E">
        <w:rPr>
          <w:rFonts w:ascii="Times New Roman" w:hAnsi="Times New Roman" w:cs="Times New Roman"/>
          <w:noProof/>
          <w:sz w:val="24"/>
          <w:szCs w:val="24"/>
          <w:lang w:val="en-GB"/>
        </w:rPr>
        <w:t xml:space="preserve">(Gupta </w:t>
      </w:r>
      <w:r w:rsidR="0068656E" w:rsidRPr="0074057E">
        <w:rPr>
          <w:rFonts w:ascii="Times New Roman" w:hAnsi="Times New Roman" w:cs="Times New Roman"/>
          <w:i/>
          <w:noProof/>
          <w:sz w:val="24"/>
          <w:szCs w:val="24"/>
          <w:lang w:val="en-GB"/>
        </w:rPr>
        <w:t>et al.</w:t>
      </w:r>
      <w:r w:rsidR="0068656E" w:rsidRPr="0074057E">
        <w:rPr>
          <w:rFonts w:ascii="Times New Roman" w:hAnsi="Times New Roman" w:cs="Times New Roman"/>
          <w:noProof/>
          <w:sz w:val="24"/>
          <w:szCs w:val="24"/>
          <w:lang w:val="en-GB"/>
        </w:rPr>
        <w:t>, 2020)</w:t>
      </w:r>
      <w:r w:rsidR="009567FA" w:rsidRPr="0074057E">
        <w:rPr>
          <w:rFonts w:ascii="Times New Roman" w:hAnsi="Times New Roman" w:cs="Times New Roman"/>
          <w:sz w:val="24"/>
          <w:szCs w:val="24"/>
          <w:lang w:val="en-GB"/>
        </w:rPr>
        <w:fldChar w:fldCharType="end"/>
      </w:r>
      <w:r w:rsidR="00E33C32" w:rsidRPr="0074057E">
        <w:rPr>
          <w:rFonts w:ascii="Times New Roman" w:eastAsia="Times New Roman" w:hAnsi="Times New Roman" w:cs="Times New Roman"/>
          <w:sz w:val="24"/>
          <w:szCs w:val="24"/>
          <w:lang w:val="en-GB"/>
        </w:rPr>
        <w:t>.</w:t>
      </w:r>
      <w:r w:rsidR="00F200C5" w:rsidRPr="0074057E">
        <w:rPr>
          <w:rFonts w:ascii="Times New Roman" w:eastAsia="Times New Roman" w:hAnsi="Times New Roman" w:cs="Times New Roman"/>
          <w:sz w:val="24"/>
          <w:szCs w:val="24"/>
          <w:lang w:val="en-GB"/>
        </w:rPr>
        <w:t xml:space="preserve"> Future researchers need to explore the significant role of blockchain in data analytics.</w:t>
      </w:r>
    </w:p>
    <w:p w14:paraId="532AF164" w14:textId="77777777" w:rsidR="00117B74" w:rsidRPr="00DC2D3D" w:rsidRDefault="00117B74" w:rsidP="00B8275B">
      <w:pPr>
        <w:pStyle w:val="ListParagraph"/>
        <w:rPr>
          <w:rFonts w:ascii="Times New Roman" w:hAnsi="Times New Roman" w:cs="Times New Roman"/>
          <w:bCs/>
          <w:i/>
          <w:iCs/>
          <w:sz w:val="24"/>
          <w:szCs w:val="24"/>
          <w:lang w:val="en-GB"/>
        </w:rPr>
      </w:pPr>
    </w:p>
    <w:p w14:paraId="317B7500" w14:textId="20BC408C" w:rsidR="00B8275B" w:rsidRPr="00DC2D3D" w:rsidRDefault="00171E79" w:rsidP="00171E79">
      <w:pPr>
        <w:rPr>
          <w:rFonts w:ascii="Times New Roman" w:hAnsi="Times New Roman" w:cs="Times New Roman"/>
          <w:bCs/>
          <w:i/>
          <w:iCs/>
          <w:sz w:val="24"/>
          <w:szCs w:val="24"/>
          <w:lang w:val="en-GB"/>
        </w:rPr>
      </w:pPr>
      <w:r w:rsidRPr="00DC2D3D">
        <w:rPr>
          <w:rFonts w:ascii="Times New Roman" w:hAnsi="Times New Roman" w:cs="Times New Roman"/>
          <w:bCs/>
          <w:i/>
          <w:iCs/>
          <w:sz w:val="24"/>
          <w:szCs w:val="24"/>
          <w:lang w:val="en-GB"/>
        </w:rPr>
        <w:t xml:space="preserve">5.2.5 </w:t>
      </w:r>
      <w:r w:rsidR="00B8275B" w:rsidRPr="00DC2D3D">
        <w:rPr>
          <w:rFonts w:ascii="Times New Roman" w:hAnsi="Times New Roman" w:cs="Times New Roman"/>
          <w:bCs/>
          <w:i/>
          <w:iCs/>
          <w:sz w:val="24"/>
          <w:szCs w:val="24"/>
          <w:lang w:val="en-GB"/>
        </w:rPr>
        <w:t>Blockchain-Privacy and Security</w:t>
      </w:r>
    </w:p>
    <w:p w14:paraId="551EAC1B" w14:textId="6C1C3903" w:rsidR="00171E79" w:rsidRPr="00A756C3" w:rsidRDefault="00B8275B" w:rsidP="00171E79">
      <w:pPr>
        <w:spacing w:after="0" w:line="360" w:lineRule="auto"/>
        <w:jc w:val="both"/>
        <w:rPr>
          <w:rFonts w:ascii="Times New Roman" w:eastAsia="Times New Roman" w:hAnsi="Times New Roman" w:cs="Times New Roman"/>
          <w:sz w:val="24"/>
          <w:szCs w:val="24"/>
          <w:lang w:val="en-GB"/>
        </w:rPr>
      </w:pPr>
      <w:r w:rsidRPr="0074057E">
        <w:rPr>
          <w:rFonts w:ascii="Times New Roman" w:hAnsi="Times New Roman" w:cs="Times New Roman"/>
          <w:bCs/>
          <w:sz w:val="24"/>
          <w:szCs w:val="24"/>
          <w:lang w:val="en-GB"/>
        </w:rPr>
        <w:t xml:space="preserve">The fifth stream identified is blockchain-privacy and security. </w:t>
      </w:r>
      <w:r w:rsidR="00FB07AD" w:rsidRPr="0074057E">
        <w:rPr>
          <w:rFonts w:ascii="Times New Roman" w:hAnsi="Times New Roman" w:cs="Times New Roman"/>
          <w:bCs/>
          <w:sz w:val="24"/>
          <w:szCs w:val="24"/>
          <w:lang w:val="en-GB"/>
        </w:rPr>
        <w:t xml:space="preserve">Data tampering is </w:t>
      </w:r>
      <w:r w:rsidR="0074057E">
        <w:rPr>
          <w:rFonts w:ascii="Times New Roman" w:hAnsi="Times New Roman" w:cs="Times New Roman"/>
          <w:bCs/>
          <w:sz w:val="24"/>
          <w:szCs w:val="24"/>
          <w:lang w:val="en-GB"/>
        </w:rPr>
        <w:t>a</w:t>
      </w:r>
      <w:r w:rsidR="00FB07AD" w:rsidRPr="0074057E">
        <w:rPr>
          <w:rFonts w:ascii="Times New Roman" w:hAnsi="Times New Roman" w:cs="Times New Roman"/>
          <w:bCs/>
          <w:sz w:val="24"/>
          <w:szCs w:val="24"/>
          <w:lang w:val="en-GB"/>
        </w:rPr>
        <w:t xml:space="preserve"> big challenge in this </w:t>
      </w:r>
      <w:r w:rsidR="002B14AB" w:rsidRPr="0074057E">
        <w:rPr>
          <w:rFonts w:ascii="Times New Roman" w:hAnsi="Times New Roman" w:cs="Times New Roman"/>
          <w:bCs/>
          <w:sz w:val="24"/>
          <w:szCs w:val="24"/>
          <w:lang w:val="en-GB"/>
        </w:rPr>
        <w:t xml:space="preserve">digital era. </w:t>
      </w:r>
      <w:r w:rsidRPr="0074057E">
        <w:rPr>
          <w:rFonts w:ascii="Times New Roman" w:hAnsi="Times New Roman" w:cs="Times New Roman"/>
          <w:bCs/>
          <w:sz w:val="24"/>
          <w:szCs w:val="24"/>
          <w:lang w:val="en-GB"/>
        </w:rPr>
        <w:t xml:space="preserve">Privacy and security </w:t>
      </w:r>
      <w:r w:rsidR="0074057E" w:rsidRPr="00A24AA5">
        <w:rPr>
          <w:rFonts w:ascii="Times New Roman" w:hAnsi="Times New Roman" w:cs="Times New Roman"/>
          <w:bCs/>
          <w:sz w:val="24"/>
          <w:szCs w:val="24"/>
          <w:highlight w:val="yellow"/>
          <w:lang w:val="en-GB"/>
        </w:rPr>
        <w:t>are</w:t>
      </w:r>
      <w:r w:rsidR="00A756C3" w:rsidRPr="00A24AA5">
        <w:rPr>
          <w:rFonts w:ascii="Times New Roman" w:hAnsi="Times New Roman" w:cs="Times New Roman"/>
          <w:bCs/>
          <w:sz w:val="24"/>
          <w:szCs w:val="24"/>
          <w:highlight w:val="yellow"/>
          <w:lang w:val="en-GB"/>
        </w:rPr>
        <w:t xml:space="preserve"> important requirements for</w:t>
      </w:r>
      <w:r w:rsidRPr="00A24AA5">
        <w:rPr>
          <w:rFonts w:ascii="Times New Roman" w:hAnsi="Times New Roman" w:cs="Times New Roman"/>
          <w:bCs/>
          <w:sz w:val="24"/>
          <w:szCs w:val="24"/>
          <w:highlight w:val="yellow"/>
          <w:lang w:val="en-GB"/>
        </w:rPr>
        <w:t xml:space="preserve"> big data, which needs to be implemented using </w:t>
      </w:r>
      <w:r w:rsidRPr="00A24AA5">
        <w:rPr>
          <w:rFonts w:ascii="Times New Roman" w:eastAsia="Times New Roman" w:hAnsi="Times New Roman" w:cs="Times New Roman"/>
          <w:sz w:val="24"/>
          <w:szCs w:val="24"/>
          <w:highlight w:val="yellow"/>
          <w:lang w:val="en-GB"/>
        </w:rPr>
        <w:t>artificial intelligence, data privacy, privacy</w:t>
      </w:r>
      <w:r w:rsidR="0074057E" w:rsidRPr="00A24AA5">
        <w:rPr>
          <w:rFonts w:ascii="Times New Roman" w:eastAsia="Times New Roman" w:hAnsi="Times New Roman" w:cs="Times New Roman"/>
          <w:sz w:val="24"/>
          <w:szCs w:val="24"/>
          <w:highlight w:val="yellow"/>
          <w:lang w:val="en-GB"/>
        </w:rPr>
        <w:t>-</w:t>
      </w:r>
      <w:r w:rsidRPr="00A24AA5">
        <w:rPr>
          <w:rFonts w:ascii="Times New Roman" w:eastAsia="Times New Roman" w:hAnsi="Times New Roman" w:cs="Times New Roman"/>
          <w:sz w:val="24"/>
          <w:szCs w:val="24"/>
          <w:highlight w:val="yellow"/>
          <w:lang w:val="en-GB"/>
        </w:rPr>
        <w:t xml:space="preserve">preserving, </w:t>
      </w:r>
      <w:proofErr w:type="gramStart"/>
      <w:r w:rsidRPr="00A24AA5">
        <w:rPr>
          <w:rFonts w:ascii="Times New Roman" w:eastAsia="Times New Roman" w:hAnsi="Times New Roman" w:cs="Times New Roman"/>
          <w:sz w:val="24"/>
          <w:szCs w:val="24"/>
          <w:highlight w:val="yellow"/>
          <w:lang w:val="en-GB"/>
        </w:rPr>
        <w:t>security</w:t>
      </w:r>
      <w:proofErr w:type="gramEnd"/>
      <w:r w:rsidRPr="00A24AA5">
        <w:rPr>
          <w:rFonts w:ascii="Times New Roman" w:eastAsia="Times New Roman" w:hAnsi="Times New Roman" w:cs="Times New Roman"/>
          <w:sz w:val="24"/>
          <w:szCs w:val="24"/>
          <w:highlight w:val="yellow"/>
          <w:lang w:val="en-GB"/>
        </w:rPr>
        <w:t xml:space="preserve"> and smart contract</w:t>
      </w:r>
      <w:r w:rsidR="00A756C3" w:rsidRPr="00A24AA5">
        <w:rPr>
          <w:rFonts w:ascii="Times New Roman" w:eastAsia="Times New Roman" w:hAnsi="Times New Roman" w:cs="Times New Roman"/>
          <w:sz w:val="24"/>
          <w:szCs w:val="24"/>
          <w:highlight w:val="yellow"/>
          <w:lang w:val="en-GB"/>
        </w:rPr>
        <w:t xml:space="preserve"> to gain user confidence and </w:t>
      </w:r>
      <w:proofErr w:type="spellStart"/>
      <w:r w:rsidR="00A756C3" w:rsidRPr="00A24AA5">
        <w:rPr>
          <w:rFonts w:ascii="Times New Roman" w:eastAsia="Times New Roman" w:hAnsi="Times New Roman" w:cs="Times New Roman"/>
          <w:sz w:val="24"/>
          <w:szCs w:val="24"/>
          <w:highlight w:val="yellow"/>
          <w:lang w:val="en-GB"/>
        </w:rPr>
        <w:t>loyality</w:t>
      </w:r>
      <w:proofErr w:type="spellEnd"/>
      <w:r w:rsidRPr="00A24AA5">
        <w:rPr>
          <w:rFonts w:ascii="Times New Roman" w:eastAsia="Times New Roman" w:hAnsi="Times New Roman" w:cs="Times New Roman"/>
          <w:sz w:val="24"/>
          <w:szCs w:val="24"/>
          <w:highlight w:val="yellow"/>
          <w:lang w:val="en-GB"/>
        </w:rPr>
        <w:t xml:space="preserve">. </w:t>
      </w:r>
      <w:r w:rsidR="00657C3D" w:rsidRPr="00A24AA5">
        <w:rPr>
          <w:rFonts w:ascii="Times New Roman" w:hAnsi="Times New Roman" w:cs="Times New Roman"/>
          <w:bCs/>
          <w:sz w:val="24"/>
          <w:szCs w:val="24"/>
          <w:highlight w:val="yellow"/>
          <w:lang w:val="en-GB"/>
        </w:rPr>
        <w:t xml:space="preserve">A recent study in </w:t>
      </w:r>
      <w:r w:rsidR="0074057E" w:rsidRPr="00A24AA5">
        <w:rPr>
          <w:rFonts w:ascii="Times New Roman" w:hAnsi="Times New Roman" w:cs="Times New Roman"/>
          <w:bCs/>
          <w:sz w:val="24"/>
          <w:szCs w:val="24"/>
          <w:highlight w:val="yellow"/>
          <w:lang w:val="en-GB"/>
        </w:rPr>
        <w:t xml:space="preserve">the </w:t>
      </w:r>
      <w:r w:rsidR="00657C3D" w:rsidRPr="00A24AA5">
        <w:rPr>
          <w:rFonts w:ascii="Times New Roman" w:hAnsi="Times New Roman" w:cs="Times New Roman"/>
          <w:bCs/>
          <w:sz w:val="24"/>
          <w:szCs w:val="24"/>
          <w:highlight w:val="yellow"/>
          <w:lang w:val="en-GB"/>
        </w:rPr>
        <w:t>retail</w:t>
      </w:r>
      <w:r w:rsidR="00D575E2" w:rsidRPr="00A24AA5">
        <w:rPr>
          <w:rFonts w:ascii="Times New Roman" w:hAnsi="Times New Roman" w:cs="Times New Roman"/>
          <w:bCs/>
          <w:sz w:val="24"/>
          <w:szCs w:val="24"/>
          <w:highlight w:val="yellow"/>
          <w:lang w:val="en-GB"/>
        </w:rPr>
        <w:t xml:space="preserve"> </w:t>
      </w:r>
      <w:r w:rsidR="00657C3D" w:rsidRPr="00A24AA5">
        <w:rPr>
          <w:rFonts w:ascii="Times New Roman" w:hAnsi="Times New Roman" w:cs="Times New Roman"/>
          <w:bCs/>
          <w:sz w:val="24"/>
          <w:szCs w:val="24"/>
          <w:highlight w:val="yellow"/>
          <w:lang w:val="en-GB"/>
        </w:rPr>
        <w:t>industry concluded that blockchain</w:t>
      </w:r>
      <w:r w:rsidR="0074057E" w:rsidRPr="00A24AA5">
        <w:rPr>
          <w:rFonts w:ascii="Times New Roman" w:hAnsi="Times New Roman" w:cs="Times New Roman"/>
          <w:bCs/>
          <w:sz w:val="24"/>
          <w:szCs w:val="24"/>
          <w:highlight w:val="yellow"/>
          <w:lang w:val="en-GB"/>
        </w:rPr>
        <w:t>-</w:t>
      </w:r>
      <w:r w:rsidR="00657C3D" w:rsidRPr="00A24AA5">
        <w:rPr>
          <w:rFonts w:ascii="Times New Roman" w:hAnsi="Times New Roman" w:cs="Times New Roman"/>
          <w:bCs/>
          <w:sz w:val="24"/>
          <w:szCs w:val="24"/>
          <w:highlight w:val="yellow"/>
          <w:lang w:val="en-GB"/>
        </w:rPr>
        <w:t xml:space="preserve">based reputation systems offer higher levels of privacy as compared to traditional systems </w:t>
      </w:r>
      <w:r w:rsidR="00657C3D" w:rsidRPr="00A24AA5">
        <w:rPr>
          <w:rFonts w:ascii="Times New Roman" w:eastAsia="Times New Roman" w:hAnsi="Times New Roman" w:cs="Times New Roman"/>
          <w:sz w:val="24"/>
          <w:szCs w:val="24"/>
          <w:highlight w:val="yellow"/>
          <w:shd w:val="clear" w:color="auto" w:fill="FFFFFF" w:themeFill="background1"/>
          <w:lang w:val="en-GB"/>
        </w:rPr>
        <w:fldChar w:fldCharType="begin" w:fldLock="1"/>
      </w:r>
      <w:r w:rsidR="00C25C79" w:rsidRPr="00A24AA5">
        <w:rPr>
          <w:rFonts w:ascii="Times New Roman" w:eastAsia="Times New Roman" w:hAnsi="Times New Roman" w:cs="Times New Roman"/>
          <w:sz w:val="24"/>
          <w:szCs w:val="24"/>
          <w:highlight w:val="yellow"/>
          <w:shd w:val="clear" w:color="auto" w:fill="FFFFFF" w:themeFill="background1"/>
          <w:lang w:val="en-GB"/>
        </w:rPr>
        <w:instrText>ADDIN CSL_CITATION {"citationItems":[{"id":"ITEM-1","itemData":{"DOI":"10.1109/TII.2019.2898900","ISSN":"19410050","abstract":"Industrial Internet of Things (IIoT) is revolutionizing the retail industry for manufacturers, suppliers, and retailers to improve operational efficiency and consumer experience. In IIoT-enabled retail marketing, reputation systems play a critical role to boost mutual trust among industrial entities and build consumer confidence. In this paper, we focus on reputation management in the consumer-retailer channel, where retailers can accumulate reputations from consumer feedbacks. To encourage consumers to post feedbacks without worrying about being tracked or retaliated, we propose an anonymous reputation system that preserves consumer identities and individual review confidentialities. To increase system transparency and reliability, we further exploit the tamper-proof nature and the distributed consensus mechanism of the blockchain technology. With system designs based on various cryptographic primitives and a Proof-of-Stake consensus protocol, our blockchain-based reputation system is more efficient to offer high levels of privacy guarantees compared with existing ones. Finally, we explore the implementation challenges of the blockchain-based architecture and present a proof-of-concept prototype system by Parity Ethereum. We measure the on/off-chain performance with the scalability discussion to demonstrate the feasibility of the proposed system.","author":[{"dropping-particle":"","family":"Liu","given":"Dongxiao","non-dropping-particle":"","parse-names":false,"suffix":""},{"dropping-particle":"","family":"Alahmadi","given":"Amal","non-dropping-particle":"","parse-names":false,"suffix":""},{"dropping-particle":"","family":"Ni","given":"Jianbing","non-dropping-particle":"","parse-names":false,"suffix":""},{"dropping-particle":"","family":"Lin","given":"Xiaodong","non-dropping-particle":"","parse-names":false,"suffix":""},{"dropping-particle":"","family":"Shen","given":"Xuemin","non-dropping-particle":"","parse-names":false,"suffix":""}],"container-title":"IEEE Transactions on Industrial Informatics","id":"ITEM-1","issue":"6","issued":{"date-parts":[["2019","6","1"]]},"page":"3527-3537","publisher":"IEEE Computer Society","title":"Anonymous reputation system for IIoT-enabled retail marketing atop PoS blockchain","type":"article-journal","volume":"15"},"uris":["http://www.mendeley.com/documents/?uuid=b6afbe9c-fcb6-31fb-9696-d286bf007af8"]}],"mendeley":{"formattedCitation":"(Liu &lt;i&gt;et al.&lt;/i&gt;, 2019)","plainTextFormattedCitation":"(Liu et al., 2019)","previouslyFormattedCitation":"(Liu &lt;i&gt;et al.&lt;/i&gt;, 2019)"},"properties":{"noteIndex":0},"schema":"https://github.com/citation-style-language/schema/raw/master/csl-citation.json"}</w:instrText>
      </w:r>
      <w:r w:rsidR="00657C3D" w:rsidRPr="00A24AA5">
        <w:rPr>
          <w:rFonts w:ascii="Times New Roman" w:eastAsia="Times New Roman" w:hAnsi="Times New Roman" w:cs="Times New Roman"/>
          <w:sz w:val="24"/>
          <w:szCs w:val="24"/>
          <w:highlight w:val="yellow"/>
          <w:shd w:val="clear" w:color="auto" w:fill="FFFFFF" w:themeFill="background1"/>
          <w:lang w:val="en-GB"/>
        </w:rPr>
        <w:fldChar w:fldCharType="separate"/>
      </w:r>
      <w:r w:rsidR="0068656E" w:rsidRPr="00A24AA5">
        <w:rPr>
          <w:rFonts w:ascii="Times New Roman" w:eastAsia="Times New Roman" w:hAnsi="Times New Roman" w:cs="Times New Roman"/>
          <w:noProof/>
          <w:sz w:val="24"/>
          <w:szCs w:val="24"/>
          <w:highlight w:val="yellow"/>
          <w:shd w:val="clear" w:color="auto" w:fill="FFFFFF" w:themeFill="background1"/>
          <w:lang w:val="en-GB"/>
        </w:rPr>
        <w:t xml:space="preserve">(Liu </w:t>
      </w:r>
      <w:r w:rsidR="0068656E" w:rsidRPr="00A24AA5">
        <w:rPr>
          <w:rFonts w:ascii="Times New Roman" w:eastAsia="Times New Roman" w:hAnsi="Times New Roman" w:cs="Times New Roman"/>
          <w:i/>
          <w:noProof/>
          <w:sz w:val="24"/>
          <w:szCs w:val="24"/>
          <w:highlight w:val="yellow"/>
          <w:shd w:val="clear" w:color="auto" w:fill="FFFFFF" w:themeFill="background1"/>
          <w:lang w:val="en-GB"/>
        </w:rPr>
        <w:t>et al.</w:t>
      </w:r>
      <w:r w:rsidR="0068656E" w:rsidRPr="00A24AA5">
        <w:rPr>
          <w:rFonts w:ascii="Times New Roman" w:eastAsia="Times New Roman" w:hAnsi="Times New Roman" w:cs="Times New Roman"/>
          <w:noProof/>
          <w:sz w:val="24"/>
          <w:szCs w:val="24"/>
          <w:highlight w:val="yellow"/>
          <w:shd w:val="clear" w:color="auto" w:fill="FFFFFF" w:themeFill="background1"/>
          <w:lang w:val="en-GB"/>
        </w:rPr>
        <w:t>, 2019)</w:t>
      </w:r>
      <w:r w:rsidR="00657C3D" w:rsidRPr="00A24AA5">
        <w:rPr>
          <w:rFonts w:ascii="Times New Roman" w:eastAsia="Times New Roman" w:hAnsi="Times New Roman" w:cs="Times New Roman"/>
          <w:sz w:val="24"/>
          <w:szCs w:val="24"/>
          <w:highlight w:val="yellow"/>
          <w:shd w:val="clear" w:color="auto" w:fill="FFFFFF" w:themeFill="background1"/>
          <w:lang w:val="en-GB"/>
        </w:rPr>
        <w:fldChar w:fldCharType="end"/>
      </w:r>
      <w:r w:rsidR="00657C3D" w:rsidRPr="00A24AA5">
        <w:rPr>
          <w:rFonts w:ascii="Times New Roman" w:eastAsia="Times New Roman" w:hAnsi="Times New Roman" w:cs="Times New Roman"/>
          <w:sz w:val="24"/>
          <w:szCs w:val="24"/>
          <w:highlight w:val="yellow"/>
          <w:shd w:val="clear" w:color="auto" w:fill="FFFFFF" w:themeFill="background1"/>
          <w:lang w:val="en-GB"/>
        </w:rPr>
        <w:t>.</w:t>
      </w:r>
      <w:r w:rsidR="00F2213E" w:rsidRPr="00A24AA5">
        <w:rPr>
          <w:rFonts w:ascii="Times New Roman" w:eastAsia="Times New Roman" w:hAnsi="Times New Roman" w:cs="Times New Roman"/>
          <w:sz w:val="24"/>
          <w:szCs w:val="24"/>
          <w:highlight w:val="yellow"/>
          <w:shd w:val="clear" w:color="auto" w:fill="FFFFFF" w:themeFill="background1"/>
          <w:lang w:val="en-GB"/>
        </w:rPr>
        <w:t xml:space="preserve"> Information security has been explored in </w:t>
      </w:r>
      <w:r w:rsidR="00062AC0" w:rsidRPr="00A24AA5">
        <w:rPr>
          <w:rFonts w:ascii="Times New Roman" w:eastAsia="Times New Roman" w:hAnsi="Times New Roman" w:cs="Times New Roman"/>
          <w:sz w:val="24"/>
          <w:szCs w:val="24"/>
          <w:highlight w:val="yellow"/>
          <w:shd w:val="clear" w:color="auto" w:fill="FFFFFF" w:themeFill="background1"/>
          <w:lang w:val="en-GB"/>
        </w:rPr>
        <w:t>Pakistani</w:t>
      </w:r>
      <w:r w:rsidR="00F2213E" w:rsidRPr="00A24AA5">
        <w:rPr>
          <w:rFonts w:ascii="Times New Roman" w:eastAsia="Times New Roman" w:hAnsi="Times New Roman" w:cs="Times New Roman"/>
          <w:sz w:val="24"/>
          <w:szCs w:val="24"/>
          <w:highlight w:val="yellow"/>
          <w:shd w:val="clear" w:color="auto" w:fill="FFFFFF" w:themeFill="background1"/>
          <w:lang w:val="en-GB"/>
        </w:rPr>
        <w:t xml:space="preserve"> university libraries using quantitative approach </w:t>
      </w:r>
      <w:r w:rsidR="00F2213E" w:rsidRPr="00A24AA5">
        <w:rPr>
          <w:rFonts w:ascii="Times New Roman" w:eastAsia="Times New Roman" w:hAnsi="Times New Roman" w:cs="Times New Roman"/>
          <w:sz w:val="24"/>
          <w:szCs w:val="24"/>
          <w:highlight w:val="yellow"/>
          <w:shd w:val="clear" w:color="auto" w:fill="FFFFFF" w:themeFill="background1"/>
          <w:lang w:val="en-GB"/>
        </w:rPr>
        <w:fldChar w:fldCharType="begin" w:fldLock="1"/>
      </w:r>
      <w:r w:rsidR="00F2213E" w:rsidRPr="00A24AA5">
        <w:rPr>
          <w:rFonts w:ascii="Times New Roman" w:eastAsia="Times New Roman" w:hAnsi="Times New Roman" w:cs="Times New Roman"/>
          <w:sz w:val="24"/>
          <w:szCs w:val="24"/>
          <w:highlight w:val="yellow"/>
          <w:shd w:val="clear" w:color="auto" w:fill="FFFFFF" w:themeFill="background1"/>
          <w:lang w:val="en-GB"/>
        </w:rPr>
        <w:instrText>ADDIN CSL_CITATION {"citationItems":[{"id":"ITEM-1","itemData":{"DOI":"10.1016/j.jjimei.2021.100015","ISSN":"26670968","abstract":"Ever since the increased use of the internet in higher education, libraries have started mass digitisation programs to make their intellectual resources available on the World Wide Web. From the year 2000 onward, Pakistani universities’ libraries have been active in this mass digitisation projects. The purpose of this paper is to examine the data and information security measures taken by university libraries to safeguard the intellectual assets of their respective organisations. Researchers adopted a quantitative approach to conduct this study. Data were collected from 190 professional librarians around the country. The findings of the study revealed that majority of libraries are lagging in standardised measures to secure digital resources. It is hoped that the present study will help in suggesting appropriate standards of data and information security within universities’ libraries. Results can also be replicated in other developing countries to investigate data and information security in libraries.","author":[{"dropping-particle":"","family":"Khan","given":"Arif","non-dropping-particle":"","parse-names":false,"suffix":""},{"dropping-particle":"","family":"Ibrahim","given":"Muhammad","non-dropping-particle":"","parse-names":false,"suffix":""},{"dropping-particle":"","family":"Hussain","given":"Abid","non-dropping-particle":"","parse-names":false,"suffix":""}],"container-title":"International Journal of Information Management Data Insights","id":"ITEM-1","issue":"2","issued":{"date-parts":[["2021"]]},"page":"100015","publisher":"Elsevier Ltd","title":"An exploratory prioritization of factors affecting current state of information security in Pakistani university libraries","type":"article-journal","volume":"1"},"uris":["http://www.mendeley.com/documents/?uuid=f00e1a07-fb05-4dde-85cf-ba2199ce88ff"]}],"mendeley":{"formattedCitation":"(Khan, Ibrahim and Hussain, 2021)","plainTextFormattedCitation":"(Khan, Ibrahim and Hussain, 2021)","previouslyFormattedCitation":"(Khan, Ibrahim and Hussain, 2021)"},"properties":{"noteIndex":0},"schema":"https://github.com/citation-style-language/schema/raw/master/csl-citation.json"}</w:instrText>
      </w:r>
      <w:r w:rsidR="00F2213E" w:rsidRPr="00A24AA5">
        <w:rPr>
          <w:rFonts w:ascii="Times New Roman" w:eastAsia="Times New Roman" w:hAnsi="Times New Roman" w:cs="Times New Roman"/>
          <w:sz w:val="24"/>
          <w:szCs w:val="24"/>
          <w:highlight w:val="yellow"/>
          <w:shd w:val="clear" w:color="auto" w:fill="FFFFFF" w:themeFill="background1"/>
          <w:lang w:val="en-GB"/>
        </w:rPr>
        <w:fldChar w:fldCharType="separate"/>
      </w:r>
      <w:r w:rsidR="00F2213E" w:rsidRPr="00A24AA5">
        <w:rPr>
          <w:rFonts w:ascii="Times New Roman" w:eastAsia="Times New Roman" w:hAnsi="Times New Roman" w:cs="Times New Roman"/>
          <w:noProof/>
          <w:sz w:val="24"/>
          <w:szCs w:val="24"/>
          <w:highlight w:val="yellow"/>
          <w:shd w:val="clear" w:color="auto" w:fill="FFFFFF" w:themeFill="background1"/>
          <w:lang w:val="en-GB"/>
        </w:rPr>
        <w:t>(Khan, Ibrahim and Hussain, 2021)</w:t>
      </w:r>
      <w:r w:rsidR="00F2213E" w:rsidRPr="00A24AA5">
        <w:rPr>
          <w:rFonts w:ascii="Times New Roman" w:eastAsia="Times New Roman" w:hAnsi="Times New Roman" w:cs="Times New Roman"/>
          <w:sz w:val="24"/>
          <w:szCs w:val="24"/>
          <w:highlight w:val="yellow"/>
          <w:shd w:val="clear" w:color="auto" w:fill="FFFFFF" w:themeFill="background1"/>
          <w:lang w:val="en-GB"/>
        </w:rPr>
        <w:fldChar w:fldCharType="end"/>
      </w:r>
      <w:r w:rsidR="00F2213E" w:rsidRPr="00A24AA5">
        <w:rPr>
          <w:rFonts w:ascii="Times New Roman" w:eastAsia="Times New Roman" w:hAnsi="Times New Roman" w:cs="Times New Roman"/>
          <w:sz w:val="24"/>
          <w:szCs w:val="24"/>
          <w:highlight w:val="yellow"/>
          <w:shd w:val="clear" w:color="auto" w:fill="FFFFFF" w:themeFill="background1"/>
          <w:lang w:val="en-GB"/>
        </w:rPr>
        <w:t>.</w:t>
      </w:r>
      <w:r w:rsidR="00FB07AD" w:rsidRPr="003872F7">
        <w:rPr>
          <w:rFonts w:ascii="Times New Roman" w:eastAsia="Times New Roman" w:hAnsi="Times New Roman" w:cs="Times New Roman"/>
          <w:sz w:val="24"/>
          <w:szCs w:val="24"/>
          <w:shd w:val="clear" w:color="auto" w:fill="FFFFFF" w:themeFill="background1"/>
          <w:lang w:val="en-GB"/>
        </w:rPr>
        <w:t xml:space="preserve"> </w:t>
      </w:r>
      <w:r w:rsidR="00F2213E" w:rsidRPr="003872F7">
        <w:rPr>
          <w:rFonts w:ascii="Times New Roman" w:eastAsia="Times New Roman" w:hAnsi="Times New Roman" w:cs="Times New Roman"/>
          <w:sz w:val="24"/>
          <w:szCs w:val="24"/>
          <w:shd w:val="clear" w:color="auto" w:fill="FFFFFF" w:themeFill="background1"/>
          <w:lang w:val="en-GB"/>
        </w:rPr>
        <w:t xml:space="preserve">Studies have </w:t>
      </w:r>
      <w:r w:rsidR="00062AC0" w:rsidRPr="003872F7">
        <w:rPr>
          <w:rFonts w:ascii="Times New Roman" w:eastAsia="Times New Roman" w:hAnsi="Times New Roman" w:cs="Times New Roman"/>
          <w:sz w:val="24"/>
          <w:szCs w:val="24"/>
          <w:shd w:val="clear" w:color="auto" w:fill="FFFFFF" w:themeFill="background1"/>
          <w:lang w:val="en-GB"/>
        </w:rPr>
        <w:t xml:space="preserve">also </w:t>
      </w:r>
      <w:r w:rsidR="00F2213E" w:rsidRPr="003872F7">
        <w:rPr>
          <w:rFonts w:ascii="Times New Roman" w:eastAsia="Times New Roman" w:hAnsi="Times New Roman" w:cs="Times New Roman"/>
          <w:sz w:val="24"/>
          <w:szCs w:val="24"/>
          <w:shd w:val="clear" w:color="auto" w:fill="FFFFFF" w:themeFill="background1"/>
          <w:lang w:val="en-GB"/>
        </w:rPr>
        <w:t xml:space="preserve">been undertaken to explore the information security breaches due to </w:t>
      </w:r>
      <w:proofErr w:type="spellStart"/>
      <w:r w:rsidR="00F2213E" w:rsidRPr="003872F7">
        <w:rPr>
          <w:rFonts w:ascii="Times New Roman" w:eastAsia="Times New Roman" w:hAnsi="Times New Roman" w:cs="Times New Roman"/>
          <w:sz w:val="24"/>
          <w:szCs w:val="24"/>
          <w:shd w:val="clear" w:color="auto" w:fill="FFFFFF" w:themeFill="background1"/>
          <w:lang w:val="en-GB"/>
        </w:rPr>
        <w:t>ransomeware</w:t>
      </w:r>
      <w:proofErr w:type="spellEnd"/>
      <w:r w:rsidR="00F2213E" w:rsidRPr="003872F7">
        <w:rPr>
          <w:rFonts w:ascii="Times New Roman" w:eastAsia="Times New Roman" w:hAnsi="Times New Roman" w:cs="Times New Roman"/>
          <w:sz w:val="24"/>
          <w:szCs w:val="24"/>
          <w:shd w:val="clear" w:color="auto" w:fill="FFFFFF" w:themeFill="background1"/>
          <w:lang w:val="en-GB"/>
        </w:rPr>
        <w:t xml:space="preserve"> attacks </w:t>
      </w:r>
      <w:r w:rsidR="00F2213E" w:rsidRPr="003872F7">
        <w:rPr>
          <w:rFonts w:ascii="Times New Roman" w:eastAsia="Times New Roman" w:hAnsi="Times New Roman" w:cs="Times New Roman"/>
          <w:sz w:val="24"/>
          <w:szCs w:val="24"/>
          <w:shd w:val="clear" w:color="auto" w:fill="FFFFFF" w:themeFill="background1"/>
          <w:lang w:val="en-GB"/>
        </w:rPr>
        <w:fldChar w:fldCharType="begin" w:fldLock="1"/>
      </w:r>
      <w:r w:rsidR="00457663" w:rsidRPr="003872F7">
        <w:rPr>
          <w:rFonts w:ascii="Times New Roman" w:eastAsia="Times New Roman" w:hAnsi="Times New Roman" w:cs="Times New Roman"/>
          <w:sz w:val="24"/>
          <w:szCs w:val="24"/>
          <w:shd w:val="clear" w:color="auto" w:fill="FFFFFF" w:themeFill="background1"/>
          <w:lang w:val="en-GB"/>
        </w:rPr>
        <w:instrText>ADDIN CSL_CITATION {"citationItems":[{"id":"ITEM-1","itemData":{"DOI":"10.1016/j.jjimei.2021.100013","ISSN":"26670968","abstract":"Ransomware is the most predominant cyber threat in the digital infrastructure. The attackers launching ran- somware attacks use different techniques to hijack the users’ or organizations’ files and resources to demand ransom in exchange to free the encrypted/captured data or resources. Although there are many malware attacks, ransomware is considered most dangerous as it imposes a high financial burden on the organization. The crypto- currency is an untraceable payment method that the attacker uses to receive ransom from victims to conceal his/her identity and location. This still creates challenges to trace the attacker or attackers’ networks. The arti- cle uses the systematic literature review (SLR) approach to provide significant study on the ransomware attacks as it is the area that requires top most attention in critical infrastructure. The paper briefs the various types of ransomware, vulnerabilities, attack methodologies, impacts, mitigation and prevention techniques of the attacks. This research study is mainly focused on Windows OS vulnerabilities. These findings in the survey will be highly beneficial to understand the effects of ransomware attacks in critical infrastructure environments and the use of machine learning to detect and prevent these attacks. 1.","author":[{"dropping-particle":"","family":"Reshmi","given":"T.R.","non-dropping-particle":"","parse-names":false,"suffix":""}],"container-title":"International Journal of Information Management Data Insights","id":"ITEM-1","issue":"2","issued":{"date-parts":[["2021"]]},"page":"100013","publisher":"Elsevier Ltd","title":"Information security breaches due to ransomware attacks - a systematic literature review","type":"article-journal","volume":"1"},"uris":["http://www.mendeley.com/documents/?uuid=ea57b9a4-b6dd-4fa3-b410-89b8d3a9e94e"]}],"mendeley":{"formattedCitation":"(Reshmi, 2021)","plainTextFormattedCitation":"(Reshmi, 2021)","previouslyFormattedCitation":"(Reshmi, 2021)"},"properties":{"noteIndex":0},"schema":"https://github.com/citation-style-language/schema/raw/master/csl-citation.json"}</w:instrText>
      </w:r>
      <w:r w:rsidR="00F2213E" w:rsidRPr="003872F7">
        <w:rPr>
          <w:rFonts w:ascii="Times New Roman" w:eastAsia="Times New Roman" w:hAnsi="Times New Roman" w:cs="Times New Roman"/>
          <w:sz w:val="24"/>
          <w:szCs w:val="24"/>
          <w:shd w:val="clear" w:color="auto" w:fill="FFFFFF" w:themeFill="background1"/>
          <w:lang w:val="en-GB"/>
        </w:rPr>
        <w:fldChar w:fldCharType="separate"/>
      </w:r>
      <w:r w:rsidR="00F2213E" w:rsidRPr="003872F7">
        <w:rPr>
          <w:rFonts w:ascii="Times New Roman" w:eastAsia="Times New Roman" w:hAnsi="Times New Roman" w:cs="Times New Roman"/>
          <w:noProof/>
          <w:sz w:val="24"/>
          <w:szCs w:val="24"/>
          <w:shd w:val="clear" w:color="auto" w:fill="FFFFFF" w:themeFill="background1"/>
          <w:lang w:val="en-GB"/>
        </w:rPr>
        <w:t>(Reshmi, 2021)</w:t>
      </w:r>
      <w:r w:rsidR="00F2213E" w:rsidRPr="003872F7">
        <w:rPr>
          <w:rFonts w:ascii="Times New Roman" w:eastAsia="Times New Roman" w:hAnsi="Times New Roman" w:cs="Times New Roman"/>
          <w:sz w:val="24"/>
          <w:szCs w:val="24"/>
          <w:shd w:val="clear" w:color="auto" w:fill="FFFFFF" w:themeFill="background1"/>
          <w:lang w:val="en-GB"/>
        </w:rPr>
        <w:fldChar w:fldCharType="end"/>
      </w:r>
      <w:r w:rsidR="00F2213E" w:rsidRPr="003872F7">
        <w:rPr>
          <w:rFonts w:ascii="Times New Roman" w:eastAsia="Times New Roman" w:hAnsi="Times New Roman" w:cs="Times New Roman"/>
          <w:sz w:val="24"/>
          <w:szCs w:val="24"/>
          <w:shd w:val="clear" w:color="auto" w:fill="FFFFFF" w:themeFill="background1"/>
          <w:lang w:val="en-GB"/>
        </w:rPr>
        <w:t>. To deal with these challenges, b</w:t>
      </w:r>
      <w:r w:rsidR="00FB07AD" w:rsidRPr="003872F7">
        <w:rPr>
          <w:rFonts w:ascii="Times New Roman" w:eastAsia="Times New Roman" w:hAnsi="Times New Roman" w:cs="Times New Roman"/>
          <w:sz w:val="24"/>
          <w:szCs w:val="24"/>
          <w:shd w:val="clear" w:color="auto" w:fill="FFFFFF" w:themeFill="background1"/>
          <w:lang w:val="en-GB"/>
        </w:rPr>
        <w:t xml:space="preserve">lockchain provides </w:t>
      </w:r>
      <w:r w:rsidR="002B14AB" w:rsidRPr="003872F7">
        <w:rPr>
          <w:rFonts w:ascii="Times New Roman" w:eastAsia="Times New Roman" w:hAnsi="Times New Roman" w:cs="Times New Roman"/>
          <w:sz w:val="24"/>
          <w:szCs w:val="24"/>
          <w:shd w:val="clear" w:color="auto" w:fill="FFFFFF" w:themeFill="background1"/>
          <w:lang w:val="en-GB"/>
        </w:rPr>
        <w:t>a well</w:t>
      </w:r>
      <w:r w:rsidR="0074057E" w:rsidRPr="003872F7">
        <w:rPr>
          <w:rFonts w:ascii="Times New Roman" w:eastAsia="Times New Roman" w:hAnsi="Times New Roman" w:cs="Times New Roman"/>
          <w:sz w:val="24"/>
          <w:szCs w:val="24"/>
          <w:shd w:val="clear" w:color="auto" w:fill="FFFFFF" w:themeFill="background1"/>
          <w:lang w:val="en-GB"/>
        </w:rPr>
        <w:t>-</w:t>
      </w:r>
      <w:r w:rsidR="00D575E2" w:rsidRPr="003872F7">
        <w:rPr>
          <w:rFonts w:ascii="Times New Roman" w:eastAsia="Times New Roman" w:hAnsi="Times New Roman" w:cs="Times New Roman"/>
          <w:sz w:val="24"/>
          <w:szCs w:val="24"/>
          <w:shd w:val="clear" w:color="auto" w:fill="FFFFFF" w:themeFill="background1"/>
          <w:lang w:val="en-GB"/>
        </w:rPr>
        <w:t xml:space="preserve">secured platform for the clients </w:t>
      </w:r>
      <w:r w:rsidR="00D575E2" w:rsidRPr="003872F7">
        <w:rPr>
          <w:rFonts w:ascii="Times New Roman" w:eastAsia="Times New Roman" w:hAnsi="Times New Roman" w:cs="Times New Roman"/>
          <w:sz w:val="24"/>
          <w:szCs w:val="24"/>
          <w:shd w:val="clear" w:color="auto" w:fill="FFFFFF" w:themeFill="background1"/>
          <w:lang w:val="en-GB"/>
        </w:rPr>
        <w:fldChar w:fldCharType="begin" w:fldLock="1"/>
      </w:r>
      <w:r w:rsidR="00C25C79" w:rsidRPr="003872F7">
        <w:rPr>
          <w:rFonts w:ascii="Times New Roman" w:eastAsia="Times New Roman" w:hAnsi="Times New Roman" w:cs="Times New Roman"/>
          <w:sz w:val="24"/>
          <w:szCs w:val="24"/>
          <w:shd w:val="clear" w:color="auto" w:fill="FFFFFF" w:themeFill="background1"/>
          <w:lang w:val="en-GB"/>
        </w:rPr>
        <w:instrText>ADDIN CSL_CITATION {"citationItems":[{"id":"ITEM-1","itemData":{"DOI":"10.1007/978-981-15-1304-6_9","ISBN":"9789811513039","ISSN":"18650937","abstract":"Data tampering is one of the most intriguing personal information security concerning issues in online business portals. For various individual or business purposes, clients need to share their personal information with these online business portals. Upon taking conveniences from this sharing of information about an individual, online business sites accumulate client data including client’s most sensitive information for running different data analysis without taking the clients’ authorization. In a view to proposing suggestions, data analysis may need to be done in the online business portals. A recommender system or framework creates an automated personalization on a rundown of items based on the users’ preference of searching any product over the portal. These days, the recommender system or framework is the part and parcel to the online marketing and business portals. However, secure control of client information is missing to some extent in such systems. Blockchain technology guarantees security in data manipulation for the clients in these online portals since it is a secure distributed ledger for storing data transaction. This paper presents a privacy-preserving or privacy-securing platform for recommender framework or system utilizing blockchain technology. The distributed ledger attribute of blockchain gives any client a verified domain where information is utilized for analysis with his/her required consents. Under this platform, clients get rewards (i.e., points, discounts) from the proposed online based company for sharing their information to figure out and propose relevant suggestions.","author":[{"dropping-particle":"Al","family":"Omar","given":"Abdullah","non-dropping-particle":"","parse-names":false,"suffix":""},{"dropping-particle":"","family":"Bosri","given":"Rabeya","non-dropping-particle":"","parse-names":false,"suffix":""},{"dropping-particle":"","family":"Rahman","given":"Mohammad Shahriar","non-dropping-particle":"","parse-names":false,"suffix":""},{"dropping-particle":"","family":"Begum","given":"Nasima","non-dropping-particle":"","parse-names":false,"suffix":""},{"dropping-particle":"","family":"Bhuiyan","given":"Md Zakirul Alam","non-dropping-particle":"","parse-names":false,"suffix":""}],"container-title":"Communications in Computer and Information Science","id":"ITEM-1","issued":{"date-parts":[["2019"]]},"page":"106-118","publisher":"Springer","title":"Towards Privacy-preserving Recommender System with Blockchains","type":"paper-conference","volume":"1123 CCIS"},"uris":["http://www.mendeley.com/documents/?uuid=0fba9273-37b9-37f2-9679-a825ed4d9230"]}],"mendeley":{"formattedCitation":"(Omar &lt;i&gt;et al.&lt;/i&gt;, 2019)","plainTextFormattedCitation":"(Omar et al., 2019)","previouslyFormattedCitation":"(Omar &lt;i&gt;et al.&lt;/i&gt;, 2019)"},"properties":{"noteIndex":0},"schema":"https://github.com/citation-style-language/schema/raw/master/csl-citation.json"}</w:instrText>
      </w:r>
      <w:r w:rsidR="00D575E2" w:rsidRPr="003872F7">
        <w:rPr>
          <w:rFonts w:ascii="Times New Roman" w:eastAsia="Times New Roman" w:hAnsi="Times New Roman" w:cs="Times New Roman"/>
          <w:sz w:val="24"/>
          <w:szCs w:val="24"/>
          <w:shd w:val="clear" w:color="auto" w:fill="FFFFFF" w:themeFill="background1"/>
          <w:lang w:val="en-GB"/>
        </w:rPr>
        <w:fldChar w:fldCharType="separate"/>
      </w:r>
      <w:r w:rsidR="0068656E" w:rsidRPr="003872F7">
        <w:rPr>
          <w:rFonts w:ascii="Times New Roman" w:eastAsia="Times New Roman" w:hAnsi="Times New Roman" w:cs="Times New Roman"/>
          <w:noProof/>
          <w:sz w:val="24"/>
          <w:szCs w:val="24"/>
          <w:shd w:val="clear" w:color="auto" w:fill="FFFFFF" w:themeFill="background1"/>
          <w:lang w:val="en-GB"/>
        </w:rPr>
        <w:t xml:space="preserve">(Omar </w:t>
      </w:r>
      <w:r w:rsidR="0068656E" w:rsidRPr="003872F7">
        <w:rPr>
          <w:rFonts w:ascii="Times New Roman" w:eastAsia="Times New Roman" w:hAnsi="Times New Roman" w:cs="Times New Roman"/>
          <w:i/>
          <w:noProof/>
          <w:sz w:val="24"/>
          <w:szCs w:val="24"/>
          <w:shd w:val="clear" w:color="auto" w:fill="FFFFFF" w:themeFill="background1"/>
          <w:lang w:val="en-GB"/>
        </w:rPr>
        <w:t>et al.</w:t>
      </w:r>
      <w:r w:rsidR="0068656E" w:rsidRPr="003872F7">
        <w:rPr>
          <w:rFonts w:ascii="Times New Roman" w:eastAsia="Times New Roman" w:hAnsi="Times New Roman" w:cs="Times New Roman"/>
          <w:noProof/>
          <w:sz w:val="24"/>
          <w:szCs w:val="24"/>
          <w:shd w:val="clear" w:color="auto" w:fill="FFFFFF" w:themeFill="background1"/>
          <w:lang w:val="en-GB"/>
        </w:rPr>
        <w:t>, 2019)</w:t>
      </w:r>
      <w:r w:rsidR="00D575E2" w:rsidRPr="003872F7">
        <w:rPr>
          <w:rFonts w:ascii="Times New Roman" w:eastAsia="Times New Roman" w:hAnsi="Times New Roman" w:cs="Times New Roman"/>
          <w:sz w:val="24"/>
          <w:szCs w:val="24"/>
          <w:shd w:val="clear" w:color="auto" w:fill="FFFFFF" w:themeFill="background1"/>
          <w:lang w:val="en-GB"/>
        </w:rPr>
        <w:fldChar w:fldCharType="end"/>
      </w:r>
      <w:r w:rsidR="00D575E2" w:rsidRPr="003872F7">
        <w:rPr>
          <w:rFonts w:ascii="Times New Roman" w:eastAsia="Times New Roman" w:hAnsi="Times New Roman" w:cs="Times New Roman"/>
          <w:sz w:val="24"/>
          <w:szCs w:val="24"/>
          <w:shd w:val="clear" w:color="auto" w:fill="FFFFFF" w:themeFill="background1"/>
          <w:lang w:val="en-GB"/>
        </w:rPr>
        <w:t>.</w:t>
      </w:r>
      <w:r w:rsidR="00F200C5" w:rsidRPr="003872F7">
        <w:rPr>
          <w:rFonts w:ascii="Times New Roman" w:eastAsia="Times New Roman" w:hAnsi="Times New Roman" w:cs="Times New Roman"/>
          <w:sz w:val="24"/>
          <w:szCs w:val="24"/>
          <w:shd w:val="clear" w:color="auto" w:fill="FFFFFF" w:themeFill="background1"/>
          <w:lang w:val="en-GB"/>
        </w:rPr>
        <w:t xml:space="preserve"> </w:t>
      </w:r>
      <w:r w:rsidR="00862723" w:rsidRPr="003872F7">
        <w:rPr>
          <w:rFonts w:ascii="Times New Roman" w:eastAsia="Times New Roman" w:hAnsi="Times New Roman" w:cs="Times New Roman"/>
          <w:sz w:val="24"/>
          <w:szCs w:val="24"/>
          <w:shd w:val="clear" w:color="auto" w:fill="FFFFFF" w:themeFill="background1"/>
          <w:lang w:val="en-GB"/>
        </w:rPr>
        <w:t>Integration of blockchain a</w:t>
      </w:r>
      <w:r w:rsidR="00862723" w:rsidRPr="0074057E">
        <w:rPr>
          <w:rFonts w:ascii="Times New Roman" w:eastAsia="Times New Roman" w:hAnsi="Times New Roman" w:cs="Times New Roman"/>
          <w:sz w:val="24"/>
          <w:szCs w:val="24"/>
          <w:lang w:val="en-GB"/>
        </w:rPr>
        <w:t xml:space="preserve">nd artificial intelligence results in higher security </w:t>
      </w:r>
      <w:r w:rsidR="00862723" w:rsidRPr="0074057E">
        <w:rPr>
          <w:rFonts w:ascii="Times New Roman" w:eastAsia="Times New Roman" w:hAnsi="Times New Roman" w:cs="Times New Roman"/>
          <w:sz w:val="24"/>
          <w:szCs w:val="24"/>
          <w:lang w:val="en-GB"/>
        </w:rPr>
        <w:fldChar w:fldCharType="begin" w:fldLock="1"/>
      </w:r>
      <w:r w:rsidR="00C25C79">
        <w:rPr>
          <w:rFonts w:ascii="Times New Roman" w:eastAsia="Times New Roman" w:hAnsi="Times New Roman" w:cs="Times New Roman"/>
          <w:sz w:val="24"/>
          <w:szCs w:val="24"/>
          <w:lang w:val="en-GB"/>
        </w:rPr>
        <w:instrText>ADDIN CSL_CITATION {"citationItems":[{"id":"ITEM-1","itemData":{"DOI":"10.1007/978-3-030-38181-3_8","ISSN":"15682633","abstract":"Blockchain and artificial intelligence (AI) have gain the most research attention during recent years. Blockchain is a distributed ledger of trustworthy digital records shared by a network of participants. Blockchain technology has the potential capacity in many fields such as international payment, secure data sharing and marketing, and supply chain management. On the other side, Artificial Intelligence (AI) is used to develop the creation of machines capable of performing tasks that need intelligence. This paper aims to determine the current state of the art within the field of AI with Blockchain technology. In particular, we investigated the latest articles on this integration and carried out an analysis to determine what applications can benefit from it. We identified 23 articles that comply with the assessment criteria. The review research demonstrates that distributed management, security and efficiency improvement, prediction and decision making are among the most popular types of applications that benefit from the integration of AI and Blockchain, while security is the hottest topic. In general, AI algorithms can improve Blockchain design and operation. The combination of these two technologies increases security, efficiency and, productivity of applications.","author":[{"dropping-particle":"","family":"Ekramifard","given":"Ala","non-dropping-particle":"","parse-names":false,"suffix":""},{"dropping-particle":"","family":"Amintoosi","given":"Haleh","non-dropping-particle":"","parse-names":false,"suffix":""},{"dropping-particle":"","family":"Seno","given":"Amin Hosseini","non-dropping-particle":"","parse-names":false,"suffix":""},{"dropping-particle":"","family":"Dehghantanha","given":"Ali","non-dropping-particle":"","parse-names":false,"suffix":""},{"dropping-particle":"","family":"Parizi","given":"Reza M.","non-dropping-particle":"","parse-names":false,"suffix":""}],"container-title":"Advances in Information Security","id":"ITEM-1","issued":{"date-parts":[["2020"]]},"page":"147-160","publisher":"Springer","title":"A systematic literature review of integration of blockchain and artificial intelligence","type":"chapter","volume":"79"},"uris":["http://www.mendeley.com/documents/?uuid=9c03545b-be9f-3ad1-a9b2-ef29d6641f4f"]}],"mendeley":{"formattedCitation":"(Ekramifard &lt;i&gt;et al.&lt;/i&gt;, 2020)","plainTextFormattedCitation":"(Ekramifard et al., 2020)","previouslyFormattedCitation":"(Ekramifard &lt;i&gt;et al.&lt;/i&gt;, 2020)"},"properties":{"noteIndex":0},"schema":"https://github.com/citation-style-language/schema/raw/master/csl-citation.json"}</w:instrText>
      </w:r>
      <w:r w:rsidR="00862723" w:rsidRPr="0074057E">
        <w:rPr>
          <w:rFonts w:ascii="Times New Roman" w:eastAsia="Times New Roman" w:hAnsi="Times New Roman" w:cs="Times New Roman"/>
          <w:sz w:val="24"/>
          <w:szCs w:val="24"/>
          <w:lang w:val="en-GB"/>
        </w:rPr>
        <w:fldChar w:fldCharType="separate"/>
      </w:r>
      <w:r w:rsidR="0068656E" w:rsidRPr="0074057E">
        <w:rPr>
          <w:rFonts w:ascii="Times New Roman" w:eastAsia="Times New Roman" w:hAnsi="Times New Roman" w:cs="Times New Roman"/>
          <w:noProof/>
          <w:sz w:val="24"/>
          <w:szCs w:val="24"/>
          <w:lang w:val="en-GB"/>
        </w:rPr>
        <w:t xml:space="preserve">(Ekramifard </w:t>
      </w:r>
      <w:r w:rsidR="0068656E" w:rsidRPr="0074057E">
        <w:rPr>
          <w:rFonts w:ascii="Times New Roman" w:eastAsia="Times New Roman" w:hAnsi="Times New Roman" w:cs="Times New Roman"/>
          <w:i/>
          <w:noProof/>
          <w:sz w:val="24"/>
          <w:szCs w:val="24"/>
          <w:lang w:val="en-GB"/>
        </w:rPr>
        <w:t>et al.</w:t>
      </w:r>
      <w:r w:rsidR="0068656E" w:rsidRPr="0074057E">
        <w:rPr>
          <w:rFonts w:ascii="Times New Roman" w:eastAsia="Times New Roman" w:hAnsi="Times New Roman" w:cs="Times New Roman"/>
          <w:noProof/>
          <w:sz w:val="24"/>
          <w:szCs w:val="24"/>
          <w:lang w:val="en-GB"/>
        </w:rPr>
        <w:t>, 2020)</w:t>
      </w:r>
      <w:r w:rsidR="00862723" w:rsidRPr="0074057E">
        <w:rPr>
          <w:rFonts w:ascii="Times New Roman" w:eastAsia="Times New Roman" w:hAnsi="Times New Roman" w:cs="Times New Roman"/>
          <w:sz w:val="24"/>
          <w:szCs w:val="24"/>
          <w:lang w:val="en-GB"/>
        </w:rPr>
        <w:fldChar w:fldCharType="end"/>
      </w:r>
      <w:r w:rsidR="00862723" w:rsidRPr="0074057E">
        <w:rPr>
          <w:rFonts w:ascii="Times New Roman" w:eastAsia="Times New Roman" w:hAnsi="Times New Roman" w:cs="Times New Roman"/>
          <w:sz w:val="24"/>
          <w:szCs w:val="24"/>
          <w:lang w:val="en-GB"/>
        </w:rPr>
        <w:t>.</w:t>
      </w:r>
      <w:r w:rsidR="00E77D1D" w:rsidRPr="0074057E">
        <w:rPr>
          <w:rFonts w:ascii="Times New Roman" w:eastAsia="Times New Roman" w:hAnsi="Times New Roman" w:cs="Times New Roman"/>
          <w:sz w:val="24"/>
          <w:szCs w:val="24"/>
          <w:lang w:val="en-GB"/>
        </w:rPr>
        <w:t xml:space="preserve"> Future researchers need to explore th</w:t>
      </w:r>
      <w:r w:rsidR="00A756C3">
        <w:rPr>
          <w:rFonts w:ascii="Times New Roman" w:eastAsia="Times New Roman" w:hAnsi="Times New Roman" w:cs="Times New Roman"/>
          <w:sz w:val="24"/>
          <w:szCs w:val="24"/>
          <w:lang w:val="en-GB"/>
        </w:rPr>
        <w:t>is important</w:t>
      </w:r>
      <w:r w:rsidR="00E77D1D" w:rsidRPr="0074057E">
        <w:rPr>
          <w:rFonts w:ascii="Times New Roman" w:eastAsia="Times New Roman" w:hAnsi="Times New Roman" w:cs="Times New Roman"/>
          <w:sz w:val="24"/>
          <w:szCs w:val="24"/>
          <w:lang w:val="en-GB"/>
        </w:rPr>
        <w:t xml:space="preserve"> linkage of blockchain with </w:t>
      </w:r>
      <w:r w:rsidR="00E77D1D" w:rsidRPr="0074057E">
        <w:rPr>
          <w:rFonts w:ascii="Times New Roman" w:hAnsi="Times New Roman" w:cs="Times New Roman"/>
          <w:bCs/>
          <w:sz w:val="24"/>
          <w:szCs w:val="24"/>
          <w:lang w:val="en-GB"/>
        </w:rPr>
        <w:t>privacy and security.</w:t>
      </w:r>
    </w:p>
    <w:p w14:paraId="3BF862B1" w14:textId="5C934942" w:rsidR="00214786" w:rsidRPr="003872F7" w:rsidRDefault="00214786" w:rsidP="00214786">
      <w:pPr>
        <w:pStyle w:val="ListParagraph"/>
        <w:numPr>
          <w:ilvl w:val="0"/>
          <w:numId w:val="1"/>
        </w:numPr>
        <w:rPr>
          <w:rFonts w:ascii="Times New Roman" w:hAnsi="Times New Roman" w:cs="Times New Roman"/>
          <w:b/>
          <w:sz w:val="24"/>
          <w:szCs w:val="24"/>
          <w:lang w:val="en-GB"/>
        </w:rPr>
      </w:pPr>
      <w:r w:rsidRPr="003872F7">
        <w:rPr>
          <w:rFonts w:ascii="Times New Roman" w:hAnsi="Times New Roman" w:cs="Times New Roman"/>
          <w:b/>
          <w:sz w:val="24"/>
          <w:szCs w:val="24"/>
          <w:lang w:val="en-GB"/>
        </w:rPr>
        <w:lastRenderedPageBreak/>
        <w:t>Discussion</w:t>
      </w:r>
    </w:p>
    <w:p w14:paraId="45DDCF30" w14:textId="41C2B313" w:rsidR="00777E3A" w:rsidRDefault="006E6599" w:rsidP="00D753F2">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Marketing </w:t>
      </w:r>
      <w:r w:rsidR="00AF4B32" w:rsidRPr="003872F7">
        <w:rPr>
          <w:rFonts w:ascii="Times New Roman" w:hAnsi="Times New Roman" w:cs="Times New Roman"/>
          <w:sz w:val="24"/>
          <w:szCs w:val="24"/>
          <w:lang w:val="en-GB"/>
        </w:rPr>
        <w:t xml:space="preserve">is an important pillar in the economy of a country. The disruptive technology of blockchain has been less explored </w:t>
      </w:r>
      <w:proofErr w:type="gramStart"/>
      <w:r w:rsidR="00AF4B32" w:rsidRPr="003872F7">
        <w:rPr>
          <w:rFonts w:ascii="Times New Roman" w:hAnsi="Times New Roman" w:cs="Times New Roman"/>
          <w:sz w:val="24"/>
          <w:szCs w:val="24"/>
          <w:lang w:val="en-GB"/>
        </w:rPr>
        <w:t xml:space="preserve">with </w:t>
      </w:r>
      <w:r w:rsidR="0091015A" w:rsidRPr="003872F7">
        <w:rPr>
          <w:rFonts w:ascii="Times New Roman" w:hAnsi="Times New Roman" w:cs="Times New Roman"/>
          <w:sz w:val="24"/>
          <w:szCs w:val="24"/>
          <w:lang w:val="en-GB"/>
        </w:rPr>
        <w:t>regard</w:t>
      </w:r>
      <w:r w:rsidR="00AF4B32" w:rsidRPr="003872F7">
        <w:rPr>
          <w:rFonts w:ascii="Times New Roman" w:hAnsi="Times New Roman" w:cs="Times New Roman"/>
          <w:sz w:val="24"/>
          <w:szCs w:val="24"/>
          <w:lang w:val="en-GB"/>
        </w:rPr>
        <w:t xml:space="preserve"> to</w:t>
      </w:r>
      <w:proofErr w:type="gramEnd"/>
      <w:r w:rsidR="00AF4B32" w:rsidRPr="003872F7">
        <w:rPr>
          <w:rFonts w:ascii="Times New Roman" w:hAnsi="Times New Roman" w:cs="Times New Roman"/>
          <w:sz w:val="24"/>
          <w:szCs w:val="24"/>
          <w:lang w:val="en-GB"/>
        </w:rPr>
        <w:t xml:space="preserve"> marketing</w:t>
      </w:r>
      <w:r>
        <w:rPr>
          <w:rFonts w:ascii="Times New Roman" w:hAnsi="Times New Roman" w:cs="Times New Roman"/>
          <w:sz w:val="24"/>
          <w:szCs w:val="24"/>
          <w:lang w:val="en-GB"/>
        </w:rPr>
        <w:t xml:space="preserve"> as a function</w:t>
      </w:r>
      <w:r w:rsidR="00AF4B32" w:rsidRPr="003872F7">
        <w:rPr>
          <w:rFonts w:ascii="Times New Roman" w:hAnsi="Times New Roman" w:cs="Times New Roman"/>
          <w:sz w:val="24"/>
          <w:szCs w:val="24"/>
          <w:lang w:val="en-GB"/>
        </w:rPr>
        <w:t>. Although blockchain has been explored in var</w:t>
      </w:r>
      <w:r w:rsidR="00EE6512" w:rsidRPr="003872F7">
        <w:rPr>
          <w:rFonts w:ascii="Times New Roman" w:hAnsi="Times New Roman" w:cs="Times New Roman"/>
          <w:sz w:val="24"/>
          <w:szCs w:val="24"/>
          <w:lang w:val="en-GB"/>
        </w:rPr>
        <w:t>ious areas (Table 1)</w:t>
      </w:r>
      <w:r w:rsidR="00AF4B32" w:rsidRPr="003872F7">
        <w:rPr>
          <w:rFonts w:ascii="Times New Roman" w:hAnsi="Times New Roman" w:cs="Times New Roman"/>
          <w:sz w:val="24"/>
          <w:szCs w:val="24"/>
          <w:lang w:val="en-GB"/>
        </w:rPr>
        <w:t xml:space="preserve">, its presence in marketing has </w:t>
      </w:r>
      <w:r w:rsidR="00EE6512" w:rsidRPr="003872F7">
        <w:rPr>
          <w:rFonts w:ascii="Times New Roman" w:hAnsi="Times New Roman" w:cs="Times New Roman"/>
          <w:sz w:val="24"/>
          <w:szCs w:val="24"/>
          <w:lang w:val="en-GB"/>
        </w:rPr>
        <w:t xml:space="preserve">been less explored </w:t>
      </w:r>
      <w:r w:rsidR="00D753F2" w:rsidRPr="003872F7">
        <w:rPr>
          <w:rFonts w:ascii="Times New Roman" w:hAnsi="Times New Roman" w:cs="Times New Roman"/>
          <w:sz w:val="24"/>
          <w:szCs w:val="24"/>
          <w:lang w:val="en-GB"/>
        </w:rPr>
        <w:t xml:space="preserve">(Table 2) </w:t>
      </w:r>
      <w:r w:rsidR="00EE6512" w:rsidRPr="003872F7">
        <w:rPr>
          <w:rFonts w:ascii="Times New Roman" w:hAnsi="Times New Roman" w:cs="Times New Roman"/>
          <w:sz w:val="24"/>
          <w:szCs w:val="24"/>
          <w:lang w:val="en-GB"/>
        </w:rPr>
        <w:t xml:space="preserve">and has </w:t>
      </w:r>
      <w:r w:rsidR="00AF4B32" w:rsidRPr="003872F7">
        <w:rPr>
          <w:rFonts w:ascii="Times New Roman" w:hAnsi="Times New Roman" w:cs="Times New Roman"/>
          <w:sz w:val="24"/>
          <w:szCs w:val="24"/>
          <w:lang w:val="en-GB"/>
        </w:rPr>
        <w:t>huge future scope. Based on the gaps identified in this blockchain and marketing integration, current study</w:t>
      </w:r>
      <w:r w:rsidR="00EE6512" w:rsidRPr="003872F7">
        <w:rPr>
          <w:rFonts w:ascii="Times New Roman" w:hAnsi="Times New Roman" w:cs="Times New Roman"/>
          <w:sz w:val="24"/>
          <w:szCs w:val="24"/>
          <w:lang w:val="en-GB"/>
        </w:rPr>
        <w:t xml:space="preserve"> </w:t>
      </w:r>
      <w:r w:rsidR="0049799F" w:rsidRPr="003872F7">
        <w:rPr>
          <w:rFonts w:ascii="Times New Roman" w:hAnsi="Times New Roman" w:cs="Times New Roman"/>
          <w:sz w:val="24"/>
          <w:szCs w:val="24"/>
          <w:lang w:val="en-GB"/>
        </w:rPr>
        <w:t xml:space="preserve">identified influential </w:t>
      </w:r>
      <w:r w:rsidR="00EE6512" w:rsidRPr="003872F7">
        <w:rPr>
          <w:rFonts w:ascii="Times New Roman" w:hAnsi="Times New Roman" w:cs="Times New Roman"/>
          <w:sz w:val="24"/>
          <w:szCs w:val="24"/>
          <w:lang w:val="en-GB"/>
        </w:rPr>
        <w:t>co-author, country, source, and keywords</w:t>
      </w:r>
      <w:r w:rsidR="0049799F" w:rsidRPr="003872F7">
        <w:rPr>
          <w:rFonts w:ascii="Times New Roman" w:hAnsi="Times New Roman" w:cs="Times New Roman"/>
          <w:sz w:val="24"/>
          <w:szCs w:val="24"/>
          <w:lang w:val="en-GB"/>
        </w:rPr>
        <w:t xml:space="preserve">, which will help the future researcher to focus on important literature. The authors further identified and developed five clusters namely </w:t>
      </w:r>
      <w:r w:rsidR="0049799F" w:rsidRPr="003872F7">
        <w:rPr>
          <w:rFonts w:ascii="Times New Roman" w:hAnsi="Times New Roman" w:cs="Times New Roman"/>
          <w:i/>
          <w:sz w:val="24"/>
          <w:szCs w:val="24"/>
          <w:lang w:val="en-GB"/>
        </w:rPr>
        <w:t xml:space="preserve">Blockchain and Electronic Commerce, Blockchain and Marketing; Blockchain and Data; Blockchain and Data Analytics and Blockchain-Privacy and Security </w:t>
      </w:r>
      <w:r w:rsidR="0049799F" w:rsidRPr="003872F7">
        <w:rPr>
          <w:rFonts w:ascii="Times New Roman" w:hAnsi="Times New Roman" w:cs="Times New Roman"/>
          <w:sz w:val="24"/>
          <w:szCs w:val="24"/>
          <w:lang w:val="en-GB"/>
        </w:rPr>
        <w:t>usin</w:t>
      </w:r>
      <w:r w:rsidR="0003541A">
        <w:rPr>
          <w:rFonts w:ascii="Times New Roman" w:hAnsi="Times New Roman" w:cs="Times New Roman"/>
          <w:sz w:val="24"/>
          <w:szCs w:val="24"/>
          <w:lang w:val="en-GB"/>
        </w:rPr>
        <w:t xml:space="preserve">g network analysis of citations. The identified </w:t>
      </w:r>
      <w:r w:rsidR="0049799F" w:rsidRPr="003872F7">
        <w:rPr>
          <w:rFonts w:ascii="Times New Roman" w:hAnsi="Times New Roman" w:cs="Times New Roman"/>
          <w:sz w:val="24"/>
          <w:szCs w:val="24"/>
          <w:lang w:val="en-GB"/>
        </w:rPr>
        <w:t>clu</w:t>
      </w:r>
      <w:r w:rsidR="00BC734C">
        <w:rPr>
          <w:rFonts w:ascii="Times New Roman" w:hAnsi="Times New Roman" w:cs="Times New Roman"/>
          <w:sz w:val="24"/>
          <w:szCs w:val="24"/>
          <w:lang w:val="en-GB"/>
        </w:rPr>
        <w:t xml:space="preserve">sters </w:t>
      </w:r>
      <w:r w:rsidR="00A81913" w:rsidRPr="003872F7">
        <w:rPr>
          <w:rFonts w:ascii="Times New Roman" w:hAnsi="Times New Roman" w:cs="Times New Roman"/>
          <w:sz w:val="24"/>
          <w:szCs w:val="24"/>
          <w:lang w:val="en-GB"/>
        </w:rPr>
        <w:t>will give new directions to the future researchers.</w:t>
      </w:r>
      <w:r w:rsidR="0049799F" w:rsidRPr="003872F7">
        <w:rPr>
          <w:rFonts w:ascii="Times New Roman" w:hAnsi="Times New Roman" w:cs="Times New Roman"/>
          <w:sz w:val="24"/>
          <w:szCs w:val="24"/>
          <w:lang w:val="en-GB"/>
        </w:rPr>
        <w:t xml:space="preserve"> </w:t>
      </w:r>
      <w:r w:rsidR="00F159E5">
        <w:rPr>
          <w:rFonts w:ascii="Times New Roman" w:hAnsi="Times New Roman" w:cs="Times New Roman"/>
          <w:sz w:val="24"/>
          <w:szCs w:val="24"/>
          <w:lang w:val="en-GB"/>
        </w:rPr>
        <w:t xml:space="preserve">                                  </w:t>
      </w:r>
    </w:p>
    <w:p w14:paraId="492581E9" w14:textId="5F1323F4" w:rsidR="00214786" w:rsidRPr="00E855AB" w:rsidRDefault="000E6FF0" w:rsidP="00E34786">
      <w:pPr>
        <w:spacing w:line="360" w:lineRule="auto"/>
        <w:jc w:val="both"/>
        <w:rPr>
          <w:rFonts w:ascii="Times New Roman" w:hAnsi="Times New Roman" w:cs="Times New Roman"/>
          <w:sz w:val="24"/>
          <w:szCs w:val="24"/>
          <w:highlight w:val="yellow"/>
          <w:lang w:val="en-GB"/>
        </w:rPr>
      </w:pPr>
      <w:r w:rsidRPr="00E34786">
        <w:rPr>
          <w:rFonts w:ascii="Times New Roman" w:hAnsi="Times New Roman" w:cs="Times New Roman"/>
          <w:sz w:val="24"/>
          <w:szCs w:val="24"/>
          <w:highlight w:val="yellow"/>
          <w:lang w:val="en-GB"/>
        </w:rPr>
        <w:t xml:space="preserve">Introduction of blockchain has changed the world in terms of social, </w:t>
      </w:r>
      <w:proofErr w:type="gramStart"/>
      <w:r w:rsidRPr="00E34786">
        <w:rPr>
          <w:rFonts w:ascii="Times New Roman" w:hAnsi="Times New Roman" w:cs="Times New Roman"/>
          <w:sz w:val="24"/>
          <w:szCs w:val="24"/>
          <w:highlight w:val="yellow"/>
          <w:lang w:val="en-GB"/>
        </w:rPr>
        <w:t>financial</w:t>
      </w:r>
      <w:proofErr w:type="gramEnd"/>
      <w:r w:rsidRPr="00E34786">
        <w:rPr>
          <w:rFonts w:ascii="Times New Roman" w:hAnsi="Times New Roman" w:cs="Times New Roman"/>
          <w:sz w:val="24"/>
          <w:szCs w:val="24"/>
          <w:highlight w:val="yellow"/>
          <w:lang w:val="en-GB"/>
        </w:rPr>
        <w:t xml:space="preserve"> and technological innovations. </w:t>
      </w:r>
      <w:r w:rsidR="002F611E" w:rsidRPr="00E34786">
        <w:rPr>
          <w:rFonts w:ascii="Times New Roman" w:hAnsi="Times New Roman" w:cs="Times New Roman"/>
          <w:sz w:val="24"/>
          <w:szCs w:val="24"/>
          <w:highlight w:val="yellow"/>
          <w:lang w:val="en-GB"/>
        </w:rPr>
        <w:t xml:space="preserve">Blockchain although being characterised as </w:t>
      </w:r>
      <w:r w:rsidR="003D6395" w:rsidRPr="00E34786">
        <w:rPr>
          <w:rFonts w:ascii="Times New Roman" w:hAnsi="Times New Roman" w:cs="Times New Roman"/>
          <w:sz w:val="24"/>
          <w:szCs w:val="24"/>
          <w:highlight w:val="yellow"/>
          <w:lang w:val="en-GB"/>
        </w:rPr>
        <w:t>a disrupted</w:t>
      </w:r>
      <w:r w:rsidR="00A35BBB" w:rsidRPr="00E34786">
        <w:rPr>
          <w:rFonts w:ascii="Times New Roman" w:hAnsi="Times New Roman" w:cs="Times New Roman"/>
          <w:sz w:val="24"/>
          <w:szCs w:val="24"/>
          <w:highlight w:val="yellow"/>
          <w:lang w:val="en-GB"/>
        </w:rPr>
        <w:t xml:space="preserve"> technology, is now</w:t>
      </w:r>
      <w:r w:rsidR="002F611E" w:rsidRPr="00E34786">
        <w:rPr>
          <w:rFonts w:ascii="Times New Roman" w:hAnsi="Times New Roman" w:cs="Times New Roman"/>
          <w:sz w:val="24"/>
          <w:szCs w:val="24"/>
          <w:highlight w:val="yellow"/>
          <w:lang w:val="en-GB"/>
        </w:rPr>
        <w:t xml:space="preserve"> recognized as</w:t>
      </w:r>
      <w:r w:rsidR="00A35BBB" w:rsidRPr="00E34786">
        <w:rPr>
          <w:rFonts w:ascii="Times New Roman" w:hAnsi="Times New Roman" w:cs="Times New Roman"/>
          <w:sz w:val="24"/>
          <w:szCs w:val="24"/>
          <w:highlight w:val="yellow"/>
          <w:lang w:val="en-GB"/>
        </w:rPr>
        <w:t xml:space="preserve"> a</w:t>
      </w:r>
      <w:r w:rsidR="002F611E" w:rsidRPr="00E34786">
        <w:rPr>
          <w:rFonts w:ascii="Times New Roman" w:hAnsi="Times New Roman" w:cs="Times New Roman"/>
          <w:sz w:val="24"/>
          <w:szCs w:val="24"/>
          <w:highlight w:val="yellow"/>
          <w:lang w:val="en-GB"/>
        </w:rPr>
        <w:t xml:space="preserve"> trusted </w:t>
      </w:r>
      <w:r w:rsidR="0003541A">
        <w:rPr>
          <w:rFonts w:ascii="Times New Roman" w:hAnsi="Times New Roman" w:cs="Times New Roman"/>
          <w:sz w:val="24"/>
          <w:szCs w:val="24"/>
          <w:highlight w:val="yellow"/>
          <w:lang w:val="en-GB"/>
        </w:rPr>
        <w:t>and secured technology</w:t>
      </w:r>
      <w:r w:rsidR="002F611E" w:rsidRPr="00E34786">
        <w:rPr>
          <w:rFonts w:ascii="Times New Roman" w:hAnsi="Times New Roman" w:cs="Times New Roman"/>
          <w:sz w:val="24"/>
          <w:szCs w:val="24"/>
          <w:highlight w:val="yellow"/>
          <w:lang w:val="en-GB"/>
        </w:rPr>
        <w:t>.</w:t>
      </w:r>
      <w:r w:rsidR="003D6395" w:rsidRPr="00E34786">
        <w:rPr>
          <w:rFonts w:ascii="Times New Roman" w:hAnsi="Times New Roman" w:cs="Times New Roman"/>
          <w:sz w:val="24"/>
          <w:szCs w:val="24"/>
          <w:highlight w:val="yellow"/>
          <w:lang w:val="en-GB"/>
        </w:rPr>
        <w:t xml:space="preserve"> The rapid developments in the internet technologies has raised alarming questions regarding the fraudulent practices at various levels in advertising </w:t>
      </w:r>
      <w:r w:rsidR="003D6395" w:rsidRPr="00E34786">
        <w:rPr>
          <w:rFonts w:ascii="Times New Roman" w:hAnsi="Times New Roman" w:cs="Times New Roman"/>
          <w:sz w:val="24"/>
          <w:szCs w:val="24"/>
          <w:highlight w:val="yellow"/>
          <w:lang w:val="en-GB"/>
        </w:rPr>
        <w:fldChar w:fldCharType="begin" w:fldLock="1"/>
      </w:r>
      <w:r w:rsidR="00CA6D7B">
        <w:rPr>
          <w:rFonts w:ascii="Times New Roman" w:hAnsi="Times New Roman" w:cs="Times New Roman"/>
          <w:sz w:val="24"/>
          <w:szCs w:val="24"/>
          <w:highlight w:val="yellow"/>
          <w:lang w:val="en-GB"/>
        </w:rPr>
        <w:instrText>ADDIN CSL_CITATION {"citationItems":[{"id":"ITEM-1","itemData":{"DOI":"10.1007/S12083-020-00984-5","abstract":"In recent years, the rapid development of the Internet digital advertising (IDA) market has brought many issues. Low-quality advertisements (ADs) have caused significant troubles for Internet users, and the “AD fraud” has plunged the IDA ecosystem into a crisis of trust. The blockchain’s trusted computing model provides new ideas for solving the above problems. In this paper, we designed and implemented a blockchain-based digital advertising media system (B2DAM), where the Hyperledger is used as the implementation platform. Our B2DAM system integrates distributed ledger, multi-chain, smart contracts, and consensus mechanisms to ensure decentralization and multi-party maintenance of immutable data. We implemented business logic in smart contracts and Hyperledger SDK. The experiments show the transaction throughput can reach 550 tps and the system can meet the application requirements.","author":[{"dropping-particle":"","family":"Ding","given":"Yong","non-dropping-particle":"","parse-names":false,"suffix":""},{"dropping-particle":"","family":"Luo","given":"Decun","non-dropping-particle":"","parse-names":false,"suffix":""},{"dropping-particle":"","family":"Xiang","given":"Hengkui","non-dropping-particle":"","parse-names":false,"suffix":""},{"dropping-particle":"","family":"Liu","given":"Wenyao","non-dropping-particle":"","parse-names":false,"suffix":""},{"dropping-particle":"","family":"Wang","given":"Yujue","non-dropping-particle":"","parse-names":false,"suffix":""}],"container-title":"Peer-to-Peer Networking and Applications","id":"ITEM-1","issue":"2","issued":{"date-parts":[["2021","3","1"]]},"page":"482-496","publisher":"Springer","title":"Design and implementation of blockchain-based digital advertising media promotion system","type":"article-journal","volume":"14"},"uris":["http://www.mendeley.com/documents/?uuid=7e4c788b-8083-3aed-9dca-ed1f99528ec8"]},{"id":"ITEM-2","itemData":{"DOI":"10.1109/ACCESS.2018.2872694","ISSN":"21693536","abstract":"The 200-billion-dollar per annum online advertising ecosystem has become infested with thousands of intermediaries exploiting user data and advertising budgets. All key stakeholders in the value-chain are infected: advertisers with fraud, publishers with their diminishing share of advertising budgets, and users with their right to privacy. Blockchain presents a possible solution to addressing the critical issues in the online advertising supply chain. The question remains whether blockchain scalability, energy-efficiency, and token volatility issues can be solved in the coming years to the extent that online advertising could widely leverage trustlessness and the benefits gained from blockchain technology. This paper aims to review the current progress and to open a discussion to address the issues. We present new requirements for blockchain-based online advertising solutions. We have also analyzed the available solutions against the requirements and recommend directions for future research and solution development. Evidence from our research points out that blockchain is not yet ready to be widely implemented in online advertising. More research is needed, and new proof-of-concepts need to be developed before blockchain technology can be considered a trusted alternative for the current online advertising marketplace based on open real-time bidding.","author":[{"dropping-particle":"","family":"Parssinen","given":"Matti Antero","non-dropping-particle":"","parse-names":false,"suffix":""},{"dropping-particle":"","family":"Kotila","given":"Mikko","non-dropping-particle":"","parse-names":false,"suffix":""},{"dropping-particle":"","family":"Cuevas Rumin","given":"Ruben","non-dropping-particle":"","parse-names":false,"suffix":""},{"dropping-particle":"","family":"Phansalkar","given":"Amit","non-dropping-particle":"","parse-names":false,"suffix":""},{"dropping-particle":"","family":"Manner","given":"Jukka","non-dropping-particle":"","parse-names":false,"suffix":""}],"container-title":"IEEE Access","id":"ITEM-2","issued":{"date-parts":[["2018"]]},"page":"54884-54899","publisher":"Institute of Electrical and Electronics Engineers Inc.","title":"Is Blockchain Ready to Revolutionize Online Advertising?","type":"article-journal","volume":"6"},"uris":["http://www.mendeley.com/documents/?uuid=f6b2653a-09f3-393d-a49d-44e188afb3fa"]},{"id":"ITEM-3","itemData":{"author":[{"dropping-particle":"","family":"Ghose","given":"Anindya","non-dropping-particle":"","parse-names":false,"suffix":""}],"container-title":"Harvard Business Review","id":"ITEM-3","issued":{"date-parts":[["2018"]]},"page":"2-5","title":"What Blockchain Could Mean for Marketing","type":"article-journal","volume":"5"},"uris":["http://www.mendeley.com/documents/?uuid=a98950df-7c8f-4a92-879b-606689f9337d"]}],"mendeley":{"formattedCitation":"(Ghose, 2018; Parssinen &lt;i&gt;et al.&lt;/i&gt;, 2018; Ding &lt;i&gt;et al.&lt;/i&gt;, 2021)","plainTextFormattedCitation":"(Ghose, 2018; Parssinen et al., 2018; Ding et al., 2021)","previouslyFormattedCitation":"(Ghose, 2018; Parssinen &lt;i&gt;et al.&lt;/i&gt;, 2018; Ding &lt;i&gt;et al.&lt;/i&gt;, 2021)"},"properties":{"noteIndex":0},"schema":"https://github.com/citation-style-language/schema/raw/master/csl-citation.json"}</w:instrText>
      </w:r>
      <w:r w:rsidR="003D6395" w:rsidRPr="00E34786">
        <w:rPr>
          <w:rFonts w:ascii="Times New Roman" w:hAnsi="Times New Roman" w:cs="Times New Roman"/>
          <w:sz w:val="24"/>
          <w:szCs w:val="24"/>
          <w:highlight w:val="yellow"/>
          <w:lang w:val="en-GB"/>
        </w:rPr>
        <w:fldChar w:fldCharType="separate"/>
      </w:r>
      <w:r w:rsidR="00E34786" w:rsidRPr="00E34786">
        <w:rPr>
          <w:rFonts w:ascii="Times New Roman" w:hAnsi="Times New Roman" w:cs="Times New Roman"/>
          <w:noProof/>
          <w:sz w:val="24"/>
          <w:szCs w:val="24"/>
          <w:highlight w:val="yellow"/>
          <w:lang w:val="en-GB"/>
        </w:rPr>
        <w:t xml:space="preserve">(Ghose, 2018; Parssinen </w:t>
      </w:r>
      <w:r w:rsidR="00E34786" w:rsidRPr="00E34786">
        <w:rPr>
          <w:rFonts w:ascii="Times New Roman" w:hAnsi="Times New Roman" w:cs="Times New Roman"/>
          <w:i/>
          <w:noProof/>
          <w:sz w:val="24"/>
          <w:szCs w:val="24"/>
          <w:highlight w:val="yellow"/>
          <w:lang w:val="en-GB"/>
        </w:rPr>
        <w:t>et al.</w:t>
      </w:r>
      <w:r w:rsidR="00E34786" w:rsidRPr="00E34786">
        <w:rPr>
          <w:rFonts w:ascii="Times New Roman" w:hAnsi="Times New Roman" w:cs="Times New Roman"/>
          <w:noProof/>
          <w:sz w:val="24"/>
          <w:szCs w:val="24"/>
          <w:highlight w:val="yellow"/>
          <w:lang w:val="en-GB"/>
        </w:rPr>
        <w:t xml:space="preserve">, 2018; Ding </w:t>
      </w:r>
      <w:r w:rsidR="00E34786" w:rsidRPr="00E34786">
        <w:rPr>
          <w:rFonts w:ascii="Times New Roman" w:hAnsi="Times New Roman" w:cs="Times New Roman"/>
          <w:i/>
          <w:noProof/>
          <w:sz w:val="24"/>
          <w:szCs w:val="24"/>
          <w:highlight w:val="yellow"/>
          <w:lang w:val="en-GB"/>
        </w:rPr>
        <w:t>et al.</w:t>
      </w:r>
      <w:r w:rsidR="00E34786" w:rsidRPr="00E34786">
        <w:rPr>
          <w:rFonts w:ascii="Times New Roman" w:hAnsi="Times New Roman" w:cs="Times New Roman"/>
          <w:noProof/>
          <w:sz w:val="24"/>
          <w:szCs w:val="24"/>
          <w:highlight w:val="yellow"/>
          <w:lang w:val="en-GB"/>
        </w:rPr>
        <w:t>, 2021)</w:t>
      </w:r>
      <w:r w:rsidR="003D6395" w:rsidRPr="00E34786">
        <w:rPr>
          <w:rFonts w:ascii="Times New Roman" w:hAnsi="Times New Roman" w:cs="Times New Roman"/>
          <w:sz w:val="24"/>
          <w:szCs w:val="24"/>
          <w:highlight w:val="yellow"/>
          <w:lang w:val="en-GB"/>
        </w:rPr>
        <w:fldChar w:fldCharType="end"/>
      </w:r>
      <w:r w:rsidR="003D6395" w:rsidRPr="00E34786">
        <w:rPr>
          <w:rFonts w:ascii="Times New Roman" w:hAnsi="Times New Roman" w:cs="Times New Roman"/>
          <w:sz w:val="24"/>
          <w:szCs w:val="24"/>
          <w:highlight w:val="yellow"/>
          <w:lang w:val="en-GB"/>
        </w:rPr>
        <w:t xml:space="preserve">, value creation </w:t>
      </w:r>
      <w:r w:rsidR="003D6395" w:rsidRPr="00E34786">
        <w:rPr>
          <w:rFonts w:ascii="Times New Roman" w:hAnsi="Times New Roman" w:cs="Times New Roman"/>
          <w:sz w:val="24"/>
          <w:szCs w:val="24"/>
          <w:highlight w:val="yellow"/>
          <w:lang w:val="en-GB"/>
        </w:rPr>
        <w:fldChar w:fldCharType="begin" w:fldLock="1"/>
      </w:r>
      <w:r w:rsidR="009F53CE" w:rsidRPr="00E34786">
        <w:rPr>
          <w:rFonts w:ascii="Times New Roman" w:hAnsi="Times New Roman" w:cs="Times New Roman"/>
          <w:sz w:val="24"/>
          <w:szCs w:val="24"/>
          <w:highlight w:val="yellow"/>
          <w:lang w:val="en-GB"/>
        </w:rPr>
        <w:instrText>ADDIN CSL_CITATION {"citationItems":[{"id":"ITEM-1","itemData":{"DOI":"10.1002/SRES.2786","abstract":"Co-creation and open innovation have become an important source of competitive advantage. Over the past decades, huge amounts of information have become accessible to the external stakeholders of the organizations, changing the traditional value creation processes. However, co-creation comes with its challenges, including the complex engagement of stakeholders, difficulties in opening up value chains and issues of trust and intellectual property. The arrival of blockchain and cryptographic asset-driven decentralized technologies has brought to the world an entirely new spectrum of possibilities regarding social, financial and technological innovations. Now it is possible to achieve superior levels of transparency, security and fairness to the public, especially when compared with the rather limited business models that dominate Web 2.0 commercial products. While the first applications of blockchain technology were for digital currency transactions, that same technology is now being applied to the development of the blockchain-based decentralized platforms. This calls for research to integrate other relevant fields such as organizational management, public policy, community engagement and marketing. This qualitative preliminary study aims to build an integrative and transdisciplinary framework of blockchain service ecosystems based on theoretical premises of Service Science through which blockchain-based value co-creation can be analysed. The systemic approach presented in this paper provides much-needed guidance for developers of decentralized organizations on how to create sustainable platforms and to maintain them profitable in the long run. The focus of the proposed conceptual model is to initiate a scholarly curiosity in understanding possible solutions and potential impact of blockchain technology in the way we collaborate as a society.","author":[{"dropping-particle":"","family":"Mačiulienė","given":"Monika","non-dropping-particle":"","parse-names":false,"suffix":""},{"dropping-particle":"","family":"Skaržauskienė","given":"Aelita","non-dropping-particle":"","parse-names":false,"suffix":""}],"container-title":"Systems Research and Behavioral Science","id":"ITEM-1","issue":"3","issued":{"date-parts":[["2021","5","1"]]},"page":"330-341","publisher":"John Wiley and Sons Ltd","title":"Conceptualizing blockchain-based value co-creation: A service science perspective","type":"article-journal","volume":"38"},"uris":["http://www.mendeley.com/documents/?uuid=cf286930-8790-31e2-9bad-f5544a52387e"]}],"mendeley":{"formattedCitation":"(Mačiulienė and Skaržauskienė, 2021)","plainTextFormattedCitation":"(Mačiulienė and Skaržauskienė, 2021)","previouslyFormattedCitation":"(Mačiulienė and Skaržauskienė, 2021)"},"properties":{"noteIndex":0},"schema":"https://github.com/citation-style-language/schema/raw/master/csl-citation.json"}</w:instrText>
      </w:r>
      <w:r w:rsidR="003D6395" w:rsidRPr="00E34786">
        <w:rPr>
          <w:rFonts w:ascii="Times New Roman" w:hAnsi="Times New Roman" w:cs="Times New Roman"/>
          <w:sz w:val="24"/>
          <w:szCs w:val="24"/>
          <w:highlight w:val="yellow"/>
          <w:lang w:val="en-GB"/>
        </w:rPr>
        <w:fldChar w:fldCharType="separate"/>
      </w:r>
      <w:r w:rsidR="003D6395" w:rsidRPr="00E34786">
        <w:rPr>
          <w:rFonts w:ascii="Times New Roman" w:hAnsi="Times New Roman" w:cs="Times New Roman"/>
          <w:noProof/>
          <w:sz w:val="24"/>
          <w:szCs w:val="24"/>
          <w:highlight w:val="yellow"/>
          <w:lang w:val="en-GB"/>
        </w:rPr>
        <w:t>(Mačiulienė and Skaržauskienė, 2021)</w:t>
      </w:r>
      <w:r w:rsidR="003D6395" w:rsidRPr="00E34786">
        <w:rPr>
          <w:rFonts w:ascii="Times New Roman" w:hAnsi="Times New Roman" w:cs="Times New Roman"/>
          <w:sz w:val="24"/>
          <w:szCs w:val="24"/>
          <w:highlight w:val="yellow"/>
          <w:lang w:val="en-GB"/>
        </w:rPr>
        <w:fldChar w:fldCharType="end"/>
      </w:r>
      <w:r w:rsidR="003D6395" w:rsidRPr="00E34786">
        <w:rPr>
          <w:rFonts w:ascii="Times New Roman" w:hAnsi="Times New Roman" w:cs="Times New Roman"/>
          <w:sz w:val="24"/>
          <w:szCs w:val="24"/>
          <w:highlight w:val="yellow"/>
          <w:lang w:val="en-GB"/>
        </w:rPr>
        <w:t xml:space="preserve"> </w:t>
      </w:r>
      <w:r w:rsidR="0003541A">
        <w:rPr>
          <w:rFonts w:ascii="Times New Roman" w:hAnsi="Times New Roman" w:cs="Times New Roman"/>
          <w:sz w:val="24"/>
          <w:szCs w:val="24"/>
          <w:highlight w:val="yellow"/>
          <w:lang w:val="en-GB"/>
        </w:rPr>
        <w:t xml:space="preserve">security of data </w:t>
      </w:r>
      <w:r w:rsidR="003D6395" w:rsidRPr="00E34786">
        <w:rPr>
          <w:rFonts w:ascii="Times New Roman" w:hAnsi="Times New Roman" w:cs="Times New Roman"/>
          <w:sz w:val="24"/>
          <w:szCs w:val="24"/>
          <w:highlight w:val="yellow"/>
          <w:lang w:val="en-GB"/>
        </w:rPr>
        <w:t>a</w:t>
      </w:r>
      <w:r w:rsidR="00A35BBB" w:rsidRPr="00E34786">
        <w:rPr>
          <w:rFonts w:ascii="Times New Roman" w:hAnsi="Times New Roman" w:cs="Times New Roman"/>
          <w:sz w:val="24"/>
          <w:szCs w:val="24"/>
          <w:highlight w:val="yellow"/>
          <w:lang w:val="en-GB"/>
        </w:rPr>
        <w:t xml:space="preserve">nd many more. The blockchain  has </w:t>
      </w:r>
      <w:r w:rsidR="003D6395" w:rsidRPr="00E34786">
        <w:rPr>
          <w:rFonts w:ascii="Times New Roman" w:hAnsi="Times New Roman" w:cs="Times New Roman"/>
          <w:sz w:val="24"/>
          <w:szCs w:val="24"/>
          <w:highlight w:val="yellow"/>
          <w:lang w:val="en-GB"/>
        </w:rPr>
        <w:t>deal</w:t>
      </w:r>
      <w:r w:rsidR="00A35BBB" w:rsidRPr="00E34786">
        <w:rPr>
          <w:rFonts w:ascii="Times New Roman" w:hAnsi="Times New Roman" w:cs="Times New Roman"/>
          <w:sz w:val="24"/>
          <w:szCs w:val="24"/>
          <w:highlight w:val="yellow"/>
          <w:lang w:val="en-GB"/>
        </w:rPr>
        <w:t>t</w:t>
      </w:r>
      <w:r w:rsidR="0003541A">
        <w:rPr>
          <w:rFonts w:ascii="Times New Roman" w:hAnsi="Times New Roman" w:cs="Times New Roman"/>
          <w:sz w:val="24"/>
          <w:szCs w:val="24"/>
          <w:highlight w:val="yellow"/>
          <w:lang w:val="en-GB"/>
        </w:rPr>
        <w:t xml:space="preserve"> with these challenges b</w:t>
      </w:r>
      <w:r w:rsidR="003D6395" w:rsidRPr="00E34786">
        <w:rPr>
          <w:rFonts w:ascii="Times New Roman" w:hAnsi="Times New Roman" w:cs="Times New Roman"/>
          <w:sz w:val="24"/>
          <w:szCs w:val="24"/>
          <w:highlight w:val="yellow"/>
          <w:lang w:val="en-GB"/>
        </w:rPr>
        <w:t>y providing a transpa</w:t>
      </w:r>
      <w:r w:rsidR="009F53CE" w:rsidRPr="00E34786">
        <w:rPr>
          <w:rFonts w:ascii="Times New Roman" w:hAnsi="Times New Roman" w:cs="Times New Roman"/>
          <w:sz w:val="24"/>
          <w:szCs w:val="24"/>
          <w:highlight w:val="yellow"/>
          <w:lang w:val="en-GB"/>
        </w:rPr>
        <w:t xml:space="preserve">rent and secured platform to stakeholders; </w:t>
      </w:r>
      <w:r w:rsidR="00E34786" w:rsidRPr="00E34786">
        <w:rPr>
          <w:rFonts w:ascii="Times New Roman" w:hAnsi="Times New Roman" w:cs="Times New Roman"/>
          <w:sz w:val="24"/>
          <w:szCs w:val="24"/>
          <w:highlight w:val="yellow"/>
          <w:lang w:val="en-GB"/>
        </w:rPr>
        <w:t xml:space="preserve">providing fast transactions with near -zero transaction cost and </w:t>
      </w:r>
      <w:r w:rsidR="0003541A">
        <w:rPr>
          <w:rFonts w:ascii="Times New Roman" w:hAnsi="Times New Roman" w:cs="Times New Roman"/>
          <w:sz w:val="24"/>
          <w:szCs w:val="24"/>
          <w:highlight w:val="yellow"/>
          <w:lang w:val="en-GB"/>
        </w:rPr>
        <w:t xml:space="preserve">minimum </w:t>
      </w:r>
      <w:r w:rsidR="00BC734C">
        <w:rPr>
          <w:rFonts w:ascii="Times New Roman" w:hAnsi="Times New Roman" w:cs="Times New Roman"/>
          <w:sz w:val="24"/>
          <w:szCs w:val="24"/>
          <w:highlight w:val="yellow"/>
          <w:lang w:val="en-GB"/>
        </w:rPr>
        <w:t xml:space="preserve">role of intermediaries, </w:t>
      </w:r>
      <w:r w:rsidR="00E34786" w:rsidRPr="00E34786">
        <w:rPr>
          <w:rFonts w:ascii="Times New Roman" w:hAnsi="Times New Roman" w:cs="Times New Roman"/>
          <w:sz w:val="24"/>
          <w:szCs w:val="24"/>
          <w:highlight w:val="yellow"/>
          <w:lang w:val="en-GB"/>
        </w:rPr>
        <w:t xml:space="preserve">with </w:t>
      </w:r>
      <w:r w:rsidR="0003541A">
        <w:rPr>
          <w:rFonts w:ascii="Times New Roman" w:hAnsi="Times New Roman" w:cs="Times New Roman"/>
          <w:sz w:val="24"/>
          <w:szCs w:val="24"/>
          <w:highlight w:val="yellow"/>
          <w:lang w:val="en-GB"/>
        </w:rPr>
        <w:t xml:space="preserve">increased </w:t>
      </w:r>
      <w:r w:rsidR="00E34786" w:rsidRPr="00E34786">
        <w:rPr>
          <w:rFonts w:ascii="Times New Roman" w:hAnsi="Times New Roman" w:cs="Times New Roman"/>
          <w:sz w:val="24"/>
          <w:szCs w:val="24"/>
          <w:highlight w:val="yellow"/>
          <w:lang w:val="en-GB"/>
        </w:rPr>
        <w:t xml:space="preserve">control over personal information by consumers </w:t>
      </w:r>
      <w:r w:rsidR="00E34786" w:rsidRPr="00E34786">
        <w:rPr>
          <w:rFonts w:ascii="Times New Roman" w:hAnsi="Times New Roman" w:cs="Times New Roman"/>
          <w:sz w:val="24"/>
          <w:szCs w:val="24"/>
          <w:highlight w:val="yellow"/>
          <w:lang w:val="en-GB"/>
        </w:rPr>
        <w:fldChar w:fldCharType="begin" w:fldLock="1"/>
      </w:r>
      <w:r w:rsidR="00E34786" w:rsidRPr="00E34786">
        <w:rPr>
          <w:rFonts w:ascii="Times New Roman" w:hAnsi="Times New Roman" w:cs="Times New Roman"/>
          <w:sz w:val="24"/>
          <w:szCs w:val="24"/>
          <w:highlight w:val="yellow"/>
          <w:lang w:val="en-GB"/>
        </w:rPr>
        <w:instrText>ADDIN CSL_CITATION {"citationItems":[{"id":"ITEM-1","itemData":{"author":[{"dropping-particle":"","family":"Harvey","given":"C. R.","non-dropping-particle":"","parse-names":false,"suffix":""},{"dropping-particle":"","family":"Moorman","given":"C.","non-dropping-particle":"","parse-names":false,"suffix":""},{"dropping-particle":"","family":"Toledo","given":"M.","non-dropping-particle":"","parse-names":false,"suffix":""}],"container-title":"Harvard Business Review","id":"ITEM-1","issued":{"date-parts":[["2018"]]},"title":"How blockchain can help marketers build better relationships with their customers. Harv. Bus. Rev.","type":"article-journal"},"uris":["http://www.mendeley.com/documents/?uuid=beed4f2f-f8f8-4a7c-8706-6c3db87e3965"]}],"mendeley":{"formattedCitation":"(Harvey, Moorman and Toledo, 2018)","plainTextFormattedCitation":"(Harvey, Moorman and Toledo, 2018)","previouslyFormattedCitation":"(Harvey, Moorman and Toledo, 2018)"},"properties":{"noteIndex":0},"schema":"https://github.com/citation-style-language/schema/raw/master/csl-citation.json"}</w:instrText>
      </w:r>
      <w:r w:rsidR="00E34786" w:rsidRPr="00E34786">
        <w:rPr>
          <w:rFonts w:ascii="Times New Roman" w:hAnsi="Times New Roman" w:cs="Times New Roman"/>
          <w:sz w:val="24"/>
          <w:szCs w:val="24"/>
          <w:highlight w:val="yellow"/>
          <w:lang w:val="en-GB"/>
        </w:rPr>
        <w:fldChar w:fldCharType="separate"/>
      </w:r>
      <w:r w:rsidR="00E34786" w:rsidRPr="00E34786">
        <w:rPr>
          <w:rFonts w:ascii="Times New Roman" w:hAnsi="Times New Roman" w:cs="Times New Roman"/>
          <w:noProof/>
          <w:sz w:val="24"/>
          <w:szCs w:val="24"/>
          <w:highlight w:val="yellow"/>
          <w:lang w:val="en-GB"/>
        </w:rPr>
        <w:t>(Harvey</w:t>
      </w:r>
      <w:r w:rsidR="00A24AA5">
        <w:rPr>
          <w:rFonts w:ascii="Times New Roman" w:hAnsi="Times New Roman" w:cs="Times New Roman"/>
          <w:noProof/>
          <w:sz w:val="24"/>
          <w:szCs w:val="24"/>
          <w:highlight w:val="yellow"/>
          <w:lang w:val="en-GB"/>
        </w:rPr>
        <w:t xml:space="preserve"> </w:t>
      </w:r>
      <w:r w:rsidR="00A24AA5" w:rsidRPr="00A24AA5">
        <w:rPr>
          <w:rFonts w:ascii="Times New Roman" w:hAnsi="Times New Roman" w:cs="Times New Roman"/>
          <w:i/>
          <w:iCs/>
          <w:noProof/>
          <w:sz w:val="24"/>
          <w:szCs w:val="24"/>
          <w:highlight w:val="yellow"/>
          <w:lang w:val="en-GB"/>
        </w:rPr>
        <w:t>et al.</w:t>
      </w:r>
      <w:r w:rsidR="00E34786" w:rsidRPr="00E34786">
        <w:rPr>
          <w:rFonts w:ascii="Times New Roman" w:hAnsi="Times New Roman" w:cs="Times New Roman"/>
          <w:noProof/>
          <w:sz w:val="24"/>
          <w:szCs w:val="24"/>
          <w:highlight w:val="yellow"/>
          <w:lang w:val="en-GB"/>
        </w:rPr>
        <w:t>, 2018)</w:t>
      </w:r>
      <w:r w:rsidR="00E34786" w:rsidRPr="00E34786">
        <w:rPr>
          <w:rFonts w:ascii="Times New Roman" w:hAnsi="Times New Roman" w:cs="Times New Roman"/>
          <w:sz w:val="24"/>
          <w:szCs w:val="24"/>
          <w:highlight w:val="yellow"/>
          <w:lang w:val="en-GB"/>
        </w:rPr>
        <w:fldChar w:fldCharType="end"/>
      </w:r>
      <w:r w:rsidR="00E34786" w:rsidRPr="00E34786">
        <w:rPr>
          <w:rFonts w:ascii="Times New Roman" w:hAnsi="Times New Roman" w:cs="Times New Roman"/>
          <w:sz w:val="24"/>
          <w:szCs w:val="24"/>
          <w:highlight w:val="yellow"/>
          <w:lang w:val="en-GB"/>
        </w:rPr>
        <w:t xml:space="preserve"> and further </w:t>
      </w:r>
      <w:r w:rsidR="009F53CE" w:rsidRPr="00E34786">
        <w:rPr>
          <w:rFonts w:ascii="Times New Roman" w:hAnsi="Times New Roman" w:cs="Times New Roman"/>
          <w:sz w:val="24"/>
          <w:szCs w:val="24"/>
          <w:highlight w:val="yellow"/>
          <w:lang w:val="en-GB"/>
        </w:rPr>
        <w:t xml:space="preserve">resulting into </w:t>
      </w:r>
      <w:r w:rsidR="003D6395" w:rsidRPr="00E34786">
        <w:rPr>
          <w:rFonts w:ascii="Times New Roman" w:hAnsi="Times New Roman" w:cs="Times New Roman"/>
          <w:sz w:val="24"/>
          <w:szCs w:val="24"/>
          <w:highlight w:val="yellow"/>
          <w:lang w:val="en-GB"/>
        </w:rPr>
        <w:t xml:space="preserve">developing consumer trust </w:t>
      </w:r>
      <w:r w:rsidR="009F53CE" w:rsidRPr="00E34786">
        <w:rPr>
          <w:rFonts w:ascii="Times New Roman" w:hAnsi="Times New Roman" w:cs="Times New Roman"/>
          <w:sz w:val="24"/>
          <w:szCs w:val="24"/>
          <w:highlight w:val="yellow"/>
          <w:lang w:val="en-GB"/>
        </w:rPr>
        <w:t xml:space="preserve">and service </w:t>
      </w:r>
      <w:r w:rsidR="009F53CE" w:rsidRPr="00E34786">
        <w:rPr>
          <w:rFonts w:ascii="Times New Roman" w:hAnsi="Times New Roman" w:cs="Times New Roman"/>
          <w:sz w:val="24"/>
          <w:szCs w:val="24"/>
          <w:highlight w:val="yellow"/>
          <w:lang w:val="en-GB"/>
        </w:rPr>
        <w:fldChar w:fldCharType="begin" w:fldLock="1"/>
      </w:r>
      <w:r w:rsidR="00E34786" w:rsidRPr="00E34786">
        <w:rPr>
          <w:rFonts w:ascii="Times New Roman" w:hAnsi="Times New Roman" w:cs="Times New Roman"/>
          <w:sz w:val="24"/>
          <w:szCs w:val="24"/>
          <w:highlight w:val="yellow"/>
          <w:lang w:val="en-GB"/>
        </w:rPr>
        <w:instrText>ADDIN CSL_CITATION {"citationItems":[{"id":"ITEM-1","itemData":{"DOI":"10.1080/23270012.2021.1958264","abstract":"Blockchain is a ground-breaking technology that is transforming supply chain management. This study aims to empirically investigate the impacts of blockchain technology on consumer behavior. We conduct this research in collaboration with a Chinese e-commerce company that has introduced a blockchain platform for tracing. We use a multimethod design by combining natural experiment- and case study methods. First, we collected data from four industries (i.e. milk powder, seafood, alcohol and nutrition) to conduct the experiment, and the findings reveal that the firms that adopted the blockchain tracing system have an increase in product sales and a decrease in product returns compared to those that did not. Second, we conducted a multiple case study with four cases from the four industries. The findings reveal that the adoption of a blockchain tracing system improves supply chain transparency and process management, which then enhances consumer service and trust. This study contributes to the literature by providing empirical evidence that adopting blockchain technology can improve firms’ marketing performance. The findings also reveal how the adoption of blockchain technology affects consumer behavior.","author":[{"dropping-particle":"","family":"Wang","given":"Honglu","non-dropping-particle":"","parse-names":false,"suffix":""},{"dropping-particle":"","family":"Zhang","given":"Min","non-dropping-particle":"","parse-names":false,"suffix":""},{"dropping-particle":"","family":"Ying","given":"Hao","non-dropping-particle":"","parse-names":false,"suffix":""},{"dropping-particle":"","family":"Zhao","given":"Xiande","non-dropping-particle":"","parse-names":false,"suffix":""}],"container-title":"Journal of Management Analytics","id":"ITEM-1","issue":"3","issued":{"date-parts":[["2021"]]},"page":"371-390","publisher":"Taylor and Francis Ltd.","title":"The impact of blockchain technology on consumer behavior: a multimethod study","type":"article-journal","volume":"8"},"uris":["http://www.mendeley.com/documents/?uuid=d6cd7d86-27b6-36fd-9a39-3ad4faea656e"]}],"mendeley":{"formattedCitation":"(Wang &lt;i&gt;et al.&lt;/i&gt;, 2021)","plainTextFormattedCitation":"(Wang et al., 2021)","previouslyFormattedCitation":"(Wang &lt;i&gt;et al.&lt;/i&gt;, 2021)"},"properties":{"noteIndex":0},"schema":"https://github.com/citation-style-language/schema/raw/master/csl-citation.json"}</w:instrText>
      </w:r>
      <w:r w:rsidR="009F53CE" w:rsidRPr="00E34786">
        <w:rPr>
          <w:rFonts w:ascii="Times New Roman" w:hAnsi="Times New Roman" w:cs="Times New Roman"/>
          <w:sz w:val="24"/>
          <w:szCs w:val="24"/>
          <w:highlight w:val="yellow"/>
          <w:lang w:val="en-GB"/>
        </w:rPr>
        <w:fldChar w:fldCharType="separate"/>
      </w:r>
      <w:r w:rsidR="009F53CE" w:rsidRPr="00E34786">
        <w:rPr>
          <w:rFonts w:ascii="Times New Roman" w:hAnsi="Times New Roman" w:cs="Times New Roman"/>
          <w:noProof/>
          <w:sz w:val="24"/>
          <w:szCs w:val="24"/>
          <w:highlight w:val="yellow"/>
          <w:lang w:val="en-GB"/>
        </w:rPr>
        <w:t xml:space="preserve">(Wang </w:t>
      </w:r>
      <w:r w:rsidR="009F53CE" w:rsidRPr="00E34786">
        <w:rPr>
          <w:rFonts w:ascii="Times New Roman" w:hAnsi="Times New Roman" w:cs="Times New Roman"/>
          <w:i/>
          <w:noProof/>
          <w:sz w:val="24"/>
          <w:szCs w:val="24"/>
          <w:highlight w:val="yellow"/>
          <w:lang w:val="en-GB"/>
        </w:rPr>
        <w:t>et al.</w:t>
      </w:r>
      <w:r w:rsidR="009F53CE" w:rsidRPr="00E34786">
        <w:rPr>
          <w:rFonts w:ascii="Times New Roman" w:hAnsi="Times New Roman" w:cs="Times New Roman"/>
          <w:noProof/>
          <w:sz w:val="24"/>
          <w:szCs w:val="24"/>
          <w:highlight w:val="yellow"/>
          <w:lang w:val="en-GB"/>
        </w:rPr>
        <w:t>, 2021)</w:t>
      </w:r>
      <w:r w:rsidR="009F53CE" w:rsidRPr="00E34786">
        <w:rPr>
          <w:rFonts w:ascii="Times New Roman" w:hAnsi="Times New Roman" w:cs="Times New Roman"/>
          <w:sz w:val="24"/>
          <w:szCs w:val="24"/>
          <w:highlight w:val="yellow"/>
          <w:lang w:val="en-GB"/>
        </w:rPr>
        <w:fldChar w:fldCharType="end"/>
      </w:r>
      <w:r w:rsidR="009F53CE" w:rsidRPr="00E34786">
        <w:rPr>
          <w:rFonts w:ascii="Times New Roman" w:hAnsi="Times New Roman" w:cs="Times New Roman"/>
          <w:sz w:val="24"/>
          <w:szCs w:val="24"/>
          <w:highlight w:val="yellow"/>
          <w:lang w:val="en-GB"/>
        </w:rPr>
        <w:t>.</w:t>
      </w:r>
      <w:r w:rsidR="00A24AA5">
        <w:rPr>
          <w:rFonts w:ascii="Times New Roman" w:hAnsi="Times New Roman" w:cs="Times New Roman"/>
          <w:sz w:val="24"/>
          <w:szCs w:val="24"/>
          <w:highlight w:val="yellow"/>
          <w:lang w:val="en-GB"/>
        </w:rPr>
        <w:t xml:space="preserve"> </w:t>
      </w:r>
      <w:r w:rsidR="00C80612">
        <w:rPr>
          <w:rFonts w:ascii="Times New Roman" w:hAnsi="Times New Roman" w:cs="Times New Roman"/>
          <w:sz w:val="24"/>
          <w:szCs w:val="24"/>
          <w:highlight w:val="yellow"/>
        </w:rPr>
        <w:t>Present article</w:t>
      </w:r>
      <w:r w:rsidR="00E34786" w:rsidRPr="00E34786">
        <w:rPr>
          <w:rFonts w:ascii="Times New Roman" w:hAnsi="Times New Roman" w:cs="Times New Roman"/>
          <w:sz w:val="24"/>
          <w:szCs w:val="24"/>
          <w:highlight w:val="yellow"/>
        </w:rPr>
        <w:t xml:space="preserve"> </w:t>
      </w:r>
      <w:r w:rsidR="00C80612">
        <w:rPr>
          <w:rFonts w:ascii="Times New Roman" w:hAnsi="Times New Roman" w:cs="Times New Roman"/>
          <w:sz w:val="24"/>
          <w:szCs w:val="24"/>
          <w:highlight w:val="yellow"/>
        </w:rPr>
        <w:t xml:space="preserve">exhibits </w:t>
      </w:r>
      <w:r w:rsidR="0003541A" w:rsidRPr="00E34786">
        <w:rPr>
          <w:rFonts w:ascii="Times New Roman" w:hAnsi="Times New Roman" w:cs="Times New Roman"/>
          <w:sz w:val="24"/>
          <w:szCs w:val="24"/>
          <w:highlight w:val="yellow"/>
        </w:rPr>
        <w:t xml:space="preserve">potential </w:t>
      </w:r>
      <w:r w:rsidR="00E34786" w:rsidRPr="00E34786">
        <w:rPr>
          <w:rFonts w:ascii="Times New Roman" w:hAnsi="Times New Roman" w:cs="Times New Roman"/>
          <w:sz w:val="24"/>
          <w:szCs w:val="24"/>
          <w:highlight w:val="yellow"/>
        </w:rPr>
        <w:t xml:space="preserve">role </w:t>
      </w:r>
      <w:r w:rsidR="00BC734C" w:rsidRPr="00E34786">
        <w:rPr>
          <w:rFonts w:ascii="Times New Roman" w:hAnsi="Times New Roman" w:cs="Times New Roman"/>
          <w:sz w:val="24"/>
          <w:szCs w:val="24"/>
          <w:highlight w:val="yellow"/>
        </w:rPr>
        <w:t xml:space="preserve">of </w:t>
      </w:r>
      <w:r w:rsidR="00BC734C">
        <w:rPr>
          <w:rFonts w:ascii="Times New Roman" w:hAnsi="Times New Roman" w:cs="Times New Roman"/>
          <w:sz w:val="24"/>
          <w:szCs w:val="24"/>
          <w:highlight w:val="yellow"/>
        </w:rPr>
        <w:t>blockchain</w:t>
      </w:r>
      <w:r w:rsidR="00E34786" w:rsidRPr="00E34786">
        <w:rPr>
          <w:rFonts w:ascii="Times New Roman" w:hAnsi="Times New Roman" w:cs="Times New Roman"/>
          <w:sz w:val="24"/>
          <w:szCs w:val="24"/>
          <w:highlight w:val="yellow"/>
        </w:rPr>
        <w:t xml:space="preserve"> on marketing.</w:t>
      </w:r>
      <w:r w:rsidR="00E34786" w:rsidRPr="00E34786">
        <w:rPr>
          <w:rFonts w:ascii="Times New Roman" w:hAnsi="Times New Roman" w:cs="Times New Roman"/>
          <w:sz w:val="24"/>
          <w:szCs w:val="24"/>
          <w:highlight w:val="yellow"/>
          <w:lang w:val="en-GB"/>
        </w:rPr>
        <w:t xml:space="preserve"> </w:t>
      </w:r>
      <w:r w:rsidR="0003541A">
        <w:rPr>
          <w:rFonts w:ascii="Times New Roman" w:hAnsi="Times New Roman" w:cs="Times New Roman"/>
          <w:sz w:val="24"/>
          <w:szCs w:val="24"/>
          <w:highlight w:val="yellow"/>
          <w:lang w:val="en-GB"/>
        </w:rPr>
        <w:t xml:space="preserve">A wide scope exists for use of </w:t>
      </w:r>
      <w:r w:rsidR="00A24AA5">
        <w:rPr>
          <w:rFonts w:ascii="Times New Roman" w:hAnsi="Times New Roman" w:cs="Times New Roman"/>
          <w:sz w:val="24"/>
          <w:szCs w:val="24"/>
          <w:highlight w:val="yellow"/>
          <w:lang w:val="en-GB"/>
        </w:rPr>
        <w:t>blockchain</w:t>
      </w:r>
      <w:r w:rsidR="00C80612">
        <w:rPr>
          <w:rFonts w:ascii="Times New Roman" w:hAnsi="Times New Roman" w:cs="Times New Roman"/>
          <w:sz w:val="24"/>
          <w:szCs w:val="24"/>
          <w:highlight w:val="yellow"/>
          <w:lang w:val="en-GB"/>
        </w:rPr>
        <w:t xml:space="preserve"> in marketing</w:t>
      </w:r>
      <w:r w:rsidR="00A24AA5">
        <w:rPr>
          <w:rFonts w:ascii="Times New Roman" w:hAnsi="Times New Roman" w:cs="Times New Roman"/>
          <w:sz w:val="24"/>
          <w:szCs w:val="24"/>
          <w:highlight w:val="yellow"/>
          <w:lang w:val="en-GB"/>
        </w:rPr>
        <w:t xml:space="preserve"> area</w:t>
      </w:r>
      <w:r w:rsidR="00C80612">
        <w:rPr>
          <w:rFonts w:ascii="Times New Roman" w:hAnsi="Times New Roman" w:cs="Times New Roman"/>
          <w:sz w:val="24"/>
          <w:szCs w:val="24"/>
          <w:highlight w:val="yellow"/>
          <w:lang w:val="en-GB"/>
        </w:rPr>
        <w:t>, which is required for smooth conduct of e-commerce with the help of data. Thi</w:t>
      </w:r>
      <w:r w:rsidR="00E03972">
        <w:rPr>
          <w:rFonts w:ascii="Times New Roman" w:hAnsi="Times New Roman" w:cs="Times New Roman"/>
          <w:sz w:val="24"/>
          <w:szCs w:val="24"/>
          <w:highlight w:val="yellow"/>
          <w:lang w:val="en-GB"/>
        </w:rPr>
        <w:t>s data needs to be analysed using</w:t>
      </w:r>
      <w:r w:rsidR="00C80612">
        <w:rPr>
          <w:rFonts w:ascii="Times New Roman" w:hAnsi="Times New Roman" w:cs="Times New Roman"/>
          <w:sz w:val="24"/>
          <w:szCs w:val="24"/>
          <w:highlight w:val="yellow"/>
          <w:lang w:val="en-GB"/>
        </w:rPr>
        <w:t xml:space="preserve"> the tools of data analytics </w:t>
      </w:r>
      <w:r w:rsidR="00E03972">
        <w:rPr>
          <w:rFonts w:ascii="Times New Roman" w:hAnsi="Times New Roman" w:cs="Times New Roman"/>
          <w:sz w:val="24"/>
          <w:szCs w:val="24"/>
          <w:highlight w:val="yellow"/>
          <w:lang w:val="en-GB"/>
        </w:rPr>
        <w:t xml:space="preserve">along </w:t>
      </w:r>
      <w:r w:rsidR="00C80612">
        <w:rPr>
          <w:rFonts w:ascii="Times New Roman" w:hAnsi="Times New Roman" w:cs="Times New Roman"/>
          <w:sz w:val="24"/>
          <w:szCs w:val="24"/>
          <w:highlight w:val="yellow"/>
          <w:lang w:val="en-GB"/>
        </w:rPr>
        <w:t xml:space="preserve">with the foundation of security and privacy for each participant involved in the transactions under the lens of blockchain –marketing integration. The five streams of </w:t>
      </w:r>
      <w:r w:rsidR="00C80612" w:rsidRPr="00E855AB">
        <w:rPr>
          <w:rFonts w:ascii="Times New Roman" w:hAnsi="Times New Roman" w:cs="Times New Roman"/>
          <w:i/>
          <w:sz w:val="24"/>
          <w:szCs w:val="24"/>
          <w:highlight w:val="yellow"/>
          <w:lang w:val="en-GB"/>
        </w:rPr>
        <w:t>Electronic Commerce, Marketing; Data; Data Analytics and Privacy and Security</w:t>
      </w:r>
      <w:r w:rsidR="00C80612" w:rsidRPr="00E855AB">
        <w:rPr>
          <w:rFonts w:ascii="Times New Roman" w:hAnsi="Times New Roman" w:cs="Times New Roman"/>
          <w:sz w:val="24"/>
          <w:szCs w:val="24"/>
          <w:highlight w:val="yellow"/>
          <w:lang w:val="en-GB"/>
        </w:rPr>
        <w:t xml:space="preserve"> </w:t>
      </w:r>
      <w:r w:rsidR="00E855AB" w:rsidRPr="00E855AB">
        <w:rPr>
          <w:rFonts w:ascii="Times New Roman" w:hAnsi="Times New Roman" w:cs="Times New Roman"/>
          <w:sz w:val="24"/>
          <w:szCs w:val="24"/>
          <w:highlight w:val="yellow"/>
          <w:lang w:val="en-GB"/>
        </w:rPr>
        <w:t xml:space="preserve">involve vital and crucial role of </w:t>
      </w:r>
      <w:r w:rsidR="00E855AB" w:rsidRPr="00E855AB">
        <w:rPr>
          <w:rFonts w:ascii="Times New Roman" w:hAnsi="Times New Roman" w:cs="Times New Roman"/>
          <w:i/>
          <w:sz w:val="24"/>
          <w:szCs w:val="24"/>
          <w:highlight w:val="yellow"/>
          <w:lang w:val="en-GB"/>
        </w:rPr>
        <w:t xml:space="preserve">Blockchain </w:t>
      </w:r>
      <w:r w:rsidR="00E855AB" w:rsidRPr="00E855AB">
        <w:rPr>
          <w:rFonts w:ascii="Times New Roman" w:hAnsi="Times New Roman" w:cs="Times New Roman"/>
          <w:sz w:val="24"/>
          <w:szCs w:val="24"/>
          <w:highlight w:val="yellow"/>
          <w:lang w:val="en-GB"/>
        </w:rPr>
        <w:t xml:space="preserve">for smooth operation of economies. </w:t>
      </w:r>
      <w:r w:rsidR="00777E3A" w:rsidRPr="00E855AB">
        <w:rPr>
          <w:rFonts w:ascii="Times New Roman" w:hAnsi="Times New Roman" w:cs="Times New Roman"/>
          <w:sz w:val="24"/>
          <w:szCs w:val="24"/>
          <w:highlight w:val="yellow"/>
          <w:lang w:val="en-GB"/>
        </w:rPr>
        <w:t>B</w:t>
      </w:r>
      <w:r w:rsidR="0049799F" w:rsidRPr="00E855AB">
        <w:rPr>
          <w:rFonts w:ascii="Times New Roman" w:hAnsi="Times New Roman" w:cs="Times New Roman"/>
          <w:sz w:val="24"/>
          <w:szCs w:val="24"/>
          <w:highlight w:val="yellow"/>
          <w:lang w:val="en-GB"/>
        </w:rPr>
        <w:t xml:space="preserve">ased on </w:t>
      </w:r>
      <w:r w:rsidR="00E34786" w:rsidRPr="00E855AB">
        <w:rPr>
          <w:rFonts w:ascii="Times New Roman" w:hAnsi="Times New Roman" w:cs="Times New Roman"/>
          <w:sz w:val="24"/>
          <w:szCs w:val="24"/>
          <w:highlight w:val="yellow"/>
          <w:lang w:val="en-GB"/>
        </w:rPr>
        <w:t xml:space="preserve">the </w:t>
      </w:r>
      <w:r w:rsidR="00E855AB" w:rsidRPr="00E855AB">
        <w:rPr>
          <w:rFonts w:ascii="Times New Roman" w:hAnsi="Times New Roman" w:cs="Times New Roman"/>
          <w:sz w:val="24"/>
          <w:szCs w:val="24"/>
          <w:highlight w:val="yellow"/>
          <w:lang w:val="en-GB"/>
        </w:rPr>
        <w:t xml:space="preserve">theses </w:t>
      </w:r>
      <w:r w:rsidR="00E34786" w:rsidRPr="00E855AB">
        <w:rPr>
          <w:rFonts w:ascii="Times New Roman" w:hAnsi="Times New Roman" w:cs="Times New Roman"/>
          <w:sz w:val="24"/>
          <w:szCs w:val="24"/>
          <w:highlight w:val="yellow"/>
          <w:lang w:val="en-GB"/>
        </w:rPr>
        <w:t xml:space="preserve">identified </w:t>
      </w:r>
      <w:r w:rsidR="0049799F" w:rsidRPr="00E34786">
        <w:rPr>
          <w:rFonts w:ascii="Times New Roman" w:hAnsi="Times New Roman" w:cs="Times New Roman"/>
          <w:sz w:val="24"/>
          <w:szCs w:val="24"/>
          <w:highlight w:val="yellow"/>
          <w:lang w:val="en-GB"/>
        </w:rPr>
        <w:t xml:space="preserve">clusters the researchers have </w:t>
      </w:r>
      <w:r w:rsidR="00AF4B32" w:rsidRPr="00E34786">
        <w:rPr>
          <w:rFonts w:ascii="Times New Roman" w:hAnsi="Times New Roman" w:cs="Times New Roman"/>
          <w:sz w:val="24"/>
          <w:szCs w:val="24"/>
          <w:highlight w:val="yellow"/>
          <w:lang w:val="en-GB"/>
        </w:rPr>
        <w:t xml:space="preserve">proposed future agenda in the next section to have </w:t>
      </w:r>
      <w:r w:rsidR="0049799F" w:rsidRPr="00E34786">
        <w:rPr>
          <w:rFonts w:ascii="Times New Roman" w:hAnsi="Times New Roman" w:cs="Times New Roman"/>
          <w:sz w:val="24"/>
          <w:szCs w:val="24"/>
          <w:highlight w:val="yellow"/>
          <w:lang w:val="en-GB"/>
        </w:rPr>
        <w:t xml:space="preserve">exponential </w:t>
      </w:r>
      <w:r w:rsidR="00AF4B32" w:rsidRPr="00E34786">
        <w:rPr>
          <w:rFonts w:ascii="Times New Roman" w:hAnsi="Times New Roman" w:cs="Times New Roman"/>
          <w:sz w:val="24"/>
          <w:szCs w:val="24"/>
          <w:highlight w:val="yellow"/>
          <w:lang w:val="en-GB"/>
        </w:rPr>
        <w:t>presen</w:t>
      </w:r>
      <w:r w:rsidR="0049799F" w:rsidRPr="00E34786">
        <w:rPr>
          <w:rFonts w:ascii="Times New Roman" w:hAnsi="Times New Roman" w:cs="Times New Roman"/>
          <w:sz w:val="24"/>
          <w:szCs w:val="24"/>
          <w:highlight w:val="yellow"/>
          <w:lang w:val="en-GB"/>
        </w:rPr>
        <w:t xml:space="preserve">ce of </w:t>
      </w:r>
      <w:r w:rsidR="00AF4B32" w:rsidRPr="00E34786">
        <w:rPr>
          <w:rFonts w:ascii="Times New Roman" w:hAnsi="Times New Roman" w:cs="Times New Roman"/>
          <w:sz w:val="24"/>
          <w:szCs w:val="24"/>
          <w:highlight w:val="yellow"/>
          <w:lang w:val="en-GB"/>
        </w:rPr>
        <w:t>marketing- blockchain integration in future strategies.</w:t>
      </w:r>
      <w:r w:rsidR="00F159E5" w:rsidRPr="00E34786">
        <w:rPr>
          <w:rFonts w:ascii="Times New Roman" w:hAnsi="Times New Roman" w:cs="Times New Roman"/>
          <w:sz w:val="24"/>
          <w:szCs w:val="24"/>
          <w:highlight w:val="yellow"/>
          <w:lang w:val="en-GB"/>
        </w:rPr>
        <w:t xml:space="preserve"> The </w:t>
      </w:r>
      <w:r w:rsidR="00F159E5" w:rsidRPr="00777E3A">
        <w:rPr>
          <w:rFonts w:ascii="Times New Roman" w:hAnsi="Times New Roman" w:cs="Times New Roman"/>
          <w:sz w:val="24"/>
          <w:szCs w:val="24"/>
          <w:highlight w:val="yellow"/>
          <w:lang w:val="en-GB"/>
        </w:rPr>
        <w:t>future agenda will guide the researcher to focus on the identified streams.</w:t>
      </w:r>
      <w:r w:rsidR="00777E3A" w:rsidRPr="00777E3A">
        <w:rPr>
          <w:rFonts w:ascii="Times New Roman" w:hAnsi="Times New Roman" w:cs="Times New Roman"/>
          <w:sz w:val="24"/>
          <w:szCs w:val="24"/>
          <w:highlight w:val="yellow"/>
          <w:lang w:val="en-GB"/>
        </w:rPr>
        <w:t xml:space="preserve"> </w:t>
      </w:r>
      <w:r w:rsidR="00F159E5" w:rsidRPr="00777E3A">
        <w:rPr>
          <w:rFonts w:ascii="Times New Roman" w:hAnsi="Times New Roman" w:cs="Times New Roman"/>
          <w:sz w:val="24"/>
          <w:szCs w:val="24"/>
          <w:highlight w:val="yellow"/>
          <w:lang w:val="en-GB"/>
        </w:rPr>
        <w:t xml:space="preserve">The research framework will give a big picture of the areas important in blockchain, and how they are interlinked with each other to make the </w:t>
      </w:r>
      <w:r w:rsidR="00F159E5" w:rsidRPr="00777E3A">
        <w:rPr>
          <w:rFonts w:ascii="Times New Roman" w:hAnsi="Times New Roman" w:cs="Times New Roman"/>
          <w:sz w:val="24"/>
          <w:szCs w:val="24"/>
          <w:highlight w:val="yellow"/>
          <w:lang w:val="en-GB"/>
        </w:rPr>
        <w:lastRenderedPageBreak/>
        <w:t>blockchain expand successfully.</w:t>
      </w:r>
      <w:r w:rsidR="00777E3A" w:rsidRPr="00777E3A">
        <w:rPr>
          <w:rFonts w:ascii="Times New Roman" w:hAnsi="Times New Roman" w:cs="Times New Roman"/>
          <w:sz w:val="24"/>
          <w:szCs w:val="24"/>
          <w:highlight w:val="yellow"/>
          <w:lang w:val="en-GB"/>
        </w:rPr>
        <w:t xml:space="preserve"> </w:t>
      </w:r>
      <w:r w:rsidR="00F159E5" w:rsidRPr="00777E3A">
        <w:rPr>
          <w:rFonts w:ascii="Times New Roman" w:hAnsi="Times New Roman" w:cs="Times New Roman"/>
          <w:sz w:val="24"/>
          <w:szCs w:val="24"/>
          <w:highlight w:val="yellow"/>
          <w:lang w:val="en-GB"/>
        </w:rPr>
        <w:t>The research questions will motivate the fu</w:t>
      </w:r>
      <w:r w:rsidR="00777E3A">
        <w:rPr>
          <w:rFonts w:ascii="Times New Roman" w:hAnsi="Times New Roman" w:cs="Times New Roman"/>
          <w:sz w:val="24"/>
          <w:szCs w:val="24"/>
          <w:highlight w:val="yellow"/>
          <w:lang w:val="en-GB"/>
        </w:rPr>
        <w:t>ture researchers to initiate</w:t>
      </w:r>
      <w:r w:rsidR="00F159E5" w:rsidRPr="00777E3A">
        <w:rPr>
          <w:rFonts w:ascii="Times New Roman" w:hAnsi="Times New Roman" w:cs="Times New Roman"/>
          <w:sz w:val="24"/>
          <w:szCs w:val="24"/>
          <w:highlight w:val="yellow"/>
          <w:lang w:val="en-GB"/>
        </w:rPr>
        <w:t xml:space="preserve"> research in the new unexplored dimensions</w:t>
      </w:r>
      <w:r w:rsidR="00777E3A" w:rsidRPr="00777E3A">
        <w:rPr>
          <w:rFonts w:ascii="Times New Roman" w:hAnsi="Times New Roman" w:cs="Times New Roman"/>
          <w:sz w:val="24"/>
          <w:szCs w:val="24"/>
          <w:highlight w:val="yellow"/>
          <w:lang w:val="en-GB"/>
        </w:rPr>
        <w:t xml:space="preserve"> </w:t>
      </w:r>
      <w:proofErr w:type="gramStart"/>
      <w:r w:rsidR="00777E3A" w:rsidRPr="00777E3A">
        <w:rPr>
          <w:rFonts w:ascii="Times New Roman" w:hAnsi="Times New Roman" w:cs="Times New Roman"/>
          <w:sz w:val="24"/>
          <w:szCs w:val="24"/>
          <w:highlight w:val="yellow"/>
          <w:lang w:val="en-GB"/>
        </w:rPr>
        <w:t>in order</w:t>
      </w:r>
      <w:r w:rsidR="00F159E5" w:rsidRPr="00777E3A">
        <w:rPr>
          <w:rFonts w:ascii="Times New Roman" w:hAnsi="Times New Roman" w:cs="Times New Roman"/>
          <w:sz w:val="24"/>
          <w:szCs w:val="24"/>
          <w:highlight w:val="yellow"/>
          <w:lang w:val="en-GB"/>
        </w:rPr>
        <w:t xml:space="preserve"> to</w:t>
      </w:r>
      <w:proofErr w:type="gramEnd"/>
      <w:r w:rsidR="00F159E5" w:rsidRPr="00777E3A">
        <w:rPr>
          <w:rFonts w:ascii="Times New Roman" w:hAnsi="Times New Roman" w:cs="Times New Roman"/>
          <w:sz w:val="24"/>
          <w:szCs w:val="24"/>
          <w:highlight w:val="yellow"/>
          <w:lang w:val="en-GB"/>
        </w:rPr>
        <w:t xml:space="preserve"> analyse the role of blockchain in </w:t>
      </w:r>
      <w:r w:rsidR="00777E3A" w:rsidRPr="00777E3A">
        <w:rPr>
          <w:rFonts w:ascii="Times New Roman" w:hAnsi="Times New Roman" w:cs="Times New Roman"/>
          <w:sz w:val="24"/>
          <w:szCs w:val="24"/>
          <w:highlight w:val="yellow"/>
          <w:lang w:val="en-GB"/>
        </w:rPr>
        <w:t>vital areas of the economy to make blockchain</w:t>
      </w:r>
      <w:r w:rsidR="00BC734C">
        <w:rPr>
          <w:rFonts w:ascii="Times New Roman" w:hAnsi="Times New Roman" w:cs="Times New Roman"/>
          <w:sz w:val="24"/>
          <w:szCs w:val="24"/>
          <w:highlight w:val="yellow"/>
          <w:lang w:val="en-GB"/>
        </w:rPr>
        <w:t>-marketing integration</w:t>
      </w:r>
      <w:r w:rsidR="00777E3A" w:rsidRPr="00777E3A">
        <w:rPr>
          <w:rFonts w:ascii="Times New Roman" w:hAnsi="Times New Roman" w:cs="Times New Roman"/>
          <w:sz w:val="24"/>
          <w:szCs w:val="24"/>
          <w:highlight w:val="yellow"/>
          <w:lang w:val="en-GB"/>
        </w:rPr>
        <w:t xml:space="preserve"> acceptable by majority.</w:t>
      </w:r>
    </w:p>
    <w:p w14:paraId="18F83B5C" w14:textId="77777777" w:rsidR="00214786" w:rsidRDefault="00214786" w:rsidP="00214786">
      <w:pPr>
        <w:pStyle w:val="ListParagraph"/>
        <w:rPr>
          <w:rFonts w:ascii="Times New Roman" w:hAnsi="Times New Roman" w:cs="Times New Roman"/>
          <w:b/>
          <w:sz w:val="24"/>
          <w:szCs w:val="24"/>
          <w:lang w:val="en-GB"/>
        </w:rPr>
      </w:pPr>
    </w:p>
    <w:p w14:paraId="21779A9E" w14:textId="792C8507" w:rsidR="008C6FDF" w:rsidRPr="00214786" w:rsidRDefault="008C6FDF" w:rsidP="00214786">
      <w:pPr>
        <w:pStyle w:val="ListParagraph"/>
        <w:numPr>
          <w:ilvl w:val="0"/>
          <w:numId w:val="1"/>
        </w:numPr>
        <w:rPr>
          <w:rFonts w:ascii="Times New Roman" w:hAnsi="Times New Roman" w:cs="Times New Roman"/>
          <w:b/>
          <w:sz w:val="24"/>
          <w:szCs w:val="24"/>
          <w:lang w:val="en-GB"/>
        </w:rPr>
      </w:pPr>
      <w:r w:rsidRPr="00214786">
        <w:rPr>
          <w:rFonts w:ascii="Times New Roman" w:hAnsi="Times New Roman" w:cs="Times New Roman"/>
          <w:b/>
          <w:sz w:val="24"/>
          <w:szCs w:val="24"/>
          <w:lang w:val="en-GB"/>
        </w:rPr>
        <w:t>Future Agenda</w:t>
      </w:r>
    </w:p>
    <w:p w14:paraId="047353B4" w14:textId="69C018D5" w:rsidR="00BB6279" w:rsidRPr="0074057E" w:rsidRDefault="008C6FDF" w:rsidP="00583B72">
      <w:pPr>
        <w:spacing w:after="0" w:line="360" w:lineRule="auto"/>
        <w:jc w:val="both"/>
        <w:rPr>
          <w:rFonts w:ascii="Times New Roman" w:hAnsi="Times New Roman" w:cs="Times New Roman"/>
          <w:bCs/>
          <w:sz w:val="24"/>
          <w:szCs w:val="24"/>
          <w:lang w:val="en-GB"/>
        </w:rPr>
      </w:pPr>
      <w:r w:rsidRPr="0074057E">
        <w:rPr>
          <w:rFonts w:ascii="Times New Roman" w:hAnsi="Times New Roman" w:cs="Times New Roman"/>
          <w:sz w:val="24"/>
          <w:szCs w:val="24"/>
          <w:lang w:val="en-GB"/>
        </w:rPr>
        <w:t xml:space="preserve">Based on streams </w:t>
      </w:r>
      <w:r w:rsidR="00DB51C2" w:rsidRPr="0074057E">
        <w:rPr>
          <w:rFonts w:ascii="Times New Roman" w:hAnsi="Times New Roman" w:cs="Times New Roman"/>
          <w:sz w:val="24"/>
          <w:szCs w:val="24"/>
          <w:lang w:val="en-GB"/>
        </w:rPr>
        <w:t xml:space="preserve">identified and literature review, </w:t>
      </w:r>
      <w:r w:rsidRPr="0074057E">
        <w:rPr>
          <w:rFonts w:ascii="Times New Roman" w:hAnsi="Times New Roman" w:cs="Times New Roman"/>
          <w:sz w:val="24"/>
          <w:szCs w:val="24"/>
          <w:lang w:val="en-GB"/>
        </w:rPr>
        <w:t>researchers proposed a fram</w:t>
      </w:r>
      <w:r w:rsidR="00B1442B" w:rsidRPr="0074057E">
        <w:rPr>
          <w:rFonts w:ascii="Times New Roman" w:hAnsi="Times New Roman" w:cs="Times New Roman"/>
          <w:sz w:val="24"/>
          <w:szCs w:val="24"/>
          <w:lang w:val="en-GB"/>
        </w:rPr>
        <w:t>ew</w:t>
      </w:r>
      <w:r w:rsidRPr="0074057E">
        <w:rPr>
          <w:rFonts w:ascii="Times New Roman" w:hAnsi="Times New Roman" w:cs="Times New Roman"/>
          <w:sz w:val="24"/>
          <w:szCs w:val="24"/>
          <w:lang w:val="en-GB"/>
        </w:rPr>
        <w:t>ork for future res</w:t>
      </w:r>
      <w:r w:rsidR="009F73FD" w:rsidRPr="0074057E">
        <w:rPr>
          <w:rFonts w:ascii="Times New Roman" w:hAnsi="Times New Roman" w:cs="Times New Roman"/>
          <w:sz w:val="24"/>
          <w:szCs w:val="24"/>
          <w:lang w:val="en-GB"/>
        </w:rPr>
        <w:t>e</w:t>
      </w:r>
      <w:r w:rsidRPr="0074057E">
        <w:rPr>
          <w:rFonts w:ascii="Times New Roman" w:hAnsi="Times New Roman" w:cs="Times New Roman"/>
          <w:sz w:val="24"/>
          <w:szCs w:val="24"/>
          <w:lang w:val="en-GB"/>
        </w:rPr>
        <w:t>archers which needs to be explored in</w:t>
      </w:r>
      <w:r w:rsidR="00CF2E0D" w:rsidRPr="0074057E">
        <w:rPr>
          <w:rFonts w:ascii="Times New Roman" w:hAnsi="Times New Roman" w:cs="Times New Roman"/>
          <w:sz w:val="24"/>
          <w:szCs w:val="24"/>
          <w:lang w:val="en-GB"/>
        </w:rPr>
        <w:t xml:space="preserve"> future to test the</w:t>
      </w:r>
      <w:r w:rsidR="00BD6617" w:rsidRPr="0074057E">
        <w:rPr>
          <w:rFonts w:ascii="Times New Roman" w:hAnsi="Times New Roman" w:cs="Times New Roman"/>
          <w:sz w:val="24"/>
          <w:szCs w:val="24"/>
          <w:lang w:val="en-GB"/>
        </w:rPr>
        <w:t xml:space="preserve"> complex</w:t>
      </w:r>
      <w:r w:rsidRPr="0074057E">
        <w:rPr>
          <w:rFonts w:ascii="Times New Roman" w:hAnsi="Times New Roman" w:cs="Times New Roman"/>
          <w:sz w:val="24"/>
          <w:szCs w:val="24"/>
          <w:lang w:val="en-GB"/>
        </w:rPr>
        <w:t xml:space="preserve"> relations</w:t>
      </w:r>
      <w:r w:rsidR="00CF2E0D" w:rsidRPr="0074057E">
        <w:rPr>
          <w:rFonts w:ascii="Times New Roman" w:hAnsi="Times New Roman" w:cs="Times New Roman"/>
          <w:sz w:val="24"/>
          <w:szCs w:val="24"/>
          <w:lang w:val="en-GB"/>
        </w:rPr>
        <w:t>hips</w:t>
      </w:r>
      <w:r w:rsidRPr="0074057E">
        <w:rPr>
          <w:rFonts w:ascii="Times New Roman" w:hAnsi="Times New Roman" w:cs="Times New Roman"/>
          <w:sz w:val="24"/>
          <w:szCs w:val="24"/>
          <w:lang w:val="en-GB"/>
        </w:rPr>
        <w:t xml:space="preserve"> and come up with some new contrib</w:t>
      </w:r>
      <w:r w:rsidR="00F200C5" w:rsidRPr="0074057E">
        <w:rPr>
          <w:rFonts w:ascii="Times New Roman" w:hAnsi="Times New Roman" w:cs="Times New Roman"/>
          <w:sz w:val="24"/>
          <w:szCs w:val="24"/>
          <w:lang w:val="en-GB"/>
        </w:rPr>
        <w:t>utions in blockchain and other five proposed</w:t>
      </w:r>
      <w:r w:rsidRPr="0074057E">
        <w:rPr>
          <w:rFonts w:ascii="Times New Roman" w:hAnsi="Times New Roman" w:cs="Times New Roman"/>
          <w:sz w:val="24"/>
          <w:szCs w:val="24"/>
          <w:lang w:val="en-GB"/>
        </w:rPr>
        <w:t xml:space="preserve"> strea</w:t>
      </w:r>
      <w:r w:rsidR="00656F2E" w:rsidRPr="0074057E">
        <w:rPr>
          <w:rFonts w:ascii="Times New Roman" w:hAnsi="Times New Roman" w:cs="Times New Roman"/>
          <w:sz w:val="24"/>
          <w:szCs w:val="24"/>
          <w:lang w:val="en-GB"/>
        </w:rPr>
        <w:t>ms.</w:t>
      </w:r>
      <w:r w:rsidR="00656F2E" w:rsidRPr="0074057E">
        <w:rPr>
          <w:rFonts w:ascii="Times New Roman" w:hAnsi="Times New Roman" w:cs="Times New Roman"/>
          <w:bCs/>
          <w:sz w:val="24"/>
          <w:szCs w:val="24"/>
          <w:lang w:val="en-GB"/>
        </w:rPr>
        <w:t xml:space="preserve"> </w:t>
      </w:r>
    </w:p>
    <w:p w14:paraId="098589F6" w14:textId="77777777" w:rsidR="00583B72" w:rsidRPr="0074057E" w:rsidRDefault="00583B72" w:rsidP="00583B72">
      <w:pPr>
        <w:spacing w:after="0" w:line="360" w:lineRule="auto"/>
        <w:jc w:val="both"/>
        <w:rPr>
          <w:rFonts w:ascii="Times New Roman" w:hAnsi="Times New Roman" w:cs="Times New Roman"/>
          <w:bCs/>
          <w:sz w:val="24"/>
          <w:szCs w:val="24"/>
          <w:lang w:val="en-GB"/>
        </w:rPr>
      </w:pPr>
    </w:p>
    <w:p w14:paraId="575ECBA0" w14:textId="15DD8DD9" w:rsidR="008D66A6" w:rsidRPr="0074057E" w:rsidRDefault="008D66A6" w:rsidP="0074057E">
      <w:pPr>
        <w:pStyle w:val="ListParagraph"/>
        <w:numPr>
          <w:ilvl w:val="1"/>
          <w:numId w:val="15"/>
        </w:numPr>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t>Future research framework</w:t>
      </w:r>
    </w:p>
    <w:p w14:paraId="78144C34" w14:textId="40E721F3" w:rsidR="00BB6279" w:rsidRPr="0074057E" w:rsidRDefault="008D66A6" w:rsidP="00583B72">
      <w:pPr>
        <w:spacing w:after="0" w:line="360" w:lineRule="auto"/>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t>Figure 9 shows the framework for future</w:t>
      </w:r>
      <w:r w:rsidR="00F200C5" w:rsidRPr="0074057E">
        <w:rPr>
          <w:rFonts w:ascii="Times New Roman" w:hAnsi="Times New Roman" w:cs="Times New Roman"/>
          <w:bCs/>
          <w:sz w:val="24"/>
          <w:szCs w:val="24"/>
          <w:lang w:val="en-GB"/>
        </w:rPr>
        <w:t xml:space="preserve"> research with </w:t>
      </w:r>
      <w:r w:rsidR="0074057E">
        <w:rPr>
          <w:rFonts w:ascii="Times New Roman" w:hAnsi="Times New Roman" w:cs="Times New Roman"/>
          <w:bCs/>
          <w:sz w:val="24"/>
          <w:szCs w:val="24"/>
          <w:lang w:val="en-GB"/>
        </w:rPr>
        <w:t xml:space="preserve">a </w:t>
      </w:r>
      <w:r w:rsidR="00F200C5" w:rsidRPr="0074057E">
        <w:rPr>
          <w:rFonts w:ascii="Times New Roman" w:hAnsi="Times New Roman" w:cs="Times New Roman"/>
          <w:bCs/>
          <w:sz w:val="24"/>
          <w:szCs w:val="24"/>
          <w:lang w:val="en-GB"/>
        </w:rPr>
        <w:t>linkage between five</w:t>
      </w:r>
      <w:r w:rsidRPr="0074057E">
        <w:rPr>
          <w:rFonts w:ascii="Times New Roman" w:hAnsi="Times New Roman" w:cs="Times New Roman"/>
          <w:bCs/>
          <w:sz w:val="24"/>
          <w:szCs w:val="24"/>
          <w:lang w:val="en-GB"/>
        </w:rPr>
        <w:t xml:space="preserve"> streams.</w:t>
      </w:r>
      <w:r w:rsidR="00CF2E0D" w:rsidRPr="0074057E">
        <w:rPr>
          <w:rFonts w:ascii="Times New Roman" w:hAnsi="Times New Roman" w:cs="Times New Roman"/>
          <w:bCs/>
          <w:sz w:val="24"/>
          <w:szCs w:val="24"/>
          <w:lang w:val="en-GB"/>
        </w:rPr>
        <w:t xml:space="preserve"> </w:t>
      </w:r>
      <w:r w:rsidR="00BD6617" w:rsidRPr="0074057E">
        <w:rPr>
          <w:rFonts w:ascii="Times New Roman" w:hAnsi="Times New Roman" w:cs="Times New Roman"/>
          <w:bCs/>
          <w:sz w:val="24"/>
          <w:szCs w:val="24"/>
          <w:lang w:val="en-GB"/>
        </w:rPr>
        <w:t>As can be observed from figure 9,</w:t>
      </w:r>
      <w:r w:rsidRPr="0074057E">
        <w:rPr>
          <w:rFonts w:ascii="Times New Roman" w:hAnsi="Times New Roman" w:cs="Times New Roman"/>
          <w:bCs/>
          <w:sz w:val="24"/>
          <w:szCs w:val="24"/>
          <w:lang w:val="en-GB"/>
        </w:rPr>
        <w:t xml:space="preserve"> Marketing and electronic commerce work in coordination. Marketing plays an important role in advertising and popularizing specific goods or </w:t>
      </w:r>
      <w:r w:rsidR="00A24AA5" w:rsidRPr="0074057E">
        <w:rPr>
          <w:rFonts w:ascii="Times New Roman" w:hAnsi="Times New Roman" w:cs="Times New Roman"/>
          <w:bCs/>
          <w:sz w:val="24"/>
          <w:szCs w:val="24"/>
          <w:lang w:val="en-GB"/>
        </w:rPr>
        <w:t>services,</w:t>
      </w:r>
      <w:r w:rsidRPr="0074057E">
        <w:rPr>
          <w:rFonts w:ascii="Times New Roman" w:hAnsi="Times New Roman" w:cs="Times New Roman"/>
          <w:bCs/>
          <w:sz w:val="24"/>
          <w:szCs w:val="24"/>
          <w:lang w:val="en-GB"/>
        </w:rPr>
        <w:t xml:space="preserve"> which further helps in electronic commerce. Marketing and electro</w:t>
      </w:r>
      <w:r w:rsidR="00A64263" w:rsidRPr="0074057E">
        <w:rPr>
          <w:rFonts w:ascii="Times New Roman" w:hAnsi="Times New Roman" w:cs="Times New Roman"/>
          <w:bCs/>
          <w:sz w:val="24"/>
          <w:szCs w:val="24"/>
          <w:lang w:val="en-GB"/>
        </w:rPr>
        <w:t>nic commerce produce data</w:t>
      </w:r>
      <w:r w:rsidRPr="0074057E">
        <w:rPr>
          <w:rFonts w:ascii="Times New Roman" w:hAnsi="Times New Roman" w:cs="Times New Roman"/>
          <w:bCs/>
          <w:sz w:val="24"/>
          <w:szCs w:val="24"/>
          <w:lang w:val="en-GB"/>
        </w:rPr>
        <w:t xml:space="preserve"> and</w:t>
      </w:r>
      <w:r w:rsidR="00CF2E0D" w:rsidRPr="0074057E">
        <w:rPr>
          <w:rFonts w:ascii="Times New Roman" w:hAnsi="Times New Roman" w:cs="Times New Roman"/>
          <w:bCs/>
          <w:sz w:val="24"/>
          <w:szCs w:val="24"/>
          <w:lang w:val="en-GB"/>
        </w:rPr>
        <w:t xml:space="preserve"> this</w:t>
      </w:r>
      <w:r w:rsidR="00A64263" w:rsidRPr="0074057E">
        <w:rPr>
          <w:rFonts w:ascii="Times New Roman" w:hAnsi="Times New Roman" w:cs="Times New Roman"/>
          <w:bCs/>
          <w:sz w:val="24"/>
          <w:szCs w:val="24"/>
          <w:lang w:val="en-GB"/>
        </w:rPr>
        <w:t xml:space="preserve"> data</w:t>
      </w:r>
      <w:r w:rsidRPr="0074057E">
        <w:rPr>
          <w:rFonts w:ascii="Times New Roman" w:hAnsi="Times New Roman" w:cs="Times New Roman"/>
          <w:bCs/>
          <w:sz w:val="24"/>
          <w:szCs w:val="24"/>
          <w:lang w:val="en-GB"/>
        </w:rPr>
        <w:t xml:space="preserve"> is also required for the smooth condu</w:t>
      </w:r>
      <w:r w:rsidR="00A64263" w:rsidRPr="0074057E">
        <w:rPr>
          <w:rFonts w:ascii="Times New Roman" w:hAnsi="Times New Roman" w:cs="Times New Roman"/>
          <w:bCs/>
          <w:sz w:val="24"/>
          <w:szCs w:val="24"/>
          <w:lang w:val="en-GB"/>
        </w:rPr>
        <w:t xml:space="preserve">ct of commerce. </w:t>
      </w:r>
      <w:r w:rsidR="00A24AA5" w:rsidRPr="0074057E">
        <w:rPr>
          <w:rFonts w:ascii="Times New Roman" w:hAnsi="Times New Roman" w:cs="Times New Roman"/>
          <w:bCs/>
          <w:sz w:val="24"/>
          <w:szCs w:val="24"/>
          <w:lang w:val="en-GB"/>
        </w:rPr>
        <w:t>Thus,</w:t>
      </w:r>
      <w:r w:rsidR="00A64263" w:rsidRPr="0074057E">
        <w:rPr>
          <w:rFonts w:ascii="Times New Roman" w:hAnsi="Times New Roman" w:cs="Times New Roman"/>
          <w:bCs/>
          <w:sz w:val="24"/>
          <w:szCs w:val="24"/>
          <w:lang w:val="en-GB"/>
        </w:rPr>
        <w:t xml:space="preserve"> data</w:t>
      </w:r>
      <w:r w:rsidRPr="0074057E">
        <w:rPr>
          <w:rFonts w:ascii="Times New Roman" w:hAnsi="Times New Roman" w:cs="Times New Roman"/>
          <w:bCs/>
          <w:sz w:val="24"/>
          <w:szCs w:val="24"/>
          <w:lang w:val="en-GB"/>
        </w:rPr>
        <w:t xml:space="preserve"> plays a significant role in electronic commerce and marketing.</w:t>
      </w:r>
      <w:r w:rsidR="0074057E">
        <w:rPr>
          <w:rFonts w:ascii="Times New Roman" w:hAnsi="Times New Roman" w:cs="Times New Roman"/>
          <w:bCs/>
          <w:sz w:val="24"/>
          <w:szCs w:val="24"/>
          <w:lang w:val="en-GB"/>
        </w:rPr>
        <w:t xml:space="preserve"> </w:t>
      </w:r>
      <w:r w:rsidR="007C49A5" w:rsidRPr="0074057E">
        <w:rPr>
          <w:rFonts w:ascii="Times New Roman" w:hAnsi="Times New Roman" w:cs="Times New Roman"/>
          <w:bCs/>
          <w:sz w:val="24"/>
          <w:szCs w:val="24"/>
          <w:lang w:val="en-GB"/>
        </w:rPr>
        <w:t>Electronic comm</w:t>
      </w:r>
      <w:r w:rsidR="00062AC0">
        <w:rPr>
          <w:rFonts w:ascii="Times New Roman" w:hAnsi="Times New Roman" w:cs="Times New Roman"/>
          <w:bCs/>
          <w:sz w:val="24"/>
          <w:szCs w:val="24"/>
          <w:lang w:val="en-GB"/>
        </w:rPr>
        <w:t xml:space="preserve">erce and </w:t>
      </w:r>
      <w:r w:rsidR="00A64263" w:rsidRPr="0074057E">
        <w:rPr>
          <w:rFonts w:ascii="Times New Roman" w:hAnsi="Times New Roman" w:cs="Times New Roman"/>
          <w:bCs/>
          <w:sz w:val="24"/>
          <w:szCs w:val="24"/>
          <w:lang w:val="en-GB"/>
        </w:rPr>
        <w:t xml:space="preserve">marketing </w:t>
      </w:r>
      <w:r w:rsidR="0075431E" w:rsidRPr="0074057E">
        <w:rPr>
          <w:rFonts w:ascii="Times New Roman" w:hAnsi="Times New Roman" w:cs="Times New Roman"/>
          <w:bCs/>
          <w:sz w:val="24"/>
          <w:szCs w:val="24"/>
          <w:lang w:val="en-GB"/>
        </w:rPr>
        <w:t>results in big</w:t>
      </w:r>
      <w:r w:rsidR="007C49A5" w:rsidRPr="0074057E">
        <w:rPr>
          <w:rFonts w:ascii="Times New Roman" w:hAnsi="Times New Roman" w:cs="Times New Roman"/>
          <w:bCs/>
          <w:sz w:val="24"/>
          <w:szCs w:val="24"/>
          <w:lang w:val="en-GB"/>
        </w:rPr>
        <w:t xml:space="preserve"> data which needs to </w:t>
      </w:r>
      <w:r w:rsidR="0035621F">
        <w:rPr>
          <w:rFonts w:ascii="Times New Roman" w:hAnsi="Times New Roman" w:cs="Times New Roman"/>
          <w:bCs/>
          <w:sz w:val="24"/>
          <w:szCs w:val="24"/>
          <w:lang w:val="en-GB"/>
        </w:rPr>
        <w:t>analysed</w:t>
      </w:r>
      <w:r w:rsidR="007C49A5" w:rsidRPr="0074057E">
        <w:rPr>
          <w:rFonts w:ascii="Times New Roman" w:hAnsi="Times New Roman" w:cs="Times New Roman"/>
          <w:bCs/>
          <w:sz w:val="24"/>
          <w:szCs w:val="24"/>
          <w:lang w:val="en-GB"/>
        </w:rPr>
        <w:t xml:space="preserve"> us</w:t>
      </w:r>
      <w:r w:rsidR="00062AC0">
        <w:rPr>
          <w:rFonts w:ascii="Times New Roman" w:hAnsi="Times New Roman" w:cs="Times New Roman"/>
          <w:bCs/>
          <w:sz w:val="24"/>
          <w:szCs w:val="24"/>
          <w:lang w:val="en-GB"/>
        </w:rPr>
        <w:t xml:space="preserve">ing data analytics, which is a vital </w:t>
      </w:r>
      <w:r w:rsidR="007C49A5" w:rsidRPr="0074057E">
        <w:rPr>
          <w:rFonts w:ascii="Times New Roman" w:hAnsi="Times New Roman" w:cs="Times New Roman"/>
          <w:bCs/>
          <w:sz w:val="24"/>
          <w:szCs w:val="24"/>
          <w:lang w:val="en-GB"/>
        </w:rPr>
        <w:t>area to be explored</w:t>
      </w:r>
      <w:r w:rsidR="00CF2E0D" w:rsidRPr="0074057E">
        <w:rPr>
          <w:rFonts w:ascii="Times New Roman" w:hAnsi="Times New Roman" w:cs="Times New Roman"/>
          <w:bCs/>
          <w:sz w:val="24"/>
          <w:szCs w:val="24"/>
          <w:lang w:val="en-GB"/>
        </w:rPr>
        <w:t xml:space="preserve"> further</w:t>
      </w:r>
      <w:r w:rsidR="007C49A5" w:rsidRPr="0074057E">
        <w:rPr>
          <w:rFonts w:ascii="Times New Roman" w:hAnsi="Times New Roman" w:cs="Times New Roman"/>
          <w:bCs/>
          <w:sz w:val="24"/>
          <w:szCs w:val="24"/>
          <w:lang w:val="en-GB"/>
        </w:rPr>
        <w:t>. Electronic c</w:t>
      </w:r>
      <w:r w:rsidR="00A64263" w:rsidRPr="0074057E">
        <w:rPr>
          <w:rFonts w:ascii="Times New Roman" w:hAnsi="Times New Roman" w:cs="Times New Roman"/>
          <w:bCs/>
          <w:sz w:val="24"/>
          <w:szCs w:val="24"/>
          <w:lang w:val="en-GB"/>
        </w:rPr>
        <w:t xml:space="preserve">ommerce, marketing, </w:t>
      </w:r>
      <w:proofErr w:type="gramStart"/>
      <w:r w:rsidR="00A64263" w:rsidRPr="0074057E">
        <w:rPr>
          <w:rFonts w:ascii="Times New Roman" w:hAnsi="Times New Roman" w:cs="Times New Roman"/>
          <w:bCs/>
          <w:sz w:val="24"/>
          <w:szCs w:val="24"/>
          <w:lang w:val="en-GB"/>
        </w:rPr>
        <w:t>data</w:t>
      </w:r>
      <w:proofErr w:type="gramEnd"/>
      <w:r w:rsidR="00A64263" w:rsidRPr="0074057E">
        <w:rPr>
          <w:rFonts w:ascii="Times New Roman" w:hAnsi="Times New Roman" w:cs="Times New Roman"/>
          <w:bCs/>
          <w:sz w:val="24"/>
          <w:szCs w:val="24"/>
          <w:lang w:val="en-GB"/>
        </w:rPr>
        <w:t xml:space="preserve"> </w:t>
      </w:r>
      <w:r w:rsidR="007C49A5" w:rsidRPr="0074057E">
        <w:rPr>
          <w:rFonts w:ascii="Times New Roman" w:hAnsi="Times New Roman" w:cs="Times New Roman"/>
          <w:bCs/>
          <w:sz w:val="24"/>
          <w:szCs w:val="24"/>
          <w:lang w:val="en-GB"/>
        </w:rPr>
        <w:t xml:space="preserve">and data analytics require privacy and security at each stage. These 5 streams involve an inseparable role of blockchain individually and collectively. Thus, future researchers need to explore the </w:t>
      </w:r>
      <w:r w:rsidR="00CF2E0D" w:rsidRPr="0074057E">
        <w:rPr>
          <w:rFonts w:ascii="Times New Roman" w:hAnsi="Times New Roman" w:cs="Times New Roman"/>
          <w:bCs/>
          <w:sz w:val="24"/>
          <w:szCs w:val="24"/>
          <w:lang w:val="en-GB"/>
        </w:rPr>
        <w:t xml:space="preserve">significant </w:t>
      </w:r>
      <w:r w:rsidR="007C49A5" w:rsidRPr="0074057E">
        <w:rPr>
          <w:rFonts w:ascii="Times New Roman" w:hAnsi="Times New Roman" w:cs="Times New Roman"/>
          <w:bCs/>
          <w:sz w:val="24"/>
          <w:szCs w:val="24"/>
          <w:lang w:val="en-GB"/>
        </w:rPr>
        <w:t>linkage</w:t>
      </w:r>
      <w:r w:rsidR="00CF2E0D" w:rsidRPr="0074057E">
        <w:rPr>
          <w:rFonts w:ascii="Times New Roman" w:hAnsi="Times New Roman" w:cs="Times New Roman"/>
          <w:bCs/>
          <w:sz w:val="24"/>
          <w:szCs w:val="24"/>
          <w:lang w:val="en-GB"/>
        </w:rPr>
        <w:t>s</w:t>
      </w:r>
      <w:r w:rsidR="007C49A5" w:rsidRPr="0074057E">
        <w:rPr>
          <w:rFonts w:ascii="Times New Roman" w:hAnsi="Times New Roman" w:cs="Times New Roman"/>
          <w:bCs/>
          <w:sz w:val="24"/>
          <w:szCs w:val="24"/>
          <w:lang w:val="en-GB"/>
        </w:rPr>
        <w:t xml:space="preserve"> between theses 5 streams by exploring the role of blockchain to</w:t>
      </w:r>
      <w:r w:rsidR="0005643C">
        <w:rPr>
          <w:rFonts w:ascii="Times New Roman" w:hAnsi="Times New Roman" w:cs="Times New Roman"/>
          <w:bCs/>
          <w:sz w:val="24"/>
          <w:szCs w:val="24"/>
          <w:lang w:val="en-GB"/>
        </w:rPr>
        <w:t xml:space="preserve"> have a better perspective of consumer</w:t>
      </w:r>
      <w:r w:rsidR="00062AC0">
        <w:rPr>
          <w:rFonts w:ascii="Times New Roman" w:hAnsi="Times New Roman" w:cs="Times New Roman"/>
          <w:bCs/>
          <w:sz w:val="24"/>
          <w:szCs w:val="24"/>
          <w:lang w:val="en-GB"/>
        </w:rPr>
        <w:t xml:space="preserve">s and retailing </w:t>
      </w:r>
      <w:r w:rsidR="0005643C">
        <w:rPr>
          <w:rFonts w:ascii="Times New Roman" w:hAnsi="Times New Roman" w:cs="Times New Roman"/>
          <w:bCs/>
          <w:sz w:val="24"/>
          <w:szCs w:val="24"/>
          <w:lang w:val="en-GB"/>
        </w:rPr>
        <w:t>to</w:t>
      </w:r>
      <w:r w:rsidR="007C49A5" w:rsidRPr="0074057E">
        <w:rPr>
          <w:rFonts w:ascii="Times New Roman" w:hAnsi="Times New Roman" w:cs="Times New Roman"/>
          <w:bCs/>
          <w:sz w:val="24"/>
          <w:szCs w:val="24"/>
          <w:lang w:val="en-GB"/>
        </w:rPr>
        <w:t xml:space="preserve"> make important contributions in the literature.</w:t>
      </w:r>
    </w:p>
    <w:p w14:paraId="7B3EE60F" w14:textId="6C8CA5FB" w:rsidR="00120FFC" w:rsidRPr="0074057E" w:rsidRDefault="0005643C" w:rsidP="0074057E">
      <w:pPr>
        <w:rPr>
          <w:rFonts w:ascii="Times New Roman" w:hAnsi="Times New Roman" w:cs="Times New Roman"/>
          <w:b/>
          <w:lang w:val="en-GB"/>
        </w:rPr>
      </w:pPr>
      <w:r w:rsidRPr="0074057E">
        <w:rPr>
          <w:noProof/>
        </w:rPr>
        <w:lastRenderedPageBreak/>
        <w:drawing>
          <wp:anchor distT="0" distB="0" distL="114300" distR="114300" simplePos="0" relativeHeight="251710976" behindDoc="1" locked="0" layoutInCell="1" allowOverlap="1" wp14:anchorId="22D75BB9" wp14:editId="6AC875BB">
            <wp:simplePos x="0" y="0"/>
            <wp:positionH relativeFrom="margin">
              <wp:align>right</wp:align>
            </wp:positionH>
            <wp:positionV relativeFrom="paragraph">
              <wp:posOffset>179070</wp:posOffset>
            </wp:positionV>
            <wp:extent cx="5943600" cy="4457700"/>
            <wp:effectExtent l="0" t="0" r="0" b="0"/>
            <wp:wrapTight wrapText="bothSides">
              <wp:wrapPolygon edited="0">
                <wp:start x="0" y="0"/>
                <wp:lineTo x="0" y="21508"/>
                <wp:lineTo x="21531" y="21508"/>
                <wp:lineTo x="215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V relativeFrom="margin">
              <wp14:pctHeight>0</wp14:pctHeight>
            </wp14:sizeRelV>
          </wp:anchor>
        </w:drawing>
      </w:r>
    </w:p>
    <w:p w14:paraId="370CD572" w14:textId="4D874E12" w:rsidR="006830F1" w:rsidRPr="0074057E" w:rsidRDefault="006830F1" w:rsidP="00CF2E0D">
      <w:pPr>
        <w:jc w:val="center"/>
        <w:rPr>
          <w:rFonts w:ascii="Times New Roman" w:hAnsi="Times New Roman" w:cs="Times New Roman"/>
          <w:bCs/>
          <w:sz w:val="24"/>
          <w:szCs w:val="24"/>
          <w:lang w:val="en-GB"/>
        </w:rPr>
      </w:pPr>
      <w:r w:rsidRPr="0074057E">
        <w:rPr>
          <w:rFonts w:ascii="Times New Roman" w:hAnsi="Times New Roman" w:cs="Times New Roman"/>
          <w:b/>
          <w:sz w:val="24"/>
          <w:szCs w:val="24"/>
          <w:lang w:val="en-GB"/>
        </w:rPr>
        <w:t xml:space="preserve">Figure 9: </w:t>
      </w:r>
      <w:r w:rsidR="00120FA1" w:rsidRPr="0074057E">
        <w:rPr>
          <w:rFonts w:ascii="Times New Roman" w:hAnsi="Times New Roman" w:cs="Times New Roman"/>
          <w:bCs/>
          <w:sz w:val="24"/>
          <w:szCs w:val="24"/>
          <w:lang w:val="en-GB"/>
        </w:rPr>
        <w:t>Framework for future research</w:t>
      </w:r>
    </w:p>
    <w:p w14:paraId="5ACAE706" w14:textId="77777777" w:rsidR="00375662" w:rsidRPr="0074057E" w:rsidRDefault="00375662" w:rsidP="00CF2E0D">
      <w:pPr>
        <w:jc w:val="center"/>
        <w:rPr>
          <w:rFonts w:ascii="Times New Roman" w:hAnsi="Times New Roman" w:cs="Times New Roman"/>
          <w:bCs/>
          <w:sz w:val="24"/>
          <w:szCs w:val="24"/>
          <w:lang w:val="en-GB"/>
        </w:rPr>
      </w:pPr>
    </w:p>
    <w:p w14:paraId="026543F8" w14:textId="45E9FAFD" w:rsidR="008D66A6" w:rsidRPr="0074057E" w:rsidRDefault="001C06A4" w:rsidP="0074057E">
      <w:pPr>
        <w:pStyle w:val="ListParagraph"/>
        <w:numPr>
          <w:ilvl w:val="1"/>
          <w:numId w:val="16"/>
        </w:numPr>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t>Future research questions</w:t>
      </w:r>
    </w:p>
    <w:p w14:paraId="01ED3480" w14:textId="5C27A4FE" w:rsidR="001C06A4" w:rsidRPr="0074057E" w:rsidRDefault="001C06A4" w:rsidP="00375662">
      <w:pPr>
        <w:spacing w:after="0" w:line="360" w:lineRule="auto"/>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t xml:space="preserve">Based on the future research framework, </w:t>
      </w:r>
      <w:r w:rsidR="0075431E" w:rsidRPr="0074057E">
        <w:rPr>
          <w:rFonts w:ascii="Times New Roman" w:hAnsi="Times New Roman" w:cs="Times New Roman"/>
          <w:bCs/>
          <w:sz w:val="24"/>
          <w:szCs w:val="24"/>
          <w:lang w:val="en-GB"/>
        </w:rPr>
        <w:t xml:space="preserve">along with gaps </w:t>
      </w:r>
      <w:r w:rsidR="00F159E5" w:rsidRPr="0074057E">
        <w:rPr>
          <w:rFonts w:ascii="Times New Roman" w:hAnsi="Times New Roman" w:cs="Times New Roman"/>
          <w:bCs/>
          <w:sz w:val="24"/>
          <w:szCs w:val="24"/>
          <w:lang w:val="en-GB"/>
        </w:rPr>
        <w:t xml:space="preserve">researchers </w:t>
      </w:r>
      <w:r w:rsidR="00F159E5">
        <w:rPr>
          <w:rFonts w:ascii="Times New Roman" w:hAnsi="Times New Roman" w:cs="Times New Roman"/>
          <w:bCs/>
          <w:sz w:val="24"/>
          <w:szCs w:val="24"/>
          <w:lang w:val="en-GB"/>
        </w:rPr>
        <w:t xml:space="preserve">have </w:t>
      </w:r>
      <w:r w:rsidRPr="0074057E">
        <w:rPr>
          <w:rFonts w:ascii="Times New Roman" w:hAnsi="Times New Roman" w:cs="Times New Roman"/>
          <w:bCs/>
          <w:sz w:val="24"/>
          <w:szCs w:val="24"/>
          <w:lang w:val="en-GB"/>
        </w:rPr>
        <w:t xml:space="preserve">proposed </w:t>
      </w:r>
      <w:r w:rsidR="00D673E9" w:rsidRPr="0074057E">
        <w:rPr>
          <w:rFonts w:ascii="Times New Roman" w:hAnsi="Times New Roman" w:cs="Times New Roman"/>
          <w:bCs/>
          <w:sz w:val="24"/>
          <w:szCs w:val="24"/>
          <w:lang w:val="en-GB"/>
        </w:rPr>
        <w:t xml:space="preserve">18 </w:t>
      </w:r>
      <w:r w:rsidRPr="0074057E">
        <w:rPr>
          <w:rFonts w:ascii="Times New Roman" w:hAnsi="Times New Roman" w:cs="Times New Roman"/>
          <w:bCs/>
          <w:sz w:val="24"/>
          <w:szCs w:val="24"/>
          <w:lang w:val="en-GB"/>
        </w:rPr>
        <w:t>research questions under 5 research streams.</w:t>
      </w:r>
      <w:r w:rsidR="00D673E9" w:rsidRPr="0074057E">
        <w:rPr>
          <w:rFonts w:ascii="Times New Roman" w:hAnsi="Times New Roman" w:cs="Times New Roman"/>
          <w:bCs/>
          <w:sz w:val="24"/>
          <w:szCs w:val="24"/>
          <w:lang w:val="en-GB"/>
        </w:rPr>
        <w:t xml:space="preserve"> Three research questions under electronic commerce, four research questions under marketing, three research questions un</w:t>
      </w:r>
      <w:r w:rsidR="00A64263" w:rsidRPr="0074057E">
        <w:rPr>
          <w:rFonts w:ascii="Times New Roman" w:hAnsi="Times New Roman" w:cs="Times New Roman"/>
          <w:bCs/>
          <w:sz w:val="24"/>
          <w:szCs w:val="24"/>
          <w:lang w:val="en-GB"/>
        </w:rPr>
        <w:t>der data</w:t>
      </w:r>
      <w:r w:rsidR="00D673E9" w:rsidRPr="0074057E">
        <w:rPr>
          <w:rFonts w:ascii="Times New Roman" w:hAnsi="Times New Roman" w:cs="Times New Roman"/>
          <w:bCs/>
          <w:sz w:val="24"/>
          <w:szCs w:val="24"/>
          <w:lang w:val="en-GB"/>
        </w:rPr>
        <w:t>,</w:t>
      </w:r>
      <w:r w:rsidR="007424DF" w:rsidRPr="0074057E">
        <w:rPr>
          <w:rFonts w:ascii="Times New Roman" w:hAnsi="Times New Roman" w:cs="Times New Roman"/>
          <w:bCs/>
          <w:sz w:val="24"/>
          <w:szCs w:val="24"/>
          <w:lang w:val="en-GB"/>
        </w:rPr>
        <w:t xml:space="preserve"> </w:t>
      </w:r>
      <w:r w:rsidR="00D673E9" w:rsidRPr="0074057E">
        <w:rPr>
          <w:rFonts w:ascii="Times New Roman" w:hAnsi="Times New Roman" w:cs="Times New Roman"/>
          <w:bCs/>
          <w:sz w:val="24"/>
          <w:szCs w:val="24"/>
          <w:lang w:val="en-GB"/>
        </w:rPr>
        <w:t>five research questions under data analytics and three res</w:t>
      </w:r>
      <w:r w:rsidR="007424DF" w:rsidRPr="0074057E">
        <w:rPr>
          <w:rFonts w:ascii="Times New Roman" w:hAnsi="Times New Roman" w:cs="Times New Roman"/>
          <w:bCs/>
          <w:sz w:val="24"/>
          <w:szCs w:val="24"/>
          <w:lang w:val="en-GB"/>
        </w:rPr>
        <w:t>earch quest</w:t>
      </w:r>
      <w:r w:rsidR="006E096A" w:rsidRPr="0074057E">
        <w:rPr>
          <w:rFonts w:ascii="Times New Roman" w:hAnsi="Times New Roman" w:cs="Times New Roman"/>
          <w:bCs/>
          <w:sz w:val="24"/>
          <w:szCs w:val="24"/>
          <w:lang w:val="en-GB"/>
        </w:rPr>
        <w:t>ions under privacy and security</w:t>
      </w:r>
      <w:r w:rsidR="0075431E" w:rsidRPr="0074057E">
        <w:rPr>
          <w:rFonts w:ascii="Times New Roman" w:hAnsi="Times New Roman" w:cs="Times New Roman"/>
          <w:bCs/>
          <w:sz w:val="24"/>
          <w:szCs w:val="24"/>
          <w:lang w:val="en-GB"/>
        </w:rPr>
        <w:t xml:space="preserve"> </w:t>
      </w:r>
      <w:r w:rsidR="00AF6D1B" w:rsidRPr="0074057E">
        <w:rPr>
          <w:rFonts w:ascii="Times New Roman" w:hAnsi="Times New Roman" w:cs="Times New Roman"/>
          <w:bCs/>
          <w:sz w:val="24"/>
          <w:szCs w:val="24"/>
          <w:lang w:val="en-GB"/>
        </w:rPr>
        <w:t xml:space="preserve">were proposed </w:t>
      </w:r>
      <w:r w:rsidR="005C2C82" w:rsidRPr="0074057E">
        <w:rPr>
          <w:rFonts w:ascii="Times New Roman" w:hAnsi="Times New Roman" w:cs="Times New Roman"/>
          <w:bCs/>
          <w:sz w:val="24"/>
          <w:szCs w:val="24"/>
          <w:lang w:val="en-GB"/>
        </w:rPr>
        <w:t>as depicted in Table 9</w:t>
      </w:r>
      <w:r w:rsidR="006E096A" w:rsidRPr="0074057E">
        <w:rPr>
          <w:rFonts w:ascii="Times New Roman" w:hAnsi="Times New Roman" w:cs="Times New Roman"/>
          <w:bCs/>
          <w:sz w:val="24"/>
          <w:szCs w:val="24"/>
          <w:lang w:val="en-GB"/>
        </w:rPr>
        <w:t>.</w:t>
      </w:r>
    </w:p>
    <w:p w14:paraId="69DC346C" w14:textId="5DA28C9D" w:rsidR="007C6F03" w:rsidRDefault="007C6F03" w:rsidP="00AC0715">
      <w:pPr>
        <w:rPr>
          <w:rFonts w:ascii="Times New Roman" w:hAnsi="Times New Roman" w:cs="Times New Roman"/>
          <w:bCs/>
          <w:sz w:val="24"/>
          <w:szCs w:val="24"/>
          <w:lang w:val="en-GB"/>
        </w:rPr>
      </w:pPr>
    </w:p>
    <w:p w14:paraId="3FF95646" w14:textId="2B3A8D08" w:rsidR="001856A5" w:rsidRDefault="001856A5" w:rsidP="00AC0715">
      <w:pPr>
        <w:rPr>
          <w:rFonts w:ascii="Times New Roman" w:hAnsi="Times New Roman" w:cs="Times New Roman"/>
          <w:bCs/>
          <w:sz w:val="24"/>
          <w:szCs w:val="24"/>
          <w:lang w:val="en-GB"/>
        </w:rPr>
      </w:pPr>
    </w:p>
    <w:p w14:paraId="0041485F" w14:textId="3A0C155D" w:rsidR="001856A5" w:rsidRDefault="001856A5" w:rsidP="00AC0715">
      <w:pPr>
        <w:rPr>
          <w:rFonts w:ascii="Times New Roman" w:hAnsi="Times New Roman" w:cs="Times New Roman"/>
          <w:bCs/>
          <w:sz w:val="24"/>
          <w:szCs w:val="24"/>
          <w:lang w:val="en-GB"/>
        </w:rPr>
      </w:pPr>
    </w:p>
    <w:p w14:paraId="7C9C60F4" w14:textId="3FC08E50" w:rsidR="001856A5" w:rsidRDefault="001856A5" w:rsidP="00AC0715">
      <w:pPr>
        <w:rPr>
          <w:rFonts w:ascii="Times New Roman" w:hAnsi="Times New Roman" w:cs="Times New Roman"/>
          <w:bCs/>
          <w:sz w:val="24"/>
          <w:szCs w:val="24"/>
          <w:lang w:val="en-GB"/>
        </w:rPr>
      </w:pPr>
    </w:p>
    <w:p w14:paraId="59206F39" w14:textId="77777777" w:rsidR="001856A5" w:rsidRPr="0074057E" w:rsidRDefault="001856A5" w:rsidP="00AC0715">
      <w:pPr>
        <w:rPr>
          <w:rFonts w:ascii="Times New Roman" w:hAnsi="Times New Roman" w:cs="Times New Roman"/>
          <w:bCs/>
          <w:sz w:val="24"/>
          <w:szCs w:val="24"/>
          <w:lang w:val="en-GB"/>
        </w:rPr>
      </w:pPr>
    </w:p>
    <w:p w14:paraId="69B62C87" w14:textId="77777777" w:rsidR="00E119ED" w:rsidRPr="0074057E" w:rsidRDefault="005C2C82" w:rsidP="007C6F03">
      <w:pPr>
        <w:ind w:left="720"/>
        <w:jc w:val="center"/>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lastRenderedPageBreak/>
        <w:t>Table 9</w:t>
      </w:r>
      <w:r w:rsidR="00CB2102" w:rsidRPr="0074057E">
        <w:rPr>
          <w:rFonts w:ascii="Times New Roman" w:hAnsi="Times New Roman" w:cs="Times New Roman"/>
          <w:b/>
          <w:bCs/>
          <w:sz w:val="24"/>
          <w:szCs w:val="24"/>
          <w:lang w:val="en-GB"/>
        </w:rPr>
        <w:t xml:space="preserve">: </w:t>
      </w:r>
      <w:r w:rsidR="00CB2102" w:rsidRPr="0074057E">
        <w:rPr>
          <w:rFonts w:ascii="Times New Roman" w:hAnsi="Times New Roman" w:cs="Times New Roman"/>
          <w:sz w:val="24"/>
          <w:szCs w:val="24"/>
          <w:lang w:val="en-GB"/>
        </w:rPr>
        <w:t>Future research questions</w:t>
      </w:r>
    </w:p>
    <w:tbl>
      <w:tblPr>
        <w:tblStyle w:val="TableGrid"/>
        <w:tblW w:w="5000" w:type="pct"/>
        <w:tblBorders>
          <w:left w:val="none" w:sz="0"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2065"/>
        <w:gridCol w:w="3199"/>
        <w:gridCol w:w="4096"/>
      </w:tblGrid>
      <w:tr w:rsidR="00E77D1D" w:rsidRPr="0074057E" w14:paraId="6F174ABF" w14:textId="77777777" w:rsidTr="00375662">
        <w:trPr>
          <w:trHeight w:val="291"/>
        </w:trPr>
        <w:tc>
          <w:tcPr>
            <w:tcW w:w="1103" w:type="pct"/>
            <w:tcBorders>
              <w:top w:val="single" w:sz="4" w:space="0" w:color="auto"/>
              <w:bottom w:val="single" w:sz="4" w:space="0" w:color="auto"/>
            </w:tcBorders>
            <w:shd w:val="clear" w:color="auto" w:fill="FFFF99"/>
          </w:tcPr>
          <w:p w14:paraId="0CD719BA" w14:textId="77777777" w:rsidR="00E77D1D" w:rsidRPr="0074057E" w:rsidRDefault="00E77D1D" w:rsidP="00383B4A">
            <w:pPr>
              <w:pStyle w:val="ListParagraph"/>
              <w:ind w:left="0"/>
              <w:rPr>
                <w:rFonts w:ascii="Times New Roman" w:hAnsi="Times New Roman" w:cs="Times New Roman"/>
                <w:b/>
                <w:sz w:val="24"/>
                <w:szCs w:val="24"/>
                <w:lang w:val="en-GB"/>
              </w:rPr>
            </w:pPr>
            <w:r w:rsidRPr="0074057E">
              <w:rPr>
                <w:rFonts w:ascii="Times New Roman" w:hAnsi="Times New Roman" w:cs="Times New Roman"/>
                <w:b/>
                <w:sz w:val="24"/>
                <w:szCs w:val="24"/>
                <w:lang w:val="en-GB"/>
              </w:rPr>
              <w:t>Stream</w:t>
            </w:r>
          </w:p>
        </w:tc>
        <w:tc>
          <w:tcPr>
            <w:tcW w:w="1709" w:type="pct"/>
            <w:tcBorders>
              <w:top w:val="single" w:sz="4" w:space="0" w:color="auto"/>
              <w:bottom w:val="single" w:sz="4" w:space="0" w:color="auto"/>
            </w:tcBorders>
            <w:shd w:val="clear" w:color="auto" w:fill="FFFF99"/>
          </w:tcPr>
          <w:p w14:paraId="3302B084" w14:textId="77777777" w:rsidR="00E77D1D" w:rsidRPr="0074057E" w:rsidRDefault="00E77D1D" w:rsidP="00383B4A">
            <w:pPr>
              <w:rPr>
                <w:rFonts w:ascii="Times New Roman" w:hAnsi="Times New Roman" w:cs="Times New Roman"/>
                <w:b/>
                <w:bCs/>
                <w:sz w:val="24"/>
                <w:szCs w:val="24"/>
                <w:lang w:val="en-GB"/>
              </w:rPr>
            </w:pPr>
            <w:r w:rsidRPr="0074057E">
              <w:rPr>
                <w:rFonts w:ascii="Times New Roman" w:hAnsi="Times New Roman" w:cs="Times New Roman"/>
                <w:b/>
                <w:bCs/>
                <w:sz w:val="24"/>
                <w:szCs w:val="24"/>
                <w:lang w:val="en-GB"/>
              </w:rPr>
              <w:t>Gap</w:t>
            </w:r>
          </w:p>
        </w:tc>
        <w:tc>
          <w:tcPr>
            <w:tcW w:w="2188" w:type="pct"/>
            <w:tcBorders>
              <w:top w:val="single" w:sz="4" w:space="0" w:color="auto"/>
              <w:bottom w:val="single" w:sz="4" w:space="0" w:color="auto"/>
            </w:tcBorders>
            <w:shd w:val="clear" w:color="auto" w:fill="FFFF99"/>
          </w:tcPr>
          <w:p w14:paraId="230417F1" w14:textId="6713A5F6" w:rsidR="002A1F7E" w:rsidRPr="0074057E" w:rsidRDefault="00E77D1D" w:rsidP="00383B4A">
            <w:pPr>
              <w:pStyle w:val="ListParagraph"/>
              <w:ind w:left="0"/>
              <w:rPr>
                <w:rFonts w:ascii="Times New Roman" w:hAnsi="Times New Roman" w:cs="Times New Roman"/>
                <w:b/>
                <w:sz w:val="24"/>
                <w:szCs w:val="24"/>
                <w:lang w:val="en-GB"/>
              </w:rPr>
            </w:pPr>
            <w:r w:rsidRPr="0074057E">
              <w:rPr>
                <w:rFonts w:ascii="Times New Roman" w:hAnsi="Times New Roman" w:cs="Times New Roman"/>
                <w:b/>
                <w:sz w:val="24"/>
                <w:szCs w:val="24"/>
                <w:lang w:val="en-GB"/>
              </w:rPr>
              <w:t>Future Research Questions</w:t>
            </w:r>
          </w:p>
        </w:tc>
      </w:tr>
      <w:tr w:rsidR="00E77D1D" w:rsidRPr="0074057E" w14:paraId="011B351F" w14:textId="77777777" w:rsidTr="0074057E">
        <w:trPr>
          <w:trHeight w:val="1750"/>
        </w:trPr>
        <w:tc>
          <w:tcPr>
            <w:tcW w:w="1103" w:type="pct"/>
            <w:tcBorders>
              <w:top w:val="single" w:sz="4" w:space="0" w:color="auto"/>
              <w:bottom w:val="single" w:sz="4" w:space="0" w:color="auto"/>
            </w:tcBorders>
            <w:shd w:val="clear" w:color="auto" w:fill="FFFF99"/>
          </w:tcPr>
          <w:p w14:paraId="6B9B6530" w14:textId="77777777" w:rsidR="00E77D1D" w:rsidRPr="00DC2D3D" w:rsidRDefault="00E77D1D" w:rsidP="00E119ED">
            <w:pPr>
              <w:pStyle w:val="ListParagraph"/>
              <w:ind w:left="0"/>
              <w:rPr>
                <w:rFonts w:ascii="Times New Roman" w:hAnsi="Times New Roman" w:cs="Times New Roman"/>
                <w:bCs/>
                <w:sz w:val="24"/>
                <w:szCs w:val="24"/>
                <w:lang w:val="en-GB"/>
              </w:rPr>
            </w:pPr>
            <w:r w:rsidRPr="00DC2D3D">
              <w:rPr>
                <w:rFonts w:ascii="Times New Roman" w:hAnsi="Times New Roman" w:cs="Times New Roman"/>
                <w:bCs/>
                <w:sz w:val="24"/>
                <w:szCs w:val="24"/>
                <w:lang w:val="en-GB"/>
              </w:rPr>
              <w:t>Blockchain and</w:t>
            </w:r>
          </w:p>
          <w:p w14:paraId="4385E08B" w14:textId="77777777" w:rsidR="00E77D1D" w:rsidRPr="00DC2D3D" w:rsidRDefault="00E77D1D" w:rsidP="00E119ED">
            <w:pPr>
              <w:pStyle w:val="ListParagraph"/>
              <w:ind w:left="0"/>
              <w:rPr>
                <w:rFonts w:ascii="Times New Roman" w:hAnsi="Times New Roman" w:cs="Times New Roman"/>
                <w:bCs/>
                <w:sz w:val="24"/>
                <w:szCs w:val="24"/>
                <w:lang w:val="en-GB"/>
              </w:rPr>
            </w:pPr>
            <w:r w:rsidRPr="00DC2D3D">
              <w:rPr>
                <w:rFonts w:ascii="Times New Roman" w:hAnsi="Times New Roman" w:cs="Times New Roman"/>
                <w:bCs/>
                <w:sz w:val="24"/>
                <w:szCs w:val="24"/>
                <w:lang w:val="en-GB"/>
              </w:rPr>
              <w:t>Electronic Commerce</w:t>
            </w:r>
          </w:p>
        </w:tc>
        <w:tc>
          <w:tcPr>
            <w:tcW w:w="1709" w:type="pct"/>
            <w:tcBorders>
              <w:top w:val="single" w:sz="4" w:space="0" w:color="auto"/>
            </w:tcBorders>
            <w:shd w:val="clear" w:color="auto" w:fill="FFFF99"/>
          </w:tcPr>
          <w:p w14:paraId="49D2DFAA" w14:textId="77777777" w:rsidR="00F159E5" w:rsidRDefault="00E77D1D" w:rsidP="0074057E">
            <w:pPr>
              <w:rPr>
                <w:rFonts w:ascii="Times New Roman" w:hAnsi="Times New Roman" w:cs="Times New Roman"/>
                <w:bCs/>
                <w:sz w:val="24"/>
                <w:szCs w:val="24"/>
                <w:lang w:val="en-GB"/>
              </w:rPr>
            </w:pPr>
            <w:r w:rsidRPr="0074057E">
              <w:rPr>
                <w:rFonts w:ascii="Times New Roman" w:hAnsi="Times New Roman" w:cs="Times New Roman"/>
                <w:bCs/>
                <w:sz w:val="24"/>
                <w:szCs w:val="24"/>
                <w:lang w:val="en-GB"/>
              </w:rPr>
              <w:t>A hot topic, factors influencing electronic commerce based on blockchain not explored and the interlink between blockchain and electronic commerce not yet explored</w:t>
            </w:r>
          </w:p>
          <w:p w14:paraId="020402F3" w14:textId="44C4B7FB" w:rsidR="00F159E5" w:rsidRPr="0074057E" w:rsidRDefault="00F159E5" w:rsidP="0074057E">
            <w:pPr>
              <w:rPr>
                <w:rFonts w:ascii="Times New Roman" w:hAnsi="Times New Roman" w:cs="Times New Roman"/>
                <w:bCs/>
                <w:sz w:val="24"/>
                <w:szCs w:val="24"/>
                <w:lang w:val="en-GB"/>
              </w:rPr>
            </w:pPr>
          </w:p>
        </w:tc>
        <w:tc>
          <w:tcPr>
            <w:tcW w:w="2188" w:type="pct"/>
            <w:tcBorders>
              <w:top w:val="single" w:sz="4" w:space="0" w:color="auto"/>
              <w:bottom w:val="nil"/>
            </w:tcBorders>
            <w:shd w:val="clear" w:color="auto" w:fill="FFFF99"/>
          </w:tcPr>
          <w:p w14:paraId="6EF1DE92"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What is the role of blockchain in electronic commerce?</w:t>
            </w:r>
          </w:p>
          <w:p w14:paraId="4FF46D05"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How distributed ledger will help in electronic commerce?</w:t>
            </w:r>
          </w:p>
          <w:p w14:paraId="6F072B76"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What is the role of electronic money in electronic commerce?</w:t>
            </w:r>
          </w:p>
        </w:tc>
      </w:tr>
      <w:tr w:rsidR="00E77D1D" w:rsidRPr="0074057E" w14:paraId="0C97C328" w14:textId="77777777" w:rsidTr="00DC2D3D">
        <w:trPr>
          <w:trHeight w:val="2539"/>
        </w:trPr>
        <w:tc>
          <w:tcPr>
            <w:tcW w:w="1103" w:type="pct"/>
            <w:tcBorders>
              <w:top w:val="single" w:sz="4" w:space="0" w:color="auto"/>
              <w:bottom w:val="single" w:sz="4" w:space="0" w:color="auto"/>
            </w:tcBorders>
            <w:shd w:val="clear" w:color="auto" w:fill="FFFF99"/>
          </w:tcPr>
          <w:p w14:paraId="0BD1A56E" w14:textId="77777777" w:rsidR="00E77D1D" w:rsidRPr="00DC2D3D" w:rsidRDefault="00E77D1D" w:rsidP="00E119ED">
            <w:pPr>
              <w:pStyle w:val="ListParagraph"/>
              <w:ind w:left="0"/>
              <w:rPr>
                <w:rFonts w:ascii="Times New Roman" w:hAnsi="Times New Roman" w:cs="Times New Roman"/>
                <w:bCs/>
                <w:sz w:val="24"/>
                <w:szCs w:val="24"/>
                <w:lang w:val="en-GB"/>
              </w:rPr>
            </w:pPr>
            <w:r w:rsidRPr="00DC2D3D">
              <w:rPr>
                <w:rFonts w:ascii="Times New Roman" w:hAnsi="Times New Roman" w:cs="Times New Roman"/>
                <w:bCs/>
                <w:sz w:val="24"/>
                <w:szCs w:val="24"/>
                <w:lang w:val="en-GB"/>
              </w:rPr>
              <w:t>Blockchain and</w:t>
            </w:r>
          </w:p>
          <w:p w14:paraId="04C4252A" w14:textId="77777777" w:rsidR="00E77D1D" w:rsidRPr="00DC2D3D" w:rsidRDefault="00E77D1D" w:rsidP="00E119ED">
            <w:pPr>
              <w:pStyle w:val="ListParagraph"/>
              <w:ind w:left="0"/>
              <w:rPr>
                <w:rFonts w:ascii="Times New Roman" w:hAnsi="Times New Roman" w:cs="Times New Roman"/>
                <w:bCs/>
                <w:sz w:val="24"/>
                <w:szCs w:val="24"/>
                <w:lang w:val="en-GB"/>
              </w:rPr>
            </w:pPr>
            <w:r w:rsidRPr="00DC2D3D">
              <w:rPr>
                <w:rFonts w:ascii="Times New Roman" w:hAnsi="Times New Roman" w:cs="Times New Roman"/>
                <w:bCs/>
                <w:sz w:val="24"/>
                <w:szCs w:val="24"/>
                <w:lang w:val="en-GB"/>
              </w:rPr>
              <w:t>Marketing</w:t>
            </w:r>
          </w:p>
        </w:tc>
        <w:tc>
          <w:tcPr>
            <w:tcW w:w="1709" w:type="pct"/>
            <w:shd w:val="clear" w:color="auto" w:fill="FFFF99"/>
          </w:tcPr>
          <w:p w14:paraId="73D25DB6" w14:textId="77777777" w:rsidR="00E77D1D" w:rsidRPr="0074057E" w:rsidRDefault="00E77D1D" w:rsidP="0074057E">
            <w:pPr>
              <w:rPr>
                <w:rFonts w:ascii="Times New Roman" w:hAnsi="Times New Roman" w:cs="Times New Roman"/>
                <w:bCs/>
                <w:sz w:val="24"/>
                <w:szCs w:val="24"/>
                <w:lang w:val="en-GB"/>
              </w:rPr>
            </w:pPr>
            <w:r w:rsidRPr="0074057E">
              <w:rPr>
                <w:rFonts w:ascii="Times New Roman" w:hAnsi="Times New Roman" w:cs="Times New Roman"/>
                <w:bCs/>
                <w:sz w:val="24"/>
                <w:szCs w:val="24"/>
                <w:lang w:val="en-GB"/>
              </w:rPr>
              <w:t>Very few articles explored the blockchain marketing integration</w:t>
            </w:r>
          </w:p>
        </w:tc>
        <w:tc>
          <w:tcPr>
            <w:tcW w:w="2188" w:type="pct"/>
            <w:tcBorders>
              <w:top w:val="nil"/>
              <w:bottom w:val="nil"/>
            </w:tcBorders>
            <w:shd w:val="clear" w:color="auto" w:fill="FFFF99"/>
          </w:tcPr>
          <w:p w14:paraId="68620012"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How blockchain and marketing are interlinked?</w:t>
            </w:r>
          </w:p>
          <w:p w14:paraId="12A998D2" w14:textId="77D2BC95"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 xml:space="preserve">What is the role of </w:t>
            </w:r>
            <w:r w:rsidR="0074057E">
              <w:rPr>
                <w:rFonts w:ascii="Times New Roman" w:eastAsia="Times New Roman" w:hAnsi="Times New Roman" w:cs="Times New Roman"/>
                <w:sz w:val="24"/>
                <w:szCs w:val="24"/>
                <w:lang w:val="en-GB"/>
              </w:rPr>
              <w:t xml:space="preserve">the </w:t>
            </w:r>
            <w:r w:rsidRPr="0074057E">
              <w:rPr>
                <w:rFonts w:ascii="Times New Roman" w:eastAsia="Times New Roman" w:hAnsi="Times New Roman" w:cs="Times New Roman"/>
                <w:sz w:val="24"/>
                <w:szCs w:val="24"/>
                <w:lang w:val="en-GB"/>
              </w:rPr>
              <w:t>internet of things in marketing?</w:t>
            </w:r>
          </w:p>
          <w:p w14:paraId="0F586172"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 xml:space="preserve">What is the role of </w:t>
            </w:r>
            <w:proofErr w:type="spellStart"/>
            <w:r w:rsidRPr="0074057E">
              <w:rPr>
                <w:rFonts w:ascii="Times New Roman" w:eastAsia="Times New Roman" w:hAnsi="Times New Roman" w:cs="Times New Roman"/>
                <w:sz w:val="24"/>
                <w:szCs w:val="24"/>
                <w:lang w:val="en-GB"/>
              </w:rPr>
              <w:t>ethereum</w:t>
            </w:r>
            <w:proofErr w:type="spellEnd"/>
            <w:r w:rsidRPr="0074057E">
              <w:rPr>
                <w:rFonts w:ascii="Times New Roman" w:eastAsia="Times New Roman" w:hAnsi="Times New Roman" w:cs="Times New Roman"/>
                <w:sz w:val="24"/>
                <w:szCs w:val="24"/>
                <w:lang w:val="en-GB"/>
              </w:rPr>
              <w:t xml:space="preserve"> in e-marketing? </w:t>
            </w:r>
          </w:p>
          <w:p w14:paraId="4C9F0BE2" w14:textId="33ACD858" w:rsidR="00F159E5" w:rsidRPr="00F159E5" w:rsidRDefault="00E77D1D" w:rsidP="00F159E5">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 xml:space="preserve">What is the future of marketing </w:t>
            </w:r>
            <w:proofErr w:type="gramStart"/>
            <w:r w:rsidRPr="0074057E">
              <w:rPr>
                <w:rFonts w:ascii="Times New Roman" w:eastAsia="Times New Roman" w:hAnsi="Times New Roman" w:cs="Times New Roman"/>
                <w:sz w:val="24"/>
                <w:szCs w:val="24"/>
                <w:lang w:val="en-GB"/>
              </w:rPr>
              <w:t>as a result of</w:t>
            </w:r>
            <w:proofErr w:type="gramEnd"/>
            <w:r w:rsidRPr="0074057E">
              <w:rPr>
                <w:rFonts w:ascii="Times New Roman" w:eastAsia="Times New Roman" w:hAnsi="Times New Roman" w:cs="Times New Roman"/>
                <w:sz w:val="24"/>
                <w:szCs w:val="24"/>
                <w:lang w:val="en-GB"/>
              </w:rPr>
              <w:t xml:space="preserve"> blockchain integration?</w:t>
            </w:r>
          </w:p>
        </w:tc>
      </w:tr>
      <w:tr w:rsidR="00E77D1D" w:rsidRPr="0074057E" w14:paraId="1051A8A5" w14:textId="77777777" w:rsidTr="00F159E5">
        <w:trPr>
          <w:trHeight w:val="1666"/>
        </w:trPr>
        <w:tc>
          <w:tcPr>
            <w:tcW w:w="1103" w:type="pct"/>
            <w:tcBorders>
              <w:top w:val="single" w:sz="4" w:space="0" w:color="auto"/>
              <w:bottom w:val="single" w:sz="4" w:space="0" w:color="auto"/>
            </w:tcBorders>
            <w:shd w:val="clear" w:color="auto" w:fill="FFFF99"/>
          </w:tcPr>
          <w:p w14:paraId="35269825" w14:textId="77777777" w:rsidR="00E77D1D" w:rsidRPr="00DC2D3D" w:rsidRDefault="00E77D1D" w:rsidP="00E119ED">
            <w:pPr>
              <w:pStyle w:val="ListParagraph"/>
              <w:ind w:left="0"/>
              <w:rPr>
                <w:rFonts w:ascii="Times New Roman" w:hAnsi="Times New Roman" w:cs="Times New Roman"/>
                <w:bCs/>
                <w:sz w:val="24"/>
                <w:szCs w:val="24"/>
                <w:lang w:val="en-GB"/>
              </w:rPr>
            </w:pPr>
            <w:r w:rsidRPr="00DC2D3D">
              <w:rPr>
                <w:rFonts w:ascii="Times New Roman" w:hAnsi="Times New Roman" w:cs="Times New Roman"/>
                <w:bCs/>
                <w:sz w:val="24"/>
                <w:szCs w:val="24"/>
                <w:lang w:val="en-GB"/>
              </w:rPr>
              <w:t>Blockchain and</w:t>
            </w:r>
          </w:p>
          <w:p w14:paraId="24A78947" w14:textId="77777777" w:rsidR="00E77D1D" w:rsidRPr="00DC2D3D" w:rsidRDefault="00A64263" w:rsidP="00E119ED">
            <w:pPr>
              <w:pStyle w:val="ListParagraph"/>
              <w:ind w:left="0"/>
              <w:rPr>
                <w:rFonts w:ascii="Times New Roman" w:hAnsi="Times New Roman" w:cs="Times New Roman"/>
                <w:bCs/>
                <w:sz w:val="24"/>
                <w:szCs w:val="24"/>
                <w:lang w:val="en-GB"/>
              </w:rPr>
            </w:pPr>
            <w:r w:rsidRPr="00DC2D3D">
              <w:rPr>
                <w:rFonts w:ascii="Times New Roman" w:hAnsi="Times New Roman" w:cs="Times New Roman"/>
                <w:bCs/>
                <w:sz w:val="24"/>
                <w:szCs w:val="24"/>
                <w:lang w:val="en-GB"/>
              </w:rPr>
              <w:t>Data</w:t>
            </w:r>
          </w:p>
        </w:tc>
        <w:tc>
          <w:tcPr>
            <w:tcW w:w="1709" w:type="pct"/>
            <w:tcBorders>
              <w:bottom w:val="nil"/>
            </w:tcBorders>
            <w:shd w:val="clear" w:color="auto" w:fill="FFFF99"/>
          </w:tcPr>
          <w:p w14:paraId="4A4A275C" w14:textId="19190347" w:rsidR="00E77D1D" w:rsidRPr="0074057E" w:rsidRDefault="00CD50FA" w:rsidP="00CD50FA">
            <w:pPr>
              <w:rPr>
                <w:rFonts w:ascii="Times New Roman" w:hAnsi="Times New Roman" w:cs="Times New Roman"/>
                <w:bCs/>
                <w:sz w:val="24"/>
                <w:szCs w:val="24"/>
                <w:lang w:val="en-GB"/>
              </w:rPr>
            </w:pPr>
            <w:r w:rsidRPr="0074057E">
              <w:rPr>
                <w:rFonts w:ascii="Times New Roman" w:hAnsi="Times New Roman" w:cs="Times New Roman"/>
                <w:bCs/>
                <w:sz w:val="24"/>
                <w:szCs w:val="24"/>
                <w:lang w:val="en-GB"/>
              </w:rPr>
              <w:t>Very lit</w:t>
            </w:r>
            <w:r w:rsidR="0075431E" w:rsidRPr="0074057E">
              <w:rPr>
                <w:rFonts w:ascii="Times New Roman" w:hAnsi="Times New Roman" w:cs="Times New Roman"/>
                <w:bCs/>
                <w:sz w:val="24"/>
                <w:szCs w:val="24"/>
                <w:lang w:val="en-GB"/>
              </w:rPr>
              <w:t xml:space="preserve">tle work to deal with growing data </w:t>
            </w:r>
            <w:r w:rsidRPr="0074057E">
              <w:rPr>
                <w:rFonts w:ascii="Times New Roman" w:hAnsi="Times New Roman" w:cs="Times New Roman"/>
                <w:bCs/>
                <w:sz w:val="24"/>
                <w:szCs w:val="24"/>
                <w:lang w:val="en-GB"/>
              </w:rPr>
              <w:t>using blockchain was witnessed</w:t>
            </w:r>
          </w:p>
        </w:tc>
        <w:tc>
          <w:tcPr>
            <w:tcW w:w="2188" w:type="pct"/>
            <w:tcBorders>
              <w:top w:val="nil"/>
              <w:bottom w:val="nil"/>
            </w:tcBorders>
            <w:shd w:val="clear" w:color="auto" w:fill="FFFF99"/>
          </w:tcPr>
          <w:p w14:paraId="19D4C19A" w14:textId="77777777" w:rsidR="00E77D1D" w:rsidRPr="0074057E" w:rsidRDefault="0075431E"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How to deal with data</w:t>
            </w:r>
            <w:r w:rsidR="00E77D1D" w:rsidRPr="0074057E">
              <w:rPr>
                <w:rFonts w:ascii="Times New Roman" w:eastAsia="Times New Roman" w:hAnsi="Times New Roman" w:cs="Times New Roman"/>
                <w:sz w:val="24"/>
                <w:szCs w:val="24"/>
                <w:lang w:val="en-GB"/>
              </w:rPr>
              <w:t>?</w:t>
            </w:r>
          </w:p>
          <w:p w14:paraId="1213E7DF"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How to make information systems effective?</w:t>
            </w:r>
          </w:p>
          <w:p w14:paraId="20B30EF6" w14:textId="72C5C922"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 xml:space="preserve">What is the role of </w:t>
            </w:r>
            <w:r w:rsidR="00375662" w:rsidRPr="0074057E">
              <w:rPr>
                <w:rFonts w:ascii="Times New Roman" w:eastAsia="Times New Roman" w:hAnsi="Times New Roman" w:cs="Times New Roman"/>
                <w:sz w:val="24"/>
                <w:szCs w:val="24"/>
                <w:lang w:val="en-GB"/>
              </w:rPr>
              <w:t>blockchain</w:t>
            </w:r>
            <w:r w:rsidRPr="0074057E">
              <w:rPr>
                <w:rFonts w:ascii="Times New Roman" w:eastAsia="Times New Roman" w:hAnsi="Times New Roman" w:cs="Times New Roman"/>
                <w:sz w:val="24"/>
                <w:szCs w:val="24"/>
                <w:lang w:val="en-GB"/>
              </w:rPr>
              <w:t xml:space="preserve"> in </w:t>
            </w:r>
            <w:r w:rsidR="0075431E" w:rsidRPr="0074057E">
              <w:rPr>
                <w:rFonts w:ascii="Times New Roman" w:eastAsia="Times New Roman" w:hAnsi="Times New Roman" w:cs="Times New Roman"/>
                <w:sz w:val="24"/>
                <w:szCs w:val="24"/>
                <w:lang w:val="en-GB"/>
              </w:rPr>
              <w:t>data</w:t>
            </w:r>
            <w:r w:rsidRPr="0074057E">
              <w:rPr>
                <w:rFonts w:ascii="Times New Roman" w:eastAsia="Times New Roman" w:hAnsi="Times New Roman" w:cs="Times New Roman"/>
                <w:sz w:val="24"/>
                <w:szCs w:val="24"/>
                <w:lang w:val="en-GB"/>
              </w:rPr>
              <w:t xml:space="preserve"> handling?</w:t>
            </w:r>
          </w:p>
        </w:tc>
      </w:tr>
      <w:tr w:rsidR="00E77D1D" w:rsidRPr="0074057E" w14:paraId="57D221CC" w14:textId="77777777" w:rsidTr="00F159E5">
        <w:trPr>
          <w:trHeight w:val="3042"/>
        </w:trPr>
        <w:tc>
          <w:tcPr>
            <w:tcW w:w="1103" w:type="pct"/>
            <w:tcBorders>
              <w:top w:val="single" w:sz="4" w:space="0" w:color="auto"/>
              <w:bottom w:val="single" w:sz="4" w:space="0" w:color="auto"/>
            </w:tcBorders>
            <w:shd w:val="clear" w:color="auto" w:fill="FFFF99"/>
          </w:tcPr>
          <w:p w14:paraId="27BF7B0A" w14:textId="77777777" w:rsidR="00E77D1D" w:rsidRPr="00DC2D3D" w:rsidRDefault="00E77D1D" w:rsidP="00E119ED">
            <w:pPr>
              <w:pStyle w:val="ListParagraph"/>
              <w:ind w:left="0"/>
              <w:rPr>
                <w:rFonts w:ascii="Times New Roman" w:hAnsi="Times New Roman" w:cs="Times New Roman"/>
                <w:bCs/>
                <w:sz w:val="24"/>
                <w:szCs w:val="24"/>
                <w:lang w:val="en-GB"/>
              </w:rPr>
            </w:pPr>
            <w:r w:rsidRPr="00DC2D3D">
              <w:rPr>
                <w:rFonts w:ascii="Times New Roman" w:hAnsi="Times New Roman" w:cs="Times New Roman"/>
                <w:bCs/>
                <w:sz w:val="24"/>
                <w:szCs w:val="24"/>
                <w:lang w:val="en-GB"/>
              </w:rPr>
              <w:t>Blockchain and</w:t>
            </w:r>
          </w:p>
          <w:p w14:paraId="77DFF1D7" w14:textId="77777777" w:rsidR="00E77D1D" w:rsidRPr="00DC2D3D" w:rsidRDefault="00E77D1D" w:rsidP="00E119ED">
            <w:pPr>
              <w:pStyle w:val="ListParagraph"/>
              <w:ind w:left="0"/>
              <w:rPr>
                <w:rFonts w:ascii="Times New Roman" w:hAnsi="Times New Roman" w:cs="Times New Roman"/>
                <w:bCs/>
                <w:sz w:val="24"/>
                <w:szCs w:val="24"/>
                <w:lang w:val="en-GB"/>
              </w:rPr>
            </w:pPr>
            <w:r w:rsidRPr="00DC2D3D">
              <w:rPr>
                <w:rFonts w:ascii="Times New Roman" w:hAnsi="Times New Roman" w:cs="Times New Roman"/>
                <w:bCs/>
                <w:sz w:val="24"/>
                <w:szCs w:val="24"/>
                <w:lang w:val="en-GB"/>
              </w:rPr>
              <w:t>Data Analytics</w:t>
            </w:r>
          </w:p>
        </w:tc>
        <w:tc>
          <w:tcPr>
            <w:tcW w:w="1709" w:type="pct"/>
            <w:tcBorders>
              <w:top w:val="nil"/>
              <w:bottom w:val="nil"/>
            </w:tcBorders>
            <w:shd w:val="clear" w:color="auto" w:fill="FFFF99"/>
          </w:tcPr>
          <w:p w14:paraId="654DC2AF" w14:textId="6E01C89F" w:rsidR="00E77D1D" w:rsidRPr="0074057E" w:rsidRDefault="00E77D1D" w:rsidP="00E119ED">
            <w:pPr>
              <w:rPr>
                <w:rFonts w:ascii="Times New Roman" w:hAnsi="Times New Roman" w:cs="Times New Roman"/>
                <w:bCs/>
                <w:sz w:val="24"/>
                <w:szCs w:val="24"/>
                <w:lang w:val="en-GB"/>
              </w:rPr>
            </w:pPr>
            <w:r w:rsidRPr="0074057E">
              <w:rPr>
                <w:rFonts w:ascii="Times New Roman" w:hAnsi="Times New Roman" w:cs="Times New Roman"/>
                <w:bCs/>
                <w:sz w:val="24"/>
                <w:szCs w:val="24"/>
                <w:lang w:val="en-GB"/>
              </w:rPr>
              <w:t xml:space="preserve">The role of data analytics </w:t>
            </w:r>
            <w:r w:rsidR="0074057E">
              <w:rPr>
                <w:rFonts w:ascii="Times New Roman" w:hAnsi="Times New Roman" w:cs="Times New Roman"/>
                <w:bCs/>
                <w:sz w:val="24"/>
                <w:szCs w:val="24"/>
                <w:lang w:val="en-GB"/>
              </w:rPr>
              <w:t>concerning</w:t>
            </w:r>
            <w:r w:rsidRPr="0074057E">
              <w:rPr>
                <w:rFonts w:ascii="Times New Roman" w:hAnsi="Times New Roman" w:cs="Times New Roman"/>
                <w:bCs/>
                <w:sz w:val="24"/>
                <w:szCs w:val="24"/>
                <w:lang w:val="en-GB"/>
              </w:rPr>
              <w:t xml:space="preserve"> blockchain not explored well</w:t>
            </w:r>
          </w:p>
        </w:tc>
        <w:tc>
          <w:tcPr>
            <w:tcW w:w="2188" w:type="pct"/>
            <w:tcBorders>
              <w:top w:val="nil"/>
              <w:bottom w:val="nil"/>
            </w:tcBorders>
            <w:shd w:val="clear" w:color="auto" w:fill="FFFF99"/>
          </w:tcPr>
          <w:p w14:paraId="73329DE5"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How to deal with the challenge of big data through blockchain?</w:t>
            </w:r>
          </w:p>
          <w:p w14:paraId="77E050BA"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How to enhance the effectiveness of digital storage?</w:t>
            </w:r>
          </w:p>
          <w:p w14:paraId="7385D731"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What is the role of data analytics in big data?</w:t>
            </w:r>
          </w:p>
          <w:p w14:paraId="709D7B18"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How to use big data for forecasting?</w:t>
            </w:r>
          </w:p>
          <w:p w14:paraId="64883124"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What is the future role of machine learning in data analytics?</w:t>
            </w:r>
          </w:p>
        </w:tc>
      </w:tr>
      <w:tr w:rsidR="00E77D1D" w:rsidRPr="0074057E" w14:paraId="1639EA3B" w14:textId="77777777" w:rsidTr="00F159E5">
        <w:trPr>
          <w:trHeight w:val="983"/>
        </w:trPr>
        <w:tc>
          <w:tcPr>
            <w:tcW w:w="1103" w:type="pct"/>
            <w:tcBorders>
              <w:top w:val="single" w:sz="4" w:space="0" w:color="auto"/>
              <w:bottom w:val="single" w:sz="4" w:space="0" w:color="auto"/>
            </w:tcBorders>
            <w:shd w:val="clear" w:color="auto" w:fill="FFFF99"/>
          </w:tcPr>
          <w:p w14:paraId="33676248" w14:textId="77777777" w:rsidR="00E77D1D" w:rsidRPr="00DC2D3D" w:rsidRDefault="00E77D1D" w:rsidP="00E119ED">
            <w:pPr>
              <w:pStyle w:val="ListParagraph"/>
              <w:ind w:left="0"/>
              <w:rPr>
                <w:rFonts w:ascii="Times New Roman" w:hAnsi="Times New Roman" w:cs="Times New Roman"/>
                <w:bCs/>
                <w:sz w:val="24"/>
                <w:szCs w:val="24"/>
                <w:lang w:val="en-GB"/>
              </w:rPr>
            </w:pPr>
            <w:r w:rsidRPr="00DC2D3D">
              <w:rPr>
                <w:rFonts w:ascii="Times New Roman" w:hAnsi="Times New Roman" w:cs="Times New Roman"/>
                <w:bCs/>
                <w:sz w:val="24"/>
                <w:szCs w:val="24"/>
                <w:lang w:val="en-GB"/>
              </w:rPr>
              <w:t>Blockchain-Privacy and Security</w:t>
            </w:r>
          </w:p>
          <w:p w14:paraId="20322F76" w14:textId="77777777" w:rsidR="00E77D1D" w:rsidRPr="00DC2D3D" w:rsidRDefault="00E77D1D" w:rsidP="00E119ED">
            <w:pPr>
              <w:pStyle w:val="ListParagraph"/>
              <w:ind w:left="0"/>
              <w:rPr>
                <w:rFonts w:ascii="Times New Roman" w:hAnsi="Times New Roman" w:cs="Times New Roman"/>
                <w:bCs/>
                <w:sz w:val="24"/>
                <w:szCs w:val="24"/>
                <w:lang w:val="en-GB"/>
              </w:rPr>
            </w:pPr>
          </w:p>
        </w:tc>
        <w:tc>
          <w:tcPr>
            <w:tcW w:w="1709" w:type="pct"/>
            <w:tcBorders>
              <w:top w:val="nil"/>
            </w:tcBorders>
            <w:shd w:val="clear" w:color="auto" w:fill="FFFF99"/>
          </w:tcPr>
          <w:p w14:paraId="40538A66" w14:textId="7CA46A4B" w:rsidR="00E77D1D" w:rsidRPr="0074057E" w:rsidRDefault="00E77D1D" w:rsidP="00E77D1D">
            <w:pPr>
              <w:rPr>
                <w:rFonts w:ascii="Times New Roman" w:hAnsi="Times New Roman" w:cs="Times New Roman"/>
                <w:bCs/>
                <w:sz w:val="24"/>
                <w:szCs w:val="24"/>
                <w:lang w:val="en-GB"/>
              </w:rPr>
            </w:pPr>
            <w:r w:rsidRPr="0074057E">
              <w:rPr>
                <w:rFonts w:ascii="Times New Roman" w:hAnsi="Times New Roman" w:cs="Times New Roman"/>
                <w:bCs/>
                <w:sz w:val="24"/>
                <w:szCs w:val="24"/>
                <w:lang w:val="en-GB"/>
              </w:rPr>
              <w:t xml:space="preserve">The dominant role of blockchain in reducing data corruption and fraudulent practices and enhancing privacy and security of the transactions and the clients </w:t>
            </w:r>
            <w:r w:rsidR="00062AC0">
              <w:rPr>
                <w:rFonts w:ascii="Times New Roman" w:hAnsi="Times New Roman" w:cs="Times New Roman"/>
                <w:bCs/>
                <w:sz w:val="24"/>
                <w:szCs w:val="24"/>
                <w:lang w:val="en-GB"/>
              </w:rPr>
              <w:t>-</w:t>
            </w:r>
            <w:r w:rsidRPr="0074057E">
              <w:rPr>
                <w:rFonts w:ascii="Times New Roman" w:hAnsi="Times New Roman" w:cs="Times New Roman"/>
                <w:bCs/>
                <w:sz w:val="24"/>
                <w:szCs w:val="24"/>
                <w:lang w:val="en-GB"/>
              </w:rPr>
              <w:lastRenderedPageBreak/>
              <w:t>need</w:t>
            </w:r>
            <w:r w:rsidR="00062AC0">
              <w:rPr>
                <w:rFonts w:ascii="Times New Roman" w:hAnsi="Times New Roman" w:cs="Times New Roman"/>
                <w:bCs/>
                <w:sz w:val="24"/>
                <w:szCs w:val="24"/>
                <w:lang w:val="en-GB"/>
              </w:rPr>
              <w:t>s</w:t>
            </w:r>
            <w:r w:rsidRPr="0074057E">
              <w:rPr>
                <w:rFonts w:ascii="Times New Roman" w:hAnsi="Times New Roman" w:cs="Times New Roman"/>
                <w:bCs/>
                <w:sz w:val="24"/>
                <w:szCs w:val="24"/>
                <w:lang w:val="en-GB"/>
              </w:rPr>
              <w:t xml:space="preserve"> the concern of </w:t>
            </w:r>
            <w:r w:rsidR="00062AC0">
              <w:rPr>
                <w:rFonts w:ascii="Times New Roman" w:hAnsi="Times New Roman" w:cs="Times New Roman"/>
                <w:bCs/>
                <w:sz w:val="24"/>
                <w:szCs w:val="24"/>
                <w:lang w:val="en-GB"/>
              </w:rPr>
              <w:t xml:space="preserve">future </w:t>
            </w:r>
            <w:r w:rsidRPr="0074057E">
              <w:rPr>
                <w:rFonts w:ascii="Times New Roman" w:hAnsi="Times New Roman" w:cs="Times New Roman"/>
                <w:bCs/>
                <w:sz w:val="24"/>
                <w:szCs w:val="24"/>
                <w:lang w:val="en-GB"/>
              </w:rPr>
              <w:t xml:space="preserve">researchers on </w:t>
            </w:r>
            <w:r w:rsidR="0074057E">
              <w:rPr>
                <w:rFonts w:ascii="Times New Roman" w:hAnsi="Times New Roman" w:cs="Times New Roman"/>
                <w:bCs/>
                <w:sz w:val="24"/>
                <w:szCs w:val="24"/>
                <w:lang w:val="en-GB"/>
              </w:rPr>
              <w:t xml:space="preserve">an </w:t>
            </w:r>
            <w:r w:rsidRPr="0074057E">
              <w:rPr>
                <w:rFonts w:ascii="Times New Roman" w:hAnsi="Times New Roman" w:cs="Times New Roman"/>
                <w:bCs/>
                <w:sz w:val="24"/>
                <w:szCs w:val="24"/>
                <w:lang w:val="en-GB"/>
              </w:rPr>
              <w:t xml:space="preserve">urgent basis  </w:t>
            </w:r>
          </w:p>
        </w:tc>
        <w:tc>
          <w:tcPr>
            <w:tcW w:w="2188" w:type="pct"/>
            <w:tcBorders>
              <w:top w:val="nil"/>
              <w:bottom w:val="single" w:sz="4" w:space="0" w:color="auto"/>
            </w:tcBorders>
            <w:shd w:val="clear" w:color="auto" w:fill="FFFF99"/>
          </w:tcPr>
          <w:p w14:paraId="5FF13E4C"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lastRenderedPageBreak/>
              <w:t>How to deal with the challenge of privacy and security?</w:t>
            </w:r>
          </w:p>
          <w:p w14:paraId="44EFE23E" w14:textId="557A61AA"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t>How artificial intelligence can be used for privacy and security?</w:t>
            </w:r>
          </w:p>
          <w:p w14:paraId="41C74F4C" w14:textId="77777777" w:rsidR="00E77D1D" w:rsidRPr="0074057E" w:rsidRDefault="00E77D1D" w:rsidP="00E119E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GB"/>
              </w:rPr>
            </w:pPr>
            <w:r w:rsidRPr="0074057E">
              <w:rPr>
                <w:rFonts w:ascii="Times New Roman" w:eastAsia="Times New Roman" w:hAnsi="Times New Roman" w:cs="Times New Roman"/>
                <w:sz w:val="24"/>
                <w:szCs w:val="24"/>
                <w:lang w:val="en-GB"/>
              </w:rPr>
              <w:lastRenderedPageBreak/>
              <w:t>How to deal with security and privacy while making smart contracts?</w:t>
            </w:r>
          </w:p>
        </w:tc>
      </w:tr>
    </w:tbl>
    <w:p w14:paraId="73CFE93D" w14:textId="77777777" w:rsidR="00B759D2" w:rsidRPr="0074057E" w:rsidRDefault="00B759D2" w:rsidP="008D66A6">
      <w:pPr>
        <w:rPr>
          <w:rFonts w:ascii="Times New Roman" w:hAnsi="Times New Roman" w:cs="Times New Roman"/>
          <w:bCs/>
          <w:sz w:val="24"/>
          <w:szCs w:val="24"/>
          <w:lang w:val="en-GB"/>
        </w:rPr>
      </w:pPr>
    </w:p>
    <w:p w14:paraId="0A33C505" w14:textId="217F44A1" w:rsidR="008C3E6E" w:rsidRPr="0074057E" w:rsidRDefault="00375662" w:rsidP="00375662">
      <w:pPr>
        <w:rPr>
          <w:rFonts w:ascii="Times New Roman" w:hAnsi="Times New Roman" w:cs="Times New Roman"/>
          <w:b/>
          <w:sz w:val="24"/>
          <w:szCs w:val="24"/>
          <w:lang w:val="en-GB"/>
        </w:rPr>
      </w:pPr>
      <w:r w:rsidRPr="0074057E">
        <w:rPr>
          <w:rFonts w:ascii="Times New Roman" w:hAnsi="Times New Roman" w:cs="Times New Roman"/>
          <w:b/>
          <w:sz w:val="24"/>
          <w:szCs w:val="24"/>
          <w:lang w:val="en-GB"/>
        </w:rPr>
        <w:t xml:space="preserve">7. </w:t>
      </w:r>
      <w:r w:rsidR="008A3CE1" w:rsidRPr="0074057E">
        <w:rPr>
          <w:rFonts w:ascii="Times New Roman" w:hAnsi="Times New Roman" w:cs="Times New Roman"/>
          <w:b/>
          <w:sz w:val="24"/>
          <w:szCs w:val="24"/>
          <w:lang w:val="en-GB"/>
        </w:rPr>
        <w:t xml:space="preserve">Conclusion </w:t>
      </w:r>
    </w:p>
    <w:p w14:paraId="7F1A0E08" w14:textId="799CE425" w:rsidR="00AC0715" w:rsidRPr="0074057E" w:rsidRDefault="00BB5866" w:rsidP="00375662">
      <w:pPr>
        <w:spacing w:after="0" w:line="360" w:lineRule="auto"/>
        <w:jc w:val="both"/>
        <w:rPr>
          <w:rFonts w:ascii="Times New Roman" w:hAnsi="Times New Roman" w:cs="Times New Roman"/>
          <w:bCs/>
          <w:sz w:val="24"/>
          <w:szCs w:val="24"/>
          <w:lang w:val="en-GB"/>
        </w:rPr>
      </w:pPr>
      <w:r w:rsidRPr="00A24AA5">
        <w:rPr>
          <w:rFonts w:ascii="Times New Roman" w:hAnsi="Times New Roman" w:cs="Times New Roman"/>
          <w:sz w:val="24"/>
          <w:szCs w:val="24"/>
          <w:highlight w:val="yellow"/>
          <w:lang w:val="en-GB"/>
        </w:rPr>
        <w:t xml:space="preserve">In future, blockchain will be a dominant </w:t>
      </w:r>
      <w:r w:rsidR="00680E8E" w:rsidRPr="00A24AA5">
        <w:rPr>
          <w:rFonts w:ascii="Times New Roman" w:hAnsi="Times New Roman" w:cs="Times New Roman"/>
          <w:sz w:val="24"/>
          <w:szCs w:val="24"/>
          <w:highlight w:val="yellow"/>
          <w:lang w:val="en-GB"/>
        </w:rPr>
        <w:t xml:space="preserve">technology that saves time, reduces cost, lowers </w:t>
      </w:r>
      <w:proofErr w:type="gramStart"/>
      <w:r w:rsidR="00680E8E" w:rsidRPr="00A24AA5">
        <w:rPr>
          <w:rFonts w:ascii="Times New Roman" w:hAnsi="Times New Roman" w:cs="Times New Roman"/>
          <w:sz w:val="24"/>
          <w:szCs w:val="24"/>
          <w:highlight w:val="yellow"/>
          <w:lang w:val="en-GB"/>
        </w:rPr>
        <w:t>risk</w:t>
      </w:r>
      <w:proofErr w:type="gramEnd"/>
      <w:r w:rsidR="00680E8E" w:rsidRPr="00A24AA5">
        <w:rPr>
          <w:rFonts w:ascii="Times New Roman" w:hAnsi="Times New Roman" w:cs="Times New Roman"/>
          <w:sz w:val="24"/>
          <w:szCs w:val="24"/>
          <w:highlight w:val="yellow"/>
          <w:lang w:val="en-GB"/>
        </w:rPr>
        <w:t xml:space="preserve"> and most importantly enhance trust. The need of blockchain in marketing is the motivation behind present research. </w:t>
      </w:r>
      <w:r w:rsidR="006E096A" w:rsidRPr="00A24AA5">
        <w:rPr>
          <w:rFonts w:ascii="Times New Roman" w:hAnsi="Times New Roman" w:cs="Times New Roman"/>
          <w:sz w:val="24"/>
          <w:szCs w:val="24"/>
          <w:highlight w:val="yellow"/>
          <w:lang w:val="en-GB"/>
        </w:rPr>
        <w:t>As per the best of researchers understanding</w:t>
      </w:r>
      <w:r w:rsidR="0074057E" w:rsidRPr="00A24AA5">
        <w:rPr>
          <w:rFonts w:ascii="Times New Roman" w:hAnsi="Times New Roman" w:cs="Times New Roman"/>
          <w:sz w:val="24"/>
          <w:szCs w:val="24"/>
          <w:highlight w:val="yellow"/>
          <w:lang w:val="en-GB"/>
        </w:rPr>
        <w:t>,</w:t>
      </w:r>
      <w:r w:rsidR="006E096A" w:rsidRPr="00A24AA5">
        <w:rPr>
          <w:rFonts w:ascii="Times New Roman" w:hAnsi="Times New Roman" w:cs="Times New Roman"/>
          <w:sz w:val="24"/>
          <w:szCs w:val="24"/>
          <w:highlight w:val="yellow"/>
          <w:lang w:val="en-GB"/>
        </w:rPr>
        <w:t xml:space="preserve"> this is the first work to explore the marketing and blockchain integration.</w:t>
      </w:r>
      <w:r w:rsidR="006E096A" w:rsidRPr="003872F7">
        <w:rPr>
          <w:rFonts w:ascii="Times New Roman" w:hAnsi="Times New Roman" w:cs="Times New Roman"/>
          <w:sz w:val="24"/>
          <w:szCs w:val="24"/>
          <w:lang w:val="en-GB"/>
        </w:rPr>
        <w:t xml:space="preserve"> In the present study</w:t>
      </w:r>
      <w:r w:rsidR="0074057E" w:rsidRPr="003872F7">
        <w:rPr>
          <w:rFonts w:ascii="Times New Roman" w:hAnsi="Times New Roman" w:cs="Times New Roman"/>
          <w:sz w:val="24"/>
          <w:szCs w:val="24"/>
          <w:lang w:val="en-GB"/>
        </w:rPr>
        <w:t>,</w:t>
      </w:r>
      <w:r w:rsidR="006E096A" w:rsidRPr="003872F7">
        <w:rPr>
          <w:rFonts w:ascii="Times New Roman" w:hAnsi="Times New Roman" w:cs="Times New Roman"/>
          <w:sz w:val="24"/>
          <w:szCs w:val="24"/>
          <w:lang w:val="en-GB"/>
        </w:rPr>
        <w:t xml:space="preserve"> researchers employed a combination of quantitative techniques </w:t>
      </w:r>
      <w:r w:rsidR="00DB51C2" w:rsidRPr="003872F7">
        <w:rPr>
          <w:rFonts w:ascii="Times New Roman" w:hAnsi="Times New Roman" w:cs="Times New Roman"/>
          <w:sz w:val="24"/>
          <w:szCs w:val="24"/>
          <w:lang w:val="en-GB"/>
        </w:rPr>
        <w:t>using literature review</w:t>
      </w:r>
      <w:r w:rsidR="001841EF" w:rsidRPr="003872F7">
        <w:rPr>
          <w:rFonts w:ascii="Times New Roman" w:hAnsi="Times New Roman" w:cs="Times New Roman"/>
          <w:sz w:val="24"/>
          <w:szCs w:val="24"/>
          <w:lang w:val="en-GB"/>
        </w:rPr>
        <w:t xml:space="preserve"> and qualitative technique using bibliometric citation analysis to conduct a detailed analysis of total 75 articles from International database of Scopus</w:t>
      </w:r>
      <w:r w:rsidR="00C449FA">
        <w:rPr>
          <w:rFonts w:ascii="Times New Roman" w:hAnsi="Times New Roman" w:cs="Times New Roman"/>
          <w:sz w:val="24"/>
          <w:szCs w:val="24"/>
          <w:lang w:val="en-GB"/>
        </w:rPr>
        <w:t xml:space="preserve"> to explore the use</w:t>
      </w:r>
      <w:r w:rsidR="004D7136" w:rsidRPr="003872F7">
        <w:rPr>
          <w:rFonts w:ascii="Times New Roman" w:hAnsi="Times New Roman" w:cs="Times New Roman"/>
          <w:sz w:val="24"/>
          <w:szCs w:val="24"/>
          <w:lang w:val="en-GB"/>
        </w:rPr>
        <w:t xml:space="preserve"> of blockchain in marketing</w:t>
      </w:r>
      <w:r w:rsidR="001841EF" w:rsidRPr="003872F7">
        <w:rPr>
          <w:rFonts w:ascii="Times New Roman" w:hAnsi="Times New Roman" w:cs="Times New Roman"/>
          <w:sz w:val="24"/>
          <w:szCs w:val="24"/>
          <w:lang w:val="en-GB"/>
        </w:rPr>
        <w:t xml:space="preserve">. </w:t>
      </w:r>
      <w:proofErr w:type="spellStart"/>
      <w:r w:rsidR="001841EF" w:rsidRPr="003872F7">
        <w:rPr>
          <w:rFonts w:ascii="Times New Roman" w:hAnsi="Times New Roman" w:cs="Times New Roman"/>
          <w:sz w:val="24"/>
          <w:szCs w:val="24"/>
          <w:lang w:val="en-GB"/>
        </w:rPr>
        <w:t>VOSviewer</w:t>
      </w:r>
      <w:proofErr w:type="spellEnd"/>
      <w:r w:rsidR="001841EF" w:rsidRPr="003872F7">
        <w:rPr>
          <w:rFonts w:ascii="Times New Roman" w:hAnsi="Times New Roman" w:cs="Times New Roman"/>
          <w:sz w:val="24"/>
          <w:szCs w:val="24"/>
          <w:lang w:val="en-GB"/>
        </w:rPr>
        <w:t xml:space="preserve"> software</w:t>
      </w:r>
      <w:r w:rsidR="001841EF" w:rsidRPr="0074057E">
        <w:rPr>
          <w:rFonts w:ascii="Times New Roman" w:hAnsi="Times New Roman" w:cs="Times New Roman"/>
          <w:sz w:val="24"/>
          <w:szCs w:val="24"/>
          <w:lang w:val="en-GB"/>
        </w:rPr>
        <w:t xml:space="preserve"> was used for performing the bibliometric anal</w:t>
      </w:r>
      <w:r w:rsidR="0075431E" w:rsidRPr="0074057E">
        <w:rPr>
          <w:rFonts w:ascii="Times New Roman" w:hAnsi="Times New Roman" w:cs="Times New Roman"/>
          <w:sz w:val="24"/>
          <w:szCs w:val="24"/>
          <w:lang w:val="en-GB"/>
        </w:rPr>
        <w:t xml:space="preserve">ysis. Researchers performed </w:t>
      </w:r>
      <w:r w:rsidR="0074057E">
        <w:rPr>
          <w:rFonts w:ascii="Times New Roman" w:hAnsi="Times New Roman" w:cs="Times New Roman"/>
          <w:sz w:val="24"/>
          <w:szCs w:val="24"/>
          <w:lang w:val="en-GB"/>
        </w:rPr>
        <w:t xml:space="preserve">a </w:t>
      </w:r>
      <w:r w:rsidR="0075431E" w:rsidRPr="0074057E">
        <w:rPr>
          <w:rFonts w:ascii="Times New Roman" w:hAnsi="Times New Roman" w:cs="Times New Roman"/>
          <w:sz w:val="24"/>
          <w:szCs w:val="24"/>
          <w:lang w:val="en-GB"/>
        </w:rPr>
        <w:t>comprehensive</w:t>
      </w:r>
      <w:r w:rsidR="001841EF" w:rsidRPr="0074057E">
        <w:rPr>
          <w:rFonts w:ascii="Times New Roman" w:hAnsi="Times New Roman" w:cs="Times New Roman"/>
          <w:sz w:val="24"/>
          <w:szCs w:val="24"/>
          <w:lang w:val="en-GB"/>
        </w:rPr>
        <w:t xml:space="preserve"> review of </w:t>
      </w:r>
      <w:r w:rsidR="0074057E">
        <w:rPr>
          <w:rFonts w:ascii="Times New Roman" w:hAnsi="Times New Roman" w:cs="Times New Roman"/>
          <w:sz w:val="24"/>
          <w:szCs w:val="24"/>
          <w:lang w:val="en-GB"/>
        </w:rPr>
        <w:t xml:space="preserve">the </w:t>
      </w:r>
      <w:r w:rsidR="001841EF" w:rsidRPr="0074057E">
        <w:rPr>
          <w:rFonts w:ascii="Times New Roman" w:hAnsi="Times New Roman" w:cs="Times New Roman"/>
          <w:sz w:val="24"/>
          <w:szCs w:val="24"/>
          <w:lang w:val="en-GB"/>
        </w:rPr>
        <w:t xml:space="preserve">literature </w:t>
      </w:r>
      <w:r w:rsidR="001841EF" w:rsidRPr="0074057E">
        <w:rPr>
          <w:rFonts w:ascii="Times New Roman" w:hAnsi="Times New Roman" w:cs="Times New Roman"/>
          <w:bCs/>
          <w:sz w:val="24"/>
          <w:szCs w:val="24"/>
          <w:lang w:val="en-GB"/>
        </w:rPr>
        <w:t>t</w:t>
      </w:r>
      <w:r w:rsidR="001841EF" w:rsidRPr="0074057E">
        <w:rPr>
          <w:rFonts w:ascii="Times New Roman" w:hAnsi="Times New Roman" w:cs="Times New Roman"/>
          <w:sz w:val="24"/>
          <w:szCs w:val="24"/>
          <w:lang w:val="en-GB"/>
        </w:rPr>
        <w:t>o identify</w:t>
      </w:r>
      <w:r w:rsidR="001841EF" w:rsidRPr="0074057E">
        <w:rPr>
          <w:rFonts w:ascii="Times New Roman" w:hAnsi="Times New Roman" w:cs="Times New Roman"/>
          <w:bCs/>
          <w:sz w:val="24"/>
          <w:szCs w:val="24"/>
          <w:lang w:val="en-GB"/>
        </w:rPr>
        <w:t xml:space="preserve"> influential aspects of the literature on blockchain in marketing</w:t>
      </w:r>
      <w:r w:rsidR="007503A9">
        <w:rPr>
          <w:rFonts w:ascii="Times New Roman" w:hAnsi="Times New Roman" w:cs="Times New Roman"/>
          <w:bCs/>
          <w:sz w:val="24"/>
          <w:szCs w:val="24"/>
          <w:lang w:val="en-GB"/>
        </w:rPr>
        <w:t>,</w:t>
      </w:r>
      <w:r w:rsidR="001841EF" w:rsidRPr="0074057E">
        <w:rPr>
          <w:rFonts w:ascii="Times New Roman" w:hAnsi="Times New Roman" w:cs="Times New Roman"/>
          <w:bCs/>
          <w:sz w:val="24"/>
          <w:szCs w:val="24"/>
          <w:lang w:val="en-GB"/>
        </w:rPr>
        <w:t xml:space="preserve"> using </w:t>
      </w:r>
      <w:r w:rsidR="00FB4838" w:rsidRPr="0074057E">
        <w:rPr>
          <w:rFonts w:ascii="Times New Roman" w:hAnsi="Times New Roman" w:cs="Times New Roman"/>
          <w:bCs/>
          <w:sz w:val="24"/>
          <w:szCs w:val="24"/>
          <w:lang w:val="en-GB"/>
        </w:rPr>
        <w:t>co-citation analysis, co-authorship analysis, keyword analysis and cluster analysis.</w:t>
      </w:r>
    </w:p>
    <w:p w14:paraId="2599321C" w14:textId="4D8DFBF1" w:rsidR="00AC0715" w:rsidRPr="0074057E" w:rsidRDefault="00FB4838" w:rsidP="00375662">
      <w:pPr>
        <w:spacing w:after="0" w:line="360" w:lineRule="auto"/>
        <w:jc w:val="both"/>
        <w:rPr>
          <w:rFonts w:ascii="Times New Roman" w:hAnsi="Times New Roman" w:cs="Times New Roman"/>
          <w:bCs/>
          <w:sz w:val="24"/>
          <w:szCs w:val="24"/>
          <w:lang w:val="en-GB"/>
        </w:rPr>
      </w:pPr>
      <w:r w:rsidRPr="0074057E">
        <w:rPr>
          <w:rFonts w:ascii="Times New Roman" w:hAnsi="Times New Roman" w:cs="Times New Roman"/>
          <w:bCs/>
          <w:sz w:val="24"/>
          <w:szCs w:val="24"/>
          <w:lang w:val="en-GB"/>
        </w:rPr>
        <w:t xml:space="preserve">This study makes </w:t>
      </w:r>
      <w:r w:rsidR="0074057E">
        <w:rPr>
          <w:rFonts w:ascii="Times New Roman" w:hAnsi="Times New Roman" w:cs="Times New Roman"/>
          <w:bCs/>
          <w:sz w:val="24"/>
          <w:szCs w:val="24"/>
          <w:lang w:val="en-GB"/>
        </w:rPr>
        <w:t xml:space="preserve">a </w:t>
      </w:r>
      <w:r w:rsidR="004D7136" w:rsidRPr="0074057E">
        <w:rPr>
          <w:rFonts w:ascii="Times New Roman" w:hAnsi="Times New Roman" w:cs="Times New Roman"/>
          <w:bCs/>
          <w:sz w:val="24"/>
          <w:szCs w:val="24"/>
          <w:lang w:val="en-GB"/>
        </w:rPr>
        <w:t xml:space="preserve">significant </w:t>
      </w:r>
      <w:r w:rsidRPr="0074057E">
        <w:rPr>
          <w:rFonts w:ascii="Times New Roman" w:hAnsi="Times New Roman" w:cs="Times New Roman"/>
          <w:bCs/>
          <w:sz w:val="24"/>
          <w:szCs w:val="24"/>
          <w:lang w:val="en-GB"/>
        </w:rPr>
        <w:t>contribution to the research in the area of blockchain –marketing integration by (</w:t>
      </w:r>
      <w:proofErr w:type="spellStart"/>
      <w:r w:rsidRPr="0074057E">
        <w:rPr>
          <w:rFonts w:ascii="Times New Roman" w:hAnsi="Times New Roman" w:cs="Times New Roman"/>
          <w:bCs/>
          <w:sz w:val="24"/>
          <w:szCs w:val="24"/>
          <w:lang w:val="en-GB"/>
        </w:rPr>
        <w:t>i</w:t>
      </w:r>
      <w:proofErr w:type="spellEnd"/>
      <w:r w:rsidRPr="0074057E">
        <w:rPr>
          <w:rFonts w:ascii="Times New Roman" w:hAnsi="Times New Roman" w:cs="Times New Roman"/>
          <w:bCs/>
          <w:sz w:val="24"/>
          <w:szCs w:val="24"/>
          <w:lang w:val="en-GB"/>
        </w:rPr>
        <w:t>) identifying influential aspects of the literature on blockchain-marketing integration</w:t>
      </w:r>
      <w:r w:rsidR="00831476" w:rsidRPr="0074057E">
        <w:rPr>
          <w:rFonts w:ascii="Times New Roman" w:hAnsi="Times New Roman" w:cs="Times New Roman"/>
          <w:bCs/>
          <w:sz w:val="24"/>
          <w:szCs w:val="24"/>
          <w:lang w:val="en-GB"/>
        </w:rPr>
        <w:t>;</w:t>
      </w:r>
      <w:r w:rsidRPr="0074057E">
        <w:rPr>
          <w:rFonts w:ascii="Times New Roman" w:hAnsi="Times New Roman" w:cs="Times New Roman"/>
          <w:bCs/>
          <w:sz w:val="24"/>
          <w:szCs w:val="24"/>
          <w:lang w:val="en-GB"/>
        </w:rPr>
        <w:t xml:space="preserve"> </w:t>
      </w:r>
      <w:r w:rsidR="001841EF" w:rsidRPr="0074057E">
        <w:rPr>
          <w:rFonts w:ascii="Times New Roman" w:hAnsi="Times New Roman" w:cs="Times New Roman"/>
          <w:bCs/>
          <w:sz w:val="24"/>
          <w:szCs w:val="24"/>
          <w:lang w:val="en-GB"/>
        </w:rPr>
        <w:t>(2)</w:t>
      </w:r>
      <w:r w:rsidRPr="0074057E">
        <w:rPr>
          <w:rFonts w:ascii="Times New Roman" w:hAnsi="Times New Roman" w:cs="Times New Roman"/>
          <w:bCs/>
          <w:sz w:val="24"/>
          <w:szCs w:val="24"/>
          <w:lang w:val="en-GB"/>
        </w:rPr>
        <w:t xml:space="preserve"> </w:t>
      </w:r>
      <w:r w:rsidR="001841EF" w:rsidRPr="0074057E">
        <w:rPr>
          <w:rFonts w:ascii="Times New Roman" w:hAnsi="Times New Roman" w:cs="Times New Roman"/>
          <w:bCs/>
          <w:sz w:val="24"/>
          <w:szCs w:val="24"/>
          <w:lang w:val="en-GB"/>
        </w:rPr>
        <w:t>identify</w:t>
      </w:r>
      <w:r w:rsidRPr="0074057E">
        <w:rPr>
          <w:rFonts w:ascii="Times New Roman" w:hAnsi="Times New Roman" w:cs="Times New Roman"/>
          <w:bCs/>
          <w:sz w:val="24"/>
          <w:szCs w:val="24"/>
          <w:lang w:val="en-GB"/>
        </w:rPr>
        <w:t>ing</w:t>
      </w:r>
      <w:r w:rsidR="001841EF" w:rsidRPr="0074057E">
        <w:rPr>
          <w:rFonts w:ascii="Times New Roman" w:hAnsi="Times New Roman" w:cs="Times New Roman"/>
          <w:bCs/>
          <w:sz w:val="24"/>
          <w:szCs w:val="24"/>
          <w:lang w:val="en-GB"/>
        </w:rPr>
        <w:t xml:space="preserve"> the research streams</w:t>
      </w:r>
      <w:r w:rsidR="00831476" w:rsidRPr="0074057E">
        <w:rPr>
          <w:rFonts w:ascii="Times New Roman" w:hAnsi="Times New Roman" w:cs="Times New Roman"/>
          <w:bCs/>
          <w:sz w:val="24"/>
          <w:szCs w:val="24"/>
          <w:lang w:val="en-GB"/>
        </w:rPr>
        <w:t xml:space="preserve">; </w:t>
      </w:r>
      <w:r w:rsidRPr="0074057E">
        <w:rPr>
          <w:rFonts w:ascii="Times New Roman" w:hAnsi="Times New Roman" w:cs="Times New Roman"/>
          <w:bCs/>
          <w:sz w:val="24"/>
          <w:szCs w:val="24"/>
          <w:lang w:val="en-GB"/>
        </w:rPr>
        <w:t xml:space="preserve">(3) proposing future research framework </w:t>
      </w:r>
      <w:proofErr w:type="gramStart"/>
      <w:r w:rsidRPr="0074057E">
        <w:rPr>
          <w:rFonts w:ascii="Times New Roman" w:hAnsi="Times New Roman" w:cs="Times New Roman"/>
          <w:bCs/>
          <w:sz w:val="24"/>
          <w:szCs w:val="24"/>
          <w:lang w:val="en-GB"/>
        </w:rPr>
        <w:t>and</w:t>
      </w:r>
      <w:r w:rsidR="00831476" w:rsidRPr="0074057E">
        <w:rPr>
          <w:rFonts w:ascii="Times New Roman" w:hAnsi="Times New Roman" w:cs="Times New Roman"/>
          <w:bCs/>
          <w:sz w:val="24"/>
          <w:szCs w:val="24"/>
          <w:lang w:val="en-GB"/>
        </w:rPr>
        <w:t>;</w:t>
      </w:r>
      <w:proofErr w:type="gramEnd"/>
      <w:r w:rsidR="001841EF" w:rsidRPr="0074057E">
        <w:rPr>
          <w:rFonts w:ascii="Times New Roman" w:hAnsi="Times New Roman" w:cs="Times New Roman"/>
          <w:bCs/>
          <w:sz w:val="24"/>
          <w:szCs w:val="24"/>
          <w:lang w:val="en-GB"/>
        </w:rPr>
        <w:t xml:space="preserve"> </w:t>
      </w:r>
      <w:r w:rsidRPr="0074057E">
        <w:rPr>
          <w:rFonts w:ascii="Times New Roman" w:hAnsi="Times New Roman" w:cs="Times New Roman"/>
          <w:bCs/>
          <w:sz w:val="24"/>
          <w:szCs w:val="24"/>
          <w:lang w:val="en-GB"/>
        </w:rPr>
        <w:t xml:space="preserve">(4) proposing future research questions. </w:t>
      </w:r>
      <w:r w:rsidR="0074057E">
        <w:rPr>
          <w:rFonts w:ascii="Times New Roman" w:hAnsi="Times New Roman" w:cs="Times New Roman"/>
          <w:bCs/>
          <w:sz w:val="24"/>
          <w:szCs w:val="24"/>
          <w:lang w:val="en-GB"/>
        </w:rPr>
        <w:t>The p</w:t>
      </w:r>
      <w:r w:rsidRPr="0074057E">
        <w:rPr>
          <w:rFonts w:ascii="Times New Roman" w:hAnsi="Times New Roman" w:cs="Times New Roman"/>
          <w:bCs/>
          <w:sz w:val="24"/>
          <w:szCs w:val="24"/>
          <w:lang w:val="en-GB"/>
        </w:rPr>
        <w:t xml:space="preserve">resent study identified five research streams: </w:t>
      </w:r>
      <w:r w:rsidRPr="0074057E">
        <w:rPr>
          <w:rFonts w:ascii="Times New Roman" w:hAnsi="Times New Roman" w:cs="Times New Roman"/>
          <w:sz w:val="24"/>
          <w:szCs w:val="24"/>
          <w:lang w:val="en-GB"/>
        </w:rPr>
        <w:t xml:space="preserve">Blockchain and Electronic Commerce, Blockchain and Marketing; Blockchain and </w:t>
      </w:r>
      <w:r w:rsidR="00A64263" w:rsidRPr="0074057E">
        <w:rPr>
          <w:rFonts w:ascii="Times New Roman" w:hAnsi="Times New Roman" w:cs="Times New Roman"/>
          <w:sz w:val="24"/>
          <w:szCs w:val="24"/>
          <w:lang w:val="en-GB"/>
        </w:rPr>
        <w:t>Data</w:t>
      </w:r>
      <w:r w:rsidRPr="0074057E">
        <w:rPr>
          <w:rFonts w:ascii="Times New Roman" w:hAnsi="Times New Roman" w:cs="Times New Roman"/>
          <w:sz w:val="24"/>
          <w:szCs w:val="24"/>
          <w:lang w:val="en-GB"/>
        </w:rPr>
        <w:t>; Blockchain and Data Analytics and Blockchain-Privacy and Security and proposed 18 research questions to be explored by the future researchers.</w:t>
      </w:r>
    </w:p>
    <w:p w14:paraId="0C5853E4" w14:textId="61ADB17E" w:rsidR="00375662" w:rsidRPr="00FF22D4" w:rsidRDefault="00FB4838" w:rsidP="00FF22D4">
      <w:pPr>
        <w:spacing w:after="0" w:line="360" w:lineRule="auto"/>
        <w:jc w:val="both"/>
        <w:rPr>
          <w:rFonts w:ascii="Times New Roman" w:hAnsi="Times New Roman" w:cs="Times New Roman"/>
          <w:bCs/>
          <w:sz w:val="24"/>
          <w:szCs w:val="24"/>
          <w:lang w:val="en-GB"/>
        </w:rPr>
      </w:pPr>
      <w:r w:rsidRPr="0074057E">
        <w:rPr>
          <w:rFonts w:ascii="Times New Roman" w:hAnsi="Times New Roman" w:cs="Times New Roman"/>
          <w:sz w:val="24"/>
          <w:szCs w:val="24"/>
          <w:lang w:val="en-GB"/>
        </w:rPr>
        <w:t xml:space="preserve">The limitations of the study </w:t>
      </w:r>
      <w:r w:rsidR="00CC0EDD" w:rsidRPr="0074057E">
        <w:rPr>
          <w:rFonts w:ascii="Times New Roman" w:hAnsi="Times New Roman" w:cs="Times New Roman"/>
          <w:sz w:val="24"/>
          <w:szCs w:val="24"/>
          <w:lang w:val="en-GB"/>
        </w:rPr>
        <w:t>may relate to</w:t>
      </w:r>
      <w:r w:rsidR="00AF6D1B" w:rsidRPr="0074057E">
        <w:rPr>
          <w:rFonts w:ascii="Times New Roman" w:hAnsi="Times New Roman" w:cs="Times New Roman"/>
          <w:sz w:val="24"/>
          <w:szCs w:val="24"/>
          <w:lang w:val="en-GB"/>
        </w:rPr>
        <w:t xml:space="preserve"> First, bibliometric citati</w:t>
      </w:r>
      <w:r w:rsidR="00C449FA">
        <w:rPr>
          <w:rFonts w:ascii="Times New Roman" w:hAnsi="Times New Roman" w:cs="Times New Roman"/>
          <w:sz w:val="24"/>
          <w:szCs w:val="24"/>
          <w:lang w:val="en-GB"/>
        </w:rPr>
        <w:t>on analysis as highly cited articles</w:t>
      </w:r>
      <w:r w:rsidR="00AF6D1B" w:rsidRPr="0074057E">
        <w:rPr>
          <w:rFonts w:ascii="Times New Roman" w:hAnsi="Times New Roman" w:cs="Times New Roman"/>
          <w:sz w:val="24"/>
          <w:szCs w:val="24"/>
          <w:lang w:val="en-GB"/>
        </w:rPr>
        <w:t xml:space="preserve"> were</w:t>
      </w:r>
      <w:r w:rsidR="007503A9">
        <w:rPr>
          <w:rFonts w:ascii="Times New Roman" w:hAnsi="Times New Roman" w:cs="Times New Roman"/>
          <w:sz w:val="24"/>
          <w:szCs w:val="24"/>
          <w:lang w:val="en-GB"/>
        </w:rPr>
        <w:t xml:space="preserve"> </w:t>
      </w:r>
      <w:r w:rsidR="0035621F">
        <w:rPr>
          <w:rFonts w:ascii="Times New Roman" w:hAnsi="Times New Roman" w:cs="Times New Roman"/>
          <w:sz w:val="24"/>
          <w:szCs w:val="24"/>
          <w:lang w:val="en-GB"/>
        </w:rPr>
        <w:t>analysed</w:t>
      </w:r>
      <w:r w:rsidR="007503A9">
        <w:rPr>
          <w:rFonts w:ascii="Times New Roman" w:hAnsi="Times New Roman" w:cs="Times New Roman"/>
          <w:sz w:val="24"/>
          <w:szCs w:val="24"/>
          <w:lang w:val="en-GB"/>
        </w:rPr>
        <w:t xml:space="preserve"> in this</w:t>
      </w:r>
      <w:r w:rsidR="00C449FA">
        <w:rPr>
          <w:rFonts w:ascii="Times New Roman" w:hAnsi="Times New Roman" w:cs="Times New Roman"/>
          <w:sz w:val="24"/>
          <w:szCs w:val="24"/>
          <w:lang w:val="en-GB"/>
        </w:rPr>
        <w:t xml:space="preserve"> study</w:t>
      </w:r>
      <w:r w:rsidR="007503A9">
        <w:rPr>
          <w:rFonts w:ascii="Times New Roman" w:hAnsi="Times New Roman" w:cs="Times New Roman"/>
          <w:sz w:val="24"/>
          <w:szCs w:val="24"/>
          <w:lang w:val="en-GB"/>
        </w:rPr>
        <w:t xml:space="preserve">, </w:t>
      </w:r>
      <w:r w:rsidR="00CC0EDD" w:rsidRPr="0074057E">
        <w:rPr>
          <w:rFonts w:ascii="Times New Roman" w:hAnsi="Times New Roman" w:cs="Times New Roman"/>
          <w:sz w:val="24"/>
          <w:szCs w:val="24"/>
          <w:lang w:val="en-GB"/>
        </w:rPr>
        <w:t>although some quality work may be present</w:t>
      </w:r>
      <w:r w:rsidR="00AF6D1B" w:rsidRPr="0074057E">
        <w:rPr>
          <w:rFonts w:ascii="Times New Roman" w:hAnsi="Times New Roman" w:cs="Times New Roman"/>
          <w:sz w:val="24"/>
          <w:szCs w:val="24"/>
          <w:lang w:val="en-GB"/>
        </w:rPr>
        <w:t xml:space="preserve"> in other articles not selected; </w:t>
      </w:r>
      <w:r w:rsidR="00E46764" w:rsidRPr="0074057E">
        <w:rPr>
          <w:rFonts w:ascii="Times New Roman" w:hAnsi="Times New Roman" w:cs="Times New Roman"/>
          <w:sz w:val="24"/>
          <w:szCs w:val="24"/>
          <w:lang w:val="en-GB"/>
        </w:rPr>
        <w:t>Second</w:t>
      </w:r>
      <w:r w:rsidR="00CC0EDD" w:rsidRPr="0074057E">
        <w:rPr>
          <w:rFonts w:ascii="Times New Roman" w:hAnsi="Times New Roman" w:cs="Times New Roman"/>
          <w:sz w:val="24"/>
          <w:szCs w:val="24"/>
          <w:lang w:val="en-GB"/>
        </w:rPr>
        <w:t>, to the database selection of Scopus. Therefore, we suggest the</w:t>
      </w:r>
      <w:r w:rsidR="00E36F06" w:rsidRPr="0074057E">
        <w:rPr>
          <w:rFonts w:ascii="Times New Roman" w:hAnsi="Times New Roman" w:cs="Times New Roman"/>
          <w:sz w:val="24"/>
          <w:szCs w:val="24"/>
          <w:lang w:val="en-GB"/>
        </w:rPr>
        <w:t xml:space="preserve"> future researchers perform </w:t>
      </w:r>
      <w:r w:rsidR="00CC0EDD" w:rsidRPr="0074057E">
        <w:rPr>
          <w:rFonts w:ascii="Times New Roman" w:hAnsi="Times New Roman" w:cs="Times New Roman"/>
          <w:sz w:val="24"/>
          <w:szCs w:val="24"/>
          <w:lang w:val="en-GB"/>
        </w:rPr>
        <w:t>bibliometric analysis using</w:t>
      </w:r>
      <w:r w:rsidR="002B7C0E" w:rsidRPr="0074057E">
        <w:rPr>
          <w:rFonts w:ascii="Times New Roman" w:hAnsi="Times New Roman" w:cs="Times New Roman"/>
          <w:sz w:val="24"/>
          <w:szCs w:val="24"/>
          <w:lang w:val="en-GB"/>
        </w:rPr>
        <w:t xml:space="preserve"> some</w:t>
      </w:r>
      <w:r w:rsidR="00CC0EDD" w:rsidRPr="0074057E">
        <w:rPr>
          <w:rFonts w:ascii="Times New Roman" w:hAnsi="Times New Roman" w:cs="Times New Roman"/>
          <w:sz w:val="24"/>
          <w:szCs w:val="24"/>
          <w:lang w:val="en-GB"/>
        </w:rPr>
        <w:t xml:space="preserve"> other</w:t>
      </w:r>
      <w:r w:rsidR="00E46764" w:rsidRPr="0074057E">
        <w:rPr>
          <w:rFonts w:ascii="Times New Roman" w:hAnsi="Times New Roman" w:cs="Times New Roman"/>
          <w:sz w:val="24"/>
          <w:szCs w:val="24"/>
          <w:lang w:val="en-GB"/>
        </w:rPr>
        <w:t xml:space="preserve"> databases of Web of Science</w:t>
      </w:r>
      <w:r w:rsidR="002B7C0E" w:rsidRPr="0074057E">
        <w:rPr>
          <w:rFonts w:ascii="Times New Roman" w:hAnsi="Times New Roman" w:cs="Times New Roman"/>
          <w:sz w:val="24"/>
          <w:szCs w:val="24"/>
          <w:lang w:val="en-GB"/>
        </w:rPr>
        <w:t>,</w:t>
      </w:r>
      <w:r w:rsidR="00CC0EDD" w:rsidRPr="0074057E">
        <w:rPr>
          <w:rFonts w:ascii="Times New Roman" w:hAnsi="Times New Roman" w:cs="Times New Roman"/>
          <w:sz w:val="24"/>
          <w:szCs w:val="24"/>
          <w:lang w:val="en-GB"/>
        </w:rPr>
        <w:t xml:space="preserve"> Google </w:t>
      </w:r>
      <w:proofErr w:type="gramStart"/>
      <w:r w:rsidR="0074057E">
        <w:rPr>
          <w:rFonts w:ascii="Times New Roman" w:hAnsi="Times New Roman" w:cs="Times New Roman"/>
          <w:sz w:val="24"/>
          <w:szCs w:val="24"/>
          <w:lang w:val="en-GB"/>
        </w:rPr>
        <w:t>S</w:t>
      </w:r>
      <w:r w:rsidR="00CC0EDD" w:rsidRPr="0074057E">
        <w:rPr>
          <w:rFonts w:ascii="Times New Roman" w:hAnsi="Times New Roman" w:cs="Times New Roman"/>
          <w:sz w:val="24"/>
          <w:szCs w:val="24"/>
          <w:lang w:val="en-GB"/>
        </w:rPr>
        <w:t>cholar</w:t>
      </w:r>
      <w:proofErr w:type="gramEnd"/>
      <w:r w:rsidR="00CC0EDD" w:rsidRPr="0074057E">
        <w:rPr>
          <w:rFonts w:ascii="Times New Roman" w:hAnsi="Times New Roman" w:cs="Times New Roman"/>
          <w:sz w:val="24"/>
          <w:szCs w:val="24"/>
          <w:lang w:val="en-GB"/>
        </w:rPr>
        <w:t xml:space="preserve"> </w:t>
      </w:r>
      <w:r w:rsidR="00D031B5" w:rsidRPr="0074057E">
        <w:rPr>
          <w:rFonts w:ascii="Times New Roman" w:hAnsi="Times New Roman" w:cs="Times New Roman"/>
          <w:sz w:val="24"/>
          <w:szCs w:val="24"/>
          <w:lang w:val="en-GB"/>
        </w:rPr>
        <w:t>and many more in combination with some new software for the analysis</w:t>
      </w:r>
      <w:r w:rsidR="00CC0EDD" w:rsidRPr="0074057E">
        <w:rPr>
          <w:rFonts w:ascii="Times New Roman" w:hAnsi="Times New Roman" w:cs="Times New Roman"/>
          <w:sz w:val="24"/>
          <w:szCs w:val="24"/>
          <w:lang w:val="en-GB"/>
        </w:rPr>
        <w:t>.</w:t>
      </w:r>
      <w:r w:rsidR="00A93E5E">
        <w:rPr>
          <w:rFonts w:ascii="Times New Roman" w:hAnsi="Times New Roman" w:cs="Times New Roman"/>
          <w:sz w:val="24"/>
          <w:szCs w:val="24"/>
          <w:lang w:val="en-GB"/>
        </w:rPr>
        <w:t xml:space="preserve"> </w:t>
      </w:r>
      <w:r w:rsidR="00A93E5E" w:rsidRPr="003872F7">
        <w:rPr>
          <w:rFonts w:ascii="Times New Roman" w:hAnsi="Times New Roman" w:cs="Times New Roman"/>
          <w:sz w:val="24"/>
          <w:szCs w:val="24"/>
          <w:lang w:val="en-GB"/>
        </w:rPr>
        <w:t>Implementati</w:t>
      </w:r>
      <w:r w:rsidR="00C449FA">
        <w:rPr>
          <w:rFonts w:ascii="Times New Roman" w:hAnsi="Times New Roman" w:cs="Times New Roman"/>
          <w:sz w:val="24"/>
          <w:szCs w:val="24"/>
          <w:lang w:val="en-GB"/>
        </w:rPr>
        <w:t xml:space="preserve">on of blockchain technology in </w:t>
      </w:r>
      <w:r w:rsidR="00A93E5E" w:rsidRPr="003872F7">
        <w:rPr>
          <w:rFonts w:ascii="Times New Roman" w:hAnsi="Times New Roman" w:cs="Times New Roman"/>
          <w:sz w:val="24"/>
          <w:szCs w:val="24"/>
          <w:lang w:val="en-GB"/>
        </w:rPr>
        <w:t>marketing is the growing future</w:t>
      </w:r>
      <w:r w:rsidR="004F2D80" w:rsidRPr="003872F7">
        <w:rPr>
          <w:rFonts w:ascii="Times New Roman" w:hAnsi="Times New Roman" w:cs="Times New Roman"/>
          <w:sz w:val="24"/>
          <w:szCs w:val="24"/>
          <w:lang w:val="en-GB"/>
        </w:rPr>
        <w:t>,</w:t>
      </w:r>
      <w:r w:rsidR="00A93E5E" w:rsidRPr="003872F7">
        <w:rPr>
          <w:rFonts w:ascii="Times New Roman" w:hAnsi="Times New Roman" w:cs="Times New Roman"/>
          <w:sz w:val="24"/>
          <w:szCs w:val="24"/>
          <w:lang w:val="en-GB"/>
        </w:rPr>
        <w:t xml:space="preserve"> which needs to be focused by the future researchers.</w:t>
      </w:r>
    </w:p>
    <w:p w14:paraId="70D95AE5" w14:textId="4A595DA7" w:rsidR="003A7883" w:rsidRPr="0074057E" w:rsidRDefault="00375662" w:rsidP="00FF22D4">
      <w:pPr>
        <w:spacing w:before="240" w:line="257" w:lineRule="auto"/>
        <w:rPr>
          <w:rFonts w:ascii="Times New Roman" w:hAnsi="Times New Roman" w:cs="Times New Roman"/>
          <w:b/>
          <w:sz w:val="24"/>
          <w:szCs w:val="24"/>
          <w:lang w:val="en-GB"/>
        </w:rPr>
      </w:pPr>
      <w:r w:rsidRPr="0074057E">
        <w:rPr>
          <w:rFonts w:ascii="Times New Roman" w:hAnsi="Times New Roman" w:cs="Times New Roman"/>
          <w:b/>
          <w:sz w:val="24"/>
          <w:szCs w:val="24"/>
          <w:lang w:val="en-GB"/>
        </w:rPr>
        <w:t xml:space="preserve">References </w:t>
      </w:r>
    </w:p>
    <w:p w14:paraId="4C429980" w14:textId="28D85DCD" w:rsidR="00A1011C" w:rsidRPr="00A1011C" w:rsidRDefault="00874C96" w:rsidP="00A24AA5">
      <w:pPr>
        <w:widowControl w:val="0"/>
        <w:autoSpaceDE w:val="0"/>
        <w:autoSpaceDN w:val="0"/>
        <w:adjustRightInd w:val="0"/>
        <w:spacing w:line="240" w:lineRule="auto"/>
        <w:jc w:val="both"/>
        <w:rPr>
          <w:rFonts w:ascii="Times New Roman" w:hAnsi="Times New Roman" w:cs="Times New Roman"/>
          <w:noProof/>
          <w:sz w:val="24"/>
          <w:szCs w:val="24"/>
        </w:rPr>
      </w:pPr>
      <w:r w:rsidRPr="005828BA">
        <w:rPr>
          <w:rFonts w:ascii="Times New Roman" w:hAnsi="Times New Roman" w:cs="Times New Roman"/>
          <w:sz w:val="24"/>
          <w:szCs w:val="24"/>
          <w:lang w:val="en-GB"/>
        </w:rPr>
        <w:fldChar w:fldCharType="begin" w:fldLock="1"/>
      </w:r>
      <w:r w:rsidR="003A7883" w:rsidRPr="005828BA">
        <w:rPr>
          <w:rFonts w:ascii="Times New Roman" w:hAnsi="Times New Roman" w:cs="Times New Roman"/>
          <w:sz w:val="24"/>
          <w:szCs w:val="24"/>
          <w:lang w:val="en-GB"/>
        </w:rPr>
        <w:instrText xml:space="preserve">ADDIN Mendeley Bibliography CSL_BIBLIOGRAPHY </w:instrText>
      </w:r>
      <w:r w:rsidRPr="005828BA">
        <w:rPr>
          <w:rFonts w:ascii="Times New Roman" w:hAnsi="Times New Roman" w:cs="Times New Roman"/>
          <w:sz w:val="24"/>
          <w:szCs w:val="24"/>
          <w:lang w:val="en-GB"/>
        </w:rPr>
        <w:fldChar w:fldCharType="separate"/>
      </w:r>
      <w:r w:rsidR="00A1011C" w:rsidRPr="00A1011C">
        <w:rPr>
          <w:rFonts w:ascii="Times New Roman" w:hAnsi="Times New Roman" w:cs="Times New Roman"/>
          <w:noProof/>
          <w:sz w:val="24"/>
          <w:szCs w:val="24"/>
        </w:rPr>
        <w:t xml:space="preserve">Abramova, S. and Böhme, R. (2016) ‘Perceived benefit and risk as multidimensional determinants of bitcoin use: A quantitative exploratory study’, in </w:t>
      </w:r>
      <w:r w:rsidR="00A1011C" w:rsidRPr="00A1011C">
        <w:rPr>
          <w:rFonts w:ascii="Times New Roman" w:hAnsi="Times New Roman" w:cs="Times New Roman"/>
          <w:i/>
          <w:iCs/>
          <w:noProof/>
          <w:sz w:val="24"/>
          <w:szCs w:val="24"/>
        </w:rPr>
        <w:t xml:space="preserve">The 37th International Conference on </w:t>
      </w:r>
      <w:r w:rsidR="00A1011C" w:rsidRPr="00A1011C">
        <w:rPr>
          <w:rFonts w:ascii="Times New Roman" w:hAnsi="Times New Roman" w:cs="Times New Roman"/>
          <w:i/>
          <w:iCs/>
          <w:noProof/>
          <w:sz w:val="24"/>
          <w:szCs w:val="24"/>
        </w:rPr>
        <w:lastRenderedPageBreak/>
        <w:t>Information Systems, ICIS 2016</w:t>
      </w:r>
      <w:r w:rsidR="00A1011C" w:rsidRPr="00A1011C">
        <w:rPr>
          <w:rFonts w:ascii="Times New Roman" w:hAnsi="Times New Roman" w:cs="Times New Roman"/>
          <w:noProof/>
          <w:sz w:val="24"/>
          <w:szCs w:val="24"/>
        </w:rPr>
        <w:t>, pp. 1–20. doi: 10.17705/4icis.00001.</w:t>
      </w:r>
    </w:p>
    <w:p w14:paraId="32079745"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Ali, O.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(2020) ‘The state of play of blockchain technology in the financial services sector: A systematic literature review’, </w:t>
      </w:r>
      <w:r w:rsidRPr="00A1011C">
        <w:rPr>
          <w:rFonts w:ascii="Times New Roman" w:hAnsi="Times New Roman" w:cs="Times New Roman"/>
          <w:i/>
          <w:iCs/>
          <w:noProof/>
          <w:sz w:val="24"/>
          <w:szCs w:val="24"/>
        </w:rPr>
        <w:t>International Journal of Information Management</w:t>
      </w:r>
      <w:r w:rsidRPr="00A1011C">
        <w:rPr>
          <w:rFonts w:ascii="Times New Roman" w:hAnsi="Times New Roman" w:cs="Times New Roman"/>
          <w:noProof/>
          <w:sz w:val="24"/>
          <w:szCs w:val="24"/>
        </w:rPr>
        <w:t>. Elsevier, 54(August 2019), p. 102199. doi: 10.1016/j.ijinfomgt.2020.102199.</w:t>
      </w:r>
    </w:p>
    <w:p w14:paraId="68430EC0"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Ali, R.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(2014) ‘Innovations in payment technologies and the emergence of digital currencies’, </w:t>
      </w:r>
      <w:r w:rsidRPr="00A1011C">
        <w:rPr>
          <w:rFonts w:ascii="Times New Roman" w:hAnsi="Times New Roman" w:cs="Times New Roman"/>
          <w:i/>
          <w:iCs/>
          <w:noProof/>
          <w:sz w:val="24"/>
          <w:szCs w:val="24"/>
        </w:rPr>
        <w:t>Quarterly Bulletin</w:t>
      </w:r>
      <w:r w:rsidRPr="00A1011C">
        <w:rPr>
          <w:rFonts w:ascii="Times New Roman" w:hAnsi="Times New Roman" w:cs="Times New Roman"/>
          <w:noProof/>
          <w:sz w:val="24"/>
          <w:szCs w:val="24"/>
        </w:rPr>
        <w:t>, 53(4), pp. 262–275. doi: 10.1080/00397917108081623.</w:t>
      </w:r>
    </w:p>
    <w:p w14:paraId="6F99D009"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De Bernardi, P.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(2020) ‘Innovative and sustainable food business models’, in </w:t>
      </w:r>
      <w:r w:rsidRPr="00A1011C">
        <w:rPr>
          <w:rFonts w:ascii="Times New Roman" w:hAnsi="Times New Roman" w:cs="Times New Roman"/>
          <w:i/>
          <w:iCs/>
          <w:noProof/>
          <w:sz w:val="24"/>
          <w:szCs w:val="24"/>
        </w:rPr>
        <w:t>Contributions to Management Science</w:t>
      </w:r>
      <w:r w:rsidRPr="00A1011C">
        <w:rPr>
          <w:rFonts w:ascii="Times New Roman" w:hAnsi="Times New Roman" w:cs="Times New Roman"/>
          <w:noProof/>
          <w:sz w:val="24"/>
          <w:szCs w:val="24"/>
        </w:rPr>
        <w:t>. Springer, pp. 189–221. doi: 10.1007/978-3-030-33502-1_7.</w:t>
      </w:r>
    </w:p>
    <w:p w14:paraId="7ACEE5DF"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Bettín-Díaz, R., Rojas, A. E. and Mejía-Moncayo, C. (2018) ‘Methodological approach to the definition of a blockchain system for the food industry supply chain traceability’, in </w:t>
      </w:r>
      <w:r w:rsidRPr="00A1011C">
        <w:rPr>
          <w:rFonts w:ascii="Times New Roman" w:hAnsi="Times New Roman" w:cs="Times New Roman"/>
          <w:i/>
          <w:iCs/>
          <w:noProof/>
          <w:sz w:val="24"/>
          <w:szCs w:val="24"/>
        </w:rPr>
        <w:t>Lecture Notes in Computer Science (including subseries Lecture Notes in Artificial Intelligence and Lecture Notes in Bioinformatics)</w:t>
      </w:r>
      <w:r w:rsidRPr="00A1011C">
        <w:rPr>
          <w:rFonts w:ascii="Times New Roman" w:hAnsi="Times New Roman" w:cs="Times New Roman"/>
          <w:noProof/>
          <w:sz w:val="24"/>
          <w:szCs w:val="24"/>
        </w:rPr>
        <w:t>. Springer Verlag, pp. 19–33. doi: 10.1007/978-3-319-95165-2_2.</w:t>
      </w:r>
    </w:p>
    <w:p w14:paraId="6E559EE9"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Bhaskar, P., Tiwari, C. K. and Joshi, A. (2021) ‘Blockchain in education management : present and future applications’, </w:t>
      </w:r>
      <w:r w:rsidRPr="00A1011C">
        <w:rPr>
          <w:rFonts w:ascii="Times New Roman" w:hAnsi="Times New Roman" w:cs="Times New Roman"/>
          <w:i/>
          <w:iCs/>
          <w:noProof/>
          <w:sz w:val="24"/>
          <w:szCs w:val="24"/>
        </w:rPr>
        <w:t>Interactive Technology and Smart Education</w:t>
      </w:r>
      <w:r w:rsidRPr="00A1011C">
        <w:rPr>
          <w:rFonts w:ascii="Times New Roman" w:hAnsi="Times New Roman" w:cs="Times New Roman"/>
          <w:noProof/>
          <w:sz w:val="24"/>
          <w:szCs w:val="24"/>
        </w:rPr>
        <w:t>, 18(1), pp. 1–17. doi: 10.1108/ITSE-07-2020-0102.</w:t>
      </w:r>
    </w:p>
    <w:p w14:paraId="65BE3712"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Cha, B. R.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(2019) ‘Draft design of distributed ledger based peer-to-peer business platform’, in </w:t>
      </w:r>
      <w:r w:rsidRPr="00A1011C">
        <w:rPr>
          <w:rFonts w:ascii="Times New Roman" w:hAnsi="Times New Roman" w:cs="Times New Roman"/>
          <w:i/>
          <w:iCs/>
          <w:noProof/>
          <w:sz w:val="24"/>
          <w:szCs w:val="24"/>
        </w:rPr>
        <w:t>Advances in Intelligent Systems and Computing</w:t>
      </w:r>
      <w:r w:rsidRPr="00A1011C">
        <w:rPr>
          <w:rFonts w:ascii="Times New Roman" w:hAnsi="Times New Roman" w:cs="Times New Roman"/>
          <w:noProof/>
          <w:sz w:val="24"/>
          <w:szCs w:val="24"/>
        </w:rPr>
        <w:t>. Springer Verlag, pp. 865–872. doi: 10.1007/978-3-319-93659-8_79.</w:t>
      </w:r>
    </w:p>
    <w:p w14:paraId="4D539311"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Chen, W.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(2018) ‘A survey of blockchain applications in different domains’, in </w:t>
      </w:r>
      <w:r w:rsidRPr="00A1011C">
        <w:rPr>
          <w:rFonts w:ascii="Times New Roman" w:hAnsi="Times New Roman" w:cs="Times New Roman"/>
          <w:i/>
          <w:iCs/>
          <w:noProof/>
          <w:sz w:val="24"/>
          <w:szCs w:val="24"/>
        </w:rPr>
        <w:t>ACM International Conference Proceeding Series</w:t>
      </w:r>
      <w:r w:rsidRPr="00A1011C">
        <w:rPr>
          <w:rFonts w:ascii="Times New Roman" w:hAnsi="Times New Roman" w:cs="Times New Roman"/>
          <w:noProof/>
          <w:sz w:val="24"/>
          <w:szCs w:val="24"/>
        </w:rPr>
        <w:t>. Association for Computing Machinery, pp. 17–21. doi: 10.1145/3301403.3301407.</w:t>
      </w:r>
    </w:p>
    <w:p w14:paraId="1A3DD1BD"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Chen, Y.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(2019) ‘DEPLEST: A blockchain-based privacy-preserving distributed database toward user behaviors in social networks’, </w:t>
      </w:r>
      <w:r w:rsidRPr="00A1011C">
        <w:rPr>
          <w:rFonts w:ascii="Times New Roman" w:hAnsi="Times New Roman" w:cs="Times New Roman"/>
          <w:i/>
          <w:iCs/>
          <w:noProof/>
          <w:sz w:val="24"/>
          <w:szCs w:val="24"/>
        </w:rPr>
        <w:t>Information Sciences</w:t>
      </w:r>
      <w:r w:rsidRPr="00A1011C">
        <w:rPr>
          <w:rFonts w:ascii="Times New Roman" w:hAnsi="Times New Roman" w:cs="Times New Roman"/>
          <w:noProof/>
          <w:sz w:val="24"/>
          <w:szCs w:val="24"/>
        </w:rPr>
        <w:t>. Elsevier Inc., 501, pp. 100–117. doi: 10.1016/j.ins.2019.05.092.</w:t>
      </w:r>
    </w:p>
    <w:p w14:paraId="50A3FBFA"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Cocco, L. and Marchesi, M. (2016) ‘Modeling and simulation of the economics of mining in the Bitcoin market’, </w:t>
      </w:r>
      <w:r w:rsidRPr="00A1011C">
        <w:rPr>
          <w:rFonts w:ascii="Times New Roman" w:hAnsi="Times New Roman" w:cs="Times New Roman"/>
          <w:i/>
          <w:iCs/>
          <w:noProof/>
          <w:sz w:val="24"/>
          <w:szCs w:val="24"/>
        </w:rPr>
        <w:t>PLoS ONE</w:t>
      </w:r>
      <w:r w:rsidRPr="00A1011C">
        <w:rPr>
          <w:rFonts w:ascii="Times New Roman" w:hAnsi="Times New Roman" w:cs="Times New Roman"/>
          <w:noProof/>
          <w:sz w:val="24"/>
          <w:szCs w:val="24"/>
        </w:rPr>
        <w:t>. Public Library of Science, 11(10). doi: 10.1371/journal.pone.0164603.</w:t>
      </w:r>
    </w:p>
    <w:p w14:paraId="3E068820"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Dimitrov, D. V. (2019) ‘Blockchain applications for healthcare data management’, </w:t>
      </w:r>
      <w:r w:rsidRPr="00A1011C">
        <w:rPr>
          <w:rFonts w:ascii="Times New Roman" w:hAnsi="Times New Roman" w:cs="Times New Roman"/>
          <w:i/>
          <w:iCs/>
          <w:noProof/>
          <w:sz w:val="24"/>
          <w:szCs w:val="24"/>
        </w:rPr>
        <w:t>Healthcare Informatics Research</w:t>
      </w:r>
      <w:r w:rsidRPr="00A1011C">
        <w:rPr>
          <w:rFonts w:ascii="Times New Roman" w:hAnsi="Times New Roman" w:cs="Times New Roman"/>
          <w:noProof/>
          <w:sz w:val="24"/>
          <w:szCs w:val="24"/>
        </w:rPr>
        <w:t>. Korean Society of Medical Informatics, 25(1), pp. 51–56. doi: 10.4258/hir.2019.25.1.51.</w:t>
      </w:r>
    </w:p>
    <w:p w14:paraId="1BA11975"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Ding, Y.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(2021) ‘Design and implementation of blockchain-based digital advertising media promotion system’, </w:t>
      </w:r>
      <w:r w:rsidRPr="00A1011C">
        <w:rPr>
          <w:rFonts w:ascii="Times New Roman" w:hAnsi="Times New Roman" w:cs="Times New Roman"/>
          <w:i/>
          <w:iCs/>
          <w:noProof/>
          <w:sz w:val="24"/>
          <w:szCs w:val="24"/>
        </w:rPr>
        <w:t>Peer-to-Peer Networking and Applications</w:t>
      </w:r>
      <w:r w:rsidRPr="00A1011C">
        <w:rPr>
          <w:rFonts w:ascii="Times New Roman" w:hAnsi="Times New Roman" w:cs="Times New Roman"/>
          <w:noProof/>
          <w:sz w:val="24"/>
          <w:szCs w:val="24"/>
        </w:rPr>
        <w:t>. Springer, 14(2), pp. 482–496. doi: 10.1007/S12083-020-00984-5.</w:t>
      </w:r>
    </w:p>
    <w:p w14:paraId="0E5A4B37"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Du, W. (Derek)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(2019) ‘Affordances, experimentation and actualization of FinTech: A blockchain implementation study’, </w:t>
      </w:r>
      <w:r w:rsidRPr="00A1011C">
        <w:rPr>
          <w:rFonts w:ascii="Times New Roman" w:hAnsi="Times New Roman" w:cs="Times New Roman"/>
          <w:i/>
          <w:iCs/>
          <w:noProof/>
          <w:sz w:val="24"/>
          <w:szCs w:val="24"/>
        </w:rPr>
        <w:t>Journal of Strategic Information Systems</w:t>
      </w:r>
      <w:r w:rsidRPr="00A1011C">
        <w:rPr>
          <w:rFonts w:ascii="Times New Roman" w:hAnsi="Times New Roman" w:cs="Times New Roman"/>
          <w:noProof/>
          <w:sz w:val="24"/>
          <w:szCs w:val="24"/>
        </w:rPr>
        <w:t>. Elsevier B.V., 28(1), pp. 50–65. doi: 10.1016/j.jsis.2018.10.002.</w:t>
      </w:r>
    </w:p>
    <w:p w14:paraId="390428D0"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Ekramifard, A.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(2020) ‘A systematic literature review of integration of blockchain and artificial intelligence’, in </w:t>
      </w:r>
      <w:r w:rsidRPr="00A1011C">
        <w:rPr>
          <w:rFonts w:ascii="Times New Roman" w:hAnsi="Times New Roman" w:cs="Times New Roman"/>
          <w:i/>
          <w:iCs/>
          <w:noProof/>
          <w:sz w:val="24"/>
          <w:szCs w:val="24"/>
        </w:rPr>
        <w:t>Advances in Information Security</w:t>
      </w:r>
      <w:r w:rsidRPr="00A1011C">
        <w:rPr>
          <w:rFonts w:ascii="Times New Roman" w:hAnsi="Times New Roman" w:cs="Times New Roman"/>
          <w:noProof/>
          <w:sz w:val="24"/>
          <w:szCs w:val="24"/>
        </w:rPr>
        <w:t>. Springer, pp. 147–160. doi: 10.1007/978-3-030-38181-3_8.</w:t>
      </w:r>
    </w:p>
    <w:p w14:paraId="6F9E975D"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lastRenderedPageBreak/>
        <w:t xml:space="preserve">Filimonau, V. and Naumova, E. (2020) ‘The blockchain technology and the scope of its application in hospitality operations’, </w:t>
      </w:r>
      <w:r w:rsidRPr="00A1011C">
        <w:rPr>
          <w:rFonts w:ascii="Times New Roman" w:hAnsi="Times New Roman" w:cs="Times New Roman"/>
          <w:i/>
          <w:iCs/>
          <w:noProof/>
          <w:sz w:val="24"/>
          <w:szCs w:val="24"/>
        </w:rPr>
        <w:t>International Journal of Hospitality Management</w:t>
      </w:r>
      <w:r w:rsidRPr="00A1011C">
        <w:rPr>
          <w:rFonts w:ascii="Times New Roman" w:hAnsi="Times New Roman" w:cs="Times New Roman"/>
          <w:noProof/>
          <w:sz w:val="24"/>
          <w:szCs w:val="24"/>
        </w:rPr>
        <w:t>. Elsevier Ltd, 87. doi: 10.1016/j.ijhm.2019.102383.</w:t>
      </w:r>
    </w:p>
    <w:p w14:paraId="3221C8E4"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Ghose, A. (2018) ‘What Blockchain Could Mean for Marketing’, </w:t>
      </w:r>
      <w:r w:rsidRPr="00A1011C">
        <w:rPr>
          <w:rFonts w:ascii="Times New Roman" w:hAnsi="Times New Roman" w:cs="Times New Roman"/>
          <w:i/>
          <w:iCs/>
          <w:noProof/>
          <w:sz w:val="24"/>
          <w:szCs w:val="24"/>
        </w:rPr>
        <w:t>Harvard Business Review</w:t>
      </w:r>
      <w:r w:rsidRPr="00A1011C">
        <w:rPr>
          <w:rFonts w:ascii="Times New Roman" w:hAnsi="Times New Roman" w:cs="Times New Roman"/>
          <w:noProof/>
          <w:sz w:val="24"/>
          <w:szCs w:val="24"/>
        </w:rPr>
        <w:t>, 5, pp. 2–5. Available at: https://hbr.org/2018/05/what-blockchain-could-mean-for-marketing.</w:t>
      </w:r>
    </w:p>
    <w:p w14:paraId="5524A147"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Grewal, D., Motyka, S. and Levy, M. (2018) ‘The Evolution and Future of Retailing and Retailing Education’, </w:t>
      </w:r>
      <w:r w:rsidRPr="00A1011C">
        <w:rPr>
          <w:rFonts w:ascii="Times New Roman" w:hAnsi="Times New Roman" w:cs="Times New Roman"/>
          <w:i/>
          <w:iCs/>
          <w:noProof/>
          <w:sz w:val="24"/>
          <w:szCs w:val="24"/>
        </w:rPr>
        <w:t>Journal of Marketing Education</w:t>
      </w:r>
      <w:r w:rsidRPr="00A1011C">
        <w:rPr>
          <w:rFonts w:ascii="Times New Roman" w:hAnsi="Times New Roman" w:cs="Times New Roman"/>
          <w:noProof/>
          <w:sz w:val="24"/>
          <w:szCs w:val="24"/>
        </w:rPr>
        <w:t>. SAGE Publications Inc., 40(1), pp. 85–93. doi: 10.1177/0273475318755838.</w:t>
      </w:r>
    </w:p>
    <w:p w14:paraId="794C0173"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Grover, P., Kar, A. and Ilavarasan, P. V. (2018) ‘Blockchain for Businesses : A Systematic Literature Review’, in </w:t>
      </w:r>
      <w:r w:rsidRPr="00A1011C">
        <w:rPr>
          <w:rFonts w:ascii="Times New Roman" w:hAnsi="Times New Roman" w:cs="Times New Roman"/>
          <w:i/>
          <w:iCs/>
          <w:noProof/>
          <w:sz w:val="24"/>
          <w:szCs w:val="24"/>
        </w:rPr>
        <w:t>17th Conference on e-Business, e-Services and e-Society (I3E)</w:t>
      </w:r>
      <w:r w:rsidRPr="00A1011C">
        <w:rPr>
          <w:rFonts w:ascii="Times New Roman" w:hAnsi="Times New Roman" w:cs="Times New Roman"/>
          <w:noProof/>
          <w:sz w:val="24"/>
          <w:szCs w:val="24"/>
        </w:rPr>
        <w:t>. Kuwait: Springer, Cham, pp. 325–336. Available at: 10.1007/978-3-030-02131-3_29.</w:t>
      </w:r>
    </w:p>
    <w:p w14:paraId="73E07EC0"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Gupta, R.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(2020) ‘Smart Contract Privacy Protection Using AI in Cyber-Physical Systems: Tools, Techniques and Challenges’, </w:t>
      </w:r>
      <w:r w:rsidRPr="00A1011C">
        <w:rPr>
          <w:rFonts w:ascii="Times New Roman" w:hAnsi="Times New Roman" w:cs="Times New Roman"/>
          <w:i/>
          <w:iCs/>
          <w:noProof/>
          <w:sz w:val="24"/>
          <w:szCs w:val="24"/>
        </w:rPr>
        <w:t>IEEE Access</w:t>
      </w:r>
      <w:r w:rsidRPr="00A1011C">
        <w:rPr>
          <w:rFonts w:ascii="Times New Roman" w:hAnsi="Times New Roman" w:cs="Times New Roman"/>
          <w:noProof/>
          <w:sz w:val="24"/>
          <w:szCs w:val="24"/>
        </w:rPr>
        <w:t>. Institute of Electrical and Electronics Engineers Inc., 8, pp. 24746–24772. doi: 10.1109/ACCESS.2020.2970576.</w:t>
      </w:r>
    </w:p>
    <w:p w14:paraId="066B9433"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Gupta, S.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(2020) ‘Digital Analytics: Modeling for Insights and New Methods’, </w:t>
      </w:r>
      <w:r w:rsidRPr="00A1011C">
        <w:rPr>
          <w:rFonts w:ascii="Times New Roman" w:hAnsi="Times New Roman" w:cs="Times New Roman"/>
          <w:i/>
          <w:iCs/>
          <w:noProof/>
          <w:sz w:val="24"/>
          <w:szCs w:val="24"/>
        </w:rPr>
        <w:t>Journal of Interactive Marketing</w:t>
      </w:r>
      <w:r w:rsidRPr="00A1011C">
        <w:rPr>
          <w:rFonts w:ascii="Times New Roman" w:hAnsi="Times New Roman" w:cs="Times New Roman"/>
          <w:noProof/>
          <w:sz w:val="24"/>
          <w:szCs w:val="24"/>
        </w:rPr>
        <w:t>. Elsevier Inc., 51, pp. 26–43. doi: 10.1016/j.intmar.2020.04.003.</w:t>
      </w:r>
    </w:p>
    <w:p w14:paraId="68211329"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Hahn, A.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(2017) ‘Smart contract-based campus demonstration of decentralized transactive energy auctions’, in </w:t>
      </w:r>
      <w:r w:rsidRPr="00A1011C">
        <w:rPr>
          <w:rFonts w:ascii="Times New Roman" w:hAnsi="Times New Roman" w:cs="Times New Roman"/>
          <w:i/>
          <w:iCs/>
          <w:noProof/>
          <w:sz w:val="24"/>
          <w:szCs w:val="24"/>
        </w:rPr>
        <w:t>2017 IEEE Power and Energy Society Innovative Smart Grid Technologies Conference, ISGT 2017</w:t>
      </w:r>
      <w:r w:rsidRPr="00A1011C">
        <w:rPr>
          <w:rFonts w:ascii="Times New Roman" w:hAnsi="Times New Roman" w:cs="Times New Roman"/>
          <w:noProof/>
          <w:sz w:val="24"/>
          <w:szCs w:val="24"/>
        </w:rPr>
        <w:t>. Institute of Electrical and Electronics Engineers Inc. doi: 10.1109/ISGT.2017.8086092.</w:t>
      </w:r>
    </w:p>
    <w:p w14:paraId="57E8F34B"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Harvey, C. R., Moorman, C. and Toledo, M. (2018) ‘How blockchain can help marketers build better relationships with their customers. Harv. Bus. Rev.’, </w:t>
      </w:r>
      <w:r w:rsidRPr="00A1011C">
        <w:rPr>
          <w:rFonts w:ascii="Times New Roman" w:hAnsi="Times New Roman" w:cs="Times New Roman"/>
          <w:i/>
          <w:iCs/>
          <w:noProof/>
          <w:sz w:val="24"/>
          <w:szCs w:val="24"/>
        </w:rPr>
        <w:t>Harvard Business Review</w:t>
      </w:r>
      <w:r w:rsidRPr="00A1011C">
        <w:rPr>
          <w:rFonts w:ascii="Times New Roman" w:hAnsi="Times New Roman" w:cs="Times New Roman"/>
          <w:noProof/>
          <w:sz w:val="24"/>
          <w:szCs w:val="24"/>
        </w:rPr>
        <w:t>. Available at: https://bear.warrington.ufl.edu/cheng/ism6485/How Blockchain Can Help Marketers.pdf.</w:t>
      </w:r>
    </w:p>
    <w:p w14:paraId="1ECA7790"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Ismagilova, E.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(2019) ‘Smart cities: Advances in research—An information systems perspective’, </w:t>
      </w:r>
      <w:r w:rsidRPr="00A1011C">
        <w:rPr>
          <w:rFonts w:ascii="Times New Roman" w:hAnsi="Times New Roman" w:cs="Times New Roman"/>
          <w:i/>
          <w:iCs/>
          <w:noProof/>
          <w:sz w:val="24"/>
          <w:szCs w:val="24"/>
        </w:rPr>
        <w:t>International Journal of Information Management</w:t>
      </w:r>
      <w:r w:rsidRPr="00A1011C">
        <w:rPr>
          <w:rFonts w:ascii="Times New Roman" w:hAnsi="Times New Roman" w:cs="Times New Roman"/>
          <w:noProof/>
          <w:sz w:val="24"/>
          <w:szCs w:val="24"/>
        </w:rPr>
        <w:t>. Elsevier Ltd, pp. 88–100. doi: 10.1016/j.ijinfomgt.2019.01.004.</w:t>
      </w:r>
    </w:p>
    <w:p w14:paraId="585997B1"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Kar, A. K. and Navin, L. (2021) ‘Diffusion of blockchain in insurance industry: An analysis through the review of academic and trade literature’, </w:t>
      </w:r>
      <w:r w:rsidRPr="00A1011C">
        <w:rPr>
          <w:rFonts w:ascii="Times New Roman" w:hAnsi="Times New Roman" w:cs="Times New Roman"/>
          <w:i/>
          <w:iCs/>
          <w:noProof/>
          <w:sz w:val="24"/>
          <w:szCs w:val="24"/>
        </w:rPr>
        <w:t>Telematics and Informatics</w:t>
      </w:r>
      <w:r w:rsidRPr="00A1011C">
        <w:rPr>
          <w:rFonts w:ascii="Times New Roman" w:hAnsi="Times New Roman" w:cs="Times New Roman"/>
          <w:noProof/>
          <w:sz w:val="24"/>
          <w:szCs w:val="24"/>
        </w:rPr>
        <w:t>. Elsevier Ltd, 58(November 2020), p. 101532. doi: 10.1016/j.tele.2020.101532.</w:t>
      </w:r>
    </w:p>
    <w:p w14:paraId="001D4CFA"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Karafiloski, E. and Mishev, A. (2017) ‘Blockchain solutions for big data challenges: A literature review’, in </w:t>
      </w:r>
      <w:r w:rsidRPr="00A1011C">
        <w:rPr>
          <w:rFonts w:ascii="Times New Roman" w:hAnsi="Times New Roman" w:cs="Times New Roman"/>
          <w:i/>
          <w:iCs/>
          <w:noProof/>
          <w:sz w:val="24"/>
          <w:szCs w:val="24"/>
        </w:rPr>
        <w:t>17th IEEE International Conference on Smart Technologies, EUROCON 2017 - Conference Proceedings</w:t>
      </w:r>
      <w:r w:rsidRPr="00A1011C">
        <w:rPr>
          <w:rFonts w:ascii="Times New Roman" w:hAnsi="Times New Roman" w:cs="Times New Roman"/>
          <w:noProof/>
          <w:sz w:val="24"/>
          <w:szCs w:val="24"/>
        </w:rPr>
        <w:t>. Institute of Electrical and Electronics Engineers Inc., pp. 763–768. doi: 10.1109/EUROCON.2017.8011213.</w:t>
      </w:r>
    </w:p>
    <w:p w14:paraId="7F1EC6F8"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Khan, A., Ibrahim, M. and Hussain, A. (2021) ‘An exploratory prioritization of factors affecting current state of information security in Pakistani university libraries’, </w:t>
      </w:r>
      <w:r w:rsidRPr="00A1011C">
        <w:rPr>
          <w:rFonts w:ascii="Times New Roman" w:hAnsi="Times New Roman" w:cs="Times New Roman"/>
          <w:i/>
          <w:iCs/>
          <w:noProof/>
          <w:sz w:val="24"/>
          <w:szCs w:val="24"/>
        </w:rPr>
        <w:t>International Journal of Information Management Data Insights</w:t>
      </w:r>
      <w:r w:rsidRPr="00A1011C">
        <w:rPr>
          <w:rFonts w:ascii="Times New Roman" w:hAnsi="Times New Roman" w:cs="Times New Roman"/>
          <w:noProof/>
          <w:sz w:val="24"/>
          <w:szCs w:val="24"/>
        </w:rPr>
        <w:t>. Elsevier Ltd, 1(2), p. 100015. doi: 10.1016/j.jjimei.2021.100015.</w:t>
      </w:r>
    </w:p>
    <w:p w14:paraId="5AC4021E"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Kouhizadeh, M., Zhu, Q. and Sarkis, J. (2020) ‘Blockchain and the circular economy: potential tensions and critical reflections from practice’, </w:t>
      </w:r>
      <w:r w:rsidRPr="00A1011C">
        <w:rPr>
          <w:rFonts w:ascii="Times New Roman" w:hAnsi="Times New Roman" w:cs="Times New Roman"/>
          <w:i/>
          <w:iCs/>
          <w:noProof/>
          <w:sz w:val="24"/>
          <w:szCs w:val="24"/>
        </w:rPr>
        <w:t>Production Planning and Control</w:t>
      </w:r>
      <w:r w:rsidRPr="00A1011C">
        <w:rPr>
          <w:rFonts w:ascii="Times New Roman" w:hAnsi="Times New Roman" w:cs="Times New Roman"/>
          <w:noProof/>
          <w:sz w:val="24"/>
          <w:szCs w:val="24"/>
        </w:rPr>
        <w:t>. Taylor &amp; Francis, 31(11–12), pp. 950–966. doi: 10.1080/09537287.2019.1695925.</w:t>
      </w:r>
    </w:p>
    <w:p w14:paraId="2C922206"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lastRenderedPageBreak/>
        <w:t xml:space="preserve">Krafft, M., Sajtos, L. and Haenlein, M. (2020) ‘Challenges and Opportunities for Marketing Scholars in Times of the Fourth Industrial Revolution’, </w:t>
      </w:r>
      <w:r w:rsidRPr="00A1011C">
        <w:rPr>
          <w:rFonts w:ascii="Times New Roman" w:hAnsi="Times New Roman" w:cs="Times New Roman"/>
          <w:i/>
          <w:iCs/>
          <w:noProof/>
          <w:sz w:val="24"/>
          <w:szCs w:val="24"/>
        </w:rPr>
        <w:t>Journal of Interactive Marketing</w:t>
      </w:r>
      <w:r w:rsidRPr="00A1011C">
        <w:rPr>
          <w:rFonts w:ascii="Times New Roman" w:hAnsi="Times New Roman" w:cs="Times New Roman"/>
          <w:noProof/>
          <w:sz w:val="24"/>
          <w:szCs w:val="24"/>
        </w:rPr>
        <w:t>. Elsevier Inc., 51, pp. 1–8. doi: 10.1016/j.intmar.2020.06.001.</w:t>
      </w:r>
    </w:p>
    <w:p w14:paraId="7D3013F2"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Kushwaha, A. K., Kar, A. K. and Dwivedi, Y. K. (2021) ‘Applications of big data in emerging management disciplines: A literature review using text mining’, </w:t>
      </w:r>
      <w:r w:rsidRPr="00A1011C">
        <w:rPr>
          <w:rFonts w:ascii="Times New Roman" w:hAnsi="Times New Roman" w:cs="Times New Roman"/>
          <w:i/>
          <w:iCs/>
          <w:noProof/>
          <w:sz w:val="24"/>
          <w:szCs w:val="24"/>
        </w:rPr>
        <w:t>International Journal of Information Management Data Insights</w:t>
      </w:r>
      <w:r w:rsidRPr="00A1011C">
        <w:rPr>
          <w:rFonts w:ascii="Times New Roman" w:hAnsi="Times New Roman" w:cs="Times New Roman"/>
          <w:noProof/>
          <w:sz w:val="24"/>
          <w:szCs w:val="24"/>
        </w:rPr>
        <w:t>. Elsevier Ltd, 1(2), p. 100017. doi: 10.1016/j.jjimei.2021.100017.</w:t>
      </w:r>
    </w:p>
    <w:p w14:paraId="387A2DF7"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Liu, D.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(2019) ‘Anonymous reputation system for IIoT-enabled retail marketing atop PoS blockchain’, </w:t>
      </w:r>
      <w:r w:rsidRPr="00A1011C">
        <w:rPr>
          <w:rFonts w:ascii="Times New Roman" w:hAnsi="Times New Roman" w:cs="Times New Roman"/>
          <w:i/>
          <w:iCs/>
          <w:noProof/>
          <w:sz w:val="24"/>
          <w:szCs w:val="24"/>
        </w:rPr>
        <w:t>IEEE Transactions on Industrial Informatics</w:t>
      </w:r>
      <w:r w:rsidRPr="00A1011C">
        <w:rPr>
          <w:rFonts w:ascii="Times New Roman" w:hAnsi="Times New Roman" w:cs="Times New Roman"/>
          <w:noProof/>
          <w:sz w:val="24"/>
          <w:szCs w:val="24"/>
        </w:rPr>
        <w:t>. IEEE Computer Society, 15(6), pp. 3527–3537. doi: 10.1109/TII.2019.2898900.</w:t>
      </w:r>
    </w:p>
    <w:p w14:paraId="42422ABB"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Liyuan, L.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(2019) ‘E2C-Chain: A two-stage incentive education employment and skill certification blockchain’, in </w:t>
      </w:r>
      <w:r w:rsidRPr="00A1011C">
        <w:rPr>
          <w:rFonts w:ascii="Times New Roman" w:hAnsi="Times New Roman" w:cs="Times New Roman"/>
          <w:i/>
          <w:iCs/>
          <w:noProof/>
          <w:sz w:val="24"/>
          <w:szCs w:val="24"/>
        </w:rPr>
        <w:t>Proceedings - 2019 2nd IEEE International Conference on Blockchain, Blockchain 2019</w:t>
      </w:r>
      <w:r w:rsidRPr="00A1011C">
        <w:rPr>
          <w:rFonts w:ascii="Times New Roman" w:hAnsi="Times New Roman" w:cs="Times New Roman"/>
          <w:noProof/>
          <w:sz w:val="24"/>
          <w:szCs w:val="24"/>
        </w:rPr>
        <w:t>. Institute of Electrical and Electronics Engineers Inc., pp. 140–147. doi: 10.1109/Blockchain.2019.00027.</w:t>
      </w:r>
    </w:p>
    <w:p w14:paraId="7F6E2524"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Mačiulienė, M. and Skaržauskienė, A. (2021) ‘Conceptualizing blockchain-based value co-creation: A service science perspective’, </w:t>
      </w:r>
      <w:r w:rsidRPr="00A1011C">
        <w:rPr>
          <w:rFonts w:ascii="Times New Roman" w:hAnsi="Times New Roman" w:cs="Times New Roman"/>
          <w:i/>
          <w:iCs/>
          <w:noProof/>
          <w:sz w:val="24"/>
          <w:szCs w:val="24"/>
        </w:rPr>
        <w:t>Systems Research and Behavioral Science</w:t>
      </w:r>
      <w:r w:rsidRPr="00A1011C">
        <w:rPr>
          <w:rFonts w:ascii="Times New Roman" w:hAnsi="Times New Roman" w:cs="Times New Roman"/>
          <w:noProof/>
          <w:sz w:val="24"/>
          <w:szCs w:val="24"/>
        </w:rPr>
        <w:t>. John Wiley and Sons Ltd, 38(3), pp. 330–341. doi: 10.1002/SRES.2786.</w:t>
      </w:r>
    </w:p>
    <w:p w14:paraId="3F93D4C8"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Mansfield-Devine, S. (2017) ‘Beyond Bitcoin: using blockchain technology to provide assurance in the commercial world’, </w:t>
      </w:r>
      <w:r w:rsidRPr="00A1011C">
        <w:rPr>
          <w:rFonts w:ascii="Times New Roman" w:hAnsi="Times New Roman" w:cs="Times New Roman"/>
          <w:i/>
          <w:iCs/>
          <w:noProof/>
          <w:sz w:val="24"/>
          <w:szCs w:val="24"/>
        </w:rPr>
        <w:t>Computer Fraud and Security</w:t>
      </w:r>
      <w:r w:rsidRPr="00A1011C">
        <w:rPr>
          <w:rFonts w:ascii="Times New Roman" w:hAnsi="Times New Roman" w:cs="Times New Roman"/>
          <w:noProof/>
          <w:sz w:val="24"/>
          <w:szCs w:val="24"/>
        </w:rPr>
        <w:t>. Elsevier Ltd, 2017(5), pp. 14–18. doi: 10.1016/S1361-3723(17)30042-8.</w:t>
      </w:r>
    </w:p>
    <w:p w14:paraId="2556DC7E"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Meester, W. J., Steiginga, S., &amp; Ross, C. A. (2017) ‘A brief history of Scopus: The world’s largest abstract and citation database of scientific literature.’, </w:t>
      </w:r>
      <w:r w:rsidRPr="00A1011C">
        <w:rPr>
          <w:rFonts w:ascii="Times New Roman" w:hAnsi="Times New Roman" w:cs="Times New Roman"/>
          <w:i/>
          <w:iCs/>
          <w:noProof/>
          <w:sz w:val="24"/>
          <w:szCs w:val="24"/>
        </w:rPr>
        <w:t>Research analytics: Boosting university productivity and competitiveness through Scientometrics</w:t>
      </w:r>
      <w:r w:rsidRPr="00A1011C">
        <w:rPr>
          <w:rFonts w:ascii="Times New Roman" w:hAnsi="Times New Roman" w:cs="Times New Roman"/>
          <w:noProof/>
          <w:sz w:val="24"/>
          <w:szCs w:val="24"/>
        </w:rPr>
        <w:t>, 31.</w:t>
      </w:r>
    </w:p>
    <w:p w14:paraId="10558D77"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Miraz, M. H., Hassan, M. G. and Mohd Sharif, K. I. (2020) ‘Factors affecting implementation of blockchain in retail market in Malaysia’, </w:t>
      </w:r>
      <w:r w:rsidRPr="00A1011C">
        <w:rPr>
          <w:rFonts w:ascii="Times New Roman" w:hAnsi="Times New Roman" w:cs="Times New Roman"/>
          <w:i/>
          <w:iCs/>
          <w:noProof/>
          <w:sz w:val="24"/>
          <w:szCs w:val="24"/>
        </w:rPr>
        <w:t>International Journal of Supply Chain Management</w:t>
      </w:r>
      <w:r w:rsidRPr="00A1011C">
        <w:rPr>
          <w:rFonts w:ascii="Times New Roman" w:hAnsi="Times New Roman" w:cs="Times New Roman"/>
          <w:noProof/>
          <w:sz w:val="24"/>
          <w:szCs w:val="24"/>
        </w:rPr>
        <w:t>. ExcelingTech, 9(1), pp. 385–391.</w:t>
      </w:r>
    </w:p>
    <w:p w14:paraId="3D20D0D8"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Mittal, A.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(2021) ‘Cybersecurity Enhancement through Blockchain Training (CEBT) – A serious game approach’, </w:t>
      </w:r>
      <w:r w:rsidRPr="00A1011C">
        <w:rPr>
          <w:rFonts w:ascii="Times New Roman" w:hAnsi="Times New Roman" w:cs="Times New Roman"/>
          <w:i/>
          <w:iCs/>
          <w:noProof/>
          <w:sz w:val="24"/>
          <w:szCs w:val="24"/>
        </w:rPr>
        <w:t>International Journal of Information Management Data Insights</w:t>
      </w:r>
      <w:r w:rsidRPr="00A1011C">
        <w:rPr>
          <w:rFonts w:ascii="Times New Roman" w:hAnsi="Times New Roman" w:cs="Times New Roman"/>
          <w:noProof/>
          <w:sz w:val="24"/>
          <w:szCs w:val="24"/>
        </w:rPr>
        <w:t>. Elsevier Ltd, 1(1), p. 100001. doi: 10.1016/j.jjimei.2020.100001.</w:t>
      </w:r>
    </w:p>
    <w:p w14:paraId="2EF8B44E"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Mofokeng, N. E. M. and Matima, T. K. (2018) ‘Future tourism trends: Virtual Reality based tourism utilizing Distributed Ledger Technologies’, </w:t>
      </w:r>
      <w:r w:rsidRPr="00A1011C">
        <w:rPr>
          <w:rFonts w:ascii="Times New Roman" w:hAnsi="Times New Roman" w:cs="Times New Roman"/>
          <w:i/>
          <w:iCs/>
          <w:noProof/>
          <w:sz w:val="24"/>
          <w:szCs w:val="24"/>
        </w:rPr>
        <w:t>African Journal of Hospitality, Tourism and Leisure</w:t>
      </w:r>
      <w:r w:rsidRPr="00A1011C">
        <w:rPr>
          <w:rFonts w:ascii="Times New Roman" w:hAnsi="Times New Roman" w:cs="Times New Roman"/>
          <w:noProof/>
          <w:sz w:val="24"/>
          <w:szCs w:val="24"/>
        </w:rPr>
        <w:t>. Africa Journals, 7(3), pp. 1–14.</w:t>
      </w:r>
    </w:p>
    <w:p w14:paraId="1629D2E7"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Montoya, F. G.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(2018) ‘A fast method for identifying worldwide scientific collaborations using the Scopus database’, </w:t>
      </w:r>
      <w:r w:rsidRPr="00A1011C">
        <w:rPr>
          <w:rFonts w:ascii="Times New Roman" w:hAnsi="Times New Roman" w:cs="Times New Roman"/>
          <w:i/>
          <w:iCs/>
          <w:noProof/>
          <w:sz w:val="24"/>
          <w:szCs w:val="24"/>
        </w:rPr>
        <w:t>Telematics and Informatics</w:t>
      </w:r>
      <w:r w:rsidRPr="00A1011C">
        <w:rPr>
          <w:rFonts w:ascii="Times New Roman" w:hAnsi="Times New Roman" w:cs="Times New Roman"/>
          <w:noProof/>
          <w:sz w:val="24"/>
          <w:szCs w:val="24"/>
        </w:rPr>
        <w:t>. Elsevier Ltd, 35(1), pp. 168–185. doi: 10.1016/j.tele.2017.10.010.</w:t>
      </w:r>
    </w:p>
    <w:p w14:paraId="5D8CB518"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Nakamoto, S. (2008) ‘Bitcoin: A Peer-to-Peer Electronic Cash System’, pp. 1–24. doi: 10.2139/ssrn.3440802.</w:t>
      </w:r>
    </w:p>
    <w:p w14:paraId="7A0C3700"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Omar, A. Al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(2019) ‘Towards Privacy-preserving Recommender System with Blockchains’, in </w:t>
      </w:r>
      <w:r w:rsidRPr="00A1011C">
        <w:rPr>
          <w:rFonts w:ascii="Times New Roman" w:hAnsi="Times New Roman" w:cs="Times New Roman"/>
          <w:i/>
          <w:iCs/>
          <w:noProof/>
          <w:sz w:val="24"/>
          <w:szCs w:val="24"/>
        </w:rPr>
        <w:t>Communications in Computer and Information Science</w:t>
      </w:r>
      <w:r w:rsidRPr="00A1011C">
        <w:rPr>
          <w:rFonts w:ascii="Times New Roman" w:hAnsi="Times New Roman" w:cs="Times New Roman"/>
          <w:noProof/>
          <w:sz w:val="24"/>
          <w:szCs w:val="24"/>
        </w:rPr>
        <w:t>. Springer, pp. 106–118. doi: 10.1007/978-981-15-1304-6_9.</w:t>
      </w:r>
    </w:p>
    <w:p w14:paraId="41A700AC"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lastRenderedPageBreak/>
        <w:t xml:space="preserve">Van Osch, W.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(2019) ‘Social Media and the Digital Enterprise’, in </w:t>
      </w:r>
      <w:r w:rsidRPr="00A1011C">
        <w:rPr>
          <w:rFonts w:ascii="Times New Roman" w:hAnsi="Times New Roman" w:cs="Times New Roman"/>
          <w:i/>
          <w:iCs/>
          <w:noProof/>
          <w:sz w:val="24"/>
          <w:szCs w:val="24"/>
        </w:rPr>
        <w:t>Lecture Notes in Computer Science (including subseries Lecture Notes in Artificial Intelligence and Lecture Notes in Bioinformatics)</w:t>
      </w:r>
      <w:r w:rsidRPr="00A1011C">
        <w:rPr>
          <w:rFonts w:ascii="Times New Roman" w:hAnsi="Times New Roman" w:cs="Times New Roman"/>
          <w:noProof/>
          <w:sz w:val="24"/>
          <w:szCs w:val="24"/>
        </w:rPr>
        <w:t>. Springer Verlag, pp. 701–705. doi: 10.1007/978-3-030-29390-1_66.</w:t>
      </w:r>
    </w:p>
    <w:p w14:paraId="3ED1A21F"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Parssinen, M. A.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(2018) ‘Is Blockchain Ready to Revolutionize Online Advertising?’, </w:t>
      </w:r>
      <w:r w:rsidRPr="00A1011C">
        <w:rPr>
          <w:rFonts w:ascii="Times New Roman" w:hAnsi="Times New Roman" w:cs="Times New Roman"/>
          <w:i/>
          <w:iCs/>
          <w:noProof/>
          <w:sz w:val="24"/>
          <w:szCs w:val="24"/>
        </w:rPr>
        <w:t>IEEE Access</w:t>
      </w:r>
      <w:r w:rsidRPr="00A1011C">
        <w:rPr>
          <w:rFonts w:ascii="Times New Roman" w:hAnsi="Times New Roman" w:cs="Times New Roman"/>
          <w:noProof/>
          <w:sz w:val="24"/>
          <w:szCs w:val="24"/>
        </w:rPr>
        <w:t>. Institute of Electrical and Electronics Engineers Inc., 6, pp. 54884–54899. doi: 10.1109/ACCESS.2018.2872694.</w:t>
      </w:r>
    </w:p>
    <w:p w14:paraId="0B455EB9"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Pillai, R., Sivathanu, B. and Dwivedi, Y. K. (2020) ‘Shopping intention at AI-powered automated retail stores (AIPARS)’, </w:t>
      </w:r>
      <w:r w:rsidRPr="00A1011C">
        <w:rPr>
          <w:rFonts w:ascii="Times New Roman" w:hAnsi="Times New Roman" w:cs="Times New Roman"/>
          <w:i/>
          <w:iCs/>
          <w:noProof/>
          <w:sz w:val="24"/>
          <w:szCs w:val="24"/>
        </w:rPr>
        <w:t>Journal of Retailing and Consumer Services</w:t>
      </w:r>
      <w:r w:rsidRPr="00A1011C">
        <w:rPr>
          <w:rFonts w:ascii="Times New Roman" w:hAnsi="Times New Roman" w:cs="Times New Roman"/>
          <w:noProof/>
          <w:sz w:val="24"/>
          <w:szCs w:val="24"/>
        </w:rPr>
        <w:t>. Elsevier Ltd, 57(June), p. 102207. doi: 10.1016/j.jretconser.2020.102207.</w:t>
      </w:r>
    </w:p>
    <w:p w14:paraId="7F4FA26A"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Przhedetskiy, Y. V.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(2019) ‘Blockchain technologies in healthcare institutions: Focus on security and effective cooperation with the government’, </w:t>
      </w:r>
      <w:r w:rsidRPr="00A1011C">
        <w:rPr>
          <w:rFonts w:ascii="Times New Roman" w:hAnsi="Times New Roman" w:cs="Times New Roman"/>
          <w:i/>
          <w:iCs/>
          <w:noProof/>
          <w:sz w:val="24"/>
          <w:szCs w:val="24"/>
        </w:rPr>
        <w:t>International Journal of Economics and Business Administration</w:t>
      </w:r>
      <w:r w:rsidRPr="00A1011C">
        <w:rPr>
          <w:rFonts w:ascii="Times New Roman" w:hAnsi="Times New Roman" w:cs="Times New Roman"/>
          <w:noProof/>
          <w:sz w:val="24"/>
          <w:szCs w:val="24"/>
        </w:rPr>
        <w:t>. International Strategic Management Association, 7, pp. 92–99. doi: 10.35808/ijeba/373.</w:t>
      </w:r>
    </w:p>
    <w:p w14:paraId="2D16BA17"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Rahmanzadeh, S., Pishvaee, M. S. and Rasouli, M. R. (2020) ‘Integrated innovative product design and supply chain tactical planning within a blockchain platform’, </w:t>
      </w:r>
      <w:r w:rsidRPr="00A1011C">
        <w:rPr>
          <w:rFonts w:ascii="Times New Roman" w:hAnsi="Times New Roman" w:cs="Times New Roman"/>
          <w:i/>
          <w:iCs/>
          <w:noProof/>
          <w:sz w:val="24"/>
          <w:szCs w:val="24"/>
        </w:rPr>
        <w:t>International Journal of Production Research</w:t>
      </w:r>
      <w:r w:rsidRPr="00A1011C">
        <w:rPr>
          <w:rFonts w:ascii="Times New Roman" w:hAnsi="Times New Roman" w:cs="Times New Roman"/>
          <w:noProof/>
          <w:sz w:val="24"/>
          <w:szCs w:val="24"/>
        </w:rPr>
        <w:t>. Taylor and Francis Ltd., 58(7), pp. 2242–2262. doi: 10.1080/00207543.2019.1651947.</w:t>
      </w:r>
    </w:p>
    <w:p w14:paraId="5BEDC850"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Rathnakar, G. (2019) ‘Blockchain marketing through social media surges the economic growth of India’, </w:t>
      </w:r>
      <w:r w:rsidRPr="00A1011C">
        <w:rPr>
          <w:rFonts w:ascii="Times New Roman" w:hAnsi="Times New Roman" w:cs="Times New Roman"/>
          <w:i/>
          <w:iCs/>
          <w:noProof/>
          <w:sz w:val="24"/>
          <w:szCs w:val="24"/>
        </w:rPr>
        <w:t>International Journal of Recent Technology and Engineering</w:t>
      </w:r>
      <w:r w:rsidRPr="00A1011C">
        <w:rPr>
          <w:rFonts w:ascii="Times New Roman" w:hAnsi="Times New Roman" w:cs="Times New Roman"/>
          <w:noProof/>
          <w:sz w:val="24"/>
          <w:szCs w:val="24"/>
        </w:rPr>
        <w:t>. Blue Eyes Intelligence Engineering and Sciences Publication, 8(1 Special Issue4), pp. 78–81.</w:t>
      </w:r>
    </w:p>
    <w:p w14:paraId="4C2A9B99"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Reshmi, T. R. (2021) ‘Information security breaches due to ransomware attacks - a systematic literature review’, </w:t>
      </w:r>
      <w:r w:rsidRPr="00A1011C">
        <w:rPr>
          <w:rFonts w:ascii="Times New Roman" w:hAnsi="Times New Roman" w:cs="Times New Roman"/>
          <w:i/>
          <w:iCs/>
          <w:noProof/>
          <w:sz w:val="24"/>
          <w:szCs w:val="24"/>
        </w:rPr>
        <w:t>International Journal of Information Management Data Insights</w:t>
      </w:r>
      <w:r w:rsidRPr="00A1011C">
        <w:rPr>
          <w:rFonts w:ascii="Times New Roman" w:hAnsi="Times New Roman" w:cs="Times New Roman"/>
          <w:noProof/>
          <w:sz w:val="24"/>
          <w:szCs w:val="24"/>
        </w:rPr>
        <w:t>. Elsevier Ltd, 1(2), p. 100013. doi: 10.1016/j.jjimei.2021.100013.</w:t>
      </w:r>
    </w:p>
    <w:p w14:paraId="19A02410"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Risius, M. and Spohrer, K. (2017) ‘A Blockchain Research Framework: What We (don’t) Know, Where We Go from Here, and How We Will Get There’, </w:t>
      </w:r>
      <w:r w:rsidRPr="00A1011C">
        <w:rPr>
          <w:rFonts w:ascii="Times New Roman" w:hAnsi="Times New Roman" w:cs="Times New Roman"/>
          <w:i/>
          <w:iCs/>
          <w:noProof/>
          <w:sz w:val="24"/>
          <w:szCs w:val="24"/>
        </w:rPr>
        <w:t>Business and Information Systems Engineering</w:t>
      </w:r>
      <w:r w:rsidRPr="00A1011C">
        <w:rPr>
          <w:rFonts w:ascii="Times New Roman" w:hAnsi="Times New Roman" w:cs="Times New Roman"/>
          <w:noProof/>
          <w:sz w:val="24"/>
          <w:szCs w:val="24"/>
        </w:rPr>
        <w:t>. Gabler Verlag, 59(6), pp. 385–409. doi: 10.1007/s12599-017-0506-0.</w:t>
      </w:r>
    </w:p>
    <w:p w14:paraId="2F94275F"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Rouzbahani, H. M.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(2020) ‘Blockchain applications in power systems: A bibliometric analysis’, in </w:t>
      </w:r>
      <w:r w:rsidRPr="00A1011C">
        <w:rPr>
          <w:rFonts w:ascii="Times New Roman" w:hAnsi="Times New Roman" w:cs="Times New Roman"/>
          <w:i/>
          <w:iCs/>
          <w:noProof/>
          <w:sz w:val="24"/>
          <w:szCs w:val="24"/>
        </w:rPr>
        <w:t>Advances in Information Security</w:t>
      </w:r>
      <w:r w:rsidRPr="00A1011C">
        <w:rPr>
          <w:rFonts w:ascii="Times New Roman" w:hAnsi="Times New Roman" w:cs="Times New Roman"/>
          <w:noProof/>
          <w:sz w:val="24"/>
          <w:szCs w:val="24"/>
        </w:rPr>
        <w:t>. Springer, pp. 129–145. doi: 10.1007/978-3-030-38181-3_7.</w:t>
      </w:r>
    </w:p>
    <w:p w14:paraId="61B72BC5"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Shih, D. H.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(2019) ‘A simulated organic vegetable production and marketing environment by using ethereum’, </w:t>
      </w:r>
      <w:r w:rsidRPr="00A1011C">
        <w:rPr>
          <w:rFonts w:ascii="Times New Roman" w:hAnsi="Times New Roman" w:cs="Times New Roman"/>
          <w:i/>
          <w:iCs/>
          <w:noProof/>
          <w:sz w:val="24"/>
          <w:szCs w:val="24"/>
        </w:rPr>
        <w:t>Electronics (Switzerland)</w:t>
      </w:r>
      <w:r w:rsidRPr="00A1011C">
        <w:rPr>
          <w:rFonts w:ascii="Times New Roman" w:hAnsi="Times New Roman" w:cs="Times New Roman"/>
          <w:noProof/>
          <w:sz w:val="24"/>
          <w:szCs w:val="24"/>
        </w:rPr>
        <w:t>. MDPI AG, 8(11). doi: 10.3390/electronics8111341.</w:t>
      </w:r>
    </w:p>
    <w:p w14:paraId="4B17109D"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Shrivastava, S. and Pal, S. N. (2019) ‘A framework for next generation agricultural marketing system in Indian context’, in </w:t>
      </w:r>
      <w:r w:rsidRPr="00A1011C">
        <w:rPr>
          <w:rFonts w:ascii="Times New Roman" w:hAnsi="Times New Roman" w:cs="Times New Roman"/>
          <w:i/>
          <w:iCs/>
          <w:noProof/>
          <w:sz w:val="24"/>
          <w:szCs w:val="24"/>
        </w:rPr>
        <w:t>2019 5th IEEE International WIE Conference on Electrical and Computer Engineering, WIECON-ECE 2019 - Proceedings</w:t>
      </w:r>
      <w:r w:rsidRPr="00A1011C">
        <w:rPr>
          <w:rFonts w:ascii="Times New Roman" w:hAnsi="Times New Roman" w:cs="Times New Roman"/>
          <w:noProof/>
          <w:sz w:val="24"/>
          <w:szCs w:val="24"/>
        </w:rPr>
        <w:t>. Institute of Electrical and Electronics Engineers Inc. doi: 10.1109/WIECON-ECE48653.2019.9019983.</w:t>
      </w:r>
    </w:p>
    <w:p w14:paraId="4EE52E07"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Tandon, A.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(2020) ‘Blockchain in healthcare: A systematic literature review, synthesizing framework and future research agenda’, </w:t>
      </w:r>
      <w:r w:rsidRPr="00A1011C">
        <w:rPr>
          <w:rFonts w:ascii="Times New Roman" w:hAnsi="Times New Roman" w:cs="Times New Roman"/>
          <w:i/>
          <w:iCs/>
          <w:noProof/>
          <w:sz w:val="24"/>
          <w:szCs w:val="24"/>
        </w:rPr>
        <w:t>Computers in Industry</w:t>
      </w:r>
      <w:r w:rsidRPr="00A1011C">
        <w:rPr>
          <w:rFonts w:ascii="Times New Roman" w:hAnsi="Times New Roman" w:cs="Times New Roman"/>
          <w:noProof/>
          <w:sz w:val="24"/>
          <w:szCs w:val="24"/>
        </w:rPr>
        <w:t>, 122. doi: 10.1016/j.compind.2020.103290.</w:t>
      </w:r>
    </w:p>
    <w:p w14:paraId="492397F6"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Tseng, J. H.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(2018) ‘Governance on the drug supply chain via gcoin blockchain’, </w:t>
      </w:r>
      <w:r w:rsidRPr="00A1011C">
        <w:rPr>
          <w:rFonts w:ascii="Times New Roman" w:hAnsi="Times New Roman" w:cs="Times New Roman"/>
          <w:i/>
          <w:iCs/>
          <w:noProof/>
          <w:sz w:val="24"/>
          <w:szCs w:val="24"/>
        </w:rPr>
        <w:lastRenderedPageBreak/>
        <w:t>International Journal of Environmental Research and Public Health</w:t>
      </w:r>
      <w:r w:rsidRPr="00A1011C">
        <w:rPr>
          <w:rFonts w:ascii="Times New Roman" w:hAnsi="Times New Roman" w:cs="Times New Roman"/>
          <w:noProof/>
          <w:sz w:val="24"/>
          <w:szCs w:val="24"/>
        </w:rPr>
        <w:t>. MDPI AG, 15(6). doi: 10.3390/ijerph15061055.</w:t>
      </w:r>
    </w:p>
    <w:p w14:paraId="758994E7"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Turlacu, L. M.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(2019) ‘Strategic technologies: Innovation in higher education in Romania’, in </w:t>
      </w:r>
      <w:r w:rsidRPr="00A1011C">
        <w:rPr>
          <w:rFonts w:ascii="Times New Roman" w:hAnsi="Times New Roman" w:cs="Times New Roman"/>
          <w:i/>
          <w:iCs/>
          <w:noProof/>
          <w:sz w:val="24"/>
          <w:szCs w:val="24"/>
        </w:rPr>
        <w:t>eLearning and Software for Education Conference</w:t>
      </w:r>
      <w:r w:rsidRPr="00A1011C">
        <w:rPr>
          <w:rFonts w:ascii="Times New Roman" w:hAnsi="Times New Roman" w:cs="Times New Roman"/>
          <w:noProof/>
          <w:sz w:val="24"/>
          <w:szCs w:val="24"/>
        </w:rPr>
        <w:t>. National Defence University - Carol I Printing House, pp. 400–406. doi: 10.12753/2066-026X-19-053.</w:t>
      </w:r>
    </w:p>
    <w:p w14:paraId="3A224845"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Verma, S.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(2021) ‘Artificial intelligence in marketing: Systematic review and future research direction’, </w:t>
      </w:r>
      <w:r w:rsidRPr="00A1011C">
        <w:rPr>
          <w:rFonts w:ascii="Times New Roman" w:hAnsi="Times New Roman" w:cs="Times New Roman"/>
          <w:i/>
          <w:iCs/>
          <w:noProof/>
          <w:sz w:val="24"/>
          <w:szCs w:val="24"/>
        </w:rPr>
        <w:t>International Journal of Information Management Data Insights</w:t>
      </w:r>
      <w:r w:rsidRPr="00A1011C">
        <w:rPr>
          <w:rFonts w:ascii="Times New Roman" w:hAnsi="Times New Roman" w:cs="Times New Roman"/>
          <w:noProof/>
          <w:sz w:val="24"/>
          <w:szCs w:val="24"/>
        </w:rPr>
        <w:t>. Elsevier Ltd, 1(1), p. 100002. doi: 10.1016/j.jjimei.2020.100002.</w:t>
      </w:r>
    </w:p>
    <w:p w14:paraId="503B5DB3"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Vyshnavi, R. (2016) ‘Bitcoins as a payment system: Problems and challenges developments with particular reference to India’, </w:t>
      </w:r>
      <w:r w:rsidRPr="00A1011C">
        <w:rPr>
          <w:rFonts w:ascii="Times New Roman" w:hAnsi="Times New Roman" w:cs="Times New Roman"/>
          <w:i/>
          <w:iCs/>
          <w:noProof/>
          <w:sz w:val="24"/>
          <w:szCs w:val="24"/>
        </w:rPr>
        <w:t>International Business Management</w:t>
      </w:r>
      <w:r w:rsidRPr="00A1011C">
        <w:rPr>
          <w:rFonts w:ascii="Times New Roman" w:hAnsi="Times New Roman" w:cs="Times New Roman"/>
          <w:noProof/>
          <w:sz w:val="24"/>
          <w:szCs w:val="24"/>
        </w:rPr>
        <w:t>. Medwell Journals, 10(20), pp. 4873–4878. doi: 10.3923/ibm.2016.4873.4878.</w:t>
      </w:r>
    </w:p>
    <w:p w14:paraId="108685AE"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Wamba, S. F. and Queiroz, M. M. (2020) ‘Blockchain in the operations and supply chain management: Benefits, challenges and future research opportunities’, </w:t>
      </w:r>
      <w:r w:rsidRPr="00A1011C">
        <w:rPr>
          <w:rFonts w:ascii="Times New Roman" w:hAnsi="Times New Roman" w:cs="Times New Roman"/>
          <w:i/>
          <w:iCs/>
          <w:noProof/>
          <w:sz w:val="24"/>
          <w:szCs w:val="24"/>
        </w:rPr>
        <w:t>International Journal of Information Management</w:t>
      </w:r>
      <w:r w:rsidRPr="00A1011C">
        <w:rPr>
          <w:rFonts w:ascii="Times New Roman" w:hAnsi="Times New Roman" w:cs="Times New Roman"/>
          <w:noProof/>
          <w:sz w:val="24"/>
          <w:szCs w:val="24"/>
        </w:rPr>
        <w:t>, 52. doi: 10.1016/j.ijinfomgt.2019.102064.</w:t>
      </w:r>
    </w:p>
    <w:p w14:paraId="13C31C09"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szCs w:val="24"/>
        </w:rPr>
      </w:pPr>
      <w:r w:rsidRPr="00A1011C">
        <w:rPr>
          <w:rFonts w:ascii="Times New Roman" w:hAnsi="Times New Roman" w:cs="Times New Roman"/>
          <w:noProof/>
          <w:sz w:val="24"/>
          <w:szCs w:val="24"/>
        </w:rPr>
        <w:t xml:space="preserve">Wang, H. </w:t>
      </w:r>
      <w:r w:rsidRPr="00A1011C">
        <w:rPr>
          <w:rFonts w:ascii="Times New Roman" w:hAnsi="Times New Roman" w:cs="Times New Roman"/>
          <w:i/>
          <w:iCs/>
          <w:noProof/>
          <w:sz w:val="24"/>
          <w:szCs w:val="24"/>
        </w:rPr>
        <w:t>et al.</w:t>
      </w:r>
      <w:r w:rsidRPr="00A1011C">
        <w:rPr>
          <w:rFonts w:ascii="Times New Roman" w:hAnsi="Times New Roman" w:cs="Times New Roman"/>
          <w:noProof/>
          <w:sz w:val="24"/>
          <w:szCs w:val="24"/>
        </w:rPr>
        <w:t xml:space="preserve"> (2021) ‘The impact of blockchain technology on consumer behavior: a multimethod study’, </w:t>
      </w:r>
      <w:r w:rsidRPr="00A1011C">
        <w:rPr>
          <w:rFonts w:ascii="Times New Roman" w:hAnsi="Times New Roman" w:cs="Times New Roman"/>
          <w:i/>
          <w:iCs/>
          <w:noProof/>
          <w:sz w:val="24"/>
          <w:szCs w:val="24"/>
        </w:rPr>
        <w:t>Journal of Management Analytics</w:t>
      </w:r>
      <w:r w:rsidRPr="00A1011C">
        <w:rPr>
          <w:rFonts w:ascii="Times New Roman" w:hAnsi="Times New Roman" w:cs="Times New Roman"/>
          <w:noProof/>
          <w:sz w:val="24"/>
          <w:szCs w:val="24"/>
        </w:rPr>
        <w:t>. Taylor and Francis Ltd., 8(3), pp. 371–390. doi: 10.1080/23270012.2021.1958264.</w:t>
      </w:r>
    </w:p>
    <w:p w14:paraId="3F17451C" w14:textId="77777777" w:rsidR="00A1011C" w:rsidRPr="00A1011C" w:rsidRDefault="00A1011C" w:rsidP="00A24AA5">
      <w:pPr>
        <w:widowControl w:val="0"/>
        <w:autoSpaceDE w:val="0"/>
        <w:autoSpaceDN w:val="0"/>
        <w:adjustRightInd w:val="0"/>
        <w:spacing w:line="240" w:lineRule="auto"/>
        <w:jc w:val="both"/>
        <w:rPr>
          <w:rFonts w:ascii="Times New Roman" w:hAnsi="Times New Roman" w:cs="Times New Roman"/>
          <w:noProof/>
          <w:sz w:val="24"/>
        </w:rPr>
      </w:pPr>
      <w:r w:rsidRPr="00A1011C">
        <w:rPr>
          <w:rFonts w:ascii="Times New Roman" w:hAnsi="Times New Roman" w:cs="Times New Roman"/>
          <w:noProof/>
          <w:sz w:val="24"/>
          <w:szCs w:val="24"/>
        </w:rPr>
        <w:t xml:space="preserve">Wang, Y. and Li, J. (2020) ‘Research on Marketing Data Analysis Based on Contour Curve in Blockchain’, in </w:t>
      </w:r>
      <w:r w:rsidRPr="00A1011C">
        <w:rPr>
          <w:rFonts w:ascii="Times New Roman" w:hAnsi="Times New Roman" w:cs="Times New Roman"/>
          <w:i/>
          <w:iCs/>
          <w:noProof/>
          <w:sz w:val="24"/>
          <w:szCs w:val="24"/>
        </w:rPr>
        <w:t>Communications in Computer and Information Science</w:t>
      </w:r>
      <w:r w:rsidRPr="00A1011C">
        <w:rPr>
          <w:rFonts w:ascii="Times New Roman" w:hAnsi="Times New Roman" w:cs="Times New Roman"/>
          <w:noProof/>
          <w:sz w:val="24"/>
          <w:szCs w:val="24"/>
        </w:rPr>
        <w:t>. Springer, pp. 574–581. doi: 10.1007/978-981-15-2777-7_46.</w:t>
      </w:r>
    </w:p>
    <w:p w14:paraId="5F22B733" w14:textId="77777777" w:rsidR="003A7883" w:rsidRPr="0074057E" w:rsidRDefault="00874C96" w:rsidP="00A24AA5">
      <w:pPr>
        <w:jc w:val="both"/>
        <w:rPr>
          <w:rFonts w:ascii="Times New Roman" w:hAnsi="Times New Roman" w:cs="Times New Roman"/>
          <w:lang w:val="en-GB"/>
        </w:rPr>
      </w:pPr>
      <w:r w:rsidRPr="005828BA">
        <w:rPr>
          <w:rFonts w:ascii="Times New Roman" w:hAnsi="Times New Roman" w:cs="Times New Roman"/>
          <w:sz w:val="24"/>
          <w:szCs w:val="24"/>
          <w:lang w:val="en-GB"/>
        </w:rPr>
        <w:fldChar w:fldCharType="end"/>
      </w:r>
    </w:p>
    <w:sectPr w:rsidR="003A7883" w:rsidRPr="0074057E" w:rsidSect="00D3606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C5CD5" w14:textId="77777777" w:rsidR="00EB69FF" w:rsidRDefault="00EB69FF" w:rsidP="00A108D2">
      <w:pPr>
        <w:spacing w:after="0" w:line="240" w:lineRule="auto"/>
      </w:pPr>
      <w:r>
        <w:separator/>
      </w:r>
    </w:p>
  </w:endnote>
  <w:endnote w:type="continuationSeparator" w:id="0">
    <w:p w14:paraId="6E32F8E0" w14:textId="77777777" w:rsidR="00EB69FF" w:rsidRDefault="00EB69FF" w:rsidP="00A10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1085EE" w14:textId="77777777" w:rsidR="00EB69FF" w:rsidRDefault="00EB69FF" w:rsidP="00A108D2">
      <w:pPr>
        <w:spacing w:after="0" w:line="240" w:lineRule="auto"/>
      </w:pPr>
      <w:r>
        <w:separator/>
      </w:r>
    </w:p>
  </w:footnote>
  <w:footnote w:type="continuationSeparator" w:id="0">
    <w:p w14:paraId="6B659D8C" w14:textId="77777777" w:rsidR="00EB69FF" w:rsidRDefault="00EB69FF" w:rsidP="00A108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148E"/>
    <w:multiLevelType w:val="multilevel"/>
    <w:tmpl w:val="89587AAA"/>
    <w:lvl w:ilvl="0">
      <w:start w:val="6"/>
      <w:numFmt w:val="decimal"/>
      <w:lvlText w:val="%1"/>
      <w:lvlJc w:val="left"/>
      <w:pPr>
        <w:ind w:left="-862"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502" w:hanging="720"/>
      </w:pPr>
      <w:rPr>
        <w:rFonts w:hint="default"/>
      </w:rPr>
    </w:lvl>
    <w:lvl w:ilvl="3">
      <w:start w:val="1"/>
      <w:numFmt w:val="decimal"/>
      <w:lvlText w:val="%1.%2.%3.%4"/>
      <w:lvlJc w:val="left"/>
      <w:pPr>
        <w:ind w:left="-502" w:hanging="720"/>
      </w:pPr>
      <w:rPr>
        <w:rFonts w:hint="default"/>
      </w:rPr>
    </w:lvl>
    <w:lvl w:ilvl="4">
      <w:start w:val="1"/>
      <w:numFmt w:val="decimal"/>
      <w:lvlText w:val="%1.%2.%3.%4.%5"/>
      <w:lvlJc w:val="left"/>
      <w:pPr>
        <w:ind w:left="-142" w:hanging="1080"/>
      </w:pPr>
      <w:rPr>
        <w:rFonts w:hint="default"/>
      </w:rPr>
    </w:lvl>
    <w:lvl w:ilvl="5">
      <w:start w:val="1"/>
      <w:numFmt w:val="decimal"/>
      <w:lvlText w:val="%1.%2.%3.%4.%5.%6"/>
      <w:lvlJc w:val="left"/>
      <w:pPr>
        <w:ind w:left="-142" w:hanging="1080"/>
      </w:pPr>
      <w:rPr>
        <w:rFonts w:hint="default"/>
      </w:rPr>
    </w:lvl>
    <w:lvl w:ilvl="6">
      <w:start w:val="1"/>
      <w:numFmt w:val="decimal"/>
      <w:lvlText w:val="%1.%2.%3.%4.%5.%6.%7"/>
      <w:lvlJc w:val="left"/>
      <w:pPr>
        <w:ind w:left="218" w:hanging="1440"/>
      </w:pPr>
      <w:rPr>
        <w:rFonts w:hint="default"/>
      </w:rPr>
    </w:lvl>
    <w:lvl w:ilvl="7">
      <w:start w:val="1"/>
      <w:numFmt w:val="decimal"/>
      <w:lvlText w:val="%1.%2.%3.%4.%5.%6.%7.%8"/>
      <w:lvlJc w:val="left"/>
      <w:pPr>
        <w:ind w:left="218" w:hanging="1440"/>
      </w:pPr>
      <w:rPr>
        <w:rFonts w:hint="default"/>
      </w:rPr>
    </w:lvl>
    <w:lvl w:ilvl="8">
      <w:start w:val="1"/>
      <w:numFmt w:val="decimal"/>
      <w:lvlText w:val="%1.%2.%3.%4.%5.%6.%7.%8.%9"/>
      <w:lvlJc w:val="left"/>
      <w:pPr>
        <w:ind w:left="578" w:hanging="1800"/>
      </w:pPr>
      <w:rPr>
        <w:rFonts w:hint="default"/>
      </w:rPr>
    </w:lvl>
  </w:abstractNum>
  <w:abstractNum w:abstractNumId="1" w15:restartNumberingAfterBreak="0">
    <w:nsid w:val="008F2137"/>
    <w:multiLevelType w:val="hybridMultilevel"/>
    <w:tmpl w:val="D102C3CA"/>
    <w:lvl w:ilvl="0" w:tplc="40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5E50FD"/>
    <w:multiLevelType w:val="hybridMultilevel"/>
    <w:tmpl w:val="774655F4"/>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74EE9"/>
    <w:multiLevelType w:val="hybridMultilevel"/>
    <w:tmpl w:val="14E4CD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44F94"/>
    <w:multiLevelType w:val="hybridMultilevel"/>
    <w:tmpl w:val="443879BE"/>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A6996"/>
    <w:multiLevelType w:val="hybridMultilevel"/>
    <w:tmpl w:val="F7CE2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73608B"/>
    <w:multiLevelType w:val="hybridMultilevel"/>
    <w:tmpl w:val="21ECC2DE"/>
    <w:lvl w:ilvl="0" w:tplc="40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25893B22"/>
    <w:multiLevelType w:val="hybridMultilevel"/>
    <w:tmpl w:val="19869D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C87D50"/>
    <w:multiLevelType w:val="hybridMultilevel"/>
    <w:tmpl w:val="95F081F4"/>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1725D"/>
    <w:multiLevelType w:val="hybridMultilevel"/>
    <w:tmpl w:val="6A1C44C4"/>
    <w:lvl w:ilvl="0" w:tplc="9CDA02A4">
      <w:start w:val="1"/>
      <w:numFmt w:val="bullet"/>
      <w:lvlText w:val="•"/>
      <w:lvlJc w:val="left"/>
      <w:pPr>
        <w:tabs>
          <w:tab w:val="num" w:pos="720"/>
        </w:tabs>
        <w:ind w:left="720" w:hanging="360"/>
      </w:pPr>
      <w:rPr>
        <w:rFonts w:ascii="Times New Roman" w:hAnsi="Times New Roman" w:hint="default"/>
      </w:rPr>
    </w:lvl>
    <w:lvl w:ilvl="1" w:tplc="C15EDE46" w:tentative="1">
      <w:start w:val="1"/>
      <w:numFmt w:val="bullet"/>
      <w:lvlText w:val="•"/>
      <w:lvlJc w:val="left"/>
      <w:pPr>
        <w:tabs>
          <w:tab w:val="num" w:pos="1440"/>
        </w:tabs>
        <w:ind w:left="1440" w:hanging="360"/>
      </w:pPr>
      <w:rPr>
        <w:rFonts w:ascii="Times New Roman" w:hAnsi="Times New Roman" w:hint="default"/>
      </w:rPr>
    </w:lvl>
    <w:lvl w:ilvl="2" w:tplc="9E4AFA18" w:tentative="1">
      <w:start w:val="1"/>
      <w:numFmt w:val="bullet"/>
      <w:lvlText w:val="•"/>
      <w:lvlJc w:val="left"/>
      <w:pPr>
        <w:tabs>
          <w:tab w:val="num" w:pos="2160"/>
        </w:tabs>
        <w:ind w:left="2160" w:hanging="360"/>
      </w:pPr>
      <w:rPr>
        <w:rFonts w:ascii="Times New Roman" w:hAnsi="Times New Roman" w:hint="default"/>
      </w:rPr>
    </w:lvl>
    <w:lvl w:ilvl="3" w:tplc="1618F084" w:tentative="1">
      <w:start w:val="1"/>
      <w:numFmt w:val="bullet"/>
      <w:lvlText w:val="•"/>
      <w:lvlJc w:val="left"/>
      <w:pPr>
        <w:tabs>
          <w:tab w:val="num" w:pos="2880"/>
        </w:tabs>
        <w:ind w:left="2880" w:hanging="360"/>
      </w:pPr>
      <w:rPr>
        <w:rFonts w:ascii="Times New Roman" w:hAnsi="Times New Roman" w:hint="default"/>
      </w:rPr>
    </w:lvl>
    <w:lvl w:ilvl="4" w:tplc="7C484822" w:tentative="1">
      <w:start w:val="1"/>
      <w:numFmt w:val="bullet"/>
      <w:lvlText w:val="•"/>
      <w:lvlJc w:val="left"/>
      <w:pPr>
        <w:tabs>
          <w:tab w:val="num" w:pos="3600"/>
        </w:tabs>
        <w:ind w:left="3600" w:hanging="360"/>
      </w:pPr>
      <w:rPr>
        <w:rFonts w:ascii="Times New Roman" w:hAnsi="Times New Roman" w:hint="default"/>
      </w:rPr>
    </w:lvl>
    <w:lvl w:ilvl="5" w:tplc="9CD65188" w:tentative="1">
      <w:start w:val="1"/>
      <w:numFmt w:val="bullet"/>
      <w:lvlText w:val="•"/>
      <w:lvlJc w:val="left"/>
      <w:pPr>
        <w:tabs>
          <w:tab w:val="num" w:pos="4320"/>
        </w:tabs>
        <w:ind w:left="4320" w:hanging="360"/>
      </w:pPr>
      <w:rPr>
        <w:rFonts w:ascii="Times New Roman" w:hAnsi="Times New Roman" w:hint="default"/>
      </w:rPr>
    </w:lvl>
    <w:lvl w:ilvl="6" w:tplc="430EBEBA" w:tentative="1">
      <w:start w:val="1"/>
      <w:numFmt w:val="bullet"/>
      <w:lvlText w:val="•"/>
      <w:lvlJc w:val="left"/>
      <w:pPr>
        <w:tabs>
          <w:tab w:val="num" w:pos="5040"/>
        </w:tabs>
        <w:ind w:left="5040" w:hanging="360"/>
      </w:pPr>
      <w:rPr>
        <w:rFonts w:ascii="Times New Roman" w:hAnsi="Times New Roman" w:hint="default"/>
      </w:rPr>
    </w:lvl>
    <w:lvl w:ilvl="7" w:tplc="97BCAE38" w:tentative="1">
      <w:start w:val="1"/>
      <w:numFmt w:val="bullet"/>
      <w:lvlText w:val="•"/>
      <w:lvlJc w:val="left"/>
      <w:pPr>
        <w:tabs>
          <w:tab w:val="num" w:pos="5760"/>
        </w:tabs>
        <w:ind w:left="5760" w:hanging="360"/>
      </w:pPr>
      <w:rPr>
        <w:rFonts w:ascii="Times New Roman" w:hAnsi="Times New Roman" w:hint="default"/>
      </w:rPr>
    </w:lvl>
    <w:lvl w:ilvl="8" w:tplc="150CDAC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A465CBF"/>
    <w:multiLevelType w:val="hybridMultilevel"/>
    <w:tmpl w:val="C28C2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4E2CB1"/>
    <w:multiLevelType w:val="multilevel"/>
    <w:tmpl w:val="591C11B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6155140"/>
    <w:multiLevelType w:val="multilevel"/>
    <w:tmpl w:val="D862C00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EEE42DD"/>
    <w:multiLevelType w:val="hybridMultilevel"/>
    <w:tmpl w:val="A94AF9E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15:restartNumberingAfterBreak="0">
    <w:nsid w:val="6377274D"/>
    <w:multiLevelType w:val="hybridMultilevel"/>
    <w:tmpl w:val="F35805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F96221B"/>
    <w:multiLevelType w:val="multilevel"/>
    <w:tmpl w:val="4394F39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9"/>
  </w:num>
  <w:num w:numId="3">
    <w:abstractNumId w:val="3"/>
  </w:num>
  <w:num w:numId="4">
    <w:abstractNumId w:val="7"/>
  </w:num>
  <w:num w:numId="5">
    <w:abstractNumId w:val="10"/>
  </w:num>
  <w:num w:numId="6">
    <w:abstractNumId w:val="14"/>
  </w:num>
  <w:num w:numId="7">
    <w:abstractNumId w:val="13"/>
  </w:num>
  <w:num w:numId="8">
    <w:abstractNumId w:val="5"/>
  </w:num>
  <w:num w:numId="9">
    <w:abstractNumId w:val="2"/>
  </w:num>
  <w:num w:numId="10">
    <w:abstractNumId w:val="0"/>
  </w:num>
  <w:num w:numId="11">
    <w:abstractNumId w:val="1"/>
  </w:num>
  <w:num w:numId="12">
    <w:abstractNumId w:val="4"/>
  </w:num>
  <w:num w:numId="13">
    <w:abstractNumId w:val="8"/>
  </w:num>
  <w:num w:numId="14">
    <w:abstractNumId w:val="6"/>
  </w:num>
  <w:num w:numId="15">
    <w:abstractNumId w:val="15"/>
  </w:num>
  <w:num w:numId="1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1MTMwNTCwMDYxsDBR0lEKTi0uzszPAykwtKwFALowdBEtAAAA"/>
  </w:docVars>
  <w:rsids>
    <w:rsidRoot w:val="00C80469"/>
    <w:rsid w:val="00001018"/>
    <w:rsid w:val="0000317F"/>
    <w:rsid w:val="00010D41"/>
    <w:rsid w:val="00013625"/>
    <w:rsid w:val="00016436"/>
    <w:rsid w:val="0002792B"/>
    <w:rsid w:val="000344FE"/>
    <w:rsid w:val="00034581"/>
    <w:rsid w:val="0003541A"/>
    <w:rsid w:val="0003544A"/>
    <w:rsid w:val="00036A8D"/>
    <w:rsid w:val="000372FB"/>
    <w:rsid w:val="00044B78"/>
    <w:rsid w:val="00046A1C"/>
    <w:rsid w:val="000478CD"/>
    <w:rsid w:val="00050397"/>
    <w:rsid w:val="00050834"/>
    <w:rsid w:val="000509D9"/>
    <w:rsid w:val="00051BB3"/>
    <w:rsid w:val="0005280E"/>
    <w:rsid w:val="0005436E"/>
    <w:rsid w:val="00054935"/>
    <w:rsid w:val="0005643C"/>
    <w:rsid w:val="00062AC0"/>
    <w:rsid w:val="00073A8C"/>
    <w:rsid w:val="000749A3"/>
    <w:rsid w:val="00080583"/>
    <w:rsid w:val="00082986"/>
    <w:rsid w:val="000870A7"/>
    <w:rsid w:val="00093A32"/>
    <w:rsid w:val="00095173"/>
    <w:rsid w:val="00097D30"/>
    <w:rsid w:val="000A0B55"/>
    <w:rsid w:val="000A20B3"/>
    <w:rsid w:val="000A6B2F"/>
    <w:rsid w:val="000C4856"/>
    <w:rsid w:val="000D0C1E"/>
    <w:rsid w:val="000D4AA0"/>
    <w:rsid w:val="000E132A"/>
    <w:rsid w:val="000E21B2"/>
    <w:rsid w:val="000E2A8C"/>
    <w:rsid w:val="000E4A7C"/>
    <w:rsid w:val="000E5E20"/>
    <w:rsid w:val="000E6FF0"/>
    <w:rsid w:val="000E7E90"/>
    <w:rsid w:val="000F4B03"/>
    <w:rsid w:val="000F7741"/>
    <w:rsid w:val="00100442"/>
    <w:rsid w:val="00100900"/>
    <w:rsid w:val="00117B74"/>
    <w:rsid w:val="00120FA1"/>
    <w:rsid w:val="00120FFC"/>
    <w:rsid w:val="00123468"/>
    <w:rsid w:val="00123B8F"/>
    <w:rsid w:val="00124B6D"/>
    <w:rsid w:val="00140EF7"/>
    <w:rsid w:val="001429B3"/>
    <w:rsid w:val="00147111"/>
    <w:rsid w:val="00147F5E"/>
    <w:rsid w:val="00150D75"/>
    <w:rsid w:val="001523C3"/>
    <w:rsid w:val="0016039F"/>
    <w:rsid w:val="001603DB"/>
    <w:rsid w:val="00166505"/>
    <w:rsid w:val="00171E79"/>
    <w:rsid w:val="001722BC"/>
    <w:rsid w:val="0017369E"/>
    <w:rsid w:val="00176167"/>
    <w:rsid w:val="00176953"/>
    <w:rsid w:val="001841EF"/>
    <w:rsid w:val="0018487F"/>
    <w:rsid w:val="001856A5"/>
    <w:rsid w:val="00187867"/>
    <w:rsid w:val="00192BED"/>
    <w:rsid w:val="00193AC9"/>
    <w:rsid w:val="00193F0D"/>
    <w:rsid w:val="00193FBE"/>
    <w:rsid w:val="001A48DF"/>
    <w:rsid w:val="001A7205"/>
    <w:rsid w:val="001B2EE0"/>
    <w:rsid w:val="001B3AEF"/>
    <w:rsid w:val="001B5BBE"/>
    <w:rsid w:val="001B5D60"/>
    <w:rsid w:val="001B60A1"/>
    <w:rsid w:val="001B6311"/>
    <w:rsid w:val="001B695A"/>
    <w:rsid w:val="001B719D"/>
    <w:rsid w:val="001C06A4"/>
    <w:rsid w:val="001C1F95"/>
    <w:rsid w:val="001C370B"/>
    <w:rsid w:val="001C38C7"/>
    <w:rsid w:val="001C5457"/>
    <w:rsid w:val="001C5EC3"/>
    <w:rsid w:val="001C7186"/>
    <w:rsid w:val="001D032B"/>
    <w:rsid w:val="001D51F6"/>
    <w:rsid w:val="001D598C"/>
    <w:rsid w:val="001D66DA"/>
    <w:rsid w:val="001D76C2"/>
    <w:rsid w:val="001F2576"/>
    <w:rsid w:val="0020116D"/>
    <w:rsid w:val="002018FD"/>
    <w:rsid w:val="00204B06"/>
    <w:rsid w:val="00206B45"/>
    <w:rsid w:val="00210F6A"/>
    <w:rsid w:val="00211A3A"/>
    <w:rsid w:val="00212B3A"/>
    <w:rsid w:val="00212B56"/>
    <w:rsid w:val="00214786"/>
    <w:rsid w:val="00217AB0"/>
    <w:rsid w:val="00223A39"/>
    <w:rsid w:val="002244F2"/>
    <w:rsid w:val="002267F7"/>
    <w:rsid w:val="0023413D"/>
    <w:rsid w:val="00234BE3"/>
    <w:rsid w:val="00234FFD"/>
    <w:rsid w:val="00241394"/>
    <w:rsid w:val="00242168"/>
    <w:rsid w:val="00252324"/>
    <w:rsid w:val="00255B04"/>
    <w:rsid w:val="0027153A"/>
    <w:rsid w:val="00271DBE"/>
    <w:rsid w:val="002754A9"/>
    <w:rsid w:val="002846BC"/>
    <w:rsid w:val="00286A2E"/>
    <w:rsid w:val="0029065A"/>
    <w:rsid w:val="002A11F8"/>
    <w:rsid w:val="002A1726"/>
    <w:rsid w:val="002A1F7E"/>
    <w:rsid w:val="002B14AB"/>
    <w:rsid w:val="002B4647"/>
    <w:rsid w:val="002B53F8"/>
    <w:rsid w:val="002B6CF3"/>
    <w:rsid w:val="002B7C0E"/>
    <w:rsid w:val="002C3743"/>
    <w:rsid w:val="002D65D3"/>
    <w:rsid w:val="002E105B"/>
    <w:rsid w:val="002E6639"/>
    <w:rsid w:val="002F5F18"/>
    <w:rsid w:val="002F611E"/>
    <w:rsid w:val="002F6C3D"/>
    <w:rsid w:val="003012DA"/>
    <w:rsid w:val="00306EF3"/>
    <w:rsid w:val="00313016"/>
    <w:rsid w:val="00313BEF"/>
    <w:rsid w:val="00321D2B"/>
    <w:rsid w:val="003232C3"/>
    <w:rsid w:val="0032534F"/>
    <w:rsid w:val="003333E7"/>
    <w:rsid w:val="00334728"/>
    <w:rsid w:val="00342BB9"/>
    <w:rsid w:val="00345AE5"/>
    <w:rsid w:val="0034621E"/>
    <w:rsid w:val="00346F47"/>
    <w:rsid w:val="00350BFA"/>
    <w:rsid w:val="0035229B"/>
    <w:rsid w:val="0035621F"/>
    <w:rsid w:val="00356455"/>
    <w:rsid w:val="003615AD"/>
    <w:rsid w:val="0036655C"/>
    <w:rsid w:val="00375662"/>
    <w:rsid w:val="003764DE"/>
    <w:rsid w:val="00383B4A"/>
    <w:rsid w:val="00385876"/>
    <w:rsid w:val="003872F7"/>
    <w:rsid w:val="003873C0"/>
    <w:rsid w:val="0038782F"/>
    <w:rsid w:val="00392643"/>
    <w:rsid w:val="00393091"/>
    <w:rsid w:val="00397228"/>
    <w:rsid w:val="003A2C1F"/>
    <w:rsid w:val="003A3917"/>
    <w:rsid w:val="003A484B"/>
    <w:rsid w:val="003A4A62"/>
    <w:rsid w:val="003A7883"/>
    <w:rsid w:val="003B2E73"/>
    <w:rsid w:val="003B5149"/>
    <w:rsid w:val="003B72B6"/>
    <w:rsid w:val="003C09B9"/>
    <w:rsid w:val="003C37E7"/>
    <w:rsid w:val="003D6395"/>
    <w:rsid w:val="003D6420"/>
    <w:rsid w:val="003E6F9B"/>
    <w:rsid w:val="003E7995"/>
    <w:rsid w:val="003F6199"/>
    <w:rsid w:val="003F74B0"/>
    <w:rsid w:val="004013E2"/>
    <w:rsid w:val="00401DFB"/>
    <w:rsid w:val="0040442D"/>
    <w:rsid w:val="004066C4"/>
    <w:rsid w:val="0041158E"/>
    <w:rsid w:val="00411CA8"/>
    <w:rsid w:val="00412A49"/>
    <w:rsid w:val="00412EC5"/>
    <w:rsid w:val="00415AA8"/>
    <w:rsid w:val="00416088"/>
    <w:rsid w:val="00416880"/>
    <w:rsid w:val="0042196C"/>
    <w:rsid w:val="00422BB9"/>
    <w:rsid w:val="004238F3"/>
    <w:rsid w:val="00426EE9"/>
    <w:rsid w:val="00434426"/>
    <w:rsid w:val="00436E0D"/>
    <w:rsid w:val="0044161A"/>
    <w:rsid w:val="00445CCF"/>
    <w:rsid w:val="00447661"/>
    <w:rsid w:val="00450050"/>
    <w:rsid w:val="00450130"/>
    <w:rsid w:val="00450C78"/>
    <w:rsid w:val="00457663"/>
    <w:rsid w:val="0046028C"/>
    <w:rsid w:val="00461325"/>
    <w:rsid w:val="00462D53"/>
    <w:rsid w:val="00462E96"/>
    <w:rsid w:val="00464922"/>
    <w:rsid w:val="00467DE5"/>
    <w:rsid w:val="00467EED"/>
    <w:rsid w:val="0047045C"/>
    <w:rsid w:val="004710BF"/>
    <w:rsid w:val="004804CC"/>
    <w:rsid w:val="00480808"/>
    <w:rsid w:val="004873A3"/>
    <w:rsid w:val="00487A51"/>
    <w:rsid w:val="00487BED"/>
    <w:rsid w:val="00496F2F"/>
    <w:rsid w:val="0049799F"/>
    <w:rsid w:val="004A009D"/>
    <w:rsid w:val="004B00FC"/>
    <w:rsid w:val="004B3B7E"/>
    <w:rsid w:val="004B4074"/>
    <w:rsid w:val="004B77F1"/>
    <w:rsid w:val="004C6CFC"/>
    <w:rsid w:val="004C7EF4"/>
    <w:rsid w:val="004D1432"/>
    <w:rsid w:val="004D7136"/>
    <w:rsid w:val="004E11D8"/>
    <w:rsid w:val="004F18E7"/>
    <w:rsid w:val="004F2BAF"/>
    <w:rsid w:val="004F2D80"/>
    <w:rsid w:val="004F5A44"/>
    <w:rsid w:val="004F7E7C"/>
    <w:rsid w:val="00500725"/>
    <w:rsid w:val="005007CC"/>
    <w:rsid w:val="005012DE"/>
    <w:rsid w:val="00503A9C"/>
    <w:rsid w:val="00513985"/>
    <w:rsid w:val="005149D7"/>
    <w:rsid w:val="00514E04"/>
    <w:rsid w:val="00525FE7"/>
    <w:rsid w:val="005301F6"/>
    <w:rsid w:val="00536087"/>
    <w:rsid w:val="00540300"/>
    <w:rsid w:val="00540ACD"/>
    <w:rsid w:val="0054360C"/>
    <w:rsid w:val="00543756"/>
    <w:rsid w:val="0054481F"/>
    <w:rsid w:val="00546633"/>
    <w:rsid w:val="005478F7"/>
    <w:rsid w:val="00550027"/>
    <w:rsid w:val="005500A1"/>
    <w:rsid w:val="00550153"/>
    <w:rsid w:val="00552B1E"/>
    <w:rsid w:val="00554607"/>
    <w:rsid w:val="00554E59"/>
    <w:rsid w:val="00555495"/>
    <w:rsid w:val="00555AC9"/>
    <w:rsid w:val="0055631B"/>
    <w:rsid w:val="00560BC5"/>
    <w:rsid w:val="00562DF0"/>
    <w:rsid w:val="00565EA7"/>
    <w:rsid w:val="00565F48"/>
    <w:rsid w:val="00566926"/>
    <w:rsid w:val="00566BE4"/>
    <w:rsid w:val="00581967"/>
    <w:rsid w:val="005828BA"/>
    <w:rsid w:val="00582AD0"/>
    <w:rsid w:val="00583B72"/>
    <w:rsid w:val="00590893"/>
    <w:rsid w:val="00591212"/>
    <w:rsid w:val="005949F2"/>
    <w:rsid w:val="005A2E55"/>
    <w:rsid w:val="005B7869"/>
    <w:rsid w:val="005C23E7"/>
    <w:rsid w:val="005C2C82"/>
    <w:rsid w:val="005C65C0"/>
    <w:rsid w:val="005D619D"/>
    <w:rsid w:val="005F5E1A"/>
    <w:rsid w:val="00601D84"/>
    <w:rsid w:val="0060394C"/>
    <w:rsid w:val="00603C04"/>
    <w:rsid w:val="00607741"/>
    <w:rsid w:val="00612752"/>
    <w:rsid w:val="00612C14"/>
    <w:rsid w:val="0062128B"/>
    <w:rsid w:val="00621FF1"/>
    <w:rsid w:val="00622CF6"/>
    <w:rsid w:val="00633158"/>
    <w:rsid w:val="00636911"/>
    <w:rsid w:val="006431DD"/>
    <w:rsid w:val="00645ECD"/>
    <w:rsid w:val="0064628E"/>
    <w:rsid w:val="00646C5F"/>
    <w:rsid w:val="00652612"/>
    <w:rsid w:val="00653C80"/>
    <w:rsid w:val="00655EE5"/>
    <w:rsid w:val="00656F2E"/>
    <w:rsid w:val="00657C3D"/>
    <w:rsid w:val="00661FF3"/>
    <w:rsid w:val="00663FD1"/>
    <w:rsid w:val="00674F8C"/>
    <w:rsid w:val="00680E8E"/>
    <w:rsid w:val="006830F1"/>
    <w:rsid w:val="00686521"/>
    <w:rsid w:val="0068656E"/>
    <w:rsid w:val="00686D5C"/>
    <w:rsid w:val="00691444"/>
    <w:rsid w:val="006959D6"/>
    <w:rsid w:val="006A3F2C"/>
    <w:rsid w:val="006B06A6"/>
    <w:rsid w:val="006B09CF"/>
    <w:rsid w:val="006B19D0"/>
    <w:rsid w:val="006B2144"/>
    <w:rsid w:val="006B551E"/>
    <w:rsid w:val="006B5D35"/>
    <w:rsid w:val="006C2B73"/>
    <w:rsid w:val="006C5BCE"/>
    <w:rsid w:val="006D1A36"/>
    <w:rsid w:val="006D2032"/>
    <w:rsid w:val="006D6046"/>
    <w:rsid w:val="006D668E"/>
    <w:rsid w:val="006E096A"/>
    <w:rsid w:val="006E2B27"/>
    <w:rsid w:val="006E32E2"/>
    <w:rsid w:val="006E6599"/>
    <w:rsid w:val="006F1354"/>
    <w:rsid w:val="006F13B9"/>
    <w:rsid w:val="006F5ED6"/>
    <w:rsid w:val="006F69A0"/>
    <w:rsid w:val="00704ABC"/>
    <w:rsid w:val="007145E5"/>
    <w:rsid w:val="007171DF"/>
    <w:rsid w:val="0072010A"/>
    <w:rsid w:val="0072350C"/>
    <w:rsid w:val="00731A26"/>
    <w:rsid w:val="007347CE"/>
    <w:rsid w:val="0073625A"/>
    <w:rsid w:val="00737EFF"/>
    <w:rsid w:val="0074057E"/>
    <w:rsid w:val="007411BF"/>
    <w:rsid w:val="007424DF"/>
    <w:rsid w:val="007460CA"/>
    <w:rsid w:val="007465D5"/>
    <w:rsid w:val="007503A9"/>
    <w:rsid w:val="0075079C"/>
    <w:rsid w:val="00752BDC"/>
    <w:rsid w:val="0075431E"/>
    <w:rsid w:val="007550C4"/>
    <w:rsid w:val="00756DA3"/>
    <w:rsid w:val="00762D2F"/>
    <w:rsid w:val="0077364E"/>
    <w:rsid w:val="00776E71"/>
    <w:rsid w:val="00777E3A"/>
    <w:rsid w:val="0078389A"/>
    <w:rsid w:val="00783D33"/>
    <w:rsid w:val="00785EB8"/>
    <w:rsid w:val="00787716"/>
    <w:rsid w:val="00793969"/>
    <w:rsid w:val="00794F25"/>
    <w:rsid w:val="007A363C"/>
    <w:rsid w:val="007A400D"/>
    <w:rsid w:val="007A6100"/>
    <w:rsid w:val="007A7335"/>
    <w:rsid w:val="007A7364"/>
    <w:rsid w:val="007B0A29"/>
    <w:rsid w:val="007B2F22"/>
    <w:rsid w:val="007B7596"/>
    <w:rsid w:val="007B7730"/>
    <w:rsid w:val="007C1CBA"/>
    <w:rsid w:val="007C3D5D"/>
    <w:rsid w:val="007C49A5"/>
    <w:rsid w:val="007C545E"/>
    <w:rsid w:val="007C6F03"/>
    <w:rsid w:val="007D0249"/>
    <w:rsid w:val="007D7063"/>
    <w:rsid w:val="007E75B9"/>
    <w:rsid w:val="007F29AB"/>
    <w:rsid w:val="007F6112"/>
    <w:rsid w:val="008009BD"/>
    <w:rsid w:val="00800BFE"/>
    <w:rsid w:val="00802728"/>
    <w:rsid w:val="00805D3A"/>
    <w:rsid w:val="008157B0"/>
    <w:rsid w:val="0081750D"/>
    <w:rsid w:val="008224C0"/>
    <w:rsid w:val="008246C6"/>
    <w:rsid w:val="00825FF6"/>
    <w:rsid w:val="00831476"/>
    <w:rsid w:val="00837C50"/>
    <w:rsid w:val="0084049A"/>
    <w:rsid w:val="00841132"/>
    <w:rsid w:val="00841B9B"/>
    <w:rsid w:val="00844398"/>
    <w:rsid w:val="008606E6"/>
    <w:rsid w:val="00862723"/>
    <w:rsid w:val="00862AA4"/>
    <w:rsid w:val="008669DD"/>
    <w:rsid w:val="00870678"/>
    <w:rsid w:val="008716D7"/>
    <w:rsid w:val="00874C96"/>
    <w:rsid w:val="008755C4"/>
    <w:rsid w:val="00875818"/>
    <w:rsid w:val="00876FC1"/>
    <w:rsid w:val="00885EE6"/>
    <w:rsid w:val="00886D90"/>
    <w:rsid w:val="00887502"/>
    <w:rsid w:val="00891704"/>
    <w:rsid w:val="00896864"/>
    <w:rsid w:val="00897186"/>
    <w:rsid w:val="008A0108"/>
    <w:rsid w:val="008A130F"/>
    <w:rsid w:val="008A180B"/>
    <w:rsid w:val="008A2E1A"/>
    <w:rsid w:val="008A3CE1"/>
    <w:rsid w:val="008A51F9"/>
    <w:rsid w:val="008A6945"/>
    <w:rsid w:val="008B1B0F"/>
    <w:rsid w:val="008B2259"/>
    <w:rsid w:val="008B3F0A"/>
    <w:rsid w:val="008C3E6E"/>
    <w:rsid w:val="008C4943"/>
    <w:rsid w:val="008C664F"/>
    <w:rsid w:val="008C6FDF"/>
    <w:rsid w:val="008D35EA"/>
    <w:rsid w:val="008D446A"/>
    <w:rsid w:val="008D65F5"/>
    <w:rsid w:val="008D66A6"/>
    <w:rsid w:val="008E3BD0"/>
    <w:rsid w:val="008F48CE"/>
    <w:rsid w:val="00900363"/>
    <w:rsid w:val="00902891"/>
    <w:rsid w:val="00902ED0"/>
    <w:rsid w:val="00903A54"/>
    <w:rsid w:val="0090471C"/>
    <w:rsid w:val="0091015A"/>
    <w:rsid w:val="00911E21"/>
    <w:rsid w:val="00912BA4"/>
    <w:rsid w:val="00913810"/>
    <w:rsid w:val="009164B1"/>
    <w:rsid w:val="009170FB"/>
    <w:rsid w:val="009219EB"/>
    <w:rsid w:val="00926927"/>
    <w:rsid w:val="009300C2"/>
    <w:rsid w:val="0093485E"/>
    <w:rsid w:val="00935138"/>
    <w:rsid w:val="0094140B"/>
    <w:rsid w:val="00941FF0"/>
    <w:rsid w:val="0094290A"/>
    <w:rsid w:val="00942C73"/>
    <w:rsid w:val="00944BA4"/>
    <w:rsid w:val="00950CDF"/>
    <w:rsid w:val="009537C5"/>
    <w:rsid w:val="00953B3A"/>
    <w:rsid w:val="009567FA"/>
    <w:rsid w:val="00962911"/>
    <w:rsid w:val="009644D3"/>
    <w:rsid w:val="00967D34"/>
    <w:rsid w:val="00971DE0"/>
    <w:rsid w:val="00976F1E"/>
    <w:rsid w:val="009832D0"/>
    <w:rsid w:val="009846E1"/>
    <w:rsid w:val="00986E04"/>
    <w:rsid w:val="00996133"/>
    <w:rsid w:val="0099788B"/>
    <w:rsid w:val="009A3E1B"/>
    <w:rsid w:val="009C2DEC"/>
    <w:rsid w:val="009C37BE"/>
    <w:rsid w:val="009C6403"/>
    <w:rsid w:val="009D645C"/>
    <w:rsid w:val="009E0F0A"/>
    <w:rsid w:val="009E65DC"/>
    <w:rsid w:val="009E7B4E"/>
    <w:rsid w:val="009F147D"/>
    <w:rsid w:val="009F53CE"/>
    <w:rsid w:val="009F73FD"/>
    <w:rsid w:val="009F7AD4"/>
    <w:rsid w:val="009F7FBF"/>
    <w:rsid w:val="00A03E65"/>
    <w:rsid w:val="00A1011C"/>
    <w:rsid w:val="00A10322"/>
    <w:rsid w:val="00A108D2"/>
    <w:rsid w:val="00A10CA9"/>
    <w:rsid w:val="00A1179C"/>
    <w:rsid w:val="00A1352C"/>
    <w:rsid w:val="00A16C6A"/>
    <w:rsid w:val="00A24AA5"/>
    <w:rsid w:val="00A27F79"/>
    <w:rsid w:val="00A3035F"/>
    <w:rsid w:val="00A30CAB"/>
    <w:rsid w:val="00A322CC"/>
    <w:rsid w:val="00A3356D"/>
    <w:rsid w:val="00A35BBB"/>
    <w:rsid w:val="00A4238F"/>
    <w:rsid w:val="00A43F8A"/>
    <w:rsid w:val="00A5165A"/>
    <w:rsid w:val="00A64263"/>
    <w:rsid w:val="00A65E4E"/>
    <w:rsid w:val="00A67053"/>
    <w:rsid w:val="00A7034E"/>
    <w:rsid w:val="00A756C3"/>
    <w:rsid w:val="00A809CB"/>
    <w:rsid w:val="00A81913"/>
    <w:rsid w:val="00A8255D"/>
    <w:rsid w:val="00A839E0"/>
    <w:rsid w:val="00A91003"/>
    <w:rsid w:val="00A93E5E"/>
    <w:rsid w:val="00A96981"/>
    <w:rsid w:val="00AA4090"/>
    <w:rsid w:val="00AB0E66"/>
    <w:rsid w:val="00AB3606"/>
    <w:rsid w:val="00AB6427"/>
    <w:rsid w:val="00AB7F7C"/>
    <w:rsid w:val="00AC0715"/>
    <w:rsid w:val="00AC506D"/>
    <w:rsid w:val="00AD0566"/>
    <w:rsid w:val="00AE67BA"/>
    <w:rsid w:val="00AF4B32"/>
    <w:rsid w:val="00AF52E3"/>
    <w:rsid w:val="00AF6D1B"/>
    <w:rsid w:val="00B00912"/>
    <w:rsid w:val="00B06F9C"/>
    <w:rsid w:val="00B10419"/>
    <w:rsid w:val="00B1442B"/>
    <w:rsid w:val="00B148E4"/>
    <w:rsid w:val="00B162C6"/>
    <w:rsid w:val="00B23876"/>
    <w:rsid w:val="00B2563C"/>
    <w:rsid w:val="00B378B4"/>
    <w:rsid w:val="00B45856"/>
    <w:rsid w:val="00B475EB"/>
    <w:rsid w:val="00B551DC"/>
    <w:rsid w:val="00B577B5"/>
    <w:rsid w:val="00B577E4"/>
    <w:rsid w:val="00B610BC"/>
    <w:rsid w:val="00B6498C"/>
    <w:rsid w:val="00B64C13"/>
    <w:rsid w:val="00B66DA1"/>
    <w:rsid w:val="00B72165"/>
    <w:rsid w:val="00B7257C"/>
    <w:rsid w:val="00B72E10"/>
    <w:rsid w:val="00B72E90"/>
    <w:rsid w:val="00B759D2"/>
    <w:rsid w:val="00B77937"/>
    <w:rsid w:val="00B82289"/>
    <w:rsid w:val="00B8275B"/>
    <w:rsid w:val="00B83D46"/>
    <w:rsid w:val="00B84B1D"/>
    <w:rsid w:val="00B85729"/>
    <w:rsid w:val="00B979AB"/>
    <w:rsid w:val="00BA3412"/>
    <w:rsid w:val="00BA4764"/>
    <w:rsid w:val="00BA60E1"/>
    <w:rsid w:val="00BB0B97"/>
    <w:rsid w:val="00BB5866"/>
    <w:rsid w:val="00BB5B9C"/>
    <w:rsid w:val="00BB6279"/>
    <w:rsid w:val="00BB673C"/>
    <w:rsid w:val="00BC312F"/>
    <w:rsid w:val="00BC569D"/>
    <w:rsid w:val="00BC734C"/>
    <w:rsid w:val="00BC7A3F"/>
    <w:rsid w:val="00BD0E2A"/>
    <w:rsid w:val="00BD3639"/>
    <w:rsid w:val="00BD3FD3"/>
    <w:rsid w:val="00BD4D3D"/>
    <w:rsid w:val="00BD6617"/>
    <w:rsid w:val="00BE1089"/>
    <w:rsid w:val="00BE3321"/>
    <w:rsid w:val="00BE3CCB"/>
    <w:rsid w:val="00BE4CA4"/>
    <w:rsid w:val="00BE69B5"/>
    <w:rsid w:val="00BF04F1"/>
    <w:rsid w:val="00BF0DF2"/>
    <w:rsid w:val="00C119A5"/>
    <w:rsid w:val="00C125C3"/>
    <w:rsid w:val="00C14DDF"/>
    <w:rsid w:val="00C1523C"/>
    <w:rsid w:val="00C222F7"/>
    <w:rsid w:val="00C23997"/>
    <w:rsid w:val="00C25C79"/>
    <w:rsid w:val="00C2603C"/>
    <w:rsid w:val="00C41293"/>
    <w:rsid w:val="00C449FA"/>
    <w:rsid w:val="00C623F6"/>
    <w:rsid w:val="00C62D37"/>
    <w:rsid w:val="00C71999"/>
    <w:rsid w:val="00C7548A"/>
    <w:rsid w:val="00C80469"/>
    <w:rsid w:val="00C80612"/>
    <w:rsid w:val="00C80F9D"/>
    <w:rsid w:val="00C8599A"/>
    <w:rsid w:val="00CA6D7B"/>
    <w:rsid w:val="00CB0A5C"/>
    <w:rsid w:val="00CB17EA"/>
    <w:rsid w:val="00CB1B14"/>
    <w:rsid w:val="00CB2102"/>
    <w:rsid w:val="00CC0356"/>
    <w:rsid w:val="00CC0AEF"/>
    <w:rsid w:val="00CC0EDD"/>
    <w:rsid w:val="00CC1097"/>
    <w:rsid w:val="00CC45FC"/>
    <w:rsid w:val="00CC6758"/>
    <w:rsid w:val="00CD11C4"/>
    <w:rsid w:val="00CD50FA"/>
    <w:rsid w:val="00CD7839"/>
    <w:rsid w:val="00CD7D51"/>
    <w:rsid w:val="00CE5BC8"/>
    <w:rsid w:val="00CE62B7"/>
    <w:rsid w:val="00CF2950"/>
    <w:rsid w:val="00CF2E0D"/>
    <w:rsid w:val="00CF7428"/>
    <w:rsid w:val="00D0080A"/>
    <w:rsid w:val="00D029EB"/>
    <w:rsid w:val="00D031B5"/>
    <w:rsid w:val="00D03C21"/>
    <w:rsid w:val="00D05924"/>
    <w:rsid w:val="00D05E28"/>
    <w:rsid w:val="00D213F1"/>
    <w:rsid w:val="00D240D5"/>
    <w:rsid w:val="00D24F45"/>
    <w:rsid w:val="00D30618"/>
    <w:rsid w:val="00D329BF"/>
    <w:rsid w:val="00D3302E"/>
    <w:rsid w:val="00D331D3"/>
    <w:rsid w:val="00D33D3F"/>
    <w:rsid w:val="00D3441B"/>
    <w:rsid w:val="00D35C0C"/>
    <w:rsid w:val="00D36067"/>
    <w:rsid w:val="00D364C9"/>
    <w:rsid w:val="00D40D20"/>
    <w:rsid w:val="00D410E5"/>
    <w:rsid w:val="00D417C1"/>
    <w:rsid w:val="00D4187C"/>
    <w:rsid w:val="00D46DAC"/>
    <w:rsid w:val="00D51302"/>
    <w:rsid w:val="00D52D1E"/>
    <w:rsid w:val="00D55539"/>
    <w:rsid w:val="00D575E2"/>
    <w:rsid w:val="00D673E9"/>
    <w:rsid w:val="00D73EFE"/>
    <w:rsid w:val="00D750BC"/>
    <w:rsid w:val="00D753F2"/>
    <w:rsid w:val="00D75FBA"/>
    <w:rsid w:val="00D77D68"/>
    <w:rsid w:val="00D8085A"/>
    <w:rsid w:val="00D858DE"/>
    <w:rsid w:val="00D86C86"/>
    <w:rsid w:val="00D871A3"/>
    <w:rsid w:val="00D87B71"/>
    <w:rsid w:val="00D92610"/>
    <w:rsid w:val="00D93C59"/>
    <w:rsid w:val="00DA068C"/>
    <w:rsid w:val="00DA254B"/>
    <w:rsid w:val="00DB33F8"/>
    <w:rsid w:val="00DB3924"/>
    <w:rsid w:val="00DB46BC"/>
    <w:rsid w:val="00DB51C2"/>
    <w:rsid w:val="00DB622D"/>
    <w:rsid w:val="00DB7BBF"/>
    <w:rsid w:val="00DB7D6E"/>
    <w:rsid w:val="00DC2D3D"/>
    <w:rsid w:val="00DC67D5"/>
    <w:rsid w:val="00DD0A83"/>
    <w:rsid w:val="00DD2785"/>
    <w:rsid w:val="00DD58DD"/>
    <w:rsid w:val="00DE75C9"/>
    <w:rsid w:val="00DF0A35"/>
    <w:rsid w:val="00DF26F8"/>
    <w:rsid w:val="00DF4581"/>
    <w:rsid w:val="00DF58CD"/>
    <w:rsid w:val="00E025A5"/>
    <w:rsid w:val="00E03972"/>
    <w:rsid w:val="00E03CC5"/>
    <w:rsid w:val="00E04336"/>
    <w:rsid w:val="00E05742"/>
    <w:rsid w:val="00E119ED"/>
    <w:rsid w:val="00E22CFF"/>
    <w:rsid w:val="00E22EA4"/>
    <w:rsid w:val="00E30FDF"/>
    <w:rsid w:val="00E33C32"/>
    <w:rsid w:val="00E34786"/>
    <w:rsid w:val="00E34C6D"/>
    <w:rsid w:val="00E36F06"/>
    <w:rsid w:val="00E416F0"/>
    <w:rsid w:val="00E41989"/>
    <w:rsid w:val="00E41D73"/>
    <w:rsid w:val="00E46764"/>
    <w:rsid w:val="00E4741C"/>
    <w:rsid w:val="00E520A9"/>
    <w:rsid w:val="00E54C5F"/>
    <w:rsid w:val="00E54DA2"/>
    <w:rsid w:val="00E5515E"/>
    <w:rsid w:val="00E5781B"/>
    <w:rsid w:val="00E674C5"/>
    <w:rsid w:val="00E7693E"/>
    <w:rsid w:val="00E77D1D"/>
    <w:rsid w:val="00E8332D"/>
    <w:rsid w:val="00E84309"/>
    <w:rsid w:val="00E855AB"/>
    <w:rsid w:val="00E87A36"/>
    <w:rsid w:val="00E918AD"/>
    <w:rsid w:val="00EA2B37"/>
    <w:rsid w:val="00EB41F1"/>
    <w:rsid w:val="00EB69FF"/>
    <w:rsid w:val="00EB6B29"/>
    <w:rsid w:val="00EB73A1"/>
    <w:rsid w:val="00EC2EB3"/>
    <w:rsid w:val="00EC3293"/>
    <w:rsid w:val="00EC337F"/>
    <w:rsid w:val="00ED6AB7"/>
    <w:rsid w:val="00ED6D81"/>
    <w:rsid w:val="00EE0E0A"/>
    <w:rsid w:val="00EE6512"/>
    <w:rsid w:val="00EE768D"/>
    <w:rsid w:val="00EF0CBF"/>
    <w:rsid w:val="00EF5AE0"/>
    <w:rsid w:val="00EF7F8C"/>
    <w:rsid w:val="00F033C5"/>
    <w:rsid w:val="00F07714"/>
    <w:rsid w:val="00F116E5"/>
    <w:rsid w:val="00F121EE"/>
    <w:rsid w:val="00F151EB"/>
    <w:rsid w:val="00F159E5"/>
    <w:rsid w:val="00F17A14"/>
    <w:rsid w:val="00F200C5"/>
    <w:rsid w:val="00F2213E"/>
    <w:rsid w:val="00F2316C"/>
    <w:rsid w:val="00F23427"/>
    <w:rsid w:val="00F31BC8"/>
    <w:rsid w:val="00F32A0E"/>
    <w:rsid w:val="00F359DA"/>
    <w:rsid w:val="00F41CD1"/>
    <w:rsid w:val="00F41FE0"/>
    <w:rsid w:val="00F47433"/>
    <w:rsid w:val="00F47C5B"/>
    <w:rsid w:val="00F47E7C"/>
    <w:rsid w:val="00F525E3"/>
    <w:rsid w:val="00F61100"/>
    <w:rsid w:val="00F632EF"/>
    <w:rsid w:val="00F732D2"/>
    <w:rsid w:val="00F8116A"/>
    <w:rsid w:val="00F9249F"/>
    <w:rsid w:val="00F933C4"/>
    <w:rsid w:val="00F93620"/>
    <w:rsid w:val="00FA0A06"/>
    <w:rsid w:val="00FA16D0"/>
    <w:rsid w:val="00FA434B"/>
    <w:rsid w:val="00FB0233"/>
    <w:rsid w:val="00FB07AD"/>
    <w:rsid w:val="00FB2133"/>
    <w:rsid w:val="00FB4838"/>
    <w:rsid w:val="00FB6615"/>
    <w:rsid w:val="00FD3862"/>
    <w:rsid w:val="00FD6270"/>
    <w:rsid w:val="00FE187E"/>
    <w:rsid w:val="00FE285F"/>
    <w:rsid w:val="00FF184B"/>
    <w:rsid w:val="00FF1941"/>
    <w:rsid w:val="00FF22D4"/>
    <w:rsid w:val="00FF3D65"/>
    <w:rsid w:val="00FF46AC"/>
    <w:rsid w:val="00FF4920"/>
    <w:rsid w:val="00FF7A5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B36AD"/>
  <w15:docId w15:val="{68D37194-284C-426B-A2B6-BF18F24D6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A5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2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28E"/>
    <w:pPr>
      <w:ind w:left="720"/>
      <w:contextualSpacing/>
    </w:pPr>
  </w:style>
  <w:style w:type="paragraph" w:styleId="BalloonText">
    <w:name w:val="Balloon Text"/>
    <w:basedOn w:val="Normal"/>
    <w:link w:val="BalloonTextChar"/>
    <w:uiPriority w:val="99"/>
    <w:semiHidden/>
    <w:unhideWhenUsed/>
    <w:rsid w:val="00FD3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862"/>
    <w:rPr>
      <w:rFonts w:ascii="Tahoma" w:hAnsi="Tahoma" w:cs="Tahoma"/>
      <w:sz w:val="16"/>
      <w:szCs w:val="16"/>
    </w:rPr>
  </w:style>
  <w:style w:type="table" w:customStyle="1" w:styleId="PlainTable11">
    <w:name w:val="Plain Table 11"/>
    <w:basedOn w:val="TableNormal"/>
    <w:uiPriority w:val="41"/>
    <w:rsid w:val="00A108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21">
    <w:name w:val="Grid Table 2 - Accent 21"/>
    <w:basedOn w:val="TableNormal"/>
    <w:uiPriority w:val="47"/>
    <w:rsid w:val="00A108D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41">
    <w:name w:val="Grid Table 2 - Accent 41"/>
    <w:basedOn w:val="TableNormal"/>
    <w:uiPriority w:val="47"/>
    <w:rsid w:val="00A108D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A108D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rsid w:val="00A108D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1">
    <w:name w:val="Grid Table 4 - Accent 21"/>
    <w:basedOn w:val="TableNormal"/>
    <w:uiPriority w:val="49"/>
    <w:rsid w:val="00A108D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A108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8D2"/>
  </w:style>
  <w:style w:type="paragraph" w:styleId="Footer">
    <w:name w:val="footer"/>
    <w:basedOn w:val="Normal"/>
    <w:link w:val="FooterChar"/>
    <w:uiPriority w:val="99"/>
    <w:unhideWhenUsed/>
    <w:rsid w:val="00A108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8D2"/>
  </w:style>
  <w:style w:type="table" w:customStyle="1" w:styleId="GridTable5Dark-Accent21">
    <w:name w:val="Grid Table 5 Dark - Accent 21"/>
    <w:basedOn w:val="TableNormal"/>
    <w:uiPriority w:val="50"/>
    <w:rsid w:val="00554E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21">
    <w:name w:val="Plain Table 21"/>
    <w:basedOn w:val="TableNormal"/>
    <w:uiPriority w:val="42"/>
    <w:rsid w:val="00C62D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41">
    <w:name w:val="Grid Table 4 - Accent 41"/>
    <w:basedOn w:val="TableNormal"/>
    <w:uiPriority w:val="49"/>
    <w:rsid w:val="006431D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unhideWhenUsed/>
    <w:rsid w:val="006F5ED6"/>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D36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53163">
      <w:bodyDiv w:val="1"/>
      <w:marLeft w:val="0"/>
      <w:marRight w:val="0"/>
      <w:marTop w:val="0"/>
      <w:marBottom w:val="0"/>
      <w:divBdr>
        <w:top w:val="none" w:sz="0" w:space="0" w:color="auto"/>
        <w:left w:val="none" w:sz="0" w:space="0" w:color="auto"/>
        <w:bottom w:val="none" w:sz="0" w:space="0" w:color="auto"/>
        <w:right w:val="none" w:sz="0" w:space="0" w:color="auto"/>
      </w:divBdr>
    </w:div>
    <w:div w:id="84419492">
      <w:bodyDiv w:val="1"/>
      <w:marLeft w:val="0"/>
      <w:marRight w:val="0"/>
      <w:marTop w:val="0"/>
      <w:marBottom w:val="0"/>
      <w:divBdr>
        <w:top w:val="none" w:sz="0" w:space="0" w:color="auto"/>
        <w:left w:val="none" w:sz="0" w:space="0" w:color="auto"/>
        <w:bottom w:val="none" w:sz="0" w:space="0" w:color="auto"/>
        <w:right w:val="none" w:sz="0" w:space="0" w:color="auto"/>
      </w:divBdr>
    </w:div>
    <w:div w:id="273055179">
      <w:bodyDiv w:val="1"/>
      <w:marLeft w:val="0"/>
      <w:marRight w:val="0"/>
      <w:marTop w:val="0"/>
      <w:marBottom w:val="0"/>
      <w:divBdr>
        <w:top w:val="none" w:sz="0" w:space="0" w:color="auto"/>
        <w:left w:val="none" w:sz="0" w:space="0" w:color="auto"/>
        <w:bottom w:val="none" w:sz="0" w:space="0" w:color="auto"/>
        <w:right w:val="none" w:sz="0" w:space="0" w:color="auto"/>
      </w:divBdr>
    </w:div>
    <w:div w:id="287857067">
      <w:bodyDiv w:val="1"/>
      <w:marLeft w:val="0"/>
      <w:marRight w:val="0"/>
      <w:marTop w:val="0"/>
      <w:marBottom w:val="0"/>
      <w:divBdr>
        <w:top w:val="none" w:sz="0" w:space="0" w:color="auto"/>
        <w:left w:val="none" w:sz="0" w:space="0" w:color="auto"/>
        <w:bottom w:val="none" w:sz="0" w:space="0" w:color="auto"/>
        <w:right w:val="none" w:sz="0" w:space="0" w:color="auto"/>
      </w:divBdr>
    </w:div>
    <w:div w:id="311446134">
      <w:bodyDiv w:val="1"/>
      <w:marLeft w:val="0"/>
      <w:marRight w:val="0"/>
      <w:marTop w:val="0"/>
      <w:marBottom w:val="0"/>
      <w:divBdr>
        <w:top w:val="none" w:sz="0" w:space="0" w:color="auto"/>
        <w:left w:val="none" w:sz="0" w:space="0" w:color="auto"/>
        <w:bottom w:val="none" w:sz="0" w:space="0" w:color="auto"/>
        <w:right w:val="none" w:sz="0" w:space="0" w:color="auto"/>
      </w:divBdr>
    </w:div>
    <w:div w:id="457334665">
      <w:bodyDiv w:val="1"/>
      <w:marLeft w:val="0"/>
      <w:marRight w:val="0"/>
      <w:marTop w:val="0"/>
      <w:marBottom w:val="0"/>
      <w:divBdr>
        <w:top w:val="none" w:sz="0" w:space="0" w:color="auto"/>
        <w:left w:val="none" w:sz="0" w:space="0" w:color="auto"/>
        <w:bottom w:val="none" w:sz="0" w:space="0" w:color="auto"/>
        <w:right w:val="none" w:sz="0" w:space="0" w:color="auto"/>
      </w:divBdr>
    </w:div>
    <w:div w:id="514806595">
      <w:bodyDiv w:val="1"/>
      <w:marLeft w:val="0"/>
      <w:marRight w:val="0"/>
      <w:marTop w:val="0"/>
      <w:marBottom w:val="0"/>
      <w:divBdr>
        <w:top w:val="none" w:sz="0" w:space="0" w:color="auto"/>
        <w:left w:val="none" w:sz="0" w:space="0" w:color="auto"/>
        <w:bottom w:val="none" w:sz="0" w:space="0" w:color="auto"/>
        <w:right w:val="none" w:sz="0" w:space="0" w:color="auto"/>
      </w:divBdr>
    </w:div>
    <w:div w:id="534198654">
      <w:bodyDiv w:val="1"/>
      <w:marLeft w:val="0"/>
      <w:marRight w:val="0"/>
      <w:marTop w:val="0"/>
      <w:marBottom w:val="0"/>
      <w:divBdr>
        <w:top w:val="none" w:sz="0" w:space="0" w:color="auto"/>
        <w:left w:val="none" w:sz="0" w:space="0" w:color="auto"/>
        <w:bottom w:val="none" w:sz="0" w:space="0" w:color="auto"/>
        <w:right w:val="none" w:sz="0" w:space="0" w:color="auto"/>
      </w:divBdr>
    </w:div>
    <w:div w:id="617639736">
      <w:bodyDiv w:val="1"/>
      <w:marLeft w:val="0"/>
      <w:marRight w:val="0"/>
      <w:marTop w:val="0"/>
      <w:marBottom w:val="0"/>
      <w:divBdr>
        <w:top w:val="none" w:sz="0" w:space="0" w:color="auto"/>
        <w:left w:val="none" w:sz="0" w:space="0" w:color="auto"/>
        <w:bottom w:val="none" w:sz="0" w:space="0" w:color="auto"/>
        <w:right w:val="none" w:sz="0" w:space="0" w:color="auto"/>
      </w:divBdr>
    </w:div>
    <w:div w:id="624972041">
      <w:bodyDiv w:val="1"/>
      <w:marLeft w:val="0"/>
      <w:marRight w:val="0"/>
      <w:marTop w:val="0"/>
      <w:marBottom w:val="0"/>
      <w:divBdr>
        <w:top w:val="none" w:sz="0" w:space="0" w:color="auto"/>
        <w:left w:val="none" w:sz="0" w:space="0" w:color="auto"/>
        <w:bottom w:val="none" w:sz="0" w:space="0" w:color="auto"/>
        <w:right w:val="none" w:sz="0" w:space="0" w:color="auto"/>
      </w:divBdr>
    </w:div>
    <w:div w:id="705561775">
      <w:bodyDiv w:val="1"/>
      <w:marLeft w:val="0"/>
      <w:marRight w:val="0"/>
      <w:marTop w:val="0"/>
      <w:marBottom w:val="0"/>
      <w:divBdr>
        <w:top w:val="none" w:sz="0" w:space="0" w:color="auto"/>
        <w:left w:val="none" w:sz="0" w:space="0" w:color="auto"/>
        <w:bottom w:val="none" w:sz="0" w:space="0" w:color="auto"/>
        <w:right w:val="none" w:sz="0" w:space="0" w:color="auto"/>
      </w:divBdr>
    </w:div>
    <w:div w:id="732121905">
      <w:bodyDiv w:val="1"/>
      <w:marLeft w:val="0"/>
      <w:marRight w:val="0"/>
      <w:marTop w:val="0"/>
      <w:marBottom w:val="0"/>
      <w:divBdr>
        <w:top w:val="none" w:sz="0" w:space="0" w:color="auto"/>
        <w:left w:val="none" w:sz="0" w:space="0" w:color="auto"/>
        <w:bottom w:val="none" w:sz="0" w:space="0" w:color="auto"/>
        <w:right w:val="none" w:sz="0" w:space="0" w:color="auto"/>
      </w:divBdr>
    </w:div>
    <w:div w:id="746805611">
      <w:bodyDiv w:val="1"/>
      <w:marLeft w:val="0"/>
      <w:marRight w:val="0"/>
      <w:marTop w:val="0"/>
      <w:marBottom w:val="0"/>
      <w:divBdr>
        <w:top w:val="none" w:sz="0" w:space="0" w:color="auto"/>
        <w:left w:val="none" w:sz="0" w:space="0" w:color="auto"/>
        <w:bottom w:val="none" w:sz="0" w:space="0" w:color="auto"/>
        <w:right w:val="none" w:sz="0" w:space="0" w:color="auto"/>
      </w:divBdr>
    </w:div>
    <w:div w:id="786049669">
      <w:bodyDiv w:val="1"/>
      <w:marLeft w:val="0"/>
      <w:marRight w:val="0"/>
      <w:marTop w:val="0"/>
      <w:marBottom w:val="0"/>
      <w:divBdr>
        <w:top w:val="none" w:sz="0" w:space="0" w:color="auto"/>
        <w:left w:val="none" w:sz="0" w:space="0" w:color="auto"/>
        <w:bottom w:val="none" w:sz="0" w:space="0" w:color="auto"/>
        <w:right w:val="none" w:sz="0" w:space="0" w:color="auto"/>
      </w:divBdr>
    </w:div>
    <w:div w:id="919023779">
      <w:bodyDiv w:val="1"/>
      <w:marLeft w:val="0"/>
      <w:marRight w:val="0"/>
      <w:marTop w:val="0"/>
      <w:marBottom w:val="0"/>
      <w:divBdr>
        <w:top w:val="none" w:sz="0" w:space="0" w:color="auto"/>
        <w:left w:val="none" w:sz="0" w:space="0" w:color="auto"/>
        <w:bottom w:val="none" w:sz="0" w:space="0" w:color="auto"/>
        <w:right w:val="none" w:sz="0" w:space="0" w:color="auto"/>
      </w:divBdr>
      <w:divsChild>
        <w:div w:id="737481377">
          <w:marLeft w:val="0"/>
          <w:marRight w:val="0"/>
          <w:marTop w:val="0"/>
          <w:marBottom w:val="0"/>
          <w:divBdr>
            <w:top w:val="none" w:sz="0" w:space="0" w:color="auto"/>
            <w:left w:val="none" w:sz="0" w:space="0" w:color="auto"/>
            <w:bottom w:val="none" w:sz="0" w:space="0" w:color="auto"/>
            <w:right w:val="none" w:sz="0" w:space="0" w:color="auto"/>
          </w:divBdr>
        </w:div>
      </w:divsChild>
    </w:div>
    <w:div w:id="923999926">
      <w:bodyDiv w:val="1"/>
      <w:marLeft w:val="0"/>
      <w:marRight w:val="0"/>
      <w:marTop w:val="0"/>
      <w:marBottom w:val="0"/>
      <w:divBdr>
        <w:top w:val="none" w:sz="0" w:space="0" w:color="auto"/>
        <w:left w:val="none" w:sz="0" w:space="0" w:color="auto"/>
        <w:bottom w:val="none" w:sz="0" w:space="0" w:color="auto"/>
        <w:right w:val="none" w:sz="0" w:space="0" w:color="auto"/>
      </w:divBdr>
    </w:div>
    <w:div w:id="925110819">
      <w:bodyDiv w:val="1"/>
      <w:marLeft w:val="0"/>
      <w:marRight w:val="0"/>
      <w:marTop w:val="0"/>
      <w:marBottom w:val="0"/>
      <w:divBdr>
        <w:top w:val="none" w:sz="0" w:space="0" w:color="auto"/>
        <w:left w:val="none" w:sz="0" w:space="0" w:color="auto"/>
        <w:bottom w:val="none" w:sz="0" w:space="0" w:color="auto"/>
        <w:right w:val="none" w:sz="0" w:space="0" w:color="auto"/>
      </w:divBdr>
    </w:div>
    <w:div w:id="940644481">
      <w:bodyDiv w:val="1"/>
      <w:marLeft w:val="0"/>
      <w:marRight w:val="0"/>
      <w:marTop w:val="0"/>
      <w:marBottom w:val="0"/>
      <w:divBdr>
        <w:top w:val="none" w:sz="0" w:space="0" w:color="auto"/>
        <w:left w:val="none" w:sz="0" w:space="0" w:color="auto"/>
        <w:bottom w:val="none" w:sz="0" w:space="0" w:color="auto"/>
        <w:right w:val="none" w:sz="0" w:space="0" w:color="auto"/>
      </w:divBdr>
    </w:div>
    <w:div w:id="947078226">
      <w:bodyDiv w:val="1"/>
      <w:marLeft w:val="0"/>
      <w:marRight w:val="0"/>
      <w:marTop w:val="0"/>
      <w:marBottom w:val="0"/>
      <w:divBdr>
        <w:top w:val="none" w:sz="0" w:space="0" w:color="auto"/>
        <w:left w:val="none" w:sz="0" w:space="0" w:color="auto"/>
        <w:bottom w:val="none" w:sz="0" w:space="0" w:color="auto"/>
        <w:right w:val="none" w:sz="0" w:space="0" w:color="auto"/>
      </w:divBdr>
    </w:div>
    <w:div w:id="980884492">
      <w:bodyDiv w:val="1"/>
      <w:marLeft w:val="0"/>
      <w:marRight w:val="0"/>
      <w:marTop w:val="0"/>
      <w:marBottom w:val="0"/>
      <w:divBdr>
        <w:top w:val="none" w:sz="0" w:space="0" w:color="auto"/>
        <w:left w:val="none" w:sz="0" w:space="0" w:color="auto"/>
        <w:bottom w:val="none" w:sz="0" w:space="0" w:color="auto"/>
        <w:right w:val="none" w:sz="0" w:space="0" w:color="auto"/>
      </w:divBdr>
      <w:divsChild>
        <w:div w:id="1846281031">
          <w:marLeft w:val="547"/>
          <w:marRight w:val="0"/>
          <w:marTop w:val="0"/>
          <w:marBottom w:val="0"/>
          <w:divBdr>
            <w:top w:val="none" w:sz="0" w:space="0" w:color="auto"/>
            <w:left w:val="none" w:sz="0" w:space="0" w:color="auto"/>
            <w:bottom w:val="none" w:sz="0" w:space="0" w:color="auto"/>
            <w:right w:val="none" w:sz="0" w:space="0" w:color="auto"/>
          </w:divBdr>
        </w:div>
      </w:divsChild>
    </w:div>
    <w:div w:id="982808333">
      <w:bodyDiv w:val="1"/>
      <w:marLeft w:val="0"/>
      <w:marRight w:val="0"/>
      <w:marTop w:val="0"/>
      <w:marBottom w:val="0"/>
      <w:divBdr>
        <w:top w:val="none" w:sz="0" w:space="0" w:color="auto"/>
        <w:left w:val="none" w:sz="0" w:space="0" w:color="auto"/>
        <w:bottom w:val="none" w:sz="0" w:space="0" w:color="auto"/>
        <w:right w:val="none" w:sz="0" w:space="0" w:color="auto"/>
      </w:divBdr>
    </w:div>
    <w:div w:id="1156871703">
      <w:bodyDiv w:val="1"/>
      <w:marLeft w:val="0"/>
      <w:marRight w:val="0"/>
      <w:marTop w:val="0"/>
      <w:marBottom w:val="0"/>
      <w:divBdr>
        <w:top w:val="none" w:sz="0" w:space="0" w:color="auto"/>
        <w:left w:val="none" w:sz="0" w:space="0" w:color="auto"/>
        <w:bottom w:val="none" w:sz="0" w:space="0" w:color="auto"/>
        <w:right w:val="none" w:sz="0" w:space="0" w:color="auto"/>
      </w:divBdr>
    </w:div>
    <w:div w:id="1158811581">
      <w:bodyDiv w:val="1"/>
      <w:marLeft w:val="0"/>
      <w:marRight w:val="0"/>
      <w:marTop w:val="0"/>
      <w:marBottom w:val="0"/>
      <w:divBdr>
        <w:top w:val="none" w:sz="0" w:space="0" w:color="auto"/>
        <w:left w:val="none" w:sz="0" w:space="0" w:color="auto"/>
        <w:bottom w:val="none" w:sz="0" w:space="0" w:color="auto"/>
        <w:right w:val="none" w:sz="0" w:space="0" w:color="auto"/>
      </w:divBdr>
    </w:div>
    <w:div w:id="1176191085">
      <w:bodyDiv w:val="1"/>
      <w:marLeft w:val="0"/>
      <w:marRight w:val="0"/>
      <w:marTop w:val="0"/>
      <w:marBottom w:val="0"/>
      <w:divBdr>
        <w:top w:val="none" w:sz="0" w:space="0" w:color="auto"/>
        <w:left w:val="none" w:sz="0" w:space="0" w:color="auto"/>
        <w:bottom w:val="none" w:sz="0" w:space="0" w:color="auto"/>
        <w:right w:val="none" w:sz="0" w:space="0" w:color="auto"/>
      </w:divBdr>
    </w:div>
    <w:div w:id="1190221513">
      <w:bodyDiv w:val="1"/>
      <w:marLeft w:val="0"/>
      <w:marRight w:val="0"/>
      <w:marTop w:val="0"/>
      <w:marBottom w:val="0"/>
      <w:divBdr>
        <w:top w:val="none" w:sz="0" w:space="0" w:color="auto"/>
        <w:left w:val="none" w:sz="0" w:space="0" w:color="auto"/>
        <w:bottom w:val="none" w:sz="0" w:space="0" w:color="auto"/>
        <w:right w:val="none" w:sz="0" w:space="0" w:color="auto"/>
      </w:divBdr>
    </w:div>
    <w:div w:id="1202938988">
      <w:bodyDiv w:val="1"/>
      <w:marLeft w:val="0"/>
      <w:marRight w:val="0"/>
      <w:marTop w:val="0"/>
      <w:marBottom w:val="0"/>
      <w:divBdr>
        <w:top w:val="none" w:sz="0" w:space="0" w:color="auto"/>
        <w:left w:val="none" w:sz="0" w:space="0" w:color="auto"/>
        <w:bottom w:val="none" w:sz="0" w:space="0" w:color="auto"/>
        <w:right w:val="none" w:sz="0" w:space="0" w:color="auto"/>
      </w:divBdr>
    </w:div>
    <w:div w:id="1281379595">
      <w:bodyDiv w:val="1"/>
      <w:marLeft w:val="0"/>
      <w:marRight w:val="0"/>
      <w:marTop w:val="0"/>
      <w:marBottom w:val="0"/>
      <w:divBdr>
        <w:top w:val="none" w:sz="0" w:space="0" w:color="auto"/>
        <w:left w:val="none" w:sz="0" w:space="0" w:color="auto"/>
        <w:bottom w:val="none" w:sz="0" w:space="0" w:color="auto"/>
        <w:right w:val="none" w:sz="0" w:space="0" w:color="auto"/>
      </w:divBdr>
    </w:div>
    <w:div w:id="1349797718">
      <w:bodyDiv w:val="1"/>
      <w:marLeft w:val="0"/>
      <w:marRight w:val="0"/>
      <w:marTop w:val="0"/>
      <w:marBottom w:val="0"/>
      <w:divBdr>
        <w:top w:val="none" w:sz="0" w:space="0" w:color="auto"/>
        <w:left w:val="none" w:sz="0" w:space="0" w:color="auto"/>
        <w:bottom w:val="none" w:sz="0" w:space="0" w:color="auto"/>
        <w:right w:val="none" w:sz="0" w:space="0" w:color="auto"/>
      </w:divBdr>
    </w:div>
    <w:div w:id="1387298474">
      <w:bodyDiv w:val="1"/>
      <w:marLeft w:val="0"/>
      <w:marRight w:val="0"/>
      <w:marTop w:val="0"/>
      <w:marBottom w:val="0"/>
      <w:divBdr>
        <w:top w:val="none" w:sz="0" w:space="0" w:color="auto"/>
        <w:left w:val="none" w:sz="0" w:space="0" w:color="auto"/>
        <w:bottom w:val="none" w:sz="0" w:space="0" w:color="auto"/>
        <w:right w:val="none" w:sz="0" w:space="0" w:color="auto"/>
      </w:divBdr>
    </w:div>
    <w:div w:id="1403943261">
      <w:bodyDiv w:val="1"/>
      <w:marLeft w:val="0"/>
      <w:marRight w:val="0"/>
      <w:marTop w:val="0"/>
      <w:marBottom w:val="0"/>
      <w:divBdr>
        <w:top w:val="none" w:sz="0" w:space="0" w:color="auto"/>
        <w:left w:val="none" w:sz="0" w:space="0" w:color="auto"/>
        <w:bottom w:val="none" w:sz="0" w:space="0" w:color="auto"/>
        <w:right w:val="none" w:sz="0" w:space="0" w:color="auto"/>
      </w:divBdr>
    </w:div>
    <w:div w:id="1589077483">
      <w:bodyDiv w:val="1"/>
      <w:marLeft w:val="0"/>
      <w:marRight w:val="0"/>
      <w:marTop w:val="0"/>
      <w:marBottom w:val="0"/>
      <w:divBdr>
        <w:top w:val="none" w:sz="0" w:space="0" w:color="auto"/>
        <w:left w:val="none" w:sz="0" w:space="0" w:color="auto"/>
        <w:bottom w:val="none" w:sz="0" w:space="0" w:color="auto"/>
        <w:right w:val="none" w:sz="0" w:space="0" w:color="auto"/>
      </w:divBdr>
    </w:div>
    <w:div w:id="1600020779">
      <w:bodyDiv w:val="1"/>
      <w:marLeft w:val="0"/>
      <w:marRight w:val="0"/>
      <w:marTop w:val="0"/>
      <w:marBottom w:val="0"/>
      <w:divBdr>
        <w:top w:val="none" w:sz="0" w:space="0" w:color="auto"/>
        <w:left w:val="none" w:sz="0" w:space="0" w:color="auto"/>
        <w:bottom w:val="none" w:sz="0" w:space="0" w:color="auto"/>
        <w:right w:val="none" w:sz="0" w:space="0" w:color="auto"/>
      </w:divBdr>
    </w:div>
    <w:div w:id="1705784160">
      <w:bodyDiv w:val="1"/>
      <w:marLeft w:val="0"/>
      <w:marRight w:val="0"/>
      <w:marTop w:val="0"/>
      <w:marBottom w:val="0"/>
      <w:divBdr>
        <w:top w:val="none" w:sz="0" w:space="0" w:color="auto"/>
        <w:left w:val="none" w:sz="0" w:space="0" w:color="auto"/>
        <w:bottom w:val="none" w:sz="0" w:space="0" w:color="auto"/>
        <w:right w:val="none" w:sz="0" w:space="0" w:color="auto"/>
      </w:divBdr>
    </w:div>
    <w:div w:id="1731223729">
      <w:bodyDiv w:val="1"/>
      <w:marLeft w:val="0"/>
      <w:marRight w:val="0"/>
      <w:marTop w:val="0"/>
      <w:marBottom w:val="0"/>
      <w:divBdr>
        <w:top w:val="none" w:sz="0" w:space="0" w:color="auto"/>
        <w:left w:val="none" w:sz="0" w:space="0" w:color="auto"/>
        <w:bottom w:val="none" w:sz="0" w:space="0" w:color="auto"/>
        <w:right w:val="none" w:sz="0" w:space="0" w:color="auto"/>
      </w:divBdr>
    </w:div>
    <w:div w:id="1736659190">
      <w:bodyDiv w:val="1"/>
      <w:marLeft w:val="0"/>
      <w:marRight w:val="0"/>
      <w:marTop w:val="0"/>
      <w:marBottom w:val="0"/>
      <w:divBdr>
        <w:top w:val="none" w:sz="0" w:space="0" w:color="auto"/>
        <w:left w:val="none" w:sz="0" w:space="0" w:color="auto"/>
        <w:bottom w:val="none" w:sz="0" w:space="0" w:color="auto"/>
        <w:right w:val="none" w:sz="0" w:space="0" w:color="auto"/>
      </w:divBdr>
    </w:div>
    <w:div w:id="1765805705">
      <w:bodyDiv w:val="1"/>
      <w:marLeft w:val="0"/>
      <w:marRight w:val="0"/>
      <w:marTop w:val="0"/>
      <w:marBottom w:val="0"/>
      <w:divBdr>
        <w:top w:val="none" w:sz="0" w:space="0" w:color="auto"/>
        <w:left w:val="none" w:sz="0" w:space="0" w:color="auto"/>
        <w:bottom w:val="none" w:sz="0" w:space="0" w:color="auto"/>
        <w:right w:val="none" w:sz="0" w:space="0" w:color="auto"/>
      </w:divBdr>
      <w:divsChild>
        <w:div w:id="1449933350">
          <w:marLeft w:val="0"/>
          <w:marRight w:val="0"/>
          <w:marTop w:val="0"/>
          <w:marBottom w:val="0"/>
          <w:divBdr>
            <w:top w:val="none" w:sz="0" w:space="0" w:color="auto"/>
            <w:left w:val="none" w:sz="0" w:space="0" w:color="auto"/>
            <w:bottom w:val="none" w:sz="0" w:space="0" w:color="auto"/>
            <w:right w:val="none" w:sz="0" w:space="0" w:color="auto"/>
          </w:divBdr>
        </w:div>
      </w:divsChild>
    </w:div>
    <w:div w:id="1785032033">
      <w:bodyDiv w:val="1"/>
      <w:marLeft w:val="0"/>
      <w:marRight w:val="0"/>
      <w:marTop w:val="0"/>
      <w:marBottom w:val="0"/>
      <w:divBdr>
        <w:top w:val="none" w:sz="0" w:space="0" w:color="auto"/>
        <w:left w:val="none" w:sz="0" w:space="0" w:color="auto"/>
        <w:bottom w:val="none" w:sz="0" w:space="0" w:color="auto"/>
        <w:right w:val="none" w:sz="0" w:space="0" w:color="auto"/>
      </w:divBdr>
    </w:div>
    <w:div w:id="1832136642">
      <w:bodyDiv w:val="1"/>
      <w:marLeft w:val="0"/>
      <w:marRight w:val="0"/>
      <w:marTop w:val="0"/>
      <w:marBottom w:val="0"/>
      <w:divBdr>
        <w:top w:val="none" w:sz="0" w:space="0" w:color="auto"/>
        <w:left w:val="none" w:sz="0" w:space="0" w:color="auto"/>
        <w:bottom w:val="none" w:sz="0" w:space="0" w:color="auto"/>
        <w:right w:val="none" w:sz="0" w:space="0" w:color="auto"/>
      </w:divBdr>
    </w:div>
    <w:div w:id="1903248989">
      <w:bodyDiv w:val="1"/>
      <w:marLeft w:val="0"/>
      <w:marRight w:val="0"/>
      <w:marTop w:val="0"/>
      <w:marBottom w:val="0"/>
      <w:divBdr>
        <w:top w:val="none" w:sz="0" w:space="0" w:color="auto"/>
        <w:left w:val="none" w:sz="0" w:space="0" w:color="auto"/>
        <w:bottom w:val="none" w:sz="0" w:space="0" w:color="auto"/>
        <w:right w:val="none" w:sz="0" w:space="0" w:color="auto"/>
      </w:divBdr>
    </w:div>
    <w:div w:id="1925186115">
      <w:bodyDiv w:val="1"/>
      <w:marLeft w:val="0"/>
      <w:marRight w:val="0"/>
      <w:marTop w:val="0"/>
      <w:marBottom w:val="0"/>
      <w:divBdr>
        <w:top w:val="none" w:sz="0" w:space="0" w:color="auto"/>
        <w:left w:val="none" w:sz="0" w:space="0" w:color="auto"/>
        <w:bottom w:val="none" w:sz="0" w:space="0" w:color="auto"/>
        <w:right w:val="none" w:sz="0" w:space="0" w:color="auto"/>
      </w:divBdr>
    </w:div>
    <w:div w:id="1978100837">
      <w:bodyDiv w:val="1"/>
      <w:marLeft w:val="0"/>
      <w:marRight w:val="0"/>
      <w:marTop w:val="0"/>
      <w:marBottom w:val="0"/>
      <w:divBdr>
        <w:top w:val="none" w:sz="0" w:space="0" w:color="auto"/>
        <w:left w:val="none" w:sz="0" w:space="0" w:color="auto"/>
        <w:bottom w:val="none" w:sz="0" w:space="0" w:color="auto"/>
        <w:right w:val="none" w:sz="0" w:space="0" w:color="auto"/>
      </w:divBdr>
    </w:div>
    <w:div w:id="1987008494">
      <w:bodyDiv w:val="1"/>
      <w:marLeft w:val="0"/>
      <w:marRight w:val="0"/>
      <w:marTop w:val="0"/>
      <w:marBottom w:val="0"/>
      <w:divBdr>
        <w:top w:val="none" w:sz="0" w:space="0" w:color="auto"/>
        <w:left w:val="none" w:sz="0" w:space="0" w:color="auto"/>
        <w:bottom w:val="none" w:sz="0" w:space="0" w:color="auto"/>
        <w:right w:val="none" w:sz="0" w:space="0" w:color="auto"/>
      </w:divBdr>
    </w:div>
    <w:div w:id="2047101450">
      <w:bodyDiv w:val="1"/>
      <w:marLeft w:val="0"/>
      <w:marRight w:val="0"/>
      <w:marTop w:val="0"/>
      <w:marBottom w:val="0"/>
      <w:divBdr>
        <w:top w:val="none" w:sz="0" w:space="0" w:color="auto"/>
        <w:left w:val="none" w:sz="0" w:space="0" w:color="auto"/>
        <w:bottom w:val="none" w:sz="0" w:space="0" w:color="auto"/>
        <w:right w:val="none" w:sz="0" w:space="0" w:color="auto"/>
      </w:divBdr>
    </w:div>
    <w:div w:id="2053537783">
      <w:bodyDiv w:val="1"/>
      <w:marLeft w:val="0"/>
      <w:marRight w:val="0"/>
      <w:marTop w:val="0"/>
      <w:marBottom w:val="0"/>
      <w:divBdr>
        <w:top w:val="none" w:sz="0" w:space="0" w:color="auto"/>
        <w:left w:val="none" w:sz="0" w:space="0" w:color="auto"/>
        <w:bottom w:val="none" w:sz="0" w:space="0" w:color="auto"/>
        <w:right w:val="none" w:sz="0" w:space="0" w:color="auto"/>
      </w:divBdr>
    </w:div>
    <w:div w:id="2112969152">
      <w:bodyDiv w:val="1"/>
      <w:marLeft w:val="0"/>
      <w:marRight w:val="0"/>
      <w:marTop w:val="0"/>
      <w:marBottom w:val="0"/>
      <w:divBdr>
        <w:top w:val="none" w:sz="0" w:space="0" w:color="auto"/>
        <w:left w:val="none" w:sz="0" w:space="0" w:color="auto"/>
        <w:bottom w:val="none" w:sz="0" w:space="0" w:color="auto"/>
        <w:right w:val="none" w:sz="0" w:space="0" w:color="auto"/>
      </w:divBdr>
    </w:div>
    <w:div w:id="214337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 OF DOCUMENTS</c:v>
                </c:pt>
              </c:strCache>
            </c:strRef>
          </c:tx>
          <c:spPr>
            <a:solidFill>
              <a:schemeClr val="accent2"/>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0-5B26-4CB3-8000-B723430DE43D}"/>
              </c:ext>
            </c:extLst>
          </c:dPt>
          <c:dPt>
            <c:idx val="1"/>
            <c:invertIfNegative val="0"/>
            <c:bubble3D val="0"/>
            <c:spPr>
              <a:solidFill>
                <a:srgbClr val="FFC000"/>
              </a:solidFill>
              <a:ln>
                <a:noFill/>
              </a:ln>
              <a:effectLst/>
            </c:spPr>
            <c:extLst>
              <c:ext xmlns:c16="http://schemas.microsoft.com/office/drawing/2014/chart" uri="{C3380CC4-5D6E-409C-BE32-E72D297353CC}">
                <c16:uniqueId val="{00000001-5B26-4CB3-8000-B723430DE43D}"/>
              </c:ext>
            </c:extLst>
          </c:dPt>
          <c:dPt>
            <c:idx val="2"/>
            <c:invertIfNegative val="0"/>
            <c:bubble3D val="0"/>
            <c:spPr>
              <a:solidFill>
                <a:srgbClr val="00B050"/>
              </a:solidFill>
              <a:ln>
                <a:noFill/>
              </a:ln>
              <a:effectLst/>
            </c:spPr>
            <c:extLst>
              <c:ext xmlns:c16="http://schemas.microsoft.com/office/drawing/2014/chart" uri="{C3380CC4-5D6E-409C-BE32-E72D297353CC}">
                <c16:uniqueId val="{00000002-5B26-4CB3-8000-B723430DE43D}"/>
              </c:ext>
            </c:extLst>
          </c:dPt>
          <c:dPt>
            <c:idx val="3"/>
            <c:invertIfNegative val="0"/>
            <c:bubble3D val="0"/>
            <c:spPr>
              <a:solidFill>
                <a:srgbClr val="0070C0"/>
              </a:solidFill>
              <a:ln>
                <a:noFill/>
              </a:ln>
              <a:effectLst/>
            </c:spPr>
            <c:extLst>
              <c:ext xmlns:c16="http://schemas.microsoft.com/office/drawing/2014/chart" uri="{C3380CC4-5D6E-409C-BE32-E72D297353CC}">
                <c16:uniqueId val="{00000003-5B26-4CB3-8000-B723430DE43D}"/>
              </c:ext>
            </c:extLst>
          </c:dPt>
          <c:dPt>
            <c:idx val="4"/>
            <c:invertIfNegative val="0"/>
            <c:bubble3D val="0"/>
            <c:spPr>
              <a:solidFill>
                <a:srgbClr val="002060"/>
              </a:solidFill>
              <a:ln>
                <a:noFill/>
              </a:ln>
              <a:effectLst/>
            </c:spPr>
            <c:extLst>
              <c:ext xmlns:c16="http://schemas.microsoft.com/office/drawing/2014/chart" uri="{C3380CC4-5D6E-409C-BE32-E72D297353CC}">
                <c16:uniqueId val="{00000004-5B26-4CB3-8000-B723430DE43D}"/>
              </c:ext>
            </c:extLst>
          </c:dPt>
          <c:dPt>
            <c:idx val="5"/>
            <c:invertIfNegative val="0"/>
            <c:bubble3D val="0"/>
            <c:spPr>
              <a:solidFill>
                <a:srgbClr val="7030A0"/>
              </a:solidFill>
              <a:ln>
                <a:noFill/>
              </a:ln>
              <a:effectLst/>
            </c:spPr>
            <c:extLst>
              <c:ext xmlns:c16="http://schemas.microsoft.com/office/drawing/2014/chart" uri="{C3380CC4-5D6E-409C-BE32-E72D297353CC}">
                <c16:uniqueId val="{00000005-5B26-4CB3-8000-B723430DE43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1984</c:v>
                </c:pt>
                <c:pt idx="1">
                  <c:v>2016</c:v>
                </c:pt>
                <c:pt idx="2">
                  <c:v>2017</c:v>
                </c:pt>
                <c:pt idx="3">
                  <c:v>2018</c:v>
                </c:pt>
                <c:pt idx="4">
                  <c:v>2019</c:v>
                </c:pt>
                <c:pt idx="5">
                  <c:v>2020</c:v>
                </c:pt>
              </c:numCache>
            </c:numRef>
          </c:cat>
          <c:val>
            <c:numRef>
              <c:f>Sheet1!$B$2:$B$7</c:f>
              <c:numCache>
                <c:formatCode>General</c:formatCode>
                <c:ptCount val="6"/>
                <c:pt idx="0">
                  <c:v>1</c:v>
                </c:pt>
                <c:pt idx="1">
                  <c:v>1</c:v>
                </c:pt>
                <c:pt idx="2">
                  <c:v>3</c:v>
                </c:pt>
                <c:pt idx="3">
                  <c:v>10</c:v>
                </c:pt>
                <c:pt idx="4">
                  <c:v>37</c:v>
                </c:pt>
                <c:pt idx="5">
                  <c:v>23</c:v>
                </c:pt>
              </c:numCache>
            </c:numRef>
          </c:val>
          <c:extLst>
            <c:ext xmlns:c16="http://schemas.microsoft.com/office/drawing/2014/chart" uri="{C3380CC4-5D6E-409C-BE32-E72D297353CC}">
              <c16:uniqueId val="{00000000-444E-4219-A1ED-56A77102B5E5}"/>
            </c:ext>
          </c:extLst>
        </c:ser>
        <c:ser>
          <c:idx val="1"/>
          <c:order val="1"/>
          <c:tx>
            <c:strRef>
              <c:f>Sheet1!$C$1</c:f>
              <c:strCache>
                <c:ptCount val="1"/>
                <c:pt idx="0">
                  <c:v>Series 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1984</c:v>
                </c:pt>
                <c:pt idx="1">
                  <c:v>2016</c:v>
                </c:pt>
                <c:pt idx="2">
                  <c:v>2017</c:v>
                </c:pt>
                <c:pt idx="3">
                  <c:v>2018</c:v>
                </c:pt>
                <c:pt idx="4">
                  <c:v>2019</c:v>
                </c:pt>
                <c:pt idx="5">
                  <c:v>2020</c:v>
                </c:pt>
              </c:numCache>
            </c:numRef>
          </c:cat>
          <c:val>
            <c:numRef>
              <c:f>Sheet1!$C$2:$C$7</c:f>
              <c:numCache>
                <c:formatCode>General</c:formatCode>
                <c:ptCount val="6"/>
              </c:numCache>
            </c:numRef>
          </c:val>
          <c:extLst>
            <c:ext xmlns:c16="http://schemas.microsoft.com/office/drawing/2014/chart" uri="{C3380CC4-5D6E-409C-BE32-E72D297353CC}">
              <c16:uniqueId val="{00000001-444E-4219-A1ED-56A77102B5E5}"/>
            </c:ext>
          </c:extLst>
        </c:ser>
        <c:ser>
          <c:idx val="2"/>
          <c:order val="2"/>
          <c:tx>
            <c:strRef>
              <c:f>Sheet1!$D$1</c:f>
              <c:strCache>
                <c:ptCount val="1"/>
                <c:pt idx="0">
                  <c:v>Series 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1984</c:v>
                </c:pt>
                <c:pt idx="1">
                  <c:v>2016</c:v>
                </c:pt>
                <c:pt idx="2">
                  <c:v>2017</c:v>
                </c:pt>
                <c:pt idx="3">
                  <c:v>2018</c:v>
                </c:pt>
                <c:pt idx="4">
                  <c:v>2019</c:v>
                </c:pt>
                <c:pt idx="5">
                  <c:v>2020</c:v>
                </c:pt>
              </c:numCache>
            </c:numRef>
          </c:cat>
          <c:val>
            <c:numRef>
              <c:f>Sheet1!$D$2:$D$7</c:f>
              <c:numCache>
                <c:formatCode>General</c:formatCode>
                <c:ptCount val="6"/>
              </c:numCache>
            </c:numRef>
          </c:val>
          <c:extLst>
            <c:ext xmlns:c16="http://schemas.microsoft.com/office/drawing/2014/chart" uri="{C3380CC4-5D6E-409C-BE32-E72D297353CC}">
              <c16:uniqueId val="{00000002-444E-4219-A1ED-56A77102B5E5}"/>
            </c:ext>
          </c:extLst>
        </c:ser>
        <c:dLbls>
          <c:showLegendKey val="0"/>
          <c:showVal val="1"/>
          <c:showCatName val="0"/>
          <c:showSerName val="0"/>
          <c:showPercent val="0"/>
          <c:showBubbleSize val="0"/>
        </c:dLbls>
        <c:gapWidth val="219"/>
        <c:overlap val="-27"/>
        <c:axId val="102793984"/>
        <c:axId val="102795520"/>
      </c:barChart>
      <c:catAx>
        <c:axId val="1027939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95520"/>
        <c:crosses val="autoZero"/>
        <c:auto val="1"/>
        <c:lblAlgn val="ctr"/>
        <c:lblOffset val="100"/>
        <c:noMultiLvlLbl val="0"/>
      </c:catAx>
      <c:valAx>
        <c:axId val="10279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9398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95752-F499-4E62-A841-283D54E02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1</Pages>
  <Words>41066</Words>
  <Characters>234081</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Divyansh Jain</dc:creator>
  <cp:keywords/>
  <dc:description/>
  <cp:lastModifiedBy>Dr. Anil Kumar</cp:lastModifiedBy>
  <cp:revision>103</cp:revision>
  <cp:lastPrinted>2021-08-08T13:36:00Z</cp:lastPrinted>
  <dcterms:created xsi:type="dcterms:W3CDTF">2021-09-03T04:18:00Z</dcterms:created>
  <dcterms:modified xsi:type="dcterms:W3CDTF">2021-10-15T09:07:00Z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fecef03d-8fd4-3401-a6e7-e7e5d945e6b3</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17th edition (full note)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http://www.zotero.org/styles/information-systems-and-e-business-management</vt:lpwstr>
  </property>
  <property fmtid="{D5CDD505-2E9C-101B-9397-08002B2CF9AE}" pid="18" name="Mendeley Recent Style Name 6_1">
    <vt:lpwstr>Information Systems and e-Business Management</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http://www.zotero.org/styles/springerplus</vt:lpwstr>
  </property>
  <property fmtid="{D5CDD505-2E9C-101B-9397-08002B2CF9AE}" pid="24" name="Mendeley Recent Style Name 9_1">
    <vt:lpwstr>SpringerPlus</vt:lpwstr>
  </property>
</Properties>
</file>