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38B86" w14:textId="77777777" w:rsidR="00CC7D49" w:rsidRPr="00CC438A" w:rsidRDefault="00CC7D49" w:rsidP="00CC7D49">
      <w:pPr>
        <w:rPr>
          <w:rFonts w:ascii="Helvetica" w:hAnsi="Helvetica"/>
          <w:i/>
          <w:iCs/>
          <w:sz w:val="22"/>
          <w:szCs w:val="22"/>
        </w:rPr>
      </w:pPr>
      <w:r w:rsidRPr="00CC438A">
        <w:rPr>
          <w:rFonts w:ascii="Helvetica" w:hAnsi="Helvetica"/>
          <w:i/>
          <w:iCs/>
          <w:sz w:val="22"/>
          <w:szCs w:val="22"/>
        </w:rPr>
        <w:t>Staging and Re-cycling: Retrieving, Reflecting and Re-framing the Archive</w:t>
      </w:r>
    </w:p>
    <w:p w14:paraId="7315A68E" w14:textId="77777777" w:rsidR="00CC7D49" w:rsidRDefault="00CC7D49" w:rsidP="00475CD4">
      <w:pPr>
        <w:spacing w:line="360" w:lineRule="auto"/>
        <w:rPr>
          <w:rFonts w:ascii="Helvetica" w:hAnsi="Helvetica"/>
          <w:sz w:val="22"/>
          <w:szCs w:val="22"/>
        </w:rPr>
      </w:pPr>
    </w:p>
    <w:p w14:paraId="44E3B7FC" w14:textId="164869F5" w:rsidR="006F004B" w:rsidRDefault="006F004B" w:rsidP="00475CD4">
      <w:pPr>
        <w:spacing w:line="360" w:lineRule="auto"/>
        <w:rPr>
          <w:rFonts w:ascii="Helvetica" w:hAnsi="Helvetica"/>
          <w:sz w:val="22"/>
          <w:szCs w:val="22"/>
        </w:rPr>
      </w:pPr>
      <w:r>
        <w:rPr>
          <w:rFonts w:ascii="Helvetica" w:hAnsi="Helvetica"/>
          <w:sz w:val="22"/>
          <w:szCs w:val="22"/>
        </w:rPr>
        <w:t>Chapter 1</w:t>
      </w:r>
      <w:r w:rsidR="009B2A5E">
        <w:rPr>
          <w:rFonts w:ascii="Helvetica" w:hAnsi="Helvetica"/>
          <w:sz w:val="22"/>
          <w:szCs w:val="22"/>
        </w:rPr>
        <w:t>7</w:t>
      </w:r>
    </w:p>
    <w:p w14:paraId="45282430" w14:textId="75A7E406" w:rsidR="00896045" w:rsidRPr="00963426" w:rsidRDefault="00475CD4" w:rsidP="00475CD4">
      <w:pPr>
        <w:spacing w:line="360" w:lineRule="auto"/>
        <w:rPr>
          <w:rFonts w:ascii="Helvetica" w:hAnsi="Helvetica"/>
          <w:b/>
          <w:sz w:val="22"/>
          <w:szCs w:val="22"/>
        </w:rPr>
      </w:pPr>
      <w:r w:rsidRPr="00963426">
        <w:rPr>
          <w:rFonts w:ascii="Helvetica" w:hAnsi="Helvetica"/>
          <w:sz w:val="22"/>
          <w:szCs w:val="22"/>
        </w:rPr>
        <w:t>Essay 3</w:t>
      </w:r>
      <w:r w:rsidR="00963426" w:rsidRPr="00963426">
        <w:rPr>
          <w:rFonts w:ascii="Helvetica" w:hAnsi="Helvetica"/>
          <w:sz w:val="22"/>
          <w:szCs w:val="22"/>
        </w:rPr>
        <w:t xml:space="preserve">: </w:t>
      </w:r>
      <w:r w:rsidRPr="00963426">
        <w:rPr>
          <w:rFonts w:ascii="Helvetica" w:hAnsi="Helvetica"/>
          <w:b/>
          <w:sz w:val="22"/>
          <w:szCs w:val="22"/>
        </w:rPr>
        <w:t>Spectatorial Ghosts</w:t>
      </w:r>
      <w:r w:rsidR="00963426" w:rsidRPr="00963426">
        <w:rPr>
          <w:rFonts w:ascii="Helvetica" w:hAnsi="Helvetica"/>
          <w:sz w:val="22"/>
          <w:szCs w:val="22"/>
        </w:rPr>
        <w:t xml:space="preserve"> </w:t>
      </w:r>
      <w:r w:rsidR="00963426" w:rsidRPr="00963426">
        <w:rPr>
          <w:rFonts w:ascii="Helvetica" w:hAnsi="Helvetica"/>
          <w:sz w:val="22"/>
          <w:szCs w:val="22"/>
        </w:rPr>
        <w:tab/>
      </w:r>
      <w:r w:rsidR="00963426" w:rsidRPr="00963426">
        <w:rPr>
          <w:rFonts w:ascii="Helvetica" w:hAnsi="Helvetica"/>
          <w:sz w:val="22"/>
          <w:szCs w:val="22"/>
        </w:rPr>
        <w:tab/>
      </w:r>
      <w:r w:rsidR="00963426" w:rsidRPr="00963426">
        <w:rPr>
          <w:rFonts w:ascii="Helvetica" w:hAnsi="Helvetica"/>
          <w:sz w:val="22"/>
          <w:szCs w:val="22"/>
        </w:rPr>
        <w:tab/>
        <w:t xml:space="preserve">John Keefe </w:t>
      </w:r>
    </w:p>
    <w:p w14:paraId="6BE85F32" w14:textId="77777777" w:rsidR="00CC7D49" w:rsidRDefault="00CC7D49" w:rsidP="004A1603">
      <w:pPr>
        <w:rPr>
          <w:rFonts w:ascii="Helvetica" w:hAnsi="Helvetica"/>
          <w:sz w:val="22"/>
          <w:szCs w:val="22"/>
        </w:rPr>
      </w:pPr>
    </w:p>
    <w:p w14:paraId="17C51CF4" w14:textId="3D2C69EC" w:rsidR="00963426" w:rsidRPr="00963426" w:rsidRDefault="00963426" w:rsidP="004A1603">
      <w:pPr>
        <w:rPr>
          <w:rFonts w:ascii="Helvetica" w:hAnsi="Helvetica"/>
          <w:sz w:val="22"/>
          <w:szCs w:val="22"/>
        </w:rPr>
      </w:pPr>
      <w:r w:rsidRPr="00963426">
        <w:rPr>
          <w:rFonts w:ascii="Helvetica" w:hAnsi="Helvetica"/>
          <w:sz w:val="22"/>
          <w:szCs w:val="22"/>
        </w:rPr>
        <w:t>Abstract.</w:t>
      </w:r>
    </w:p>
    <w:p w14:paraId="7FF46AB8" w14:textId="77777777" w:rsidR="00963426" w:rsidRPr="00963426" w:rsidRDefault="00963426" w:rsidP="004A1603">
      <w:pPr>
        <w:rPr>
          <w:rFonts w:ascii="Helvetica" w:hAnsi="Helvetica"/>
          <w:sz w:val="22"/>
          <w:szCs w:val="22"/>
        </w:rPr>
      </w:pPr>
      <w:r w:rsidRPr="00963426">
        <w:rPr>
          <w:rFonts w:ascii="Helvetica" w:hAnsi="Helvetica"/>
          <w:sz w:val="22"/>
          <w:szCs w:val="22"/>
        </w:rPr>
        <w:t>This essay suggests all staging(s) and theatre(s) are 'haunted' and processual experiences, recollections and colourings event to event, and to the '</w:t>
      </w:r>
      <w:proofErr w:type="spellStart"/>
      <w:r w:rsidRPr="00963426">
        <w:rPr>
          <w:rFonts w:ascii="Helvetica" w:hAnsi="Helvetica"/>
          <w:sz w:val="22"/>
          <w:szCs w:val="22"/>
        </w:rPr>
        <w:t>eftermaele</w:t>
      </w:r>
      <w:proofErr w:type="spellEnd"/>
      <w:r w:rsidRPr="00963426">
        <w:rPr>
          <w:rFonts w:ascii="Helvetica" w:hAnsi="Helvetica"/>
          <w:sz w:val="22"/>
          <w:szCs w:val="22"/>
        </w:rPr>
        <w:t xml:space="preserve">' or after. Aspects of the sensory system are outlined with respect to re-cycling and originality. The work of </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is presented as a case-study in repetition. The universal proclivity for stories is examined as a part of embodied simulation. Some </w:t>
      </w:r>
      <w:proofErr w:type="gramStart"/>
      <w:r w:rsidRPr="00963426">
        <w:rPr>
          <w:rFonts w:ascii="Helvetica" w:hAnsi="Helvetica"/>
          <w:sz w:val="22"/>
          <w:szCs w:val="22"/>
        </w:rPr>
        <w:t>snap-shots</w:t>
      </w:r>
      <w:proofErr w:type="gramEnd"/>
      <w:r w:rsidRPr="00963426">
        <w:rPr>
          <w:rFonts w:ascii="Helvetica" w:hAnsi="Helvetica"/>
          <w:sz w:val="22"/>
          <w:szCs w:val="22"/>
        </w:rPr>
        <w:t xml:space="preserve"> of re-worked pieces are presented as forms of 'playing it again'. </w:t>
      </w:r>
    </w:p>
    <w:p w14:paraId="12F33857" w14:textId="77777777" w:rsidR="00963426" w:rsidRPr="00963426" w:rsidRDefault="00963426" w:rsidP="00475CD4">
      <w:pPr>
        <w:spacing w:line="360" w:lineRule="auto"/>
        <w:rPr>
          <w:rFonts w:ascii="Helvetica" w:hAnsi="Helvetica"/>
          <w:sz w:val="22"/>
          <w:szCs w:val="22"/>
        </w:rPr>
      </w:pPr>
    </w:p>
    <w:p w14:paraId="629673CC" w14:textId="029404C2" w:rsidR="006D635D" w:rsidRPr="00963426" w:rsidRDefault="00963426" w:rsidP="00475CD4">
      <w:pPr>
        <w:spacing w:line="360" w:lineRule="auto"/>
        <w:rPr>
          <w:rFonts w:ascii="Helvetica" w:hAnsi="Helvetica"/>
        </w:rPr>
      </w:pPr>
      <w:r w:rsidRPr="00963426">
        <w:rPr>
          <w:rFonts w:ascii="Helvetica" w:hAnsi="Helvetica"/>
        </w:rPr>
        <w:t>T</w:t>
      </w:r>
      <w:r w:rsidR="0051485A" w:rsidRPr="00963426">
        <w:rPr>
          <w:rFonts w:ascii="Helvetica" w:hAnsi="Helvetica"/>
        </w:rPr>
        <w:t>heatre as a series of 'd</w:t>
      </w:r>
      <w:r w:rsidR="006D635D" w:rsidRPr="00963426">
        <w:rPr>
          <w:rFonts w:ascii="Helvetica" w:hAnsi="Helvetica"/>
        </w:rPr>
        <w:t xml:space="preserve">isappearances and </w:t>
      </w:r>
      <w:r w:rsidR="0051485A" w:rsidRPr="00963426">
        <w:rPr>
          <w:rFonts w:ascii="Helvetica" w:hAnsi="Helvetica"/>
        </w:rPr>
        <w:t>r</w:t>
      </w:r>
      <w:r w:rsidR="006D635D" w:rsidRPr="00963426">
        <w:rPr>
          <w:rFonts w:ascii="Helvetica" w:hAnsi="Helvetica"/>
        </w:rPr>
        <w:t>emain</w:t>
      </w:r>
      <w:r w:rsidR="0051485A" w:rsidRPr="00963426">
        <w:rPr>
          <w:rFonts w:ascii="Helvetica" w:hAnsi="Helvetica"/>
        </w:rPr>
        <w:t>s'.</w:t>
      </w:r>
    </w:p>
    <w:p w14:paraId="40E54562" w14:textId="03873576" w:rsidR="00AC0270" w:rsidRPr="00963426" w:rsidRDefault="00AC0270" w:rsidP="00475CD4">
      <w:pPr>
        <w:spacing w:line="360" w:lineRule="auto"/>
        <w:rPr>
          <w:rFonts w:ascii="Helvetica" w:hAnsi="Helvetica"/>
          <w:sz w:val="22"/>
          <w:szCs w:val="22"/>
        </w:rPr>
      </w:pPr>
      <w:r w:rsidRPr="00963426">
        <w:rPr>
          <w:rFonts w:ascii="Helvetica" w:hAnsi="Helvetica"/>
          <w:sz w:val="22"/>
          <w:szCs w:val="22"/>
        </w:rPr>
        <w:t>In his survey of the 'haunted stage', Carlson re-iterates the truism we are faced with and take further in this project - that all theatres (all art forms) are haunted, inherently re-use their materials in the conception, construction and staging of the 'make believes' that constitute mimetic theatre.</w:t>
      </w:r>
      <w:r w:rsidR="004248F7" w:rsidRPr="00963426">
        <w:rPr>
          <w:rFonts w:ascii="Helvetica" w:hAnsi="Helvetica"/>
          <w:sz w:val="22"/>
          <w:szCs w:val="22"/>
        </w:rPr>
        <w:t xml:space="preserve"> Every theatre event is influenced in one way or another, in one context or another by what has gone before. Every theatre event is a response (knowingly or more usually, we would argue, unknowingly or denying) to that before; in terms of theatre history, culturally, politically. </w:t>
      </w:r>
      <w:r w:rsidR="00FF7498" w:rsidRPr="00963426">
        <w:rPr>
          <w:rFonts w:ascii="Helvetica" w:hAnsi="Helvetica"/>
          <w:sz w:val="22"/>
          <w:szCs w:val="22"/>
        </w:rPr>
        <w:t>As Elin Diamond succinctly states in her re-looking at mimesis:</w:t>
      </w:r>
    </w:p>
    <w:p w14:paraId="36A38623" w14:textId="77777777" w:rsidR="00FF7498" w:rsidRPr="00963426" w:rsidRDefault="00FF7498" w:rsidP="00475CD4">
      <w:pPr>
        <w:spacing w:line="360" w:lineRule="auto"/>
        <w:rPr>
          <w:rFonts w:ascii="Helvetica" w:hAnsi="Helvetica"/>
          <w:sz w:val="22"/>
          <w:szCs w:val="22"/>
        </w:rPr>
      </w:pPr>
    </w:p>
    <w:p w14:paraId="3A5DB5C5" w14:textId="77777777" w:rsidR="0066146B" w:rsidRPr="00963426" w:rsidRDefault="00FF7498" w:rsidP="00475CD4">
      <w:pPr>
        <w:spacing w:line="360" w:lineRule="auto"/>
        <w:rPr>
          <w:rFonts w:ascii="Helvetica" w:hAnsi="Helvetica"/>
          <w:sz w:val="22"/>
          <w:szCs w:val="22"/>
        </w:rPr>
      </w:pPr>
      <w:r w:rsidRPr="00963426">
        <w:rPr>
          <w:rFonts w:ascii="Helvetica" w:hAnsi="Helvetica"/>
          <w:sz w:val="22"/>
          <w:szCs w:val="22"/>
        </w:rPr>
        <w:tab/>
        <w:t xml:space="preserve">...every performance... embeds features of previous performances. </w:t>
      </w:r>
      <w:r w:rsidR="00752131" w:rsidRPr="00963426">
        <w:rPr>
          <w:rFonts w:ascii="Helvetica" w:hAnsi="Helvetica"/>
          <w:sz w:val="22"/>
          <w:szCs w:val="22"/>
        </w:rPr>
        <w:t>(</w:t>
      </w:r>
      <w:r w:rsidRPr="00963426">
        <w:rPr>
          <w:rFonts w:ascii="Helvetica" w:hAnsi="Helvetica"/>
          <w:sz w:val="22"/>
          <w:szCs w:val="22"/>
        </w:rPr>
        <w:t>Diamond 1997:</w:t>
      </w:r>
      <w:r w:rsidR="0066146B" w:rsidRPr="00963426">
        <w:rPr>
          <w:rFonts w:ascii="Helvetica" w:hAnsi="Helvetica"/>
          <w:sz w:val="22"/>
          <w:szCs w:val="22"/>
        </w:rPr>
        <w:t xml:space="preserve"> </w:t>
      </w:r>
      <w:r w:rsidR="00752131" w:rsidRPr="00963426">
        <w:rPr>
          <w:rFonts w:ascii="Helvetica" w:hAnsi="Helvetica"/>
          <w:sz w:val="22"/>
          <w:szCs w:val="22"/>
        </w:rPr>
        <w:tab/>
      </w:r>
      <w:r w:rsidR="0066146B" w:rsidRPr="00963426">
        <w:rPr>
          <w:rFonts w:ascii="Helvetica" w:hAnsi="Helvetica"/>
          <w:sz w:val="22"/>
          <w:szCs w:val="22"/>
        </w:rPr>
        <w:t>1</w:t>
      </w:r>
      <w:r w:rsidR="00752131" w:rsidRPr="00963426">
        <w:rPr>
          <w:rFonts w:ascii="Helvetica" w:hAnsi="Helvetica"/>
          <w:sz w:val="22"/>
          <w:szCs w:val="22"/>
        </w:rPr>
        <w:t>)</w:t>
      </w:r>
    </w:p>
    <w:p w14:paraId="19557702" w14:textId="77777777" w:rsidR="00963426" w:rsidRDefault="00963426" w:rsidP="00475CD4">
      <w:pPr>
        <w:spacing w:line="360" w:lineRule="auto"/>
        <w:rPr>
          <w:rFonts w:ascii="Helvetica" w:hAnsi="Helvetica"/>
          <w:sz w:val="22"/>
          <w:szCs w:val="22"/>
        </w:rPr>
      </w:pPr>
    </w:p>
    <w:p w14:paraId="5A1E3261" w14:textId="751A9F12" w:rsidR="008814F3" w:rsidRPr="00963426" w:rsidRDefault="0066146B" w:rsidP="00475CD4">
      <w:pPr>
        <w:spacing w:line="360" w:lineRule="auto"/>
        <w:rPr>
          <w:rFonts w:ascii="Helvetica" w:hAnsi="Helvetica"/>
          <w:sz w:val="22"/>
          <w:szCs w:val="22"/>
        </w:rPr>
      </w:pPr>
      <w:r w:rsidRPr="00963426">
        <w:rPr>
          <w:rFonts w:ascii="Helvetica" w:hAnsi="Helvetica"/>
          <w:sz w:val="22"/>
          <w:szCs w:val="22"/>
        </w:rPr>
        <w:t xml:space="preserve">But as a truism, in one context or another, the truth </w:t>
      </w:r>
      <w:r w:rsidR="00D42ACC" w:rsidRPr="00963426">
        <w:rPr>
          <w:rFonts w:ascii="Helvetica" w:hAnsi="Helvetica"/>
          <w:sz w:val="22"/>
          <w:szCs w:val="22"/>
        </w:rPr>
        <w:t xml:space="preserve">and fact </w:t>
      </w:r>
      <w:r w:rsidRPr="00963426">
        <w:rPr>
          <w:rFonts w:ascii="Helvetica" w:hAnsi="Helvetica"/>
          <w:sz w:val="22"/>
          <w:szCs w:val="22"/>
        </w:rPr>
        <w:t>of theatre's position as borrower, poacher, re-cycler is not diminished. The many 're-</w:t>
      </w:r>
      <w:r w:rsidR="00143D2C" w:rsidRPr="00963426">
        <w:rPr>
          <w:rFonts w:ascii="Helvetica" w:hAnsi="Helvetica"/>
          <w:sz w:val="22"/>
          <w:szCs w:val="22"/>
        </w:rPr>
        <w:t>'</w:t>
      </w:r>
      <w:r w:rsidRPr="00963426">
        <w:rPr>
          <w:rFonts w:ascii="Helvetica" w:hAnsi="Helvetica"/>
          <w:sz w:val="22"/>
          <w:szCs w:val="22"/>
        </w:rPr>
        <w:t xml:space="preserve">s' and variants that run through this (and other) volumes simply underpin </w:t>
      </w:r>
      <w:r w:rsidR="00D42ACC" w:rsidRPr="00963426">
        <w:rPr>
          <w:rFonts w:ascii="Helvetica" w:hAnsi="Helvetica"/>
          <w:sz w:val="22"/>
          <w:szCs w:val="22"/>
        </w:rPr>
        <w:t>such</w:t>
      </w:r>
      <w:r w:rsidRPr="00963426">
        <w:rPr>
          <w:rFonts w:ascii="Helvetica" w:hAnsi="Helvetica"/>
          <w:sz w:val="22"/>
          <w:szCs w:val="22"/>
        </w:rPr>
        <w:t xml:space="preserve"> truth. </w:t>
      </w:r>
      <w:r w:rsidR="008814F3" w:rsidRPr="00963426">
        <w:rPr>
          <w:rFonts w:ascii="Helvetica" w:hAnsi="Helvetica"/>
          <w:sz w:val="22"/>
          <w:szCs w:val="22"/>
        </w:rPr>
        <w:t>For example, Richard Gough's 'acts of re-</w:t>
      </w:r>
      <w:proofErr w:type="spellStart"/>
      <w:r w:rsidR="008814F3" w:rsidRPr="00963426">
        <w:rPr>
          <w:rFonts w:ascii="Helvetica" w:hAnsi="Helvetica"/>
          <w:sz w:val="22"/>
          <w:szCs w:val="22"/>
        </w:rPr>
        <w:t>membering</w:t>
      </w:r>
      <w:proofErr w:type="spellEnd"/>
      <w:r w:rsidR="008814F3" w:rsidRPr="00963426">
        <w:rPr>
          <w:rFonts w:ascii="Helvetica" w:hAnsi="Helvetica"/>
          <w:sz w:val="22"/>
          <w:szCs w:val="22"/>
        </w:rPr>
        <w:t xml:space="preserve">' in his account of the history and times of </w:t>
      </w:r>
      <w:r w:rsidR="008814F3" w:rsidRPr="00963426">
        <w:rPr>
          <w:rFonts w:ascii="Helvetica" w:hAnsi="Helvetica"/>
          <w:i/>
          <w:sz w:val="22"/>
          <w:szCs w:val="22"/>
        </w:rPr>
        <w:t xml:space="preserve">Performance Research </w:t>
      </w:r>
      <w:r w:rsidR="008814F3" w:rsidRPr="00963426">
        <w:rPr>
          <w:rFonts w:ascii="Helvetica" w:hAnsi="Helvetica"/>
          <w:sz w:val="22"/>
          <w:szCs w:val="22"/>
        </w:rPr>
        <w:t xml:space="preserve">(Gough 2018); the brushings with, the </w:t>
      </w:r>
      <w:proofErr w:type="spellStart"/>
      <w:r w:rsidR="008814F3" w:rsidRPr="00963426">
        <w:rPr>
          <w:rFonts w:ascii="Helvetica" w:hAnsi="Helvetica"/>
          <w:sz w:val="22"/>
          <w:szCs w:val="22"/>
        </w:rPr>
        <w:t>passings</w:t>
      </w:r>
      <w:proofErr w:type="spellEnd"/>
      <w:r w:rsidR="008814F3" w:rsidRPr="00963426">
        <w:rPr>
          <w:rFonts w:ascii="Helvetica" w:hAnsi="Helvetica"/>
          <w:sz w:val="22"/>
          <w:szCs w:val="22"/>
        </w:rPr>
        <w:t xml:space="preserve">-by, the recollections both within the article and for us </w:t>
      </w:r>
      <w:r w:rsidR="00EF327A" w:rsidRPr="00963426">
        <w:rPr>
          <w:rFonts w:ascii="Helvetica" w:hAnsi="Helvetica"/>
          <w:sz w:val="22"/>
          <w:szCs w:val="22"/>
        </w:rPr>
        <w:t xml:space="preserve">as readers </w:t>
      </w:r>
      <w:r w:rsidR="008814F3" w:rsidRPr="00963426">
        <w:rPr>
          <w:rFonts w:ascii="Helvetica" w:hAnsi="Helvetica"/>
          <w:sz w:val="22"/>
          <w:szCs w:val="22"/>
        </w:rPr>
        <w:t>of names, events, articles</w:t>
      </w:r>
      <w:r w:rsidR="00D42ACC" w:rsidRPr="00963426">
        <w:rPr>
          <w:rFonts w:ascii="Helvetica" w:hAnsi="Helvetica"/>
          <w:sz w:val="22"/>
          <w:szCs w:val="22"/>
        </w:rPr>
        <w:t>. It is an</w:t>
      </w:r>
      <w:r w:rsidR="008814F3" w:rsidRPr="00963426">
        <w:rPr>
          <w:rFonts w:ascii="Helvetica" w:hAnsi="Helvetica"/>
          <w:sz w:val="22"/>
          <w:szCs w:val="22"/>
        </w:rPr>
        <w:t xml:space="preserve"> archive.</w:t>
      </w:r>
    </w:p>
    <w:p w14:paraId="392369C7" w14:textId="77777777" w:rsidR="004A1603" w:rsidRDefault="004A1603" w:rsidP="00475CD4">
      <w:pPr>
        <w:spacing w:line="360" w:lineRule="auto"/>
        <w:rPr>
          <w:rFonts w:ascii="Helvetica" w:hAnsi="Helvetica"/>
          <w:sz w:val="22"/>
          <w:szCs w:val="22"/>
        </w:rPr>
      </w:pPr>
    </w:p>
    <w:p w14:paraId="2675A226" w14:textId="77777777" w:rsidR="004A1603" w:rsidRDefault="004A1603" w:rsidP="00475CD4">
      <w:pPr>
        <w:spacing w:line="360" w:lineRule="auto"/>
        <w:rPr>
          <w:rFonts w:ascii="Helvetica" w:hAnsi="Helvetica"/>
          <w:sz w:val="22"/>
          <w:szCs w:val="22"/>
        </w:rPr>
      </w:pPr>
    </w:p>
    <w:p w14:paraId="5161A0DB" w14:textId="1E9DCAB1" w:rsidR="006858A3" w:rsidRPr="00963426" w:rsidRDefault="00201F42" w:rsidP="00475CD4">
      <w:pPr>
        <w:spacing w:line="360" w:lineRule="auto"/>
        <w:rPr>
          <w:rFonts w:ascii="Helvetica" w:hAnsi="Helvetica"/>
          <w:sz w:val="22"/>
          <w:szCs w:val="22"/>
        </w:rPr>
      </w:pPr>
      <w:r w:rsidRPr="00963426">
        <w:rPr>
          <w:rFonts w:ascii="Helvetica" w:hAnsi="Helvetica"/>
          <w:sz w:val="22"/>
          <w:szCs w:val="22"/>
        </w:rPr>
        <w:t>The ghosts and hauntings that partially characterise the threads</w:t>
      </w:r>
      <w:r w:rsidR="0066146B" w:rsidRPr="00963426">
        <w:rPr>
          <w:rFonts w:ascii="Helvetica" w:hAnsi="Helvetica"/>
          <w:sz w:val="22"/>
          <w:szCs w:val="22"/>
        </w:rPr>
        <w:t xml:space="preserve"> </w:t>
      </w:r>
      <w:r w:rsidRPr="00963426">
        <w:rPr>
          <w:rFonts w:ascii="Helvetica" w:hAnsi="Helvetica"/>
          <w:sz w:val="22"/>
          <w:szCs w:val="22"/>
        </w:rPr>
        <w:t xml:space="preserve">of the papers and essays found here are therefore to be acknowledged as such, </w:t>
      </w:r>
      <w:r w:rsidR="00143D2C" w:rsidRPr="00963426">
        <w:rPr>
          <w:rFonts w:ascii="Helvetica" w:hAnsi="Helvetica"/>
          <w:sz w:val="22"/>
          <w:szCs w:val="22"/>
        </w:rPr>
        <w:t xml:space="preserve">along with truisms </w:t>
      </w:r>
      <w:r w:rsidRPr="00963426">
        <w:rPr>
          <w:rFonts w:ascii="Helvetica" w:hAnsi="Helvetica"/>
          <w:sz w:val="22"/>
          <w:szCs w:val="22"/>
        </w:rPr>
        <w:t>are part of the risk the project also acknowledges.</w:t>
      </w:r>
    </w:p>
    <w:p w14:paraId="49885FB9" w14:textId="77777777" w:rsidR="004A1603" w:rsidRDefault="004A1603" w:rsidP="00475CD4">
      <w:pPr>
        <w:spacing w:line="360" w:lineRule="auto"/>
        <w:rPr>
          <w:rFonts w:ascii="Helvetica" w:hAnsi="Helvetica"/>
          <w:sz w:val="22"/>
          <w:szCs w:val="22"/>
        </w:rPr>
      </w:pPr>
    </w:p>
    <w:p w14:paraId="48D98748" w14:textId="77777777" w:rsidR="004A1603" w:rsidRDefault="004A1603" w:rsidP="00475CD4">
      <w:pPr>
        <w:spacing w:line="360" w:lineRule="auto"/>
        <w:rPr>
          <w:rFonts w:ascii="Helvetica" w:hAnsi="Helvetica"/>
          <w:sz w:val="22"/>
          <w:szCs w:val="22"/>
        </w:rPr>
      </w:pPr>
    </w:p>
    <w:p w14:paraId="2964DEF5" w14:textId="0FCD0F88" w:rsidR="00FF7498" w:rsidRPr="00963426" w:rsidRDefault="006858A3" w:rsidP="00475CD4">
      <w:pPr>
        <w:spacing w:line="360" w:lineRule="auto"/>
        <w:rPr>
          <w:rFonts w:ascii="Helvetica" w:hAnsi="Helvetica"/>
          <w:sz w:val="22"/>
          <w:szCs w:val="22"/>
        </w:rPr>
      </w:pPr>
      <w:r w:rsidRPr="00963426">
        <w:rPr>
          <w:rFonts w:ascii="Helvetica" w:hAnsi="Helvetica"/>
          <w:sz w:val="22"/>
          <w:szCs w:val="22"/>
        </w:rPr>
        <w:lastRenderedPageBreak/>
        <w:t xml:space="preserve">If we are to live and work with theatre ghosts, then it seems </w:t>
      </w:r>
      <w:r w:rsidR="00752131" w:rsidRPr="00963426">
        <w:rPr>
          <w:rFonts w:ascii="Helvetica" w:hAnsi="Helvetica"/>
          <w:sz w:val="22"/>
          <w:szCs w:val="22"/>
        </w:rPr>
        <w:t xml:space="preserve">also we have to live with our own ghosts as spectators. I suggest this goes beyond Carlson's enjoyable re-telling of the pleasure in seeing the same scenery in use (p.122) or </w:t>
      </w:r>
      <w:r w:rsidR="00583414" w:rsidRPr="00963426">
        <w:rPr>
          <w:rFonts w:ascii="Helvetica" w:hAnsi="Helvetica"/>
          <w:sz w:val="22"/>
          <w:szCs w:val="22"/>
        </w:rPr>
        <w:t xml:space="preserve">seeing </w:t>
      </w:r>
      <w:r w:rsidR="00752131" w:rsidRPr="00963426">
        <w:rPr>
          <w:rFonts w:ascii="Helvetica" w:hAnsi="Helvetica"/>
          <w:sz w:val="22"/>
          <w:szCs w:val="22"/>
        </w:rPr>
        <w:t xml:space="preserve">the same actors in one production to the next (p.111) - a movement made all the more culturally </w:t>
      </w:r>
      <w:r w:rsidR="00583414" w:rsidRPr="00963426">
        <w:rPr>
          <w:rFonts w:ascii="Helvetica" w:hAnsi="Helvetica"/>
          <w:sz w:val="22"/>
          <w:szCs w:val="22"/>
        </w:rPr>
        <w:t>inter</w:t>
      </w:r>
      <w:r w:rsidR="002144DC" w:rsidRPr="00963426">
        <w:rPr>
          <w:rFonts w:ascii="Helvetica" w:hAnsi="Helvetica"/>
          <w:sz w:val="22"/>
          <w:szCs w:val="22"/>
        </w:rPr>
        <w:t>-</w:t>
      </w:r>
      <w:r w:rsidR="00EF327A" w:rsidRPr="00963426">
        <w:rPr>
          <w:rFonts w:ascii="Helvetica" w:hAnsi="Helvetica"/>
          <w:sz w:val="22"/>
          <w:szCs w:val="22"/>
        </w:rPr>
        <w:t>textual</w:t>
      </w:r>
      <w:r w:rsidR="00583414" w:rsidRPr="00963426">
        <w:rPr>
          <w:rFonts w:ascii="Helvetica" w:hAnsi="Helvetica"/>
          <w:sz w:val="22"/>
          <w:szCs w:val="22"/>
        </w:rPr>
        <w:t xml:space="preserve"> when between theatre-cinema-television-the internet.</w:t>
      </w:r>
      <w:r w:rsidR="00201F42" w:rsidRPr="00963426">
        <w:rPr>
          <w:rFonts w:ascii="Helvetica" w:hAnsi="Helvetica"/>
          <w:sz w:val="22"/>
          <w:szCs w:val="22"/>
        </w:rPr>
        <w:t xml:space="preserve"> </w:t>
      </w:r>
      <w:r w:rsidR="00FF7498" w:rsidRPr="00963426">
        <w:rPr>
          <w:rFonts w:ascii="Helvetica" w:hAnsi="Helvetica"/>
          <w:sz w:val="22"/>
          <w:szCs w:val="22"/>
        </w:rPr>
        <w:t xml:space="preserve"> </w:t>
      </w:r>
    </w:p>
    <w:p w14:paraId="3178F165" w14:textId="77777777" w:rsidR="004A1603" w:rsidRDefault="004A1603" w:rsidP="00475CD4">
      <w:pPr>
        <w:spacing w:line="360" w:lineRule="auto"/>
        <w:rPr>
          <w:rFonts w:ascii="Helvetica" w:hAnsi="Helvetica"/>
          <w:sz w:val="22"/>
          <w:szCs w:val="22"/>
        </w:rPr>
      </w:pPr>
    </w:p>
    <w:p w14:paraId="08F2A1FC" w14:textId="77777777" w:rsidR="004A1603" w:rsidRDefault="004A1603" w:rsidP="00475CD4">
      <w:pPr>
        <w:spacing w:line="360" w:lineRule="auto"/>
        <w:rPr>
          <w:rFonts w:ascii="Helvetica" w:hAnsi="Helvetica"/>
          <w:sz w:val="22"/>
          <w:szCs w:val="22"/>
        </w:rPr>
      </w:pPr>
    </w:p>
    <w:p w14:paraId="1DCA17FA" w14:textId="07D17142" w:rsidR="002144DC" w:rsidRPr="00963426" w:rsidRDefault="002144DC" w:rsidP="00475CD4">
      <w:pPr>
        <w:spacing w:line="360" w:lineRule="auto"/>
        <w:rPr>
          <w:rFonts w:ascii="Helvetica" w:hAnsi="Helvetica"/>
          <w:sz w:val="22"/>
          <w:szCs w:val="22"/>
        </w:rPr>
      </w:pPr>
      <w:r w:rsidRPr="00963426">
        <w:rPr>
          <w:rFonts w:ascii="Helvetica" w:hAnsi="Helvetica"/>
          <w:sz w:val="22"/>
          <w:szCs w:val="22"/>
        </w:rPr>
        <w:t xml:space="preserve">So, to regard performance as only being in the </w:t>
      </w:r>
      <w:r w:rsidR="00EE41F2" w:rsidRPr="00963426">
        <w:rPr>
          <w:rFonts w:ascii="Helvetica" w:hAnsi="Helvetica"/>
          <w:sz w:val="22"/>
          <w:szCs w:val="22"/>
        </w:rPr>
        <w:t>moment</w:t>
      </w:r>
      <w:r w:rsidRPr="00963426">
        <w:rPr>
          <w:rFonts w:ascii="Helvetica" w:hAnsi="Helvetica"/>
          <w:sz w:val="22"/>
          <w:szCs w:val="22"/>
        </w:rPr>
        <w:t xml:space="preserve"> is to be </w:t>
      </w:r>
      <w:r w:rsidR="006D635D" w:rsidRPr="00963426">
        <w:rPr>
          <w:rFonts w:ascii="Helvetica" w:hAnsi="Helvetica"/>
          <w:sz w:val="22"/>
          <w:szCs w:val="22"/>
        </w:rPr>
        <w:t xml:space="preserve">so </w:t>
      </w:r>
      <w:r w:rsidRPr="00963426">
        <w:rPr>
          <w:rFonts w:ascii="Helvetica" w:hAnsi="Helvetica"/>
          <w:sz w:val="22"/>
          <w:szCs w:val="22"/>
        </w:rPr>
        <w:t>only in part.</w:t>
      </w:r>
    </w:p>
    <w:p w14:paraId="6D06836C" w14:textId="77777777" w:rsidR="002144DC" w:rsidRPr="00963426" w:rsidRDefault="002144DC" w:rsidP="00475CD4">
      <w:pPr>
        <w:spacing w:line="360" w:lineRule="auto"/>
        <w:rPr>
          <w:rFonts w:ascii="Helvetica" w:hAnsi="Helvetica"/>
          <w:sz w:val="22"/>
          <w:szCs w:val="22"/>
        </w:rPr>
      </w:pPr>
    </w:p>
    <w:p w14:paraId="2DECA984" w14:textId="2DA1CB93" w:rsidR="002144DC" w:rsidRPr="00963426" w:rsidRDefault="002144DC" w:rsidP="00475CD4">
      <w:pPr>
        <w:spacing w:line="360" w:lineRule="auto"/>
        <w:rPr>
          <w:rFonts w:ascii="Helvetica" w:hAnsi="Helvetica"/>
          <w:sz w:val="22"/>
          <w:szCs w:val="22"/>
        </w:rPr>
      </w:pPr>
      <w:r w:rsidRPr="00963426">
        <w:rPr>
          <w:rFonts w:ascii="Helvetica" w:hAnsi="Helvetica"/>
          <w:sz w:val="22"/>
          <w:szCs w:val="22"/>
        </w:rPr>
        <w:tab/>
        <w:t xml:space="preserve">Performance cannot be saved, documented, or otherwise participate in the </w:t>
      </w:r>
      <w:r w:rsidR="00001291" w:rsidRPr="00963426">
        <w:rPr>
          <w:rFonts w:ascii="Helvetica" w:hAnsi="Helvetica"/>
          <w:sz w:val="22"/>
          <w:szCs w:val="22"/>
        </w:rPr>
        <w:tab/>
      </w:r>
      <w:r w:rsidRPr="00963426">
        <w:rPr>
          <w:rFonts w:ascii="Helvetica" w:hAnsi="Helvetica"/>
          <w:sz w:val="22"/>
          <w:szCs w:val="22"/>
        </w:rPr>
        <w:t>circulation of representations</w:t>
      </w:r>
      <w:r w:rsidR="00001291" w:rsidRPr="00963426">
        <w:rPr>
          <w:rFonts w:ascii="Helvetica" w:hAnsi="Helvetica"/>
          <w:sz w:val="22"/>
          <w:szCs w:val="22"/>
        </w:rPr>
        <w:t xml:space="preserve"> of representations: once it does so it becomes </w:t>
      </w:r>
      <w:r w:rsidR="00001291" w:rsidRPr="00963426">
        <w:rPr>
          <w:rFonts w:ascii="Helvetica" w:hAnsi="Helvetica"/>
          <w:sz w:val="22"/>
          <w:szCs w:val="22"/>
        </w:rPr>
        <w:tab/>
        <w:t xml:space="preserve">something other than performance... Performance... becomes itself through </w:t>
      </w:r>
      <w:r w:rsidR="00001291" w:rsidRPr="00963426">
        <w:rPr>
          <w:rFonts w:ascii="Helvetica" w:hAnsi="Helvetica"/>
          <w:sz w:val="22"/>
          <w:szCs w:val="22"/>
        </w:rPr>
        <w:tab/>
        <w:t>disappearance. (Phelan 1993: 146)</w:t>
      </w:r>
    </w:p>
    <w:p w14:paraId="330B8F9C" w14:textId="77777777" w:rsidR="00EE41F2" w:rsidRPr="00963426" w:rsidRDefault="00EE41F2" w:rsidP="00475CD4">
      <w:pPr>
        <w:spacing w:line="360" w:lineRule="auto"/>
        <w:rPr>
          <w:rFonts w:ascii="Helvetica" w:hAnsi="Helvetica"/>
          <w:sz w:val="22"/>
          <w:szCs w:val="22"/>
        </w:rPr>
      </w:pPr>
    </w:p>
    <w:p w14:paraId="6B2FFA5A" w14:textId="10CD3838" w:rsidR="00001291" w:rsidRPr="00963426" w:rsidRDefault="00001291" w:rsidP="00475CD4">
      <w:pPr>
        <w:spacing w:line="360" w:lineRule="auto"/>
        <w:rPr>
          <w:rFonts w:ascii="Helvetica" w:hAnsi="Helvetica"/>
          <w:sz w:val="22"/>
          <w:szCs w:val="22"/>
        </w:rPr>
      </w:pPr>
      <w:r w:rsidRPr="00963426">
        <w:rPr>
          <w:rFonts w:ascii="Helvetica" w:hAnsi="Helvetica"/>
          <w:sz w:val="22"/>
          <w:szCs w:val="22"/>
        </w:rPr>
        <w:t xml:space="preserve">As Rebecca Schneider </w:t>
      </w:r>
      <w:r w:rsidR="00EF327A" w:rsidRPr="00963426">
        <w:rPr>
          <w:rFonts w:ascii="Helvetica" w:hAnsi="Helvetica"/>
          <w:sz w:val="22"/>
          <w:szCs w:val="22"/>
        </w:rPr>
        <w:t xml:space="preserve">(2012) </w:t>
      </w:r>
      <w:r w:rsidRPr="00963426">
        <w:rPr>
          <w:rFonts w:ascii="Helvetica" w:hAnsi="Helvetica"/>
          <w:sz w:val="22"/>
          <w:szCs w:val="22"/>
        </w:rPr>
        <w:t xml:space="preserve">points out, the problem of theatre is that it has no original artwork: this seems predicated on the assumption we distinguish between the play-text (drama, literature?) and theatre (the stage or </w:t>
      </w:r>
      <w:r w:rsidR="00EF327A" w:rsidRPr="00963426">
        <w:rPr>
          <w:rFonts w:ascii="Helvetica" w:hAnsi="Helvetica"/>
          <w:sz w:val="22"/>
          <w:szCs w:val="22"/>
        </w:rPr>
        <w:t>performance</w:t>
      </w:r>
      <w:r w:rsidRPr="00963426">
        <w:rPr>
          <w:rFonts w:ascii="Helvetica" w:hAnsi="Helvetica"/>
          <w:sz w:val="22"/>
          <w:szCs w:val="22"/>
        </w:rPr>
        <w:t xml:space="preserve"> text?)</w:t>
      </w:r>
      <w:r w:rsidR="00EF327A" w:rsidRPr="00963426">
        <w:rPr>
          <w:rFonts w:ascii="Helvetica" w:hAnsi="Helvetica"/>
          <w:sz w:val="22"/>
          <w:szCs w:val="22"/>
        </w:rPr>
        <w:t>.</w:t>
      </w:r>
    </w:p>
    <w:p w14:paraId="222ABB2D" w14:textId="77777777" w:rsidR="004A1603" w:rsidRDefault="004A1603" w:rsidP="00475CD4">
      <w:pPr>
        <w:spacing w:line="360" w:lineRule="auto"/>
        <w:rPr>
          <w:rFonts w:ascii="Helvetica" w:hAnsi="Helvetica"/>
          <w:sz w:val="22"/>
          <w:szCs w:val="22"/>
        </w:rPr>
      </w:pPr>
    </w:p>
    <w:p w14:paraId="3C6CC47C" w14:textId="77777777" w:rsidR="004A1603" w:rsidRDefault="004A1603" w:rsidP="00475CD4">
      <w:pPr>
        <w:spacing w:line="360" w:lineRule="auto"/>
        <w:rPr>
          <w:rFonts w:ascii="Helvetica" w:hAnsi="Helvetica"/>
          <w:sz w:val="22"/>
          <w:szCs w:val="22"/>
        </w:rPr>
      </w:pPr>
    </w:p>
    <w:p w14:paraId="2AA440E3" w14:textId="5C5B7A39" w:rsidR="00C201BC" w:rsidRPr="00963426" w:rsidRDefault="00C201BC" w:rsidP="00475CD4">
      <w:pPr>
        <w:spacing w:line="360" w:lineRule="auto"/>
        <w:rPr>
          <w:rFonts w:ascii="Helvetica" w:hAnsi="Helvetica"/>
          <w:sz w:val="22"/>
          <w:szCs w:val="22"/>
        </w:rPr>
      </w:pPr>
      <w:r w:rsidRPr="00963426">
        <w:rPr>
          <w:rFonts w:ascii="Helvetica" w:hAnsi="Helvetica"/>
          <w:sz w:val="22"/>
          <w:szCs w:val="22"/>
        </w:rPr>
        <w:t>And in a sense both these statements are true; the performance itself is, strictly speaking, ephemeral, of the moment-by-moment</w:t>
      </w:r>
      <w:r w:rsidR="006D635D" w:rsidRPr="00963426">
        <w:rPr>
          <w:rFonts w:ascii="Helvetica" w:hAnsi="Helvetica"/>
          <w:sz w:val="22"/>
          <w:szCs w:val="22"/>
        </w:rPr>
        <w:t>; it disappears.</w:t>
      </w:r>
      <w:r w:rsidRPr="00963426">
        <w:rPr>
          <w:rFonts w:ascii="Helvetica" w:hAnsi="Helvetica"/>
          <w:sz w:val="22"/>
          <w:szCs w:val="22"/>
        </w:rPr>
        <w:t xml:space="preserve"> But if we put to one side the arch</w:t>
      </w:r>
      <w:r w:rsidR="003E0832" w:rsidRPr="00963426">
        <w:rPr>
          <w:rFonts w:ascii="Helvetica" w:hAnsi="Helvetica"/>
          <w:sz w:val="22"/>
          <w:szCs w:val="22"/>
        </w:rPr>
        <w:t>iv</w:t>
      </w:r>
      <w:r w:rsidRPr="00963426">
        <w:rPr>
          <w:rFonts w:ascii="Helvetica" w:hAnsi="Helvetica"/>
          <w:sz w:val="22"/>
          <w:szCs w:val="22"/>
        </w:rPr>
        <w:t>ing implied here, we may also speak of that which comes after. The pleasure of speaking about what we have seen, the thoughts and feelings provoked and evoked within the context of our processual experiences. The engaging with what Barba calls '</w:t>
      </w:r>
      <w:proofErr w:type="spellStart"/>
      <w:r w:rsidRPr="00963426">
        <w:rPr>
          <w:rFonts w:ascii="Helvetica" w:hAnsi="Helvetica"/>
          <w:sz w:val="22"/>
          <w:szCs w:val="22"/>
        </w:rPr>
        <w:t>eftermaele</w:t>
      </w:r>
      <w:proofErr w:type="spellEnd"/>
      <w:r w:rsidRPr="00963426">
        <w:rPr>
          <w:rFonts w:ascii="Helvetica" w:hAnsi="Helvetica"/>
          <w:sz w:val="22"/>
          <w:szCs w:val="22"/>
        </w:rPr>
        <w:t>'; that which will be said after, that which follows. (see Barba 1992.</w:t>
      </w:r>
      <w:r w:rsidR="003E0832" w:rsidRPr="00963426">
        <w:rPr>
          <w:rFonts w:ascii="Helvetica" w:hAnsi="Helvetica"/>
          <w:sz w:val="22"/>
          <w:szCs w:val="22"/>
        </w:rPr>
        <w:t>)</w:t>
      </w:r>
    </w:p>
    <w:p w14:paraId="2FDD4CBD" w14:textId="77777777" w:rsidR="0051485A" w:rsidRPr="00963426" w:rsidRDefault="0051485A" w:rsidP="00475CD4">
      <w:pPr>
        <w:spacing w:line="360" w:lineRule="auto"/>
        <w:rPr>
          <w:rFonts w:ascii="Helvetica" w:hAnsi="Helvetica"/>
          <w:sz w:val="22"/>
          <w:szCs w:val="22"/>
        </w:rPr>
      </w:pPr>
    </w:p>
    <w:p w14:paraId="3B30C3E8" w14:textId="03AF81F5" w:rsidR="0051485A" w:rsidRPr="00963426" w:rsidRDefault="0051485A" w:rsidP="0051485A">
      <w:pPr>
        <w:spacing w:line="360" w:lineRule="auto"/>
        <w:rPr>
          <w:rFonts w:ascii="Helvetica" w:hAnsi="Helvetica"/>
          <w:sz w:val="22"/>
          <w:szCs w:val="22"/>
        </w:rPr>
      </w:pPr>
      <w:r w:rsidRPr="00963426">
        <w:rPr>
          <w:rFonts w:ascii="Helvetica" w:hAnsi="Helvetica"/>
          <w:sz w:val="22"/>
          <w:szCs w:val="22"/>
        </w:rPr>
        <w:tab/>
        <w:t xml:space="preserve">...the </w:t>
      </w:r>
      <w:proofErr w:type="spellStart"/>
      <w:r w:rsidRPr="00963426">
        <w:rPr>
          <w:rFonts w:ascii="Helvetica" w:hAnsi="Helvetica"/>
          <w:sz w:val="22"/>
          <w:szCs w:val="22"/>
        </w:rPr>
        <w:t>theater</w:t>
      </w:r>
      <w:proofErr w:type="spellEnd"/>
      <w:r w:rsidRPr="00963426">
        <w:rPr>
          <w:rFonts w:ascii="Helvetica" w:hAnsi="Helvetica"/>
          <w:sz w:val="22"/>
          <w:szCs w:val="22"/>
        </w:rPr>
        <w:t xml:space="preserve"> is essentially a ghosted space filled with the possibility of arresting </w:t>
      </w:r>
      <w:r w:rsidRPr="00963426">
        <w:rPr>
          <w:rFonts w:ascii="Helvetica" w:hAnsi="Helvetica"/>
          <w:sz w:val="22"/>
          <w:szCs w:val="22"/>
        </w:rPr>
        <w:tab/>
        <w:t xml:space="preserve">judgment and </w:t>
      </w:r>
      <w:r w:rsidRPr="00963426">
        <w:rPr>
          <w:rFonts w:ascii="Helvetica" w:hAnsi="Helvetica"/>
          <w:sz w:val="22"/>
          <w:szCs w:val="22"/>
        </w:rPr>
        <w:tab/>
        <w:t xml:space="preserve">forcing ‘recognition or re-knowing or un-forgetting’ in Rayner’s </w:t>
      </w:r>
    </w:p>
    <w:p w14:paraId="58D881C8" w14:textId="77777777" w:rsidR="0051485A" w:rsidRPr="00963426" w:rsidRDefault="0051485A" w:rsidP="0051485A">
      <w:pPr>
        <w:spacing w:line="360" w:lineRule="auto"/>
        <w:rPr>
          <w:rFonts w:ascii="Helvetica" w:hAnsi="Helvetica"/>
          <w:sz w:val="22"/>
          <w:szCs w:val="22"/>
        </w:rPr>
      </w:pPr>
      <w:r w:rsidRPr="00963426">
        <w:rPr>
          <w:rFonts w:ascii="Helvetica" w:hAnsi="Helvetica"/>
          <w:sz w:val="22"/>
          <w:szCs w:val="22"/>
        </w:rPr>
        <w:tab/>
        <w:t>terms. (Colbert 2011: 160)</w:t>
      </w:r>
      <w:r w:rsidRPr="00963426">
        <w:rPr>
          <w:rFonts w:ascii="Helvetica" w:hAnsi="Helvetica"/>
          <w:i/>
        </w:rPr>
        <w:t xml:space="preserve"> </w:t>
      </w:r>
    </w:p>
    <w:p w14:paraId="05ED8261" w14:textId="77777777" w:rsidR="0051485A" w:rsidRPr="00963426" w:rsidRDefault="0051485A" w:rsidP="00475CD4">
      <w:pPr>
        <w:spacing w:line="360" w:lineRule="auto"/>
        <w:rPr>
          <w:rFonts w:ascii="Helvetica" w:hAnsi="Helvetica"/>
          <w:sz w:val="22"/>
          <w:szCs w:val="22"/>
        </w:rPr>
      </w:pPr>
    </w:p>
    <w:p w14:paraId="7A5A1768" w14:textId="595751E4" w:rsidR="00DF38C1" w:rsidRPr="00963426" w:rsidRDefault="00DF38C1" w:rsidP="00475CD4">
      <w:pPr>
        <w:spacing w:line="360" w:lineRule="auto"/>
        <w:rPr>
          <w:rFonts w:ascii="Helvetica" w:hAnsi="Helvetica"/>
          <w:sz w:val="22"/>
          <w:szCs w:val="22"/>
        </w:rPr>
      </w:pPr>
      <w:r w:rsidRPr="00963426">
        <w:rPr>
          <w:rFonts w:ascii="Helvetica" w:hAnsi="Helvetica"/>
          <w:sz w:val="22"/>
          <w:szCs w:val="22"/>
        </w:rPr>
        <w:t>The spectator, with all his/her preferences and prejudices, keeps many ghosts in their personal archive: the ghosts that play their own part in re-cycling and re-staging</w:t>
      </w:r>
      <w:r w:rsidR="00EF327A" w:rsidRPr="00963426">
        <w:rPr>
          <w:rFonts w:ascii="Helvetica" w:hAnsi="Helvetica"/>
          <w:sz w:val="22"/>
          <w:szCs w:val="22"/>
        </w:rPr>
        <w:t xml:space="preserve"> </w:t>
      </w:r>
      <w:r w:rsidRPr="00963426">
        <w:rPr>
          <w:rFonts w:ascii="Helvetica" w:hAnsi="Helvetica"/>
          <w:sz w:val="22"/>
          <w:szCs w:val="22"/>
        </w:rPr>
        <w:t xml:space="preserve">our theatres. We may approach such positive ghosts </w:t>
      </w:r>
      <w:r w:rsidR="00F86E36" w:rsidRPr="00963426">
        <w:rPr>
          <w:rFonts w:ascii="Helvetica" w:hAnsi="Helvetica"/>
          <w:sz w:val="22"/>
          <w:szCs w:val="22"/>
        </w:rPr>
        <w:t>that maintain the per</w:t>
      </w:r>
      <w:r w:rsidR="006D635D" w:rsidRPr="00963426">
        <w:rPr>
          <w:rFonts w:ascii="Helvetica" w:hAnsi="Helvetica"/>
          <w:sz w:val="22"/>
          <w:szCs w:val="22"/>
        </w:rPr>
        <w:t xml:space="preserve">formance </w:t>
      </w:r>
      <w:r w:rsidRPr="00963426">
        <w:rPr>
          <w:rFonts w:ascii="Helvetica" w:hAnsi="Helvetica"/>
          <w:sz w:val="22"/>
          <w:szCs w:val="22"/>
        </w:rPr>
        <w:t>in another way</w:t>
      </w:r>
      <w:r w:rsidR="006D635D" w:rsidRPr="00963426">
        <w:rPr>
          <w:rFonts w:ascii="Helvetica" w:hAnsi="Helvetica"/>
          <w:sz w:val="22"/>
          <w:szCs w:val="22"/>
        </w:rPr>
        <w:t>, that does not disappear</w:t>
      </w:r>
      <w:r w:rsidRPr="00963426">
        <w:rPr>
          <w:rFonts w:ascii="Helvetica" w:hAnsi="Helvetica"/>
          <w:sz w:val="22"/>
          <w:szCs w:val="22"/>
        </w:rPr>
        <w:t>.</w:t>
      </w:r>
    </w:p>
    <w:p w14:paraId="220BCBA1" w14:textId="77777777" w:rsidR="00963426" w:rsidRPr="00963426" w:rsidRDefault="00963426" w:rsidP="00475CD4">
      <w:pPr>
        <w:spacing w:line="360" w:lineRule="auto"/>
        <w:rPr>
          <w:rFonts w:ascii="Helvetica" w:hAnsi="Helvetica"/>
          <w:sz w:val="22"/>
          <w:szCs w:val="22"/>
        </w:rPr>
      </w:pPr>
    </w:p>
    <w:p w14:paraId="17922C76" w14:textId="77777777" w:rsidR="004A1603" w:rsidRDefault="004A1603" w:rsidP="00475CD4">
      <w:pPr>
        <w:spacing w:line="360" w:lineRule="auto"/>
        <w:rPr>
          <w:rFonts w:ascii="Helvetica" w:hAnsi="Helvetica"/>
        </w:rPr>
      </w:pPr>
    </w:p>
    <w:p w14:paraId="6FD9E053" w14:textId="33BA927A" w:rsidR="006D635D" w:rsidRPr="00963426" w:rsidRDefault="006D635D" w:rsidP="00475CD4">
      <w:pPr>
        <w:spacing w:line="360" w:lineRule="auto"/>
        <w:rPr>
          <w:rFonts w:ascii="Helvetica" w:hAnsi="Helvetica"/>
          <w:sz w:val="22"/>
          <w:szCs w:val="22"/>
        </w:rPr>
      </w:pPr>
      <w:r w:rsidRPr="00963426">
        <w:rPr>
          <w:rFonts w:ascii="Helvetica" w:hAnsi="Helvetica"/>
        </w:rPr>
        <w:t xml:space="preserve">Processions, </w:t>
      </w:r>
      <w:proofErr w:type="spellStart"/>
      <w:r w:rsidRPr="00963426">
        <w:rPr>
          <w:rFonts w:ascii="Helvetica" w:hAnsi="Helvetica"/>
        </w:rPr>
        <w:t>Lookings</w:t>
      </w:r>
      <w:proofErr w:type="spellEnd"/>
      <w:r w:rsidRPr="00963426">
        <w:rPr>
          <w:rFonts w:ascii="Helvetica" w:hAnsi="Helvetica"/>
        </w:rPr>
        <w:t xml:space="preserve"> and Loops</w:t>
      </w:r>
    </w:p>
    <w:p w14:paraId="147FB04A" w14:textId="398FA625" w:rsidR="00584F51" w:rsidRPr="00963426" w:rsidRDefault="00774324" w:rsidP="00584F51">
      <w:pPr>
        <w:spacing w:line="360" w:lineRule="auto"/>
        <w:rPr>
          <w:rFonts w:ascii="Helvetica" w:hAnsi="Helvetica"/>
          <w:sz w:val="22"/>
          <w:szCs w:val="22"/>
        </w:rPr>
      </w:pPr>
      <w:r w:rsidRPr="00963426">
        <w:rPr>
          <w:rFonts w:ascii="Helvetica" w:hAnsi="Helvetica"/>
          <w:sz w:val="22"/>
          <w:szCs w:val="22"/>
        </w:rPr>
        <w:t>P</w:t>
      </w:r>
      <w:r w:rsidR="008263C1" w:rsidRPr="00963426">
        <w:rPr>
          <w:rFonts w:ascii="Helvetica" w:hAnsi="Helvetica"/>
          <w:sz w:val="22"/>
          <w:szCs w:val="22"/>
        </w:rPr>
        <w:t>art of the practice of being a spectator is the willing and knowing suspension of disbelief</w:t>
      </w:r>
      <w:r w:rsidR="00D7022A" w:rsidRPr="00963426">
        <w:rPr>
          <w:rFonts w:ascii="Helvetica" w:hAnsi="Helvetica"/>
          <w:sz w:val="22"/>
          <w:szCs w:val="22"/>
        </w:rPr>
        <w:t>, the necessary psychical distance that allows us to both see the play for what it is and for an empathy founded in our embodied simulation</w:t>
      </w:r>
      <w:r w:rsidRPr="00963426">
        <w:rPr>
          <w:rFonts w:ascii="Helvetica" w:hAnsi="Helvetica"/>
          <w:sz w:val="22"/>
          <w:szCs w:val="22"/>
        </w:rPr>
        <w:t>.</w:t>
      </w:r>
      <w:r w:rsidR="00584F51" w:rsidRPr="00963426">
        <w:rPr>
          <w:rFonts w:ascii="Helvetica" w:hAnsi="Helvetica"/>
          <w:sz w:val="22"/>
          <w:szCs w:val="22"/>
        </w:rPr>
        <w:t xml:space="preserve"> This is a continual process:</w:t>
      </w:r>
    </w:p>
    <w:p w14:paraId="019ABC29" w14:textId="77777777" w:rsidR="00584F51" w:rsidRPr="00963426" w:rsidRDefault="00584F51" w:rsidP="00584F51">
      <w:pPr>
        <w:spacing w:line="360" w:lineRule="auto"/>
        <w:rPr>
          <w:rFonts w:ascii="Helvetica" w:hAnsi="Helvetica"/>
          <w:sz w:val="22"/>
          <w:szCs w:val="22"/>
        </w:rPr>
      </w:pPr>
    </w:p>
    <w:p w14:paraId="283129FE"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 xml:space="preserve">A process of generating theatre meaning assumedly takes place in the context of </w:t>
      </w:r>
      <w:r w:rsidRPr="00963426">
        <w:rPr>
          <w:rFonts w:ascii="Helvetica" w:hAnsi="Helvetica"/>
          <w:sz w:val="22"/>
          <w:szCs w:val="22"/>
        </w:rPr>
        <w:tab/>
        <w:t>each theatre experience</w:t>
      </w:r>
      <w:r w:rsidR="00950C3D" w:rsidRPr="00963426">
        <w:rPr>
          <w:rFonts w:ascii="Helvetica" w:hAnsi="Helvetica"/>
          <w:sz w:val="22"/>
          <w:szCs w:val="22"/>
        </w:rPr>
        <w:t>;</w:t>
      </w:r>
      <w:r w:rsidRPr="00963426">
        <w:rPr>
          <w:rFonts w:ascii="Helvetica" w:hAnsi="Helvetica"/>
          <w:sz w:val="22"/>
          <w:szCs w:val="22"/>
        </w:rPr>
        <w:t xml:space="preserve"> i</w:t>
      </w:r>
      <w:r w:rsidR="00950C3D" w:rsidRPr="00963426">
        <w:rPr>
          <w:rFonts w:ascii="Helvetica" w:hAnsi="Helvetica"/>
          <w:sz w:val="22"/>
          <w:szCs w:val="22"/>
        </w:rPr>
        <w:t>.</w:t>
      </w:r>
      <w:r w:rsidRPr="00963426">
        <w:rPr>
          <w:rFonts w:ascii="Helvetica" w:hAnsi="Helvetica"/>
          <w:sz w:val="22"/>
          <w:szCs w:val="22"/>
        </w:rPr>
        <w:t>e</w:t>
      </w:r>
      <w:r w:rsidR="00950C3D" w:rsidRPr="00963426">
        <w:rPr>
          <w:rFonts w:ascii="Helvetica" w:hAnsi="Helvetica"/>
          <w:sz w:val="22"/>
          <w:szCs w:val="22"/>
        </w:rPr>
        <w:t>.,</w:t>
      </w:r>
      <w:r w:rsidRPr="00963426">
        <w:rPr>
          <w:rFonts w:ascii="Helvetica" w:hAnsi="Helvetica"/>
          <w:sz w:val="22"/>
          <w:szCs w:val="22"/>
        </w:rPr>
        <w:t xml:space="preserve"> in the actual encounter between a theatre performance </w:t>
      </w:r>
      <w:r w:rsidRPr="00963426">
        <w:rPr>
          <w:rFonts w:ascii="Helvetica" w:hAnsi="Helvetica"/>
          <w:sz w:val="22"/>
          <w:szCs w:val="22"/>
        </w:rPr>
        <w:tab/>
        <w:t>and a spectator. (</w:t>
      </w:r>
      <w:proofErr w:type="spellStart"/>
      <w:r w:rsidRPr="00963426">
        <w:rPr>
          <w:rFonts w:ascii="Helvetica" w:hAnsi="Helvetica"/>
          <w:sz w:val="22"/>
          <w:szCs w:val="22"/>
        </w:rPr>
        <w:t>Rozik</w:t>
      </w:r>
      <w:proofErr w:type="spellEnd"/>
      <w:r w:rsidRPr="00963426">
        <w:rPr>
          <w:rFonts w:ascii="Helvetica" w:hAnsi="Helvetica"/>
          <w:sz w:val="22"/>
          <w:szCs w:val="22"/>
        </w:rPr>
        <w:t xml:space="preserve"> 2008: 1)</w:t>
      </w:r>
    </w:p>
    <w:p w14:paraId="0124B87D" w14:textId="77777777" w:rsidR="00584F51" w:rsidRPr="00963426" w:rsidRDefault="00584F51" w:rsidP="00584F51">
      <w:pPr>
        <w:spacing w:line="360" w:lineRule="auto"/>
        <w:rPr>
          <w:rFonts w:ascii="Helvetica" w:hAnsi="Helvetica"/>
          <w:sz w:val="22"/>
          <w:szCs w:val="22"/>
        </w:rPr>
      </w:pPr>
    </w:p>
    <w:p w14:paraId="78C64FC3" w14:textId="77777777" w:rsidR="00950C3D" w:rsidRPr="00963426" w:rsidRDefault="00950C3D" w:rsidP="00584F51">
      <w:pPr>
        <w:spacing w:line="360" w:lineRule="auto"/>
        <w:rPr>
          <w:rFonts w:ascii="Helvetica" w:hAnsi="Helvetica"/>
          <w:sz w:val="22"/>
          <w:szCs w:val="22"/>
        </w:rPr>
      </w:pPr>
      <w:r w:rsidRPr="00963426">
        <w:rPr>
          <w:rFonts w:ascii="Helvetica" w:hAnsi="Helvetica"/>
          <w:sz w:val="22"/>
          <w:szCs w:val="22"/>
        </w:rPr>
        <w:t>E</w:t>
      </w:r>
      <w:r w:rsidR="00584F51" w:rsidRPr="00963426">
        <w:rPr>
          <w:rFonts w:ascii="Helvetica" w:hAnsi="Helvetica"/>
          <w:sz w:val="22"/>
          <w:szCs w:val="22"/>
        </w:rPr>
        <w:t>ach such encounter is the temporary culmination of all previous encounters and will consequently take its place in affecting the next encounter.</w:t>
      </w:r>
      <w:r w:rsidRPr="00963426">
        <w:rPr>
          <w:rFonts w:ascii="Helvetica" w:hAnsi="Helvetica"/>
          <w:sz w:val="22"/>
          <w:szCs w:val="22"/>
        </w:rPr>
        <w:t xml:space="preserve"> A juxtaposition of </w:t>
      </w:r>
      <w:proofErr w:type="spellStart"/>
      <w:r w:rsidRPr="00963426">
        <w:rPr>
          <w:rFonts w:ascii="Helvetica" w:hAnsi="Helvetica"/>
          <w:sz w:val="22"/>
          <w:szCs w:val="22"/>
        </w:rPr>
        <w:t>Rozik</w:t>
      </w:r>
      <w:proofErr w:type="spellEnd"/>
      <w:r w:rsidRPr="00963426">
        <w:rPr>
          <w:rFonts w:ascii="Helvetica" w:hAnsi="Helvetica"/>
          <w:sz w:val="22"/>
          <w:szCs w:val="22"/>
        </w:rPr>
        <w:t xml:space="preserve"> and </w:t>
      </w:r>
      <w:proofErr w:type="spellStart"/>
      <w:r w:rsidRPr="00963426">
        <w:rPr>
          <w:rFonts w:ascii="Helvetica" w:hAnsi="Helvetica"/>
          <w:sz w:val="22"/>
          <w:szCs w:val="22"/>
        </w:rPr>
        <w:t>Zarrilli</w:t>
      </w:r>
      <w:proofErr w:type="spellEnd"/>
      <w:r w:rsidRPr="00963426">
        <w:rPr>
          <w:rFonts w:ascii="Helvetica" w:hAnsi="Helvetica"/>
          <w:sz w:val="22"/>
          <w:szCs w:val="22"/>
        </w:rPr>
        <w:t xml:space="preserve"> may be allowed here.</w:t>
      </w:r>
    </w:p>
    <w:p w14:paraId="5D846136" w14:textId="77777777" w:rsidR="004A1603" w:rsidRDefault="00950C3D" w:rsidP="00584F51">
      <w:pPr>
        <w:spacing w:line="360" w:lineRule="auto"/>
        <w:rPr>
          <w:rFonts w:ascii="Helvetica" w:hAnsi="Helvetica"/>
          <w:sz w:val="22"/>
          <w:szCs w:val="22"/>
        </w:rPr>
      </w:pPr>
      <w:r w:rsidRPr="00963426">
        <w:rPr>
          <w:rFonts w:ascii="Helvetica" w:hAnsi="Helvetica"/>
          <w:sz w:val="22"/>
          <w:szCs w:val="22"/>
        </w:rPr>
        <w:t xml:space="preserve"> </w:t>
      </w:r>
    </w:p>
    <w:p w14:paraId="1693FE97" w14:textId="77777777" w:rsidR="004A1603" w:rsidRDefault="004A1603" w:rsidP="00584F51">
      <w:pPr>
        <w:spacing w:line="360" w:lineRule="auto"/>
        <w:rPr>
          <w:rFonts w:ascii="Helvetica" w:hAnsi="Helvetica"/>
          <w:sz w:val="22"/>
          <w:szCs w:val="22"/>
        </w:rPr>
      </w:pPr>
    </w:p>
    <w:p w14:paraId="6AEEE4CF" w14:textId="3A9238A6" w:rsidR="001A0AB1" w:rsidRPr="00963426" w:rsidRDefault="00950C3D" w:rsidP="00584F51">
      <w:pPr>
        <w:spacing w:line="360" w:lineRule="auto"/>
        <w:rPr>
          <w:rFonts w:ascii="Helvetica" w:hAnsi="Helvetica"/>
          <w:sz w:val="22"/>
          <w:szCs w:val="22"/>
        </w:rPr>
      </w:pPr>
      <w:proofErr w:type="spellStart"/>
      <w:r w:rsidRPr="00963426">
        <w:rPr>
          <w:rFonts w:ascii="Helvetica" w:hAnsi="Helvetica"/>
          <w:sz w:val="22"/>
          <w:szCs w:val="22"/>
        </w:rPr>
        <w:t>Rozik</w:t>
      </w:r>
      <w:proofErr w:type="spellEnd"/>
      <w:r w:rsidRPr="00963426">
        <w:rPr>
          <w:rFonts w:ascii="Helvetica" w:hAnsi="Helvetica"/>
          <w:sz w:val="22"/>
          <w:szCs w:val="22"/>
        </w:rPr>
        <w:t xml:space="preserve"> also allows us to enrich the notion </w:t>
      </w:r>
      <w:r w:rsidR="00F86E36" w:rsidRPr="00963426">
        <w:rPr>
          <w:rFonts w:ascii="Helvetica" w:hAnsi="Helvetica"/>
          <w:sz w:val="22"/>
          <w:szCs w:val="22"/>
        </w:rPr>
        <w:t xml:space="preserve">of mimesis from a simple 'imitation' with other forms of representation or imagistic thinking; the brain's (here, the embodied mind) ability to employ images in </w:t>
      </w:r>
      <w:r w:rsidR="006D635D" w:rsidRPr="00963426">
        <w:rPr>
          <w:rFonts w:ascii="Helvetica" w:hAnsi="Helvetica"/>
          <w:sz w:val="22"/>
          <w:szCs w:val="22"/>
        </w:rPr>
        <w:t xml:space="preserve">the processes of thinking. </w:t>
      </w:r>
      <w:r w:rsidR="009C5E1E" w:rsidRPr="00963426">
        <w:rPr>
          <w:rFonts w:ascii="Helvetica" w:hAnsi="Helvetica"/>
          <w:sz w:val="22"/>
          <w:szCs w:val="22"/>
        </w:rPr>
        <w:t xml:space="preserve">Hence, our </w:t>
      </w:r>
      <w:r w:rsidR="006D635D" w:rsidRPr="00963426">
        <w:rPr>
          <w:rFonts w:ascii="Helvetica" w:hAnsi="Helvetica"/>
          <w:sz w:val="22"/>
          <w:szCs w:val="22"/>
        </w:rPr>
        <w:t>embodied sensory system</w:t>
      </w:r>
      <w:r w:rsidR="009C5E1E" w:rsidRPr="00963426">
        <w:rPr>
          <w:rFonts w:ascii="Helvetica" w:hAnsi="Helvetica"/>
          <w:sz w:val="22"/>
          <w:szCs w:val="22"/>
        </w:rPr>
        <w:t>s:</w:t>
      </w:r>
      <w:r w:rsidR="001A0AB1" w:rsidRPr="00963426">
        <w:rPr>
          <w:rFonts w:ascii="Helvetica" w:hAnsi="Helvetica"/>
          <w:sz w:val="22"/>
          <w:szCs w:val="22"/>
        </w:rPr>
        <w:t xml:space="preserve"> 'conceptual blending theory'</w:t>
      </w:r>
      <w:r w:rsidR="006D635D" w:rsidRPr="00963426">
        <w:rPr>
          <w:rFonts w:ascii="Helvetica" w:hAnsi="Helvetica"/>
          <w:sz w:val="22"/>
          <w:szCs w:val="22"/>
        </w:rPr>
        <w:t xml:space="preserve"> allow</w:t>
      </w:r>
      <w:r w:rsidR="001A0AB1" w:rsidRPr="00963426">
        <w:rPr>
          <w:rFonts w:ascii="Helvetica" w:hAnsi="Helvetica"/>
          <w:sz w:val="22"/>
          <w:szCs w:val="22"/>
        </w:rPr>
        <w:t>s</w:t>
      </w:r>
      <w:r w:rsidR="006D635D" w:rsidRPr="00963426">
        <w:rPr>
          <w:rFonts w:ascii="Helvetica" w:hAnsi="Helvetica"/>
          <w:sz w:val="22"/>
          <w:szCs w:val="22"/>
        </w:rPr>
        <w:t xml:space="preserve"> us to see theatre images </w:t>
      </w:r>
      <w:r w:rsidR="001A0AB1" w:rsidRPr="00963426">
        <w:rPr>
          <w:rFonts w:ascii="Helvetica" w:hAnsi="Helvetica"/>
          <w:sz w:val="22"/>
          <w:szCs w:val="22"/>
        </w:rPr>
        <w:t xml:space="preserve">for the </w:t>
      </w:r>
      <w:r w:rsidR="009C5E1E" w:rsidRPr="00963426">
        <w:rPr>
          <w:rFonts w:ascii="Helvetica" w:hAnsi="Helvetica"/>
          <w:sz w:val="22"/>
          <w:szCs w:val="22"/>
        </w:rPr>
        <w:t>'</w:t>
      </w:r>
      <w:r w:rsidR="001A0AB1" w:rsidRPr="00963426">
        <w:rPr>
          <w:rFonts w:ascii="Helvetica" w:hAnsi="Helvetica"/>
          <w:sz w:val="22"/>
          <w:szCs w:val="22"/>
        </w:rPr>
        <w:t>double-ness</w:t>
      </w:r>
      <w:r w:rsidR="009C5E1E" w:rsidRPr="00963426">
        <w:rPr>
          <w:rFonts w:ascii="Helvetica" w:hAnsi="Helvetica"/>
          <w:sz w:val="22"/>
          <w:szCs w:val="22"/>
        </w:rPr>
        <w:t>'</w:t>
      </w:r>
      <w:r w:rsidR="001A0AB1" w:rsidRPr="00963426">
        <w:rPr>
          <w:rFonts w:ascii="Helvetica" w:hAnsi="Helvetica"/>
          <w:sz w:val="22"/>
          <w:szCs w:val="22"/>
        </w:rPr>
        <w:t xml:space="preserve"> they inherently are</w:t>
      </w:r>
      <w:r w:rsidR="009C5E1E" w:rsidRPr="00963426">
        <w:rPr>
          <w:rFonts w:ascii="Helvetica" w:hAnsi="Helvetica"/>
          <w:sz w:val="22"/>
          <w:szCs w:val="22"/>
        </w:rPr>
        <w:t xml:space="preserve">; </w:t>
      </w:r>
      <w:r w:rsidR="001F30E6" w:rsidRPr="00963426">
        <w:rPr>
          <w:rFonts w:ascii="Helvetica" w:hAnsi="Helvetica"/>
          <w:sz w:val="22"/>
          <w:szCs w:val="22"/>
        </w:rPr>
        <w:t>'visual intentionalism' allows us to process dual visual stimuli</w:t>
      </w:r>
      <w:r w:rsidR="009C5E1E" w:rsidRPr="00963426">
        <w:rPr>
          <w:rFonts w:ascii="Helvetica" w:hAnsi="Helvetica"/>
          <w:sz w:val="22"/>
          <w:szCs w:val="22"/>
        </w:rPr>
        <w:t>. (See 'Impossible Theatres and the Possible' below.)</w:t>
      </w:r>
      <w:r w:rsidR="001F30E6" w:rsidRPr="00963426">
        <w:rPr>
          <w:rFonts w:ascii="Helvetica" w:hAnsi="Helvetica"/>
          <w:sz w:val="22"/>
          <w:szCs w:val="22"/>
        </w:rPr>
        <w:t xml:space="preserve"> </w:t>
      </w:r>
    </w:p>
    <w:p w14:paraId="48EFB967" w14:textId="77777777" w:rsidR="004A1603" w:rsidRDefault="004A1603" w:rsidP="00584F51">
      <w:pPr>
        <w:spacing w:line="360" w:lineRule="auto"/>
        <w:rPr>
          <w:rFonts w:ascii="Helvetica" w:hAnsi="Helvetica"/>
          <w:sz w:val="22"/>
          <w:szCs w:val="22"/>
        </w:rPr>
      </w:pPr>
    </w:p>
    <w:p w14:paraId="6BA7B6AD" w14:textId="77777777" w:rsidR="004A1603" w:rsidRDefault="004A1603" w:rsidP="00584F51">
      <w:pPr>
        <w:spacing w:line="360" w:lineRule="auto"/>
        <w:rPr>
          <w:rFonts w:ascii="Helvetica" w:hAnsi="Helvetica"/>
          <w:sz w:val="22"/>
          <w:szCs w:val="22"/>
        </w:rPr>
      </w:pPr>
    </w:p>
    <w:p w14:paraId="69CCDBA6" w14:textId="2FA86E99" w:rsidR="00584F51" w:rsidRPr="00963426" w:rsidRDefault="00584F51" w:rsidP="00584F51">
      <w:pPr>
        <w:spacing w:line="360" w:lineRule="auto"/>
        <w:rPr>
          <w:rFonts w:ascii="Helvetica" w:hAnsi="Helvetica"/>
          <w:sz w:val="22"/>
          <w:szCs w:val="22"/>
        </w:rPr>
      </w:pPr>
      <w:proofErr w:type="spellStart"/>
      <w:r w:rsidRPr="00963426">
        <w:rPr>
          <w:rFonts w:ascii="Helvetica" w:hAnsi="Helvetica"/>
          <w:sz w:val="22"/>
          <w:szCs w:val="22"/>
        </w:rPr>
        <w:t>‘Re</w:t>
      </w:r>
      <w:proofErr w:type="spellEnd"/>
      <w:r w:rsidR="00197C10" w:rsidRPr="00963426">
        <w:rPr>
          <w:rFonts w:ascii="Helvetica" w:hAnsi="Helvetica"/>
          <w:sz w:val="22"/>
          <w:szCs w:val="22"/>
        </w:rPr>
        <w:t>-</w:t>
      </w:r>
      <w:r w:rsidRPr="00963426">
        <w:rPr>
          <w:rFonts w:ascii="Helvetica" w:hAnsi="Helvetica"/>
          <w:sz w:val="22"/>
          <w:szCs w:val="22"/>
        </w:rPr>
        <w:t>cycling’ in all its forms is a dynamic process</w:t>
      </w:r>
      <w:r w:rsidR="00197C10" w:rsidRPr="00963426">
        <w:rPr>
          <w:rFonts w:ascii="Helvetica" w:hAnsi="Helvetica"/>
          <w:sz w:val="22"/>
          <w:szCs w:val="22"/>
        </w:rPr>
        <w:t xml:space="preserve"> for both the spectator and the maker</w:t>
      </w:r>
      <w:r w:rsidRPr="00963426">
        <w:rPr>
          <w:rFonts w:ascii="Helvetica" w:hAnsi="Helvetica"/>
          <w:sz w:val="22"/>
          <w:szCs w:val="22"/>
        </w:rPr>
        <w:t xml:space="preserve">. </w:t>
      </w:r>
      <w:r w:rsidR="00197C10" w:rsidRPr="00963426">
        <w:rPr>
          <w:rFonts w:ascii="Helvetica" w:hAnsi="Helvetica"/>
          <w:sz w:val="22"/>
          <w:szCs w:val="22"/>
        </w:rPr>
        <w:t xml:space="preserve">It is a </w:t>
      </w:r>
      <w:r w:rsidRPr="00963426">
        <w:rPr>
          <w:rFonts w:ascii="Helvetica" w:hAnsi="Helvetica"/>
          <w:sz w:val="22"/>
          <w:szCs w:val="22"/>
        </w:rPr>
        <w:t xml:space="preserve">neurological-cognitive </w:t>
      </w:r>
      <w:r w:rsidR="00197C10" w:rsidRPr="00963426">
        <w:rPr>
          <w:rFonts w:ascii="Helvetica" w:hAnsi="Helvetica"/>
          <w:sz w:val="22"/>
          <w:szCs w:val="22"/>
        </w:rPr>
        <w:t xml:space="preserve">process that also allows a place for the imagination, for subjective as well as interpretive input. </w:t>
      </w:r>
    </w:p>
    <w:p w14:paraId="73135248" w14:textId="77777777" w:rsidR="00197C10" w:rsidRPr="00963426" w:rsidRDefault="00197C10" w:rsidP="00584F51">
      <w:pPr>
        <w:spacing w:line="360" w:lineRule="auto"/>
        <w:rPr>
          <w:rFonts w:ascii="Helvetica" w:hAnsi="Helvetica"/>
          <w:sz w:val="22"/>
          <w:szCs w:val="22"/>
        </w:rPr>
      </w:pPr>
    </w:p>
    <w:p w14:paraId="47489256"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 xml:space="preserve">To begin with, improvisation (or any type of music performance) includes the </w:t>
      </w:r>
      <w:r w:rsidRPr="00963426">
        <w:rPr>
          <w:rFonts w:ascii="Helvetica" w:hAnsi="Helvetica"/>
          <w:sz w:val="22"/>
          <w:szCs w:val="22"/>
        </w:rPr>
        <w:tab/>
        <w:t>folowing components, roughly in the following order:</w:t>
      </w:r>
    </w:p>
    <w:p w14:paraId="4622C296"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 xml:space="preserve"> (i) Complex electrochemical signals are passed between parts of the</w:t>
      </w:r>
    </w:p>
    <w:p w14:paraId="3E8FCA10"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nervous system and on to endocrine and muscle systems;</w:t>
      </w:r>
    </w:p>
    <w:p w14:paraId="2D478BEC"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(2) muscles, bones, and connective tissues execute a complex sequence of</w:t>
      </w:r>
    </w:p>
    <w:p w14:paraId="2CCFBAD9"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actions;</w:t>
      </w:r>
    </w:p>
    <w:p w14:paraId="383FCFB4"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(3) rapid visual, tactile, and proprioceptive monitoring of actions takes place;</w:t>
      </w:r>
    </w:p>
    <w:p w14:paraId="03100110"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(4) music is produced by the instrument or voice;</w:t>
      </w:r>
    </w:p>
    <w:p w14:paraId="18058008"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lastRenderedPageBreak/>
        <w:tab/>
        <w:t>(5) self-produced sounds, and other auditory input, are sensed;</w:t>
      </w:r>
    </w:p>
    <w:p w14:paraId="260D75BF"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(6) sensed sounds are set into cognitive representations and evaluated as music;</w:t>
      </w:r>
    </w:p>
    <w:p w14:paraId="6D6AEBC3"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t xml:space="preserve">(7) further cognitive processing in the central nervous system generates the design </w:t>
      </w:r>
      <w:r w:rsidRPr="00963426">
        <w:rPr>
          <w:rFonts w:ascii="Helvetica" w:hAnsi="Helvetica"/>
          <w:sz w:val="22"/>
          <w:szCs w:val="22"/>
        </w:rPr>
        <w:tab/>
        <w:t>of the next action sequence and triggers it.</w:t>
      </w:r>
    </w:p>
    <w:p w14:paraId="39E38DB4"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ab/>
      </w:r>
      <w:r w:rsidR="00197C10" w:rsidRPr="00963426">
        <w:rPr>
          <w:rFonts w:ascii="Helvetica" w:hAnsi="Helvetica"/>
          <w:sz w:val="22"/>
          <w:szCs w:val="22"/>
        </w:rPr>
        <w:tab/>
      </w:r>
      <w:r w:rsidR="00197C10" w:rsidRPr="00963426">
        <w:rPr>
          <w:rFonts w:ascii="Helvetica" w:hAnsi="Helvetica"/>
          <w:sz w:val="22"/>
          <w:szCs w:val="22"/>
        </w:rPr>
        <w:tab/>
      </w:r>
      <w:r w:rsidRPr="00963426">
        <w:rPr>
          <w:rFonts w:ascii="Helvetica" w:hAnsi="Helvetica"/>
          <w:sz w:val="22"/>
          <w:szCs w:val="22"/>
        </w:rPr>
        <w:t>- return to step (1) and repeat</w:t>
      </w:r>
      <w:r w:rsidR="00197C10" w:rsidRPr="00963426">
        <w:rPr>
          <w:rFonts w:ascii="Helvetica" w:hAnsi="Helvetica"/>
          <w:sz w:val="22"/>
          <w:szCs w:val="22"/>
        </w:rPr>
        <w:t xml:space="preserve"> (Pressing </w:t>
      </w:r>
      <w:r w:rsidR="00DF379A" w:rsidRPr="00963426">
        <w:rPr>
          <w:rFonts w:ascii="Helvetica" w:hAnsi="Helvetica"/>
          <w:sz w:val="22"/>
          <w:szCs w:val="22"/>
        </w:rPr>
        <w:t>1998: 129-30)</w:t>
      </w:r>
    </w:p>
    <w:p w14:paraId="69C00196" w14:textId="77777777" w:rsidR="00584F51" w:rsidRPr="00963426" w:rsidRDefault="00584F51" w:rsidP="00584F51">
      <w:pPr>
        <w:spacing w:line="360" w:lineRule="auto"/>
        <w:rPr>
          <w:rFonts w:ascii="Helvetica" w:hAnsi="Helvetica"/>
          <w:sz w:val="22"/>
          <w:szCs w:val="22"/>
        </w:rPr>
      </w:pPr>
    </w:p>
    <w:p w14:paraId="0609D779"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Pressing suggests a model that rests on ‘what has gone before-what is then done’ as the basis for the actions that follow. (</w:t>
      </w:r>
      <w:r w:rsidR="00DF379A" w:rsidRPr="00963426">
        <w:rPr>
          <w:rFonts w:ascii="Helvetica" w:hAnsi="Helvetica"/>
          <w:sz w:val="22"/>
          <w:szCs w:val="22"/>
        </w:rPr>
        <w:t>One is</w:t>
      </w:r>
      <w:r w:rsidRPr="00963426">
        <w:rPr>
          <w:rFonts w:ascii="Helvetica" w:hAnsi="Helvetica"/>
          <w:sz w:val="22"/>
          <w:szCs w:val="22"/>
        </w:rPr>
        <w:t xml:space="preserve"> reminded of Meyerhold’s 3-stage model of action in both training and performance whereby I prepare to act - I act - I finish as preparation for next action.) Pressing, however, also notes the paradox of inventiveness </w:t>
      </w:r>
      <w:r w:rsidR="00FB076E" w:rsidRPr="00963426">
        <w:rPr>
          <w:rFonts w:ascii="Helvetica" w:hAnsi="Helvetica"/>
          <w:sz w:val="22"/>
          <w:szCs w:val="22"/>
        </w:rPr>
        <w:t>and coherence as these push in opposite directions:</w:t>
      </w:r>
    </w:p>
    <w:p w14:paraId="429BF9B9" w14:textId="77777777" w:rsidR="00584F51" w:rsidRPr="00963426" w:rsidRDefault="00584F51" w:rsidP="00584F51">
      <w:pPr>
        <w:spacing w:line="360" w:lineRule="auto"/>
        <w:rPr>
          <w:rFonts w:ascii="Helvetica" w:hAnsi="Helvetica"/>
          <w:sz w:val="22"/>
          <w:szCs w:val="22"/>
        </w:rPr>
      </w:pPr>
      <w:r w:rsidRPr="00963426">
        <w:rPr>
          <w:rFonts w:ascii="Helvetica" w:hAnsi="Helvetica"/>
          <w:sz w:val="22"/>
          <w:szCs w:val="22"/>
        </w:rPr>
        <w:t xml:space="preserve"> </w:t>
      </w:r>
    </w:p>
    <w:p w14:paraId="74C813F5" w14:textId="77777777" w:rsidR="00FB076E" w:rsidRPr="00963426" w:rsidRDefault="00584F51" w:rsidP="00584F51">
      <w:pPr>
        <w:spacing w:line="360" w:lineRule="auto"/>
        <w:rPr>
          <w:rFonts w:ascii="Helvetica" w:hAnsi="Helvetica"/>
          <w:sz w:val="22"/>
          <w:szCs w:val="22"/>
        </w:rPr>
      </w:pPr>
      <w:r w:rsidRPr="00963426">
        <w:rPr>
          <w:rFonts w:ascii="Helvetica" w:hAnsi="Helvetica"/>
          <w:sz w:val="22"/>
          <w:szCs w:val="22"/>
        </w:rPr>
        <w:tab/>
        <w:t>…</w:t>
      </w:r>
      <w:r w:rsidR="00FB076E" w:rsidRPr="00963426">
        <w:rPr>
          <w:rFonts w:ascii="Helvetica" w:hAnsi="Helvetica"/>
          <w:sz w:val="22"/>
          <w:szCs w:val="22"/>
        </w:rPr>
        <w:t xml:space="preserve">inventiveness comes from </w:t>
      </w:r>
      <w:r w:rsidRPr="00963426">
        <w:rPr>
          <w:rFonts w:ascii="Helvetica" w:hAnsi="Helvetica"/>
          <w:sz w:val="22"/>
          <w:szCs w:val="22"/>
        </w:rPr>
        <w:t>the commitment to avoid repetition as much as</w:t>
      </w:r>
      <w:r w:rsidR="00FB076E" w:rsidRPr="00963426">
        <w:rPr>
          <w:rFonts w:ascii="Helvetica" w:hAnsi="Helvetica"/>
          <w:sz w:val="22"/>
          <w:szCs w:val="22"/>
        </w:rPr>
        <w:t xml:space="preserve"> </w:t>
      </w:r>
      <w:r w:rsidR="00FB076E" w:rsidRPr="00963426">
        <w:rPr>
          <w:rFonts w:ascii="Helvetica" w:hAnsi="Helvetica"/>
          <w:sz w:val="22"/>
          <w:szCs w:val="22"/>
        </w:rPr>
        <w:tab/>
      </w:r>
      <w:r w:rsidRPr="00963426">
        <w:rPr>
          <w:rFonts w:ascii="Helvetica" w:hAnsi="Helvetica"/>
          <w:sz w:val="22"/>
          <w:szCs w:val="22"/>
        </w:rPr>
        <w:t xml:space="preserve">possible, while coherence is only achieved by some degree of structural unity, </w:t>
      </w:r>
    </w:p>
    <w:p w14:paraId="3AB29178" w14:textId="77777777" w:rsidR="00584F51" w:rsidRPr="00963426" w:rsidRDefault="00FB076E" w:rsidP="00584F51">
      <w:pPr>
        <w:spacing w:line="360" w:lineRule="auto"/>
        <w:rPr>
          <w:rFonts w:ascii="Helvetica" w:hAnsi="Helvetica"/>
          <w:sz w:val="22"/>
          <w:szCs w:val="22"/>
        </w:rPr>
      </w:pPr>
      <w:r w:rsidRPr="00963426">
        <w:rPr>
          <w:rFonts w:ascii="Helvetica" w:hAnsi="Helvetica"/>
          <w:sz w:val="22"/>
          <w:szCs w:val="22"/>
        </w:rPr>
        <w:tab/>
      </w:r>
      <w:r w:rsidR="00584F51" w:rsidRPr="00963426">
        <w:rPr>
          <w:rFonts w:ascii="Helvetica" w:hAnsi="Helvetica"/>
          <w:sz w:val="22"/>
          <w:szCs w:val="22"/>
        </w:rPr>
        <w:t xml:space="preserve">which is only possible with repetition. </w:t>
      </w:r>
      <w:r w:rsidRPr="00963426">
        <w:rPr>
          <w:rFonts w:ascii="Helvetica" w:hAnsi="Helvetica"/>
          <w:sz w:val="22"/>
          <w:szCs w:val="22"/>
        </w:rPr>
        <w:t>(: 16</w:t>
      </w:r>
      <w:r w:rsidR="00584F51" w:rsidRPr="00963426">
        <w:rPr>
          <w:rFonts w:ascii="Helvetica" w:hAnsi="Helvetica"/>
          <w:sz w:val="22"/>
          <w:szCs w:val="22"/>
        </w:rPr>
        <w:t>6)</w:t>
      </w:r>
    </w:p>
    <w:p w14:paraId="6F837EFC" w14:textId="77777777" w:rsidR="00584F51" w:rsidRPr="00963426" w:rsidRDefault="00584F51" w:rsidP="00584F51">
      <w:pPr>
        <w:spacing w:line="360" w:lineRule="auto"/>
        <w:rPr>
          <w:rFonts w:ascii="Helvetica" w:hAnsi="Helvetica"/>
          <w:sz w:val="22"/>
          <w:szCs w:val="22"/>
        </w:rPr>
      </w:pPr>
    </w:p>
    <w:p w14:paraId="22AB73F2" w14:textId="77777777" w:rsidR="00FB04E2" w:rsidRPr="00963426" w:rsidRDefault="00584F51" w:rsidP="00584F51">
      <w:pPr>
        <w:spacing w:line="360" w:lineRule="auto"/>
        <w:rPr>
          <w:rFonts w:ascii="Helvetica" w:hAnsi="Helvetica"/>
          <w:sz w:val="22"/>
          <w:szCs w:val="22"/>
        </w:rPr>
      </w:pPr>
      <w:r w:rsidRPr="00963426">
        <w:rPr>
          <w:rFonts w:ascii="Helvetica" w:hAnsi="Helvetica"/>
          <w:sz w:val="22"/>
          <w:szCs w:val="22"/>
        </w:rPr>
        <w:t>I</w:t>
      </w:r>
      <w:r w:rsidR="00FB076E" w:rsidRPr="00963426">
        <w:rPr>
          <w:rFonts w:ascii="Helvetica" w:hAnsi="Helvetica"/>
          <w:sz w:val="22"/>
          <w:szCs w:val="22"/>
        </w:rPr>
        <w:t xml:space="preserve">s </w:t>
      </w:r>
      <w:r w:rsidRPr="00963426">
        <w:rPr>
          <w:rFonts w:ascii="Helvetica" w:hAnsi="Helvetica"/>
          <w:sz w:val="22"/>
          <w:szCs w:val="22"/>
        </w:rPr>
        <w:t xml:space="preserve">‘repetition’ </w:t>
      </w:r>
      <w:r w:rsidR="00FB076E" w:rsidRPr="00963426">
        <w:rPr>
          <w:rFonts w:ascii="Helvetica" w:hAnsi="Helvetica"/>
          <w:sz w:val="22"/>
          <w:szCs w:val="22"/>
        </w:rPr>
        <w:t xml:space="preserve">here </w:t>
      </w:r>
      <w:r w:rsidRPr="00963426">
        <w:rPr>
          <w:rFonts w:ascii="Helvetica" w:hAnsi="Helvetica"/>
          <w:sz w:val="22"/>
          <w:szCs w:val="22"/>
        </w:rPr>
        <w:t>to repeat in a different way as the musician or any other practitioner-artist uses their own previous work</w:t>
      </w:r>
      <w:r w:rsidR="00EE5395" w:rsidRPr="00963426">
        <w:rPr>
          <w:rFonts w:ascii="Helvetica" w:hAnsi="Helvetica"/>
          <w:sz w:val="22"/>
          <w:szCs w:val="22"/>
        </w:rPr>
        <w:t>?</w:t>
      </w:r>
      <w:r w:rsidR="00223840" w:rsidRPr="00963426">
        <w:rPr>
          <w:rFonts w:ascii="Helvetica" w:hAnsi="Helvetica"/>
          <w:sz w:val="22"/>
          <w:szCs w:val="22"/>
        </w:rPr>
        <w:t xml:space="preserve"> What is the spectator repeating when seeing another production of a play seen before, or sometimes seeing the same production again </w:t>
      </w:r>
      <w:r w:rsidR="00657F55" w:rsidRPr="00963426">
        <w:rPr>
          <w:rFonts w:ascii="Helvetica" w:hAnsi="Helvetica"/>
          <w:sz w:val="22"/>
          <w:szCs w:val="22"/>
        </w:rPr>
        <w:t>(as also with films on television or as box sets)? What are we repeating when going to see the same actor in their next show? What is repetition?</w:t>
      </w:r>
    </w:p>
    <w:p w14:paraId="48F4443D" w14:textId="77777777" w:rsidR="00BA204B" w:rsidRPr="00963426" w:rsidRDefault="00BA204B" w:rsidP="00475CD4">
      <w:pPr>
        <w:spacing w:line="360" w:lineRule="auto"/>
        <w:rPr>
          <w:rFonts w:ascii="Helvetica" w:hAnsi="Helvetica"/>
          <w:sz w:val="22"/>
          <w:szCs w:val="22"/>
        </w:rPr>
      </w:pPr>
    </w:p>
    <w:p w14:paraId="73D0D8EE" w14:textId="5DEAB179" w:rsidR="000C75EE" w:rsidRPr="00963426" w:rsidRDefault="00BA204B" w:rsidP="00475CD4">
      <w:pPr>
        <w:spacing w:line="360" w:lineRule="auto"/>
        <w:rPr>
          <w:rFonts w:ascii="Helvetica" w:hAnsi="Helvetica"/>
          <w:sz w:val="22"/>
          <w:szCs w:val="22"/>
        </w:rPr>
      </w:pPr>
      <w:r w:rsidRPr="00963426">
        <w:rPr>
          <w:rFonts w:ascii="Helvetica" w:hAnsi="Helvetica"/>
          <w:sz w:val="22"/>
          <w:szCs w:val="22"/>
        </w:rPr>
        <w:tab/>
      </w:r>
      <w:r w:rsidR="000C75EE" w:rsidRPr="00963426">
        <w:rPr>
          <w:rFonts w:ascii="Helvetica" w:hAnsi="Helvetica"/>
          <w:sz w:val="22"/>
          <w:szCs w:val="22"/>
        </w:rPr>
        <w:t>Whatever you portray you should always portray</w:t>
      </w:r>
    </w:p>
    <w:p w14:paraId="215BAD4B" w14:textId="5E491550" w:rsidR="000C75EE" w:rsidRPr="00963426" w:rsidRDefault="000C75EE" w:rsidP="00475CD4">
      <w:pPr>
        <w:spacing w:line="360" w:lineRule="auto"/>
        <w:rPr>
          <w:rFonts w:ascii="Helvetica" w:hAnsi="Helvetica"/>
          <w:sz w:val="22"/>
          <w:szCs w:val="22"/>
        </w:rPr>
      </w:pPr>
      <w:r w:rsidRPr="00963426">
        <w:rPr>
          <w:rFonts w:ascii="Helvetica" w:hAnsi="Helvetica"/>
          <w:sz w:val="22"/>
          <w:szCs w:val="22"/>
        </w:rPr>
        <w:tab/>
        <w:t>As if it were happening now... He is sitting not only</w:t>
      </w:r>
    </w:p>
    <w:p w14:paraId="34C395E0" w14:textId="50BBAF11" w:rsidR="000C75EE" w:rsidRPr="00963426" w:rsidRDefault="00471D32" w:rsidP="00475CD4">
      <w:pPr>
        <w:spacing w:line="360" w:lineRule="auto"/>
        <w:rPr>
          <w:rFonts w:ascii="Helvetica" w:hAnsi="Helvetica"/>
          <w:sz w:val="22"/>
          <w:szCs w:val="22"/>
        </w:rPr>
      </w:pPr>
      <w:r w:rsidRPr="00963426">
        <w:rPr>
          <w:rFonts w:ascii="Helvetica" w:hAnsi="Helvetica"/>
          <w:noProof/>
          <w:sz w:val="22"/>
          <w:szCs w:val="22"/>
        </w:rPr>
        <mc:AlternateContent>
          <mc:Choice Requires="wps">
            <w:drawing>
              <wp:anchor distT="0" distB="0" distL="114300" distR="114300" simplePos="0" relativeHeight="251663360" behindDoc="0" locked="0" layoutInCell="1" allowOverlap="1" wp14:anchorId="4B380B86" wp14:editId="25BD9AC3">
                <wp:simplePos x="0" y="0"/>
                <wp:positionH relativeFrom="column">
                  <wp:posOffset>5830432</wp:posOffset>
                </wp:positionH>
                <wp:positionV relativeFrom="paragraph">
                  <wp:posOffset>82701</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34DA7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9.1pt,6.5pt" to="459.1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" strokecolor="#4472c4 [3204]" strokeweight=".5pt">
                <v:stroke joinstyle="miter"/>
              </v:line>
            </w:pict>
          </mc:Fallback>
        </mc:AlternateContent>
      </w:r>
      <w:r w:rsidR="000C75EE" w:rsidRPr="00963426">
        <w:rPr>
          <w:rFonts w:ascii="Helvetica" w:hAnsi="Helvetica"/>
          <w:sz w:val="22"/>
          <w:szCs w:val="22"/>
        </w:rPr>
        <w:tab/>
        <w:t>In your theatre but also</w:t>
      </w:r>
    </w:p>
    <w:p w14:paraId="6046C30A" w14:textId="398D7ECD" w:rsidR="000C75EE" w:rsidRPr="00963426" w:rsidRDefault="000C75EE" w:rsidP="00475CD4">
      <w:pPr>
        <w:spacing w:line="360" w:lineRule="auto"/>
        <w:rPr>
          <w:rFonts w:ascii="Helvetica" w:hAnsi="Helvetica"/>
          <w:sz w:val="22"/>
          <w:szCs w:val="22"/>
        </w:rPr>
      </w:pPr>
      <w:r w:rsidRPr="00963426">
        <w:rPr>
          <w:rFonts w:ascii="Helvetica" w:hAnsi="Helvetica"/>
          <w:sz w:val="22"/>
          <w:szCs w:val="22"/>
        </w:rPr>
        <w:tab/>
        <w:t>In the world.</w:t>
      </w:r>
    </w:p>
    <w:p w14:paraId="04464655" w14:textId="629FDA05" w:rsidR="000C75EE" w:rsidRPr="00963426" w:rsidRDefault="000C75EE" w:rsidP="00BA204B">
      <w:pPr>
        <w:spacing w:line="360" w:lineRule="auto"/>
        <w:rPr>
          <w:rFonts w:ascii="Helvetica" w:hAnsi="Helvetica"/>
          <w:sz w:val="22"/>
          <w:szCs w:val="22"/>
        </w:rPr>
      </w:pPr>
      <w:r w:rsidRPr="00963426">
        <w:rPr>
          <w:rFonts w:ascii="Helvetica" w:hAnsi="Helvetica"/>
          <w:sz w:val="22"/>
          <w:szCs w:val="22"/>
        </w:rPr>
        <w:tab/>
      </w:r>
      <w:r w:rsidR="001F30E6" w:rsidRPr="00963426">
        <w:rPr>
          <w:rFonts w:ascii="Helvetica" w:hAnsi="Helvetica"/>
          <w:sz w:val="22"/>
          <w:szCs w:val="22"/>
        </w:rPr>
        <w:t>(</w:t>
      </w:r>
      <w:r w:rsidRPr="00963426">
        <w:rPr>
          <w:rFonts w:ascii="Helvetica" w:hAnsi="Helvetica"/>
          <w:sz w:val="22"/>
          <w:szCs w:val="22"/>
        </w:rPr>
        <w:t>Bertolt Brecht</w:t>
      </w:r>
      <w:r w:rsidR="00542AF8" w:rsidRPr="00963426">
        <w:rPr>
          <w:rFonts w:ascii="Helvetica" w:hAnsi="Helvetica"/>
          <w:sz w:val="22"/>
          <w:szCs w:val="22"/>
        </w:rPr>
        <w:t xml:space="preserve"> 1981: 307-8)</w:t>
      </w:r>
    </w:p>
    <w:p w14:paraId="34064292" w14:textId="77777777" w:rsidR="0018063D" w:rsidRPr="00963426" w:rsidRDefault="0018063D" w:rsidP="00475CD4">
      <w:pPr>
        <w:spacing w:line="360" w:lineRule="auto"/>
        <w:rPr>
          <w:rFonts w:ascii="Helvetica" w:hAnsi="Helvetica"/>
          <w:sz w:val="22"/>
          <w:szCs w:val="22"/>
        </w:rPr>
      </w:pPr>
    </w:p>
    <w:p w14:paraId="5E33C882" w14:textId="77777777" w:rsidR="004A1603" w:rsidRDefault="004A1603" w:rsidP="0018063D">
      <w:pPr>
        <w:spacing w:line="360" w:lineRule="auto"/>
        <w:rPr>
          <w:rFonts w:ascii="Helvetica" w:hAnsi="Helvetica"/>
        </w:rPr>
      </w:pPr>
    </w:p>
    <w:p w14:paraId="242A3BD9" w14:textId="1C17F58C" w:rsidR="0018063D" w:rsidRPr="00963426" w:rsidRDefault="0018063D" w:rsidP="0018063D">
      <w:pPr>
        <w:spacing w:line="360" w:lineRule="auto"/>
        <w:rPr>
          <w:rFonts w:ascii="Helvetica" w:hAnsi="Helvetica"/>
        </w:rPr>
      </w:pPr>
      <w:r w:rsidRPr="00963426">
        <w:rPr>
          <w:rFonts w:ascii="Helvetica" w:hAnsi="Helvetica"/>
        </w:rPr>
        <w:t>Forms of Repetition</w:t>
      </w:r>
    </w:p>
    <w:p w14:paraId="048CAE97" w14:textId="69CC24BC" w:rsidR="00EE41F2" w:rsidRPr="00963426" w:rsidRDefault="00EF327A" w:rsidP="00475CD4">
      <w:pPr>
        <w:spacing w:line="360" w:lineRule="auto"/>
        <w:rPr>
          <w:rFonts w:ascii="Helvetica" w:hAnsi="Helvetica"/>
          <w:sz w:val="22"/>
          <w:szCs w:val="22"/>
        </w:rPr>
      </w:pPr>
      <w:r w:rsidRPr="00963426">
        <w:rPr>
          <w:rFonts w:ascii="Helvetica" w:hAnsi="Helvetica"/>
          <w:sz w:val="22"/>
          <w:szCs w:val="22"/>
        </w:rPr>
        <w:t>R</w:t>
      </w:r>
      <w:r w:rsidR="001F2EE2" w:rsidRPr="00963426">
        <w:rPr>
          <w:rFonts w:ascii="Helvetica" w:hAnsi="Helvetica"/>
          <w:sz w:val="22"/>
          <w:szCs w:val="22"/>
        </w:rPr>
        <w:t>epetition is one of the family of 're-' words and concepts; those that capture some 'doing again'. At its simplest it is doing the same task over and over (and over). But as Pressing implies, repetition may be the basis of the same</w:t>
      </w:r>
      <w:r w:rsidRPr="00963426">
        <w:rPr>
          <w:rFonts w:ascii="Helvetica" w:hAnsi="Helvetica"/>
          <w:sz w:val="22"/>
          <w:szCs w:val="22"/>
        </w:rPr>
        <w:t>-</w:t>
      </w:r>
      <w:r w:rsidR="001F2EE2" w:rsidRPr="00963426">
        <w:rPr>
          <w:rFonts w:ascii="Helvetica" w:hAnsi="Helvetica"/>
          <w:sz w:val="22"/>
          <w:szCs w:val="22"/>
        </w:rPr>
        <w:t>but</w:t>
      </w:r>
      <w:r w:rsidRPr="00963426">
        <w:rPr>
          <w:rFonts w:ascii="Helvetica" w:hAnsi="Helvetica"/>
          <w:sz w:val="22"/>
          <w:szCs w:val="22"/>
        </w:rPr>
        <w:t>-</w:t>
      </w:r>
      <w:r w:rsidR="001F2EE2" w:rsidRPr="00963426">
        <w:rPr>
          <w:rFonts w:ascii="Helvetica" w:hAnsi="Helvetica"/>
          <w:sz w:val="22"/>
          <w:szCs w:val="22"/>
        </w:rPr>
        <w:t>different.</w:t>
      </w:r>
      <w:r w:rsidR="00EE41F2" w:rsidRPr="00963426">
        <w:rPr>
          <w:rFonts w:ascii="Helvetica" w:hAnsi="Helvetica"/>
          <w:sz w:val="22"/>
          <w:szCs w:val="22"/>
        </w:rPr>
        <w:t xml:space="preserve"> Our understanding of Greek Classical theatre is that it worked to </w:t>
      </w:r>
      <w:r w:rsidRPr="00963426">
        <w:rPr>
          <w:rFonts w:ascii="Helvetica" w:hAnsi="Helvetica"/>
          <w:sz w:val="22"/>
          <w:szCs w:val="22"/>
        </w:rPr>
        <w:t>a 'repeating'</w:t>
      </w:r>
      <w:r w:rsidR="00EE41F2" w:rsidRPr="00963426">
        <w:rPr>
          <w:rFonts w:ascii="Helvetica" w:hAnsi="Helvetica"/>
          <w:sz w:val="22"/>
          <w:szCs w:val="22"/>
        </w:rPr>
        <w:t xml:space="preserve"> pattern of staging and presentation, allow</w:t>
      </w:r>
      <w:r w:rsidR="006B274B" w:rsidRPr="00963426">
        <w:rPr>
          <w:rFonts w:ascii="Helvetica" w:hAnsi="Helvetica"/>
          <w:sz w:val="22"/>
          <w:szCs w:val="22"/>
        </w:rPr>
        <w:t>ing</w:t>
      </w:r>
      <w:r w:rsidR="00EE41F2" w:rsidRPr="00963426">
        <w:rPr>
          <w:rFonts w:ascii="Helvetica" w:hAnsi="Helvetica"/>
          <w:sz w:val="22"/>
          <w:szCs w:val="22"/>
        </w:rPr>
        <w:t xml:space="preserve"> familiar stories to be told in differing ways. </w:t>
      </w:r>
      <w:r w:rsidR="00471D32" w:rsidRPr="00963426">
        <w:rPr>
          <w:rFonts w:ascii="Helvetica" w:hAnsi="Helvetica"/>
          <w:sz w:val="22"/>
          <w:szCs w:val="22"/>
        </w:rPr>
        <w:t>A</w:t>
      </w:r>
      <w:r w:rsidR="006B274B" w:rsidRPr="00963426">
        <w:rPr>
          <w:rFonts w:ascii="Helvetica" w:hAnsi="Helvetica"/>
          <w:sz w:val="22"/>
          <w:szCs w:val="22"/>
        </w:rPr>
        <w:t>cknowledging</w:t>
      </w:r>
      <w:r w:rsidR="00471D32" w:rsidRPr="00963426">
        <w:rPr>
          <w:rFonts w:ascii="Helvetica" w:hAnsi="Helvetica"/>
          <w:sz w:val="22"/>
          <w:szCs w:val="22"/>
        </w:rPr>
        <w:t xml:space="preserve"> dispute</w:t>
      </w:r>
      <w:r w:rsidR="006B274B" w:rsidRPr="00963426">
        <w:rPr>
          <w:rFonts w:ascii="Helvetica" w:hAnsi="Helvetica"/>
          <w:sz w:val="22"/>
          <w:szCs w:val="22"/>
        </w:rPr>
        <w:t>s</w:t>
      </w:r>
      <w:r w:rsidR="00471D32" w:rsidRPr="00963426">
        <w:rPr>
          <w:rFonts w:ascii="Helvetica" w:hAnsi="Helvetica"/>
          <w:sz w:val="22"/>
          <w:szCs w:val="22"/>
        </w:rPr>
        <w:t xml:space="preserve"> over dating, the </w:t>
      </w:r>
      <w:r w:rsidR="00471D32" w:rsidRPr="00963426">
        <w:rPr>
          <w:rFonts w:ascii="Helvetica" w:hAnsi="Helvetica"/>
          <w:i/>
          <w:sz w:val="22"/>
          <w:szCs w:val="22"/>
        </w:rPr>
        <w:lastRenderedPageBreak/>
        <w:t>Corpus Christie Play</w:t>
      </w:r>
      <w:r w:rsidR="00471D32" w:rsidRPr="00963426">
        <w:rPr>
          <w:rFonts w:ascii="Helvetica" w:hAnsi="Helvetica"/>
          <w:sz w:val="22"/>
          <w:szCs w:val="22"/>
        </w:rPr>
        <w:t xml:space="preserve"> was performed annually from the mid-fourteenth to the mid-sixteenth centuries, again </w:t>
      </w:r>
      <w:r w:rsidR="006B274B" w:rsidRPr="00963426">
        <w:rPr>
          <w:rFonts w:ascii="Helvetica" w:hAnsi="Helvetica"/>
          <w:sz w:val="22"/>
          <w:szCs w:val="22"/>
        </w:rPr>
        <w:t>following</w:t>
      </w:r>
      <w:r w:rsidR="00471D32" w:rsidRPr="00963426">
        <w:rPr>
          <w:rFonts w:ascii="Helvetica" w:hAnsi="Helvetica"/>
          <w:sz w:val="22"/>
          <w:szCs w:val="22"/>
        </w:rPr>
        <w:t xml:space="preserve"> the same yearly pattern </w:t>
      </w:r>
      <w:r w:rsidR="006B274B" w:rsidRPr="00963426">
        <w:rPr>
          <w:rFonts w:ascii="Helvetica" w:hAnsi="Helvetica"/>
          <w:sz w:val="22"/>
          <w:szCs w:val="22"/>
        </w:rPr>
        <w:t>whilst allowing</w:t>
      </w:r>
      <w:r w:rsidR="00471D32" w:rsidRPr="00963426">
        <w:rPr>
          <w:rFonts w:ascii="Helvetica" w:hAnsi="Helvetica"/>
          <w:sz w:val="22"/>
          <w:szCs w:val="22"/>
        </w:rPr>
        <w:t xml:space="preserve"> small changes to script and staging across those years. </w:t>
      </w:r>
    </w:p>
    <w:p w14:paraId="6E361C68" w14:textId="77777777" w:rsidR="004A1603" w:rsidRDefault="004A1603" w:rsidP="00475CD4">
      <w:pPr>
        <w:spacing w:line="360" w:lineRule="auto"/>
        <w:rPr>
          <w:rFonts w:ascii="Helvetica" w:hAnsi="Helvetica"/>
          <w:sz w:val="22"/>
          <w:szCs w:val="22"/>
        </w:rPr>
      </w:pPr>
    </w:p>
    <w:p w14:paraId="10A44044" w14:textId="77777777" w:rsidR="004A1603" w:rsidRDefault="004A1603" w:rsidP="00475CD4">
      <w:pPr>
        <w:spacing w:line="360" w:lineRule="auto"/>
        <w:rPr>
          <w:rFonts w:ascii="Helvetica" w:hAnsi="Helvetica"/>
          <w:sz w:val="22"/>
          <w:szCs w:val="22"/>
        </w:rPr>
      </w:pPr>
    </w:p>
    <w:p w14:paraId="4275792C" w14:textId="2CECB9E5" w:rsidR="00E15A9C" w:rsidRPr="00963426" w:rsidRDefault="00A7221F" w:rsidP="00475CD4">
      <w:pPr>
        <w:spacing w:line="360" w:lineRule="auto"/>
        <w:rPr>
          <w:rFonts w:ascii="Helvetica" w:hAnsi="Helvetica"/>
          <w:sz w:val="22"/>
          <w:szCs w:val="22"/>
        </w:rPr>
      </w:pPr>
      <w:r w:rsidRPr="00963426">
        <w:rPr>
          <w:rFonts w:ascii="Helvetica" w:hAnsi="Helvetica"/>
          <w:sz w:val="22"/>
          <w:szCs w:val="22"/>
        </w:rPr>
        <w:t xml:space="preserve">Maria </w:t>
      </w:r>
      <w:proofErr w:type="spellStart"/>
      <w:r w:rsidR="00B95AF9" w:rsidRPr="00963426">
        <w:rPr>
          <w:rFonts w:ascii="Helvetica" w:hAnsi="Helvetica"/>
          <w:sz w:val="22"/>
          <w:szCs w:val="22"/>
        </w:rPr>
        <w:t>Loh</w:t>
      </w:r>
      <w:proofErr w:type="spellEnd"/>
      <w:r w:rsidR="00B95AF9" w:rsidRPr="00963426">
        <w:rPr>
          <w:rFonts w:ascii="Helvetica" w:hAnsi="Helvetica"/>
          <w:sz w:val="22"/>
          <w:szCs w:val="22"/>
        </w:rPr>
        <w:t>, in her paper, indicates that a change in perception of repetition comes about between the Baroque and modernism</w:t>
      </w:r>
      <w:r w:rsidR="006B274B" w:rsidRPr="00963426">
        <w:rPr>
          <w:rFonts w:ascii="Helvetica" w:hAnsi="Helvetica"/>
          <w:sz w:val="22"/>
          <w:szCs w:val="22"/>
        </w:rPr>
        <w:t>.</w:t>
      </w:r>
      <w:r w:rsidRPr="00963426">
        <w:rPr>
          <w:rFonts w:ascii="Helvetica" w:hAnsi="Helvetica"/>
          <w:sz w:val="22"/>
          <w:szCs w:val="22"/>
        </w:rPr>
        <w:t xml:space="preserve"> (</w:t>
      </w:r>
      <w:r w:rsidR="00B95AF9" w:rsidRPr="00963426">
        <w:rPr>
          <w:rFonts w:ascii="Helvetica" w:hAnsi="Helvetica"/>
          <w:sz w:val="22"/>
          <w:szCs w:val="22"/>
        </w:rPr>
        <w:t>I w</w:t>
      </w:r>
      <w:r w:rsidRPr="00963426">
        <w:rPr>
          <w:rFonts w:ascii="Helvetica" w:hAnsi="Helvetica"/>
          <w:sz w:val="22"/>
          <w:szCs w:val="22"/>
        </w:rPr>
        <w:t>ould</w:t>
      </w:r>
      <w:r w:rsidR="006B274B" w:rsidRPr="00963426">
        <w:rPr>
          <w:rFonts w:ascii="Helvetica" w:hAnsi="Helvetica"/>
          <w:sz w:val="22"/>
          <w:szCs w:val="22"/>
        </w:rPr>
        <w:t>, however,</w:t>
      </w:r>
      <w:r w:rsidRPr="00963426">
        <w:rPr>
          <w:rFonts w:ascii="Helvetica" w:hAnsi="Helvetica"/>
          <w:sz w:val="22"/>
          <w:szCs w:val="22"/>
        </w:rPr>
        <w:t xml:space="preserve"> emphasis</w:t>
      </w:r>
      <w:r w:rsidR="006B274B" w:rsidRPr="00963426">
        <w:rPr>
          <w:rFonts w:ascii="Helvetica" w:hAnsi="Helvetica"/>
          <w:sz w:val="22"/>
          <w:szCs w:val="22"/>
        </w:rPr>
        <w:t>e Romanticism as central to this transition.</w:t>
      </w:r>
      <w:r w:rsidRPr="00963426">
        <w:rPr>
          <w:rFonts w:ascii="Helvetica" w:hAnsi="Helvetica"/>
          <w:sz w:val="22"/>
          <w:szCs w:val="22"/>
        </w:rPr>
        <w:t>)</w:t>
      </w:r>
      <w:r w:rsidR="00B95AF9" w:rsidRPr="00963426">
        <w:rPr>
          <w:rFonts w:ascii="Helvetica" w:hAnsi="Helvetica"/>
          <w:sz w:val="22"/>
          <w:szCs w:val="22"/>
        </w:rPr>
        <w:t xml:space="preserve"> For the pre-modernist discourse, repetition, emulation and innovation fed each other; may be seen as 'eclectic imitation'</w:t>
      </w:r>
      <w:r w:rsidR="00110BD7" w:rsidRPr="00963426">
        <w:rPr>
          <w:rFonts w:ascii="Helvetica" w:hAnsi="Helvetica"/>
          <w:sz w:val="22"/>
          <w:szCs w:val="22"/>
        </w:rPr>
        <w:t>, enhancing skills, learning, appreciation</w:t>
      </w:r>
      <w:r w:rsidR="00B95AF9" w:rsidRPr="00963426">
        <w:rPr>
          <w:rFonts w:ascii="Helvetica" w:hAnsi="Helvetica"/>
          <w:sz w:val="22"/>
          <w:szCs w:val="22"/>
        </w:rPr>
        <w:t xml:space="preserve"> and an early form of inter-textuality. </w:t>
      </w:r>
      <w:proofErr w:type="spellStart"/>
      <w:r w:rsidR="00B95AF9" w:rsidRPr="00963426">
        <w:rPr>
          <w:rFonts w:ascii="Helvetica" w:hAnsi="Helvetica"/>
          <w:sz w:val="22"/>
          <w:szCs w:val="22"/>
        </w:rPr>
        <w:t>Loh</w:t>
      </w:r>
      <w:proofErr w:type="spellEnd"/>
      <w:r w:rsidR="00B95AF9" w:rsidRPr="00963426">
        <w:rPr>
          <w:rFonts w:ascii="Helvetica" w:hAnsi="Helvetica"/>
          <w:sz w:val="22"/>
          <w:szCs w:val="22"/>
        </w:rPr>
        <w:t xml:space="preserve"> cites Lancellotti that one book contains many books and one author, many authors. Such invention </w:t>
      </w:r>
      <w:r w:rsidR="00E40C2A" w:rsidRPr="00963426">
        <w:rPr>
          <w:rFonts w:ascii="Helvetica" w:hAnsi="Helvetica"/>
          <w:sz w:val="22"/>
          <w:szCs w:val="22"/>
        </w:rPr>
        <w:t xml:space="preserve">between these voices </w:t>
      </w:r>
      <w:r w:rsidR="00B95AF9" w:rsidRPr="00963426">
        <w:rPr>
          <w:rFonts w:ascii="Helvetica" w:hAnsi="Helvetica"/>
          <w:sz w:val="22"/>
          <w:szCs w:val="22"/>
        </w:rPr>
        <w:t>gives us pleasure</w:t>
      </w:r>
      <w:r w:rsidR="00E40C2A" w:rsidRPr="00963426">
        <w:rPr>
          <w:rFonts w:ascii="Helvetica" w:hAnsi="Helvetica"/>
          <w:sz w:val="22"/>
          <w:szCs w:val="22"/>
        </w:rPr>
        <w:t xml:space="preserve"> as</w:t>
      </w:r>
    </w:p>
    <w:p w14:paraId="4D5AB0E5" w14:textId="2B411231" w:rsidR="00E40C2A" w:rsidRPr="00963426" w:rsidRDefault="00E40C2A" w:rsidP="00475CD4">
      <w:pPr>
        <w:spacing w:line="360" w:lineRule="auto"/>
        <w:rPr>
          <w:rFonts w:ascii="Helvetica" w:hAnsi="Helvetica"/>
          <w:sz w:val="22"/>
          <w:szCs w:val="22"/>
        </w:rPr>
      </w:pPr>
    </w:p>
    <w:p w14:paraId="63F8BF21" w14:textId="77777777" w:rsidR="00E40C2A" w:rsidRPr="00963426" w:rsidRDefault="00E40C2A" w:rsidP="00475CD4">
      <w:pPr>
        <w:spacing w:line="360" w:lineRule="auto"/>
        <w:rPr>
          <w:rFonts w:ascii="Helvetica" w:hAnsi="Helvetica"/>
          <w:sz w:val="22"/>
          <w:szCs w:val="22"/>
        </w:rPr>
      </w:pPr>
      <w:r w:rsidRPr="00963426">
        <w:rPr>
          <w:rFonts w:ascii="Helvetica" w:hAnsi="Helvetica"/>
          <w:sz w:val="22"/>
          <w:szCs w:val="22"/>
        </w:rPr>
        <w:tab/>
        <w:t xml:space="preserve">...we feel great delight when we see two equal forces (or two forces between whom </w:t>
      </w:r>
      <w:r w:rsidRPr="00963426">
        <w:rPr>
          <w:rFonts w:ascii="Helvetica" w:hAnsi="Helvetica"/>
          <w:sz w:val="22"/>
          <w:szCs w:val="22"/>
        </w:rPr>
        <w:tab/>
        <w:t xml:space="preserve">we are unable to detect too much difference) come together in competition. </w:t>
      </w:r>
    </w:p>
    <w:p w14:paraId="7A63A2D6" w14:textId="3BE20C7C" w:rsidR="00E40C2A" w:rsidRPr="00963426" w:rsidRDefault="00E40C2A" w:rsidP="00475CD4">
      <w:pPr>
        <w:spacing w:line="360" w:lineRule="auto"/>
        <w:rPr>
          <w:rFonts w:ascii="Helvetica" w:hAnsi="Helvetica"/>
          <w:sz w:val="22"/>
          <w:szCs w:val="22"/>
        </w:rPr>
      </w:pPr>
      <w:r w:rsidRPr="00963426">
        <w:rPr>
          <w:rFonts w:ascii="Helvetica" w:hAnsi="Helvetica"/>
          <w:sz w:val="22"/>
          <w:szCs w:val="22"/>
        </w:rPr>
        <w:tab/>
        <w:t>(</w:t>
      </w:r>
      <w:proofErr w:type="spellStart"/>
      <w:r w:rsidRPr="00963426">
        <w:rPr>
          <w:rFonts w:ascii="Helvetica" w:hAnsi="Helvetica"/>
          <w:sz w:val="22"/>
          <w:szCs w:val="22"/>
        </w:rPr>
        <w:t>Loh</w:t>
      </w:r>
      <w:proofErr w:type="spellEnd"/>
      <w:r w:rsidRPr="00963426">
        <w:rPr>
          <w:rFonts w:ascii="Helvetica" w:hAnsi="Helvetica"/>
          <w:sz w:val="22"/>
          <w:szCs w:val="22"/>
        </w:rPr>
        <w:t xml:space="preserve"> 2004: 478)</w:t>
      </w:r>
    </w:p>
    <w:p w14:paraId="6A05D41A" w14:textId="7CA6C83A" w:rsidR="00E40C2A" w:rsidRPr="00963426" w:rsidRDefault="00E40C2A" w:rsidP="00475CD4">
      <w:pPr>
        <w:spacing w:line="360" w:lineRule="auto"/>
        <w:rPr>
          <w:rFonts w:ascii="Helvetica" w:hAnsi="Helvetica"/>
          <w:sz w:val="22"/>
          <w:szCs w:val="22"/>
        </w:rPr>
      </w:pPr>
    </w:p>
    <w:p w14:paraId="4828A9DB" w14:textId="4C7F9DAD" w:rsidR="00110BD7" w:rsidRPr="00963426" w:rsidRDefault="00E40C2A" w:rsidP="00475CD4">
      <w:pPr>
        <w:spacing w:line="360" w:lineRule="auto"/>
        <w:rPr>
          <w:rFonts w:ascii="Helvetica" w:hAnsi="Helvetica"/>
          <w:sz w:val="22"/>
          <w:szCs w:val="22"/>
        </w:rPr>
      </w:pPr>
      <w:r w:rsidRPr="00963426">
        <w:rPr>
          <w:rFonts w:ascii="Helvetica" w:hAnsi="Helvetica"/>
          <w:sz w:val="22"/>
          <w:szCs w:val="22"/>
        </w:rPr>
        <w:t>The Baroque represents a different perspective on originality (an eighteenth-century coining) and repetition. Originality</w:t>
      </w:r>
      <w:r w:rsidR="00A7221F" w:rsidRPr="00963426">
        <w:rPr>
          <w:rFonts w:ascii="Helvetica" w:hAnsi="Helvetica"/>
          <w:sz w:val="22"/>
          <w:szCs w:val="22"/>
        </w:rPr>
        <w:t>,</w:t>
      </w:r>
      <w:r w:rsidRPr="00963426">
        <w:rPr>
          <w:rFonts w:ascii="Helvetica" w:hAnsi="Helvetica"/>
          <w:sz w:val="22"/>
          <w:szCs w:val="22"/>
        </w:rPr>
        <w:t xml:space="preserve"> as we now understand the term</w:t>
      </w:r>
      <w:r w:rsidR="00A7221F" w:rsidRPr="00963426">
        <w:rPr>
          <w:rFonts w:ascii="Helvetica" w:hAnsi="Helvetica"/>
          <w:sz w:val="22"/>
          <w:szCs w:val="22"/>
        </w:rPr>
        <w:t>,</w:t>
      </w:r>
      <w:r w:rsidRPr="00963426">
        <w:rPr>
          <w:rFonts w:ascii="Helvetica" w:hAnsi="Helvetica"/>
          <w:sz w:val="22"/>
          <w:szCs w:val="22"/>
        </w:rPr>
        <w:t xml:space="preserve"> seems to be a concern of and for romanticism and modernism with an insistence on the new or proclaimed new. But in terms that echo the point running through this volume</w:t>
      </w:r>
      <w:r w:rsidR="00110BD7" w:rsidRPr="00963426">
        <w:rPr>
          <w:rFonts w:ascii="Helvetica" w:hAnsi="Helvetica"/>
          <w:sz w:val="22"/>
          <w:szCs w:val="22"/>
        </w:rPr>
        <w:t xml:space="preserve"> that we may modify our notions of art (and similar works):</w:t>
      </w:r>
    </w:p>
    <w:p w14:paraId="07FA5162" w14:textId="77777777" w:rsidR="00110BD7" w:rsidRPr="00963426" w:rsidRDefault="00110BD7" w:rsidP="00475CD4">
      <w:pPr>
        <w:spacing w:line="360" w:lineRule="auto"/>
        <w:rPr>
          <w:rFonts w:ascii="Helvetica" w:hAnsi="Helvetica"/>
          <w:sz w:val="22"/>
          <w:szCs w:val="22"/>
        </w:rPr>
      </w:pPr>
    </w:p>
    <w:p w14:paraId="255C50A8" w14:textId="4CB7E811" w:rsidR="00E40C2A" w:rsidRPr="00963426" w:rsidRDefault="00110BD7" w:rsidP="00475CD4">
      <w:pPr>
        <w:spacing w:line="360" w:lineRule="auto"/>
        <w:rPr>
          <w:rFonts w:ascii="Helvetica" w:hAnsi="Helvetica"/>
          <w:sz w:val="22"/>
          <w:szCs w:val="22"/>
        </w:rPr>
      </w:pPr>
      <w:r w:rsidRPr="00963426">
        <w:rPr>
          <w:rFonts w:ascii="Helvetica" w:hAnsi="Helvetica"/>
          <w:sz w:val="22"/>
          <w:szCs w:val="22"/>
        </w:rPr>
        <w:tab/>
        <w:t xml:space="preserve">...the possibility of originality is continuously negotiated between the producer, the </w:t>
      </w:r>
      <w:r w:rsidRPr="00963426">
        <w:rPr>
          <w:rFonts w:ascii="Helvetica" w:hAnsi="Helvetica"/>
          <w:sz w:val="22"/>
          <w:szCs w:val="22"/>
        </w:rPr>
        <w:tab/>
        <w:t>object, and the spectator with each new viewing experience. (: 477)</w:t>
      </w:r>
    </w:p>
    <w:p w14:paraId="50A5C158" w14:textId="77777777" w:rsidR="00950C3D" w:rsidRPr="00963426" w:rsidRDefault="00950C3D" w:rsidP="00475CD4">
      <w:pPr>
        <w:spacing w:line="360" w:lineRule="auto"/>
        <w:rPr>
          <w:rFonts w:ascii="Helvetica" w:hAnsi="Helvetica"/>
          <w:sz w:val="22"/>
          <w:szCs w:val="22"/>
        </w:rPr>
      </w:pPr>
    </w:p>
    <w:p w14:paraId="1F7D320A" w14:textId="77777777" w:rsidR="006B274B" w:rsidRPr="00963426" w:rsidRDefault="0045193A" w:rsidP="00475CD4">
      <w:pPr>
        <w:spacing w:line="360" w:lineRule="auto"/>
        <w:rPr>
          <w:rFonts w:ascii="Helvetica" w:hAnsi="Helvetica"/>
          <w:sz w:val="22"/>
          <w:szCs w:val="22"/>
        </w:rPr>
      </w:pPr>
      <w:r w:rsidRPr="00963426">
        <w:rPr>
          <w:rFonts w:ascii="Helvetica" w:hAnsi="Helvetica"/>
          <w:sz w:val="22"/>
          <w:szCs w:val="22"/>
        </w:rPr>
        <w:t xml:space="preserve">In contrast to this </w:t>
      </w:r>
      <w:r w:rsidR="00E863C5" w:rsidRPr="00963426">
        <w:rPr>
          <w:rFonts w:ascii="Helvetica" w:hAnsi="Helvetica"/>
          <w:sz w:val="22"/>
          <w:szCs w:val="22"/>
        </w:rPr>
        <w:t xml:space="preserve">relationship of play, of re-approaching, of the processual between the work and the spectator, the romantic-modernist sense of repetition seems one of </w:t>
      </w:r>
      <w:r w:rsidR="00E863C5" w:rsidRPr="00963426">
        <w:rPr>
          <w:rFonts w:ascii="Helvetica" w:hAnsi="Helvetica"/>
          <w:i/>
          <w:sz w:val="22"/>
          <w:szCs w:val="22"/>
        </w:rPr>
        <w:t>angst</w:t>
      </w:r>
      <w:r w:rsidR="00B03F0D" w:rsidRPr="00963426">
        <w:rPr>
          <w:rFonts w:ascii="Helvetica" w:hAnsi="Helvetica"/>
          <w:i/>
          <w:sz w:val="22"/>
          <w:szCs w:val="22"/>
        </w:rPr>
        <w:t xml:space="preserve"> </w:t>
      </w:r>
      <w:r w:rsidR="00B03F0D" w:rsidRPr="00963426">
        <w:rPr>
          <w:rFonts w:ascii="Helvetica" w:hAnsi="Helvetica"/>
          <w:sz w:val="22"/>
          <w:szCs w:val="22"/>
        </w:rPr>
        <w:t>or opportunity</w:t>
      </w:r>
      <w:r w:rsidR="00E863C5" w:rsidRPr="00963426">
        <w:rPr>
          <w:rFonts w:ascii="Helvetica" w:hAnsi="Helvetica"/>
          <w:sz w:val="22"/>
          <w:szCs w:val="22"/>
        </w:rPr>
        <w:t xml:space="preserve">. </w:t>
      </w:r>
    </w:p>
    <w:p w14:paraId="249C85C9" w14:textId="77777777" w:rsidR="004A1603" w:rsidRDefault="004A1603" w:rsidP="00475CD4">
      <w:pPr>
        <w:spacing w:line="360" w:lineRule="auto"/>
        <w:rPr>
          <w:rFonts w:ascii="Helvetica" w:hAnsi="Helvetica"/>
          <w:sz w:val="22"/>
          <w:szCs w:val="22"/>
        </w:rPr>
      </w:pPr>
    </w:p>
    <w:p w14:paraId="601FEC14" w14:textId="77777777" w:rsidR="004A1603" w:rsidRDefault="004A1603" w:rsidP="00475CD4">
      <w:pPr>
        <w:spacing w:line="360" w:lineRule="auto"/>
        <w:rPr>
          <w:rFonts w:ascii="Helvetica" w:hAnsi="Helvetica"/>
          <w:sz w:val="22"/>
          <w:szCs w:val="22"/>
        </w:rPr>
      </w:pPr>
    </w:p>
    <w:p w14:paraId="01F73413" w14:textId="23C538C7" w:rsidR="00475CD4" w:rsidRPr="00963426" w:rsidRDefault="00E863C5" w:rsidP="00475CD4">
      <w:pPr>
        <w:spacing w:line="360" w:lineRule="auto"/>
        <w:rPr>
          <w:rFonts w:ascii="Helvetica" w:hAnsi="Helvetica"/>
          <w:sz w:val="22"/>
          <w:szCs w:val="22"/>
        </w:rPr>
      </w:pPr>
      <w:r w:rsidRPr="00963426">
        <w:rPr>
          <w:rFonts w:ascii="Helvetica" w:hAnsi="Helvetica"/>
          <w:sz w:val="22"/>
          <w:szCs w:val="22"/>
        </w:rPr>
        <w:t xml:space="preserve">In his paper 'Repetition', (literally, 'the taking back'; see </w:t>
      </w:r>
      <w:proofErr w:type="spellStart"/>
      <w:r w:rsidRPr="00963426">
        <w:rPr>
          <w:rFonts w:ascii="Helvetica" w:hAnsi="Helvetica"/>
          <w:sz w:val="22"/>
          <w:szCs w:val="22"/>
        </w:rPr>
        <w:t>Melberg</w:t>
      </w:r>
      <w:proofErr w:type="spellEnd"/>
      <w:r w:rsidRPr="00963426">
        <w:rPr>
          <w:rFonts w:ascii="Helvetica" w:hAnsi="Helvetica"/>
          <w:sz w:val="22"/>
          <w:szCs w:val="22"/>
        </w:rPr>
        <w:t xml:space="preserve">) Kierkegaard uses the term to capture both our pleasure </w:t>
      </w:r>
      <w:r w:rsidR="008E0379" w:rsidRPr="00963426">
        <w:rPr>
          <w:rFonts w:ascii="Helvetica" w:hAnsi="Helvetica"/>
          <w:sz w:val="22"/>
          <w:szCs w:val="22"/>
        </w:rPr>
        <w:t xml:space="preserve">and our concern in being caught between recollection - a kind of movement backwards to recover the past - and repetition - a moving forward in the now. For Kierkegaard, both a pleasure of back and forth and an </w:t>
      </w:r>
      <w:r w:rsidR="00B03F0D" w:rsidRPr="00963426">
        <w:rPr>
          <w:rFonts w:ascii="Helvetica" w:hAnsi="Helvetica"/>
          <w:sz w:val="22"/>
          <w:szCs w:val="22"/>
        </w:rPr>
        <w:t>anxiety</w:t>
      </w:r>
      <w:r w:rsidR="008E0379" w:rsidRPr="00963426">
        <w:rPr>
          <w:rFonts w:ascii="Helvetica" w:hAnsi="Helvetica"/>
          <w:sz w:val="22"/>
          <w:szCs w:val="22"/>
        </w:rPr>
        <w:t xml:space="preserve"> </w:t>
      </w:r>
      <w:r w:rsidR="00B03F0D" w:rsidRPr="00963426">
        <w:rPr>
          <w:rFonts w:ascii="Helvetica" w:hAnsi="Helvetica"/>
          <w:sz w:val="22"/>
          <w:szCs w:val="22"/>
        </w:rPr>
        <w:t>about the 'now'</w:t>
      </w:r>
      <w:r w:rsidR="00BD4E25" w:rsidRPr="00963426">
        <w:rPr>
          <w:rFonts w:ascii="Helvetica" w:hAnsi="Helvetica"/>
          <w:sz w:val="22"/>
          <w:szCs w:val="22"/>
        </w:rPr>
        <w:t xml:space="preserve">; what then </w:t>
      </w:r>
      <w:r w:rsidR="00BD4E25" w:rsidRPr="00963426">
        <w:rPr>
          <w:rFonts w:ascii="Helvetica" w:hAnsi="Helvetica"/>
          <w:sz w:val="22"/>
          <w:szCs w:val="22"/>
        </w:rPr>
        <w:lastRenderedPageBreak/>
        <w:t>is being taken back?</w:t>
      </w:r>
      <w:r w:rsidR="00B03F0D" w:rsidRPr="00963426">
        <w:rPr>
          <w:rFonts w:ascii="Helvetica" w:hAnsi="Helvetica"/>
          <w:sz w:val="22"/>
          <w:szCs w:val="22"/>
        </w:rPr>
        <w:t xml:space="preserve"> In </w:t>
      </w:r>
      <w:r w:rsidR="00BD4E25" w:rsidRPr="00963426">
        <w:rPr>
          <w:rFonts w:ascii="Helvetica" w:hAnsi="Helvetica"/>
          <w:sz w:val="22"/>
          <w:szCs w:val="22"/>
        </w:rPr>
        <w:t>a different sense of movement</w:t>
      </w:r>
      <w:r w:rsidR="00A15F2A" w:rsidRPr="00963426">
        <w:rPr>
          <w:rFonts w:ascii="Helvetica" w:hAnsi="Helvetica"/>
          <w:sz w:val="22"/>
          <w:szCs w:val="22"/>
        </w:rPr>
        <w:t>,</w:t>
      </w:r>
      <w:r w:rsidR="00BD4E25" w:rsidRPr="00963426">
        <w:rPr>
          <w:rFonts w:ascii="Helvetica" w:hAnsi="Helvetica"/>
          <w:sz w:val="22"/>
          <w:szCs w:val="22"/>
        </w:rPr>
        <w:t xml:space="preserve"> Deleuze </w:t>
      </w:r>
      <w:r w:rsidR="006B274B" w:rsidRPr="00963426">
        <w:rPr>
          <w:rFonts w:ascii="Helvetica" w:hAnsi="Helvetica"/>
          <w:sz w:val="22"/>
          <w:szCs w:val="22"/>
        </w:rPr>
        <w:t xml:space="preserve">(1994) </w:t>
      </w:r>
      <w:r w:rsidR="00BD4E25" w:rsidRPr="00963426">
        <w:rPr>
          <w:rFonts w:ascii="Helvetica" w:hAnsi="Helvetica"/>
          <w:sz w:val="22"/>
          <w:szCs w:val="22"/>
        </w:rPr>
        <w:t>seems to see repetition</w:t>
      </w:r>
      <w:r w:rsidR="007D06DB" w:rsidRPr="00963426">
        <w:rPr>
          <w:rFonts w:ascii="Helvetica" w:hAnsi="Helvetica"/>
          <w:sz w:val="22"/>
          <w:szCs w:val="22"/>
        </w:rPr>
        <w:t xml:space="preserve">, despite its possibility </w:t>
      </w:r>
      <w:r w:rsidR="00A15F2A" w:rsidRPr="00963426">
        <w:rPr>
          <w:rFonts w:ascii="Helvetica" w:hAnsi="Helvetica"/>
          <w:sz w:val="22"/>
          <w:szCs w:val="22"/>
        </w:rPr>
        <w:t xml:space="preserve">of originating difference, in existential terms </w:t>
      </w:r>
      <w:r w:rsidR="00BD4E25" w:rsidRPr="00963426">
        <w:rPr>
          <w:rFonts w:ascii="Helvetica" w:hAnsi="Helvetica"/>
          <w:sz w:val="22"/>
          <w:szCs w:val="22"/>
        </w:rPr>
        <w:t xml:space="preserve">as the passing of time and thus one's own mortality. In contrast, Heidegger </w:t>
      </w:r>
      <w:r w:rsidR="006B274B" w:rsidRPr="00963426">
        <w:rPr>
          <w:rFonts w:ascii="Helvetica" w:hAnsi="Helvetica"/>
          <w:sz w:val="22"/>
          <w:szCs w:val="22"/>
        </w:rPr>
        <w:t xml:space="preserve">(1992) </w:t>
      </w:r>
      <w:r w:rsidR="00BD4E25" w:rsidRPr="00963426">
        <w:rPr>
          <w:rFonts w:ascii="Helvetica" w:hAnsi="Helvetica"/>
          <w:sz w:val="22"/>
          <w:szCs w:val="22"/>
        </w:rPr>
        <w:t xml:space="preserve">sees repetition as </w:t>
      </w:r>
      <w:r w:rsidR="006B274B" w:rsidRPr="00963426">
        <w:rPr>
          <w:rFonts w:ascii="Helvetica" w:hAnsi="Helvetica"/>
          <w:sz w:val="22"/>
          <w:szCs w:val="22"/>
        </w:rPr>
        <w:t xml:space="preserve">a </w:t>
      </w:r>
      <w:r w:rsidR="00BD4E25" w:rsidRPr="00963426">
        <w:rPr>
          <w:rFonts w:ascii="Helvetica" w:hAnsi="Helvetica"/>
          <w:sz w:val="22"/>
          <w:szCs w:val="22"/>
        </w:rPr>
        <w:t xml:space="preserve">process to reclaim or re-open the past, to contest and discover new meanings from new positions of perceiving. </w:t>
      </w:r>
    </w:p>
    <w:p w14:paraId="175D4F2E" w14:textId="77777777" w:rsidR="004A1603" w:rsidRDefault="004A1603" w:rsidP="00475CD4">
      <w:pPr>
        <w:spacing w:line="360" w:lineRule="auto"/>
        <w:rPr>
          <w:rFonts w:ascii="Helvetica" w:hAnsi="Helvetica"/>
          <w:sz w:val="22"/>
          <w:szCs w:val="22"/>
        </w:rPr>
      </w:pPr>
    </w:p>
    <w:p w14:paraId="06EDBB63" w14:textId="77777777" w:rsidR="004A1603" w:rsidRDefault="004A1603" w:rsidP="00475CD4">
      <w:pPr>
        <w:spacing w:line="360" w:lineRule="auto"/>
        <w:rPr>
          <w:rFonts w:ascii="Helvetica" w:hAnsi="Helvetica"/>
          <w:sz w:val="22"/>
          <w:szCs w:val="22"/>
        </w:rPr>
      </w:pPr>
    </w:p>
    <w:p w14:paraId="21FDF92D" w14:textId="71B34F15" w:rsidR="00BD4E25" w:rsidRPr="00963426" w:rsidRDefault="00BD4E25" w:rsidP="00475CD4">
      <w:pPr>
        <w:spacing w:line="360" w:lineRule="auto"/>
        <w:rPr>
          <w:rFonts w:ascii="Helvetica" w:hAnsi="Helvetica"/>
          <w:sz w:val="22"/>
          <w:szCs w:val="22"/>
        </w:rPr>
      </w:pPr>
      <w:r w:rsidRPr="00963426">
        <w:rPr>
          <w:rFonts w:ascii="Helvetica" w:hAnsi="Helvetica"/>
          <w:sz w:val="22"/>
          <w:szCs w:val="22"/>
        </w:rPr>
        <w:t xml:space="preserve">I am reminded </w:t>
      </w:r>
      <w:proofErr w:type="spellStart"/>
      <w:r w:rsidRPr="00963426">
        <w:rPr>
          <w:rFonts w:ascii="Helvetica" w:hAnsi="Helvetica"/>
          <w:sz w:val="22"/>
          <w:szCs w:val="22"/>
        </w:rPr>
        <w:t>here</w:t>
      </w:r>
      <w:proofErr w:type="spellEnd"/>
      <w:r w:rsidRPr="00963426">
        <w:rPr>
          <w:rFonts w:ascii="Helvetica" w:hAnsi="Helvetica"/>
          <w:sz w:val="22"/>
          <w:szCs w:val="22"/>
        </w:rPr>
        <w:t xml:space="preserve"> of Kelleher's path of images or sketches from memory; what is recalled, repeated to ones-self</w:t>
      </w:r>
      <w:r w:rsidR="007D06DB" w:rsidRPr="00963426">
        <w:rPr>
          <w:rFonts w:ascii="Helvetica" w:hAnsi="Helvetica"/>
          <w:sz w:val="22"/>
          <w:szCs w:val="22"/>
        </w:rPr>
        <w:t>, the musings on our theatrical experiences, the sometimes mis-remembering(s) that may also be the pleasure of what we might call 'repeated hedonic experiences</w:t>
      </w:r>
      <w:r w:rsidR="00A15F2A" w:rsidRPr="00963426">
        <w:rPr>
          <w:rFonts w:ascii="Helvetica" w:hAnsi="Helvetica"/>
          <w:sz w:val="22"/>
          <w:szCs w:val="22"/>
        </w:rPr>
        <w:t>'</w:t>
      </w:r>
      <w:r w:rsidR="007D06DB" w:rsidRPr="00963426">
        <w:rPr>
          <w:rFonts w:ascii="Helvetica" w:hAnsi="Helvetica"/>
          <w:sz w:val="22"/>
          <w:szCs w:val="22"/>
        </w:rPr>
        <w:t xml:space="preserve">. </w:t>
      </w:r>
    </w:p>
    <w:p w14:paraId="4A2D93DB" w14:textId="77777777" w:rsidR="004A1603" w:rsidRDefault="004A1603" w:rsidP="00475CD4">
      <w:pPr>
        <w:spacing w:line="360" w:lineRule="auto"/>
        <w:rPr>
          <w:rFonts w:ascii="Helvetica" w:hAnsi="Helvetica"/>
          <w:sz w:val="22"/>
          <w:szCs w:val="22"/>
        </w:rPr>
      </w:pPr>
    </w:p>
    <w:p w14:paraId="50D516B4" w14:textId="77777777" w:rsidR="004A1603" w:rsidRDefault="004A1603" w:rsidP="00475CD4">
      <w:pPr>
        <w:spacing w:line="360" w:lineRule="auto"/>
        <w:rPr>
          <w:rFonts w:ascii="Helvetica" w:hAnsi="Helvetica"/>
          <w:sz w:val="22"/>
          <w:szCs w:val="22"/>
        </w:rPr>
      </w:pPr>
    </w:p>
    <w:p w14:paraId="120D704A" w14:textId="518E07FB" w:rsidR="00935BCD" w:rsidRPr="00963426" w:rsidRDefault="007D06DB" w:rsidP="00475CD4">
      <w:pPr>
        <w:spacing w:line="360" w:lineRule="auto"/>
        <w:rPr>
          <w:rFonts w:ascii="Helvetica" w:hAnsi="Helvetica"/>
          <w:sz w:val="22"/>
          <w:szCs w:val="22"/>
        </w:rPr>
      </w:pPr>
      <w:r w:rsidRPr="00963426">
        <w:rPr>
          <w:rFonts w:ascii="Helvetica" w:hAnsi="Helvetica"/>
          <w:sz w:val="22"/>
          <w:szCs w:val="22"/>
        </w:rPr>
        <w:t>What is being su</w:t>
      </w:r>
      <w:r w:rsidR="00A15F2A" w:rsidRPr="00963426">
        <w:rPr>
          <w:rFonts w:ascii="Helvetica" w:hAnsi="Helvetica"/>
          <w:sz w:val="22"/>
          <w:szCs w:val="22"/>
        </w:rPr>
        <w:t xml:space="preserve">ggested </w:t>
      </w:r>
      <w:r w:rsidRPr="00963426">
        <w:rPr>
          <w:rFonts w:ascii="Helvetica" w:hAnsi="Helvetica"/>
          <w:sz w:val="22"/>
          <w:szCs w:val="22"/>
        </w:rPr>
        <w:t xml:space="preserve">here is that </w:t>
      </w:r>
      <w:r w:rsidR="00A15F2A" w:rsidRPr="00963426">
        <w:rPr>
          <w:rFonts w:ascii="Helvetica" w:hAnsi="Helvetica"/>
          <w:sz w:val="22"/>
          <w:szCs w:val="22"/>
        </w:rPr>
        <w:t>the concept of repetition cannot be falsely separated from issues of quality (what is being repeated), from reasons of why (traditions and familiarity or commercial re-consumption</w:t>
      </w:r>
      <w:r w:rsidR="00935BCD" w:rsidRPr="00963426">
        <w:rPr>
          <w:rFonts w:ascii="Helvetica" w:hAnsi="Helvetica"/>
          <w:sz w:val="22"/>
          <w:szCs w:val="22"/>
        </w:rPr>
        <w:t>, being mis-lead by novelty</w:t>
      </w:r>
      <w:r w:rsidR="00A15F2A" w:rsidRPr="00963426">
        <w:rPr>
          <w:rFonts w:ascii="Helvetica" w:hAnsi="Helvetica"/>
          <w:sz w:val="22"/>
          <w:szCs w:val="22"/>
        </w:rPr>
        <w:t xml:space="preserve">), </w:t>
      </w:r>
      <w:r w:rsidR="00935BCD" w:rsidRPr="00963426">
        <w:rPr>
          <w:rFonts w:ascii="Helvetica" w:hAnsi="Helvetica"/>
          <w:sz w:val="22"/>
          <w:szCs w:val="22"/>
        </w:rPr>
        <w:t xml:space="preserve">from </w:t>
      </w:r>
      <w:r w:rsidR="00A15F2A" w:rsidRPr="00963426">
        <w:rPr>
          <w:rFonts w:ascii="Helvetica" w:hAnsi="Helvetica"/>
          <w:sz w:val="22"/>
          <w:szCs w:val="22"/>
        </w:rPr>
        <w:t xml:space="preserve">issues of choice (we choose of our own volition to see the same show </w:t>
      </w:r>
      <w:r w:rsidR="00935BCD" w:rsidRPr="00963426">
        <w:rPr>
          <w:rFonts w:ascii="Helvetica" w:hAnsi="Helvetica"/>
          <w:sz w:val="22"/>
          <w:szCs w:val="22"/>
        </w:rPr>
        <w:t xml:space="preserve">or actor </w:t>
      </w:r>
      <w:r w:rsidR="00A15F2A" w:rsidRPr="00963426">
        <w:rPr>
          <w:rFonts w:ascii="Helvetica" w:hAnsi="Helvetica"/>
          <w:sz w:val="22"/>
          <w:szCs w:val="22"/>
        </w:rPr>
        <w:t xml:space="preserve">again and again), </w:t>
      </w:r>
      <w:r w:rsidR="00935BCD" w:rsidRPr="00963426">
        <w:rPr>
          <w:rFonts w:ascii="Helvetica" w:hAnsi="Helvetica"/>
          <w:sz w:val="22"/>
          <w:szCs w:val="22"/>
        </w:rPr>
        <w:t xml:space="preserve">from </w:t>
      </w:r>
      <w:r w:rsidR="00A15F2A" w:rsidRPr="00963426">
        <w:rPr>
          <w:rFonts w:ascii="Helvetica" w:hAnsi="Helvetica"/>
          <w:sz w:val="22"/>
          <w:szCs w:val="22"/>
        </w:rPr>
        <w:t>reasons of enjoyment</w:t>
      </w:r>
      <w:r w:rsidR="00935BCD" w:rsidRPr="00963426">
        <w:rPr>
          <w:rFonts w:ascii="Helvetica" w:hAnsi="Helvetica"/>
          <w:sz w:val="22"/>
          <w:szCs w:val="22"/>
        </w:rPr>
        <w:t xml:space="preserve"> at seeing what we are familiar with. If we</w:t>
      </w:r>
      <w:r w:rsidR="00086D12" w:rsidRPr="00963426">
        <w:rPr>
          <w:rFonts w:ascii="Helvetica" w:hAnsi="Helvetica"/>
          <w:sz w:val="22"/>
          <w:szCs w:val="22"/>
        </w:rPr>
        <w:t xml:space="preserve">, as knowing spectators, </w:t>
      </w:r>
      <w:r w:rsidR="00935BCD" w:rsidRPr="00963426">
        <w:rPr>
          <w:rFonts w:ascii="Helvetica" w:hAnsi="Helvetica"/>
          <w:sz w:val="22"/>
          <w:szCs w:val="22"/>
        </w:rPr>
        <w:t xml:space="preserve">are cultural nomads and poachers (see Keefe 2012), then confronting simple binary explanations means </w:t>
      </w:r>
      <w:r w:rsidR="006B274B" w:rsidRPr="00963426">
        <w:rPr>
          <w:rFonts w:ascii="Helvetica" w:hAnsi="Helvetica"/>
          <w:sz w:val="22"/>
          <w:szCs w:val="22"/>
        </w:rPr>
        <w:t xml:space="preserve">being </w:t>
      </w:r>
      <w:r w:rsidR="00935BCD" w:rsidRPr="00963426">
        <w:rPr>
          <w:rFonts w:ascii="Helvetica" w:hAnsi="Helvetica"/>
          <w:sz w:val="22"/>
          <w:szCs w:val="22"/>
        </w:rPr>
        <w:t>confront</w:t>
      </w:r>
      <w:r w:rsidR="006B274B" w:rsidRPr="00963426">
        <w:rPr>
          <w:rFonts w:ascii="Helvetica" w:hAnsi="Helvetica"/>
          <w:sz w:val="22"/>
          <w:szCs w:val="22"/>
        </w:rPr>
        <w:t>ed by</w:t>
      </w:r>
      <w:r w:rsidR="00935BCD" w:rsidRPr="00963426">
        <w:rPr>
          <w:rFonts w:ascii="Helvetica" w:hAnsi="Helvetica"/>
          <w:sz w:val="22"/>
          <w:szCs w:val="22"/>
        </w:rPr>
        <w:t xml:space="preserve"> Brecht's challenge of estranging the familiar.</w:t>
      </w:r>
    </w:p>
    <w:p w14:paraId="21EF78FE" w14:textId="77777777" w:rsidR="00935BCD" w:rsidRPr="00963426" w:rsidRDefault="00935BCD" w:rsidP="00475CD4">
      <w:pPr>
        <w:spacing w:line="360" w:lineRule="auto"/>
        <w:rPr>
          <w:rFonts w:ascii="Helvetica" w:hAnsi="Helvetica"/>
          <w:sz w:val="22"/>
          <w:szCs w:val="22"/>
        </w:rPr>
      </w:pPr>
    </w:p>
    <w:p w14:paraId="13F5BB69" w14:textId="77777777" w:rsidR="004A1603" w:rsidRDefault="004A1603" w:rsidP="00475CD4">
      <w:pPr>
        <w:spacing w:line="360" w:lineRule="auto"/>
        <w:rPr>
          <w:rFonts w:ascii="Helvetica" w:hAnsi="Helvetica"/>
        </w:rPr>
      </w:pPr>
    </w:p>
    <w:p w14:paraId="3347CEC8" w14:textId="19D4CE29" w:rsidR="00935BCD" w:rsidRPr="00963426" w:rsidRDefault="00143D2C" w:rsidP="00475CD4">
      <w:pPr>
        <w:spacing w:line="360" w:lineRule="auto"/>
        <w:rPr>
          <w:rFonts w:ascii="Helvetica" w:hAnsi="Helvetica"/>
        </w:rPr>
      </w:pPr>
      <w:r w:rsidRPr="00963426">
        <w:rPr>
          <w:rFonts w:ascii="Helvetica" w:hAnsi="Helvetica"/>
        </w:rPr>
        <w:t xml:space="preserve">Returning and </w:t>
      </w:r>
      <w:r w:rsidR="00935BCD" w:rsidRPr="00963426">
        <w:rPr>
          <w:rFonts w:ascii="Helvetica" w:hAnsi="Helvetica"/>
        </w:rPr>
        <w:t>Re-visiting</w:t>
      </w:r>
      <w:r w:rsidR="0020769F" w:rsidRPr="00963426">
        <w:rPr>
          <w:rFonts w:ascii="Helvetica" w:hAnsi="Helvetica"/>
        </w:rPr>
        <w:t xml:space="preserve">: </w:t>
      </w:r>
      <w:proofErr w:type="spellStart"/>
      <w:r w:rsidR="0020769F" w:rsidRPr="00963426">
        <w:rPr>
          <w:rFonts w:ascii="Helvetica" w:hAnsi="Helvetica"/>
        </w:rPr>
        <w:t>Looking</w:t>
      </w:r>
      <w:r w:rsidR="006218AD" w:rsidRPr="00963426">
        <w:rPr>
          <w:rFonts w:ascii="Helvetica" w:hAnsi="Helvetica"/>
        </w:rPr>
        <w:t>s</w:t>
      </w:r>
      <w:proofErr w:type="spellEnd"/>
    </w:p>
    <w:p w14:paraId="39C8026C" w14:textId="04566C1F" w:rsidR="00340F09" w:rsidRPr="00963426" w:rsidRDefault="00A954BD" w:rsidP="00475CD4">
      <w:pPr>
        <w:spacing w:line="360" w:lineRule="auto"/>
        <w:rPr>
          <w:rFonts w:ascii="Helvetica" w:hAnsi="Helvetica"/>
          <w:sz w:val="22"/>
          <w:szCs w:val="22"/>
        </w:rPr>
      </w:pPr>
      <w:r w:rsidRPr="00963426">
        <w:rPr>
          <w:rFonts w:ascii="Helvetica" w:hAnsi="Helvetica"/>
          <w:sz w:val="22"/>
          <w:szCs w:val="22"/>
        </w:rPr>
        <w:t>In 200</w:t>
      </w:r>
      <w:r w:rsidR="00A24AA9" w:rsidRPr="00963426">
        <w:rPr>
          <w:rFonts w:ascii="Helvetica" w:hAnsi="Helvetica"/>
          <w:sz w:val="22"/>
          <w:szCs w:val="22"/>
        </w:rPr>
        <w:t>2-2003</w:t>
      </w:r>
      <w:r w:rsidRPr="00963426">
        <w:rPr>
          <w:rFonts w:ascii="Helvetica" w:hAnsi="Helvetica"/>
          <w:sz w:val="22"/>
          <w:szCs w:val="22"/>
        </w:rPr>
        <w:t xml:space="preserve">, Annette </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began her </w:t>
      </w:r>
      <w:r w:rsidRPr="00963426">
        <w:rPr>
          <w:rFonts w:ascii="Helvetica" w:hAnsi="Helvetica"/>
          <w:i/>
          <w:sz w:val="22"/>
          <w:szCs w:val="22"/>
        </w:rPr>
        <w:t>Animal Years</w:t>
      </w:r>
      <w:r w:rsidRPr="00963426">
        <w:rPr>
          <w:rFonts w:ascii="Helvetica" w:hAnsi="Helvetica"/>
          <w:sz w:val="22"/>
          <w:szCs w:val="22"/>
        </w:rPr>
        <w:t xml:space="preserve"> performance sequence; a series of twelve one-year video projects located on </w:t>
      </w:r>
      <w:proofErr w:type="spellStart"/>
      <w:r w:rsidRPr="00963426">
        <w:rPr>
          <w:rFonts w:ascii="Helvetica" w:hAnsi="Helvetica"/>
          <w:sz w:val="22"/>
          <w:szCs w:val="22"/>
        </w:rPr>
        <w:t>Harakka</w:t>
      </w:r>
      <w:proofErr w:type="spellEnd"/>
      <w:r w:rsidRPr="00963426">
        <w:rPr>
          <w:rFonts w:ascii="Helvetica" w:hAnsi="Helvetica"/>
          <w:sz w:val="22"/>
          <w:szCs w:val="22"/>
        </w:rPr>
        <w:t xml:space="preserve"> Island near Helsinki, Finland and based on the Chinese calendar's twelve-year animal cycle. The sequence allows us </w:t>
      </w:r>
      <w:r w:rsidR="0020769F" w:rsidRPr="00963426">
        <w:rPr>
          <w:rFonts w:ascii="Helvetica" w:hAnsi="Helvetica"/>
          <w:sz w:val="22"/>
          <w:szCs w:val="22"/>
        </w:rPr>
        <w:t xml:space="preserve">- via the presenting subject - </w:t>
      </w:r>
      <w:r w:rsidRPr="00963426">
        <w:rPr>
          <w:rFonts w:ascii="Helvetica" w:hAnsi="Helvetica"/>
          <w:sz w:val="22"/>
          <w:szCs w:val="22"/>
        </w:rPr>
        <w:t>to see changes in the landscape, the seasons, the weather, the climate with these acting as forces on the landscape. The project allow</w:t>
      </w:r>
      <w:r w:rsidR="00340F09" w:rsidRPr="00963426">
        <w:rPr>
          <w:rFonts w:ascii="Helvetica" w:hAnsi="Helvetica"/>
          <w:sz w:val="22"/>
          <w:szCs w:val="22"/>
        </w:rPr>
        <w:t>ed</w:t>
      </w:r>
      <w:r w:rsidRPr="00963426">
        <w:rPr>
          <w:rFonts w:ascii="Helvetica" w:hAnsi="Helvetica"/>
          <w:sz w:val="22"/>
          <w:szCs w:val="22"/>
        </w:rPr>
        <w:t xml:space="preserve"> the showing of landscape as a process; in </w:t>
      </w:r>
      <w:proofErr w:type="spellStart"/>
      <w:r w:rsidRPr="00963426">
        <w:rPr>
          <w:rFonts w:ascii="Helvetica" w:hAnsi="Helvetica"/>
          <w:sz w:val="22"/>
          <w:szCs w:val="22"/>
        </w:rPr>
        <w:t>Arlander's</w:t>
      </w:r>
      <w:proofErr w:type="spellEnd"/>
      <w:r w:rsidRPr="00963426">
        <w:rPr>
          <w:rFonts w:ascii="Helvetica" w:hAnsi="Helvetica"/>
          <w:sz w:val="22"/>
          <w:szCs w:val="22"/>
        </w:rPr>
        <w:t xml:space="preserve"> words a 'sculpting in time' (</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2014: 27).</w:t>
      </w:r>
      <w:r w:rsidR="00A71650" w:rsidRPr="00963426">
        <w:rPr>
          <w:rFonts w:ascii="Helvetica" w:hAnsi="Helvetica"/>
          <w:sz w:val="22"/>
          <w:szCs w:val="22"/>
        </w:rPr>
        <w:t xml:space="preserve"> The project allows the nature of cyclical time to be considered when documenting these changes in one place in one week each year. </w:t>
      </w:r>
      <w:r w:rsidR="0020769F" w:rsidRPr="00963426">
        <w:rPr>
          <w:rFonts w:ascii="Helvetica" w:hAnsi="Helvetica"/>
          <w:sz w:val="22"/>
          <w:szCs w:val="22"/>
        </w:rPr>
        <w:t>Apparent stasis becomes balanced by the changes both recorded and felt by the subject; time is both linear and cyclical. In a sense, we could see this as (metaphorically) both dramatic and post-dramatic in the way time is experienced.</w:t>
      </w:r>
    </w:p>
    <w:p w14:paraId="145F5EBD" w14:textId="77777777" w:rsidR="004A1603" w:rsidRDefault="004A1603" w:rsidP="00475CD4">
      <w:pPr>
        <w:spacing w:line="360" w:lineRule="auto"/>
        <w:rPr>
          <w:rFonts w:ascii="Helvetica" w:hAnsi="Helvetica"/>
          <w:sz w:val="22"/>
          <w:szCs w:val="22"/>
        </w:rPr>
      </w:pPr>
    </w:p>
    <w:p w14:paraId="1CEFA0AD" w14:textId="77777777" w:rsidR="004A1603" w:rsidRDefault="004A1603" w:rsidP="00475CD4">
      <w:pPr>
        <w:spacing w:line="360" w:lineRule="auto"/>
        <w:rPr>
          <w:rFonts w:ascii="Helvetica" w:hAnsi="Helvetica"/>
          <w:sz w:val="22"/>
          <w:szCs w:val="22"/>
        </w:rPr>
      </w:pPr>
    </w:p>
    <w:p w14:paraId="027E9CE9" w14:textId="29C24577" w:rsidR="00292C0C" w:rsidRPr="00963426" w:rsidRDefault="00292C0C" w:rsidP="00475CD4">
      <w:pPr>
        <w:spacing w:line="360" w:lineRule="auto"/>
        <w:rPr>
          <w:rFonts w:ascii="Helvetica" w:hAnsi="Helvetica"/>
          <w:sz w:val="22"/>
          <w:szCs w:val="22"/>
        </w:rPr>
      </w:pPr>
      <w:r w:rsidRPr="00963426">
        <w:rPr>
          <w:rFonts w:ascii="Helvetica" w:hAnsi="Helvetica"/>
          <w:sz w:val="22"/>
          <w:szCs w:val="22"/>
        </w:rPr>
        <w:lastRenderedPageBreak/>
        <w:t xml:space="preserve">This double quality is also part of the duration and consumption of performance. In the theatre or other live performance, these coincide - but only between 'curtain up' and 'curtain down' as a spectatorial experience. This experience is extended but of course diverges either side of these points; the getting to, the entering, the leaving of the theatre for the spectator, the preparation and winding down for the actor - </w:t>
      </w:r>
      <w:r w:rsidR="006B274B" w:rsidRPr="00963426">
        <w:rPr>
          <w:rFonts w:ascii="Helvetica" w:hAnsi="Helvetica"/>
          <w:sz w:val="22"/>
          <w:szCs w:val="22"/>
        </w:rPr>
        <w:t>but also</w:t>
      </w:r>
      <w:r w:rsidRPr="00963426">
        <w:rPr>
          <w:rFonts w:ascii="Helvetica" w:hAnsi="Helvetica"/>
          <w:sz w:val="22"/>
          <w:szCs w:val="22"/>
        </w:rPr>
        <w:t xml:space="preserve"> the '</w:t>
      </w:r>
      <w:proofErr w:type="spellStart"/>
      <w:r w:rsidRPr="00963426">
        <w:rPr>
          <w:rFonts w:ascii="Helvetica" w:hAnsi="Helvetica"/>
          <w:sz w:val="22"/>
          <w:szCs w:val="22"/>
        </w:rPr>
        <w:t>eftermaele</w:t>
      </w:r>
      <w:proofErr w:type="spellEnd"/>
      <w:r w:rsidRPr="00963426">
        <w:rPr>
          <w:rFonts w:ascii="Helvetica" w:hAnsi="Helvetica"/>
          <w:sz w:val="22"/>
          <w:szCs w:val="22"/>
        </w:rPr>
        <w:t>' for both.</w:t>
      </w:r>
    </w:p>
    <w:p w14:paraId="3E6C9BC5" w14:textId="77777777" w:rsidR="006B274B" w:rsidRPr="00963426" w:rsidRDefault="006B274B" w:rsidP="00475CD4">
      <w:pPr>
        <w:spacing w:line="360" w:lineRule="auto"/>
        <w:rPr>
          <w:rFonts w:ascii="Helvetica" w:hAnsi="Helvetica"/>
          <w:sz w:val="22"/>
          <w:szCs w:val="22"/>
        </w:rPr>
      </w:pPr>
    </w:p>
    <w:p w14:paraId="52B8F01C" w14:textId="67A0A304" w:rsidR="00A330A5" w:rsidRPr="00963426" w:rsidRDefault="006B274B" w:rsidP="00475CD4">
      <w:pPr>
        <w:spacing w:line="360" w:lineRule="auto"/>
        <w:rPr>
          <w:rFonts w:ascii="Helvetica" w:hAnsi="Helvetica"/>
          <w:sz w:val="22"/>
          <w:szCs w:val="22"/>
        </w:rPr>
      </w:pPr>
      <w:r w:rsidRPr="00963426">
        <w:rPr>
          <w:rFonts w:ascii="Helvetica" w:hAnsi="Helvetica"/>
          <w:sz w:val="22"/>
          <w:szCs w:val="22"/>
        </w:rPr>
        <w:tab/>
      </w:r>
      <w:r w:rsidR="00292C0C" w:rsidRPr="00963426">
        <w:rPr>
          <w:rFonts w:ascii="Helvetica" w:hAnsi="Helvetica"/>
          <w:sz w:val="22"/>
          <w:szCs w:val="22"/>
        </w:rPr>
        <w:t>In performances for camera the performer's experience of duration</w:t>
      </w:r>
      <w:r w:rsidR="00A330A5" w:rsidRPr="00963426">
        <w:rPr>
          <w:rFonts w:ascii="Helvetica" w:hAnsi="Helvetica"/>
          <w:sz w:val="22"/>
          <w:szCs w:val="22"/>
        </w:rPr>
        <w:t xml:space="preserve"> differs from the </w:t>
      </w:r>
      <w:r w:rsidR="00A330A5" w:rsidRPr="00963426">
        <w:rPr>
          <w:rFonts w:ascii="Helvetica" w:hAnsi="Helvetica"/>
          <w:sz w:val="22"/>
          <w:szCs w:val="22"/>
        </w:rPr>
        <w:tab/>
        <w:t xml:space="preserve">viewers' experience of duration (watching a video </w:t>
      </w:r>
      <w:proofErr w:type="gramStart"/>
      <w:r w:rsidR="00A330A5" w:rsidRPr="00963426">
        <w:rPr>
          <w:rFonts w:ascii="Helvetica" w:hAnsi="Helvetica"/>
          <w:sz w:val="22"/>
          <w:szCs w:val="22"/>
        </w:rPr>
        <w:t>work)...</w:t>
      </w:r>
      <w:proofErr w:type="gramEnd"/>
      <w:r w:rsidR="00A330A5" w:rsidRPr="00963426">
        <w:rPr>
          <w:rFonts w:ascii="Helvetica" w:hAnsi="Helvetica"/>
          <w:sz w:val="22"/>
          <w:szCs w:val="22"/>
        </w:rPr>
        <w:t xml:space="preserve"> What is more interesting, a </w:t>
      </w:r>
      <w:r w:rsidR="00A330A5" w:rsidRPr="00963426">
        <w:rPr>
          <w:rFonts w:ascii="Helvetica" w:hAnsi="Helvetica"/>
          <w:sz w:val="22"/>
          <w:szCs w:val="22"/>
        </w:rPr>
        <w:tab/>
        <w:t xml:space="preserve">single duration of production can be transformed into various durations of </w:t>
      </w:r>
      <w:r w:rsidR="00A330A5" w:rsidRPr="00963426">
        <w:rPr>
          <w:rFonts w:ascii="Helvetica" w:hAnsi="Helvetica"/>
          <w:sz w:val="22"/>
          <w:szCs w:val="22"/>
        </w:rPr>
        <w:tab/>
        <w:t>consumption. (:30)</w:t>
      </w:r>
    </w:p>
    <w:p w14:paraId="03304EE4" w14:textId="77777777" w:rsidR="00A330A5" w:rsidRPr="00963426" w:rsidRDefault="00A330A5" w:rsidP="00475CD4">
      <w:pPr>
        <w:spacing w:line="360" w:lineRule="auto"/>
        <w:rPr>
          <w:rFonts w:ascii="Helvetica" w:hAnsi="Helvetica"/>
          <w:sz w:val="22"/>
          <w:szCs w:val="22"/>
        </w:rPr>
      </w:pPr>
    </w:p>
    <w:p w14:paraId="6BAFAEB6" w14:textId="6CA95B9C" w:rsidR="00292C0C" w:rsidRPr="00963426" w:rsidRDefault="00A330A5" w:rsidP="00475CD4">
      <w:pPr>
        <w:spacing w:line="360" w:lineRule="auto"/>
        <w:rPr>
          <w:rFonts w:ascii="Helvetica" w:hAnsi="Helvetica"/>
          <w:sz w:val="22"/>
          <w:szCs w:val="22"/>
        </w:rPr>
      </w:pPr>
      <w:r w:rsidRPr="00963426">
        <w:rPr>
          <w:rFonts w:ascii="Helvetica" w:hAnsi="Helvetica"/>
          <w:sz w:val="22"/>
          <w:szCs w:val="22"/>
        </w:rPr>
        <w:t>Is it trite to re-iterate that what may be said, what may follow also acts on us after viewing such recorded work?</w:t>
      </w:r>
      <w:r w:rsidR="00292C0C" w:rsidRPr="00963426">
        <w:rPr>
          <w:rFonts w:ascii="Helvetica" w:hAnsi="Helvetica"/>
          <w:sz w:val="22"/>
          <w:szCs w:val="22"/>
        </w:rPr>
        <w:tab/>
      </w:r>
    </w:p>
    <w:p w14:paraId="75D8C6FD" w14:textId="77777777" w:rsidR="004A1603" w:rsidRDefault="004A1603" w:rsidP="00475CD4">
      <w:pPr>
        <w:spacing w:line="360" w:lineRule="auto"/>
        <w:rPr>
          <w:rFonts w:ascii="Helvetica" w:hAnsi="Helvetica"/>
          <w:sz w:val="22"/>
          <w:szCs w:val="22"/>
        </w:rPr>
      </w:pPr>
    </w:p>
    <w:p w14:paraId="573A7BDE" w14:textId="77777777" w:rsidR="004A1603" w:rsidRDefault="004A1603" w:rsidP="00475CD4">
      <w:pPr>
        <w:spacing w:line="360" w:lineRule="auto"/>
        <w:rPr>
          <w:rFonts w:ascii="Helvetica" w:hAnsi="Helvetica"/>
          <w:sz w:val="22"/>
          <w:szCs w:val="22"/>
        </w:rPr>
      </w:pPr>
    </w:p>
    <w:p w14:paraId="3C939ED7" w14:textId="1856DBC9" w:rsidR="00B37083" w:rsidRPr="00963426" w:rsidRDefault="00A71650" w:rsidP="00475CD4">
      <w:pPr>
        <w:spacing w:line="360" w:lineRule="auto"/>
        <w:rPr>
          <w:rFonts w:ascii="Helvetica" w:hAnsi="Helvetica"/>
          <w:sz w:val="22"/>
          <w:szCs w:val="22"/>
        </w:rPr>
      </w:pPr>
      <w:r w:rsidRPr="00963426">
        <w:rPr>
          <w:rFonts w:ascii="Helvetica" w:hAnsi="Helvetica"/>
          <w:sz w:val="22"/>
          <w:szCs w:val="22"/>
        </w:rPr>
        <w:t>In 201</w:t>
      </w:r>
      <w:r w:rsidR="00340F09" w:rsidRPr="00963426">
        <w:rPr>
          <w:rFonts w:ascii="Helvetica" w:hAnsi="Helvetica"/>
          <w:sz w:val="22"/>
          <w:szCs w:val="22"/>
        </w:rPr>
        <w:t>7</w:t>
      </w:r>
      <w:r w:rsidRPr="00963426">
        <w:rPr>
          <w:rFonts w:ascii="Helvetica" w:hAnsi="Helvetica"/>
          <w:sz w:val="22"/>
          <w:szCs w:val="22"/>
        </w:rPr>
        <w:t xml:space="preserve">, </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returned to the same site </w:t>
      </w:r>
      <w:r w:rsidR="00A24AA9" w:rsidRPr="00963426">
        <w:rPr>
          <w:rFonts w:ascii="Helvetica" w:hAnsi="Helvetica"/>
          <w:sz w:val="22"/>
          <w:szCs w:val="22"/>
        </w:rPr>
        <w:t xml:space="preserve">to record a repetition of the same action as in 2003-2004. This allows </w:t>
      </w:r>
      <w:r w:rsidR="001A5895" w:rsidRPr="00963426">
        <w:rPr>
          <w:rFonts w:ascii="Helvetica" w:hAnsi="Helvetica"/>
          <w:sz w:val="22"/>
          <w:szCs w:val="22"/>
        </w:rPr>
        <w:t>her to reflect on changes and concerns between then and now, 'what is repeated, what stays the same' (</w:t>
      </w:r>
      <w:proofErr w:type="spellStart"/>
      <w:r w:rsidR="001A5895" w:rsidRPr="00963426">
        <w:rPr>
          <w:rFonts w:ascii="Helvetica" w:hAnsi="Helvetica"/>
          <w:sz w:val="22"/>
          <w:szCs w:val="22"/>
        </w:rPr>
        <w:t>Arlander</w:t>
      </w:r>
      <w:proofErr w:type="spellEnd"/>
      <w:r w:rsidR="001A5895" w:rsidRPr="00963426">
        <w:rPr>
          <w:rFonts w:ascii="Helvetica" w:hAnsi="Helvetica"/>
          <w:sz w:val="22"/>
          <w:szCs w:val="22"/>
        </w:rPr>
        <w:t xml:space="preserve"> 2018: 1).</w:t>
      </w:r>
      <w:r w:rsidR="00340F09" w:rsidRPr="00963426">
        <w:rPr>
          <w:rFonts w:ascii="Helvetica" w:hAnsi="Helvetica"/>
          <w:sz w:val="22"/>
          <w:szCs w:val="22"/>
        </w:rPr>
        <w:t xml:space="preserve"> </w:t>
      </w:r>
    </w:p>
    <w:p w14:paraId="0B9ED7EC" w14:textId="67CE2EC1" w:rsidR="00B37083" w:rsidRPr="00963426" w:rsidRDefault="00B37083" w:rsidP="00475CD4">
      <w:pPr>
        <w:spacing w:line="360" w:lineRule="auto"/>
        <w:rPr>
          <w:rFonts w:ascii="Helvetica" w:hAnsi="Helvetica"/>
          <w:sz w:val="22"/>
          <w:szCs w:val="22"/>
        </w:rPr>
      </w:pPr>
    </w:p>
    <w:p w14:paraId="4E2CB3A6" w14:textId="77777777" w:rsidR="00B37083" w:rsidRPr="00963426" w:rsidRDefault="00B37083" w:rsidP="00475CD4">
      <w:pPr>
        <w:spacing w:line="360" w:lineRule="auto"/>
        <w:rPr>
          <w:rFonts w:ascii="Helvetica" w:hAnsi="Helvetica"/>
          <w:sz w:val="22"/>
          <w:szCs w:val="22"/>
        </w:rPr>
      </w:pPr>
      <w:r w:rsidRPr="00963426">
        <w:rPr>
          <w:rFonts w:ascii="Helvetica" w:hAnsi="Helvetica"/>
          <w:sz w:val="22"/>
          <w:szCs w:val="22"/>
        </w:rPr>
        <w:tab/>
        <w:t xml:space="preserve">What stays almost the same, and what is constantly shifting? The attention of the </w:t>
      </w:r>
      <w:r w:rsidRPr="00963426">
        <w:rPr>
          <w:rFonts w:ascii="Helvetica" w:hAnsi="Helvetica"/>
          <w:sz w:val="22"/>
          <w:szCs w:val="22"/>
        </w:rPr>
        <w:tab/>
        <w:t xml:space="preserve">viewer can be focused on the repeated action and the small shifts in it. Or, </w:t>
      </w:r>
      <w:r w:rsidRPr="00963426">
        <w:rPr>
          <w:rFonts w:ascii="Helvetica" w:hAnsi="Helvetica"/>
          <w:sz w:val="22"/>
          <w:szCs w:val="22"/>
        </w:rPr>
        <w:tab/>
        <w:t xml:space="preserve">alternatively, on that which is changing, like the surrounding landscape. </w:t>
      </w:r>
    </w:p>
    <w:p w14:paraId="6BE4A0E4" w14:textId="23F4BAED" w:rsidR="00B37083" w:rsidRPr="00963426" w:rsidRDefault="00B37083" w:rsidP="00475CD4">
      <w:pPr>
        <w:spacing w:line="360" w:lineRule="auto"/>
        <w:rPr>
          <w:rFonts w:ascii="Helvetica" w:hAnsi="Helvetica"/>
          <w:sz w:val="22"/>
          <w:szCs w:val="22"/>
        </w:rPr>
      </w:pPr>
      <w:r w:rsidRPr="00963426">
        <w:rPr>
          <w:rFonts w:ascii="Helvetica" w:hAnsi="Helvetica"/>
          <w:sz w:val="22"/>
          <w:szCs w:val="22"/>
        </w:rPr>
        <w:tab/>
        <w:t>(</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2016: 49)</w:t>
      </w:r>
    </w:p>
    <w:p w14:paraId="172501CA" w14:textId="77777777" w:rsidR="00B37083" w:rsidRPr="00963426" w:rsidRDefault="00B37083" w:rsidP="00475CD4">
      <w:pPr>
        <w:spacing w:line="360" w:lineRule="auto"/>
        <w:rPr>
          <w:rFonts w:ascii="Helvetica" w:hAnsi="Helvetica"/>
          <w:sz w:val="22"/>
          <w:szCs w:val="22"/>
        </w:rPr>
      </w:pPr>
    </w:p>
    <w:p w14:paraId="7ACDB2EE" w14:textId="0CF5AE9D" w:rsidR="003E2C5A" w:rsidRPr="00963426" w:rsidRDefault="003E2C5A" w:rsidP="00475CD4">
      <w:pPr>
        <w:spacing w:line="360" w:lineRule="auto"/>
        <w:rPr>
          <w:rFonts w:ascii="Helvetica" w:hAnsi="Helvetica"/>
          <w:sz w:val="22"/>
          <w:szCs w:val="22"/>
        </w:rPr>
      </w:pPr>
      <w:r w:rsidRPr="00963426">
        <w:rPr>
          <w:rFonts w:ascii="Helvetica" w:hAnsi="Helvetica"/>
          <w:sz w:val="22"/>
          <w:szCs w:val="22"/>
        </w:rPr>
        <w:t>Can we see this as an example also of looking in-ward and out-ward as a locality is returned to, is re-considered?</w:t>
      </w:r>
    </w:p>
    <w:p w14:paraId="7F17A287" w14:textId="77777777" w:rsidR="004A1603" w:rsidRDefault="004A1603" w:rsidP="00475CD4">
      <w:pPr>
        <w:spacing w:line="360" w:lineRule="auto"/>
        <w:rPr>
          <w:rFonts w:ascii="Helvetica" w:hAnsi="Helvetica"/>
          <w:sz w:val="22"/>
          <w:szCs w:val="22"/>
        </w:rPr>
      </w:pPr>
    </w:p>
    <w:p w14:paraId="7C35E489" w14:textId="77777777" w:rsidR="004A1603" w:rsidRDefault="004A1603" w:rsidP="00475CD4">
      <w:pPr>
        <w:spacing w:line="360" w:lineRule="auto"/>
        <w:rPr>
          <w:rFonts w:ascii="Helvetica" w:hAnsi="Helvetica"/>
          <w:sz w:val="22"/>
          <w:szCs w:val="22"/>
        </w:rPr>
      </w:pPr>
    </w:p>
    <w:p w14:paraId="3AB79534" w14:textId="48C30223" w:rsidR="005029E9" w:rsidRPr="00963426" w:rsidRDefault="00B37083" w:rsidP="00475CD4">
      <w:pPr>
        <w:spacing w:line="360" w:lineRule="auto"/>
        <w:rPr>
          <w:rFonts w:ascii="Helvetica" w:hAnsi="Helvetica"/>
          <w:sz w:val="22"/>
          <w:szCs w:val="22"/>
        </w:rPr>
      </w:pPr>
      <w:r w:rsidRPr="00963426">
        <w:rPr>
          <w:rFonts w:ascii="Helvetica" w:hAnsi="Helvetica"/>
          <w:sz w:val="22"/>
          <w:szCs w:val="22"/>
        </w:rPr>
        <w:t>However, i</w:t>
      </w:r>
      <w:r w:rsidR="005029E9" w:rsidRPr="00963426">
        <w:rPr>
          <w:rFonts w:ascii="Helvetica" w:hAnsi="Helvetica"/>
          <w:sz w:val="22"/>
          <w:szCs w:val="22"/>
        </w:rPr>
        <w:t xml:space="preserve">f </w:t>
      </w:r>
      <w:r w:rsidR="00FA322E" w:rsidRPr="00963426">
        <w:rPr>
          <w:rFonts w:ascii="Helvetica" w:hAnsi="Helvetica"/>
          <w:sz w:val="22"/>
          <w:szCs w:val="22"/>
        </w:rPr>
        <w:t xml:space="preserve">in-ward/out-ward </w:t>
      </w:r>
      <w:r w:rsidR="005029E9" w:rsidRPr="00963426">
        <w:rPr>
          <w:rFonts w:ascii="Helvetica" w:hAnsi="Helvetica"/>
          <w:sz w:val="22"/>
          <w:szCs w:val="22"/>
        </w:rPr>
        <w:t>repetition is an aesthetic strategy here</w:t>
      </w:r>
      <w:r w:rsidRPr="00963426">
        <w:rPr>
          <w:rFonts w:ascii="Helvetica" w:hAnsi="Helvetica"/>
          <w:sz w:val="22"/>
          <w:szCs w:val="22"/>
        </w:rPr>
        <w:t xml:space="preserve">, then the questions implied are themselves processual, for both maker and viewer. The repetition that </w:t>
      </w:r>
      <w:proofErr w:type="spellStart"/>
      <w:r w:rsidRPr="00963426">
        <w:rPr>
          <w:rFonts w:ascii="Helvetica" w:hAnsi="Helvetica"/>
          <w:sz w:val="22"/>
          <w:szCs w:val="22"/>
        </w:rPr>
        <w:t>Arlander</w:t>
      </w:r>
      <w:proofErr w:type="spellEnd"/>
      <w:r w:rsidRPr="00963426">
        <w:rPr>
          <w:rFonts w:ascii="Helvetica" w:hAnsi="Helvetica"/>
          <w:sz w:val="22"/>
          <w:szCs w:val="22"/>
        </w:rPr>
        <w:t xml:space="preserve"> is seeking and capturing (via choices made across her visits), once presented in exhibition or showing, is open to the interpretation of the spectator or viewer</w:t>
      </w:r>
      <w:r w:rsidR="00722B2A" w:rsidRPr="00963426">
        <w:rPr>
          <w:rFonts w:ascii="Helvetica" w:hAnsi="Helvetica"/>
          <w:sz w:val="22"/>
          <w:szCs w:val="22"/>
        </w:rPr>
        <w:t xml:space="preserve">. Her revisits then become subject to the re-visits the spectator may make to her work, the responses both changing and being coloured by each visit. </w:t>
      </w:r>
      <w:r w:rsidR="00806D9C" w:rsidRPr="00963426">
        <w:rPr>
          <w:rFonts w:ascii="Helvetica" w:hAnsi="Helvetica"/>
          <w:sz w:val="22"/>
          <w:szCs w:val="22"/>
        </w:rPr>
        <w:t xml:space="preserve">The cycle of seasons and changes remain never-the-less familiar. </w:t>
      </w:r>
      <w:r w:rsidR="00722B2A" w:rsidRPr="00963426">
        <w:rPr>
          <w:rFonts w:ascii="Helvetica" w:hAnsi="Helvetica"/>
          <w:sz w:val="22"/>
          <w:szCs w:val="22"/>
        </w:rPr>
        <w:t xml:space="preserve">There are ghosts within the same, </w:t>
      </w:r>
      <w:r w:rsidR="00806D9C" w:rsidRPr="00963426">
        <w:rPr>
          <w:rFonts w:ascii="Helvetica" w:hAnsi="Helvetica"/>
          <w:sz w:val="22"/>
          <w:szCs w:val="22"/>
        </w:rPr>
        <w:t>ghosts within the apparent different</w:t>
      </w:r>
      <w:r w:rsidR="00722B2A" w:rsidRPr="00963426">
        <w:rPr>
          <w:rFonts w:ascii="Helvetica" w:hAnsi="Helvetica"/>
          <w:sz w:val="22"/>
          <w:szCs w:val="22"/>
        </w:rPr>
        <w:t>.</w:t>
      </w:r>
    </w:p>
    <w:p w14:paraId="1A5438C8" w14:textId="77777777" w:rsidR="004A1603" w:rsidRDefault="004A1603" w:rsidP="00475CD4">
      <w:pPr>
        <w:spacing w:line="360" w:lineRule="auto"/>
        <w:rPr>
          <w:rFonts w:ascii="Helvetica" w:hAnsi="Helvetica"/>
          <w:sz w:val="22"/>
          <w:szCs w:val="22"/>
        </w:rPr>
      </w:pPr>
    </w:p>
    <w:p w14:paraId="72CB846A" w14:textId="77777777" w:rsidR="004A1603" w:rsidRDefault="004A1603" w:rsidP="00475CD4">
      <w:pPr>
        <w:spacing w:line="360" w:lineRule="auto"/>
        <w:rPr>
          <w:rFonts w:ascii="Helvetica" w:hAnsi="Helvetica"/>
          <w:sz w:val="22"/>
          <w:szCs w:val="22"/>
        </w:rPr>
      </w:pPr>
    </w:p>
    <w:p w14:paraId="5D589F93" w14:textId="2C1312F8" w:rsidR="00722B2A" w:rsidRPr="00963426" w:rsidRDefault="00722B2A" w:rsidP="00475CD4">
      <w:pPr>
        <w:spacing w:line="360" w:lineRule="auto"/>
        <w:rPr>
          <w:rFonts w:ascii="Helvetica" w:hAnsi="Helvetica"/>
          <w:sz w:val="22"/>
          <w:szCs w:val="22"/>
        </w:rPr>
      </w:pPr>
      <w:r w:rsidRPr="00963426">
        <w:rPr>
          <w:rFonts w:ascii="Helvetica" w:hAnsi="Helvetica"/>
          <w:sz w:val="22"/>
          <w:szCs w:val="22"/>
        </w:rPr>
        <w:t>Looking at the images accompanying here work, it is the figure in landscape, the figure against the horizon that is equally striking to the musing on time and change that may be evoked</w:t>
      </w:r>
      <w:r w:rsidR="00A330A5" w:rsidRPr="00963426">
        <w:rPr>
          <w:rFonts w:ascii="Helvetica" w:hAnsi="Helvetica"/>
          <w:sz w:val="22"/>
          <w:szCs w:val="22"/>
        </w:rPr>
        <w:t xml:space="preserve"> </w:t>
      </w:r>
      <w:r w:rsidR="006B2DFD" w:rsidRPr="00963426">
        <w:rPr>
          <w:rFonts w:ascii="Helvetica" w:hAnsi="Helvetica"/>
          <w:sz w:val="22"/>
          <w:szCs w:val="22"/>
        </w:rPr>
        <w:t xml:space="preserve">by </w:t>
      </w:r>
      <w:r w:rsidR="00A330A5" w:rsidRPr="00963426">
        <w:rPr>
          <w:rFonts w:ascii="Helvetica" w:hAnsi="Helvetica"/>
          <w:sz w:val="22"/>
          <w:szCs w:val="22"/>
        </w:rPr>
        <w:t>her images and texts</w:t>
      </w:r>
      <w:r w:rsidRPr="00963426">
        <w:rPr>
          <w:rFonts w:ascii="Helvetica" w:hAnsi="Helvetica"/>
          <w:sz w:val="22"/>
          <w:szCs w:val="22"/>
        </w:rPr>
        <w:t>.</w:t>
      </w:r>
      <w:r w:rsidR="003E2C5A" w:rsidRPr="00963426">
        <w:rPr>
          <w:rFonts w:ascii="Helvetica" w:hAnsi="Helvetica"/>
          <w:sz w:val="22"/>
          <w:szCs w:val="22"/>
        </w:rPr>
        <w:t xml:space="preserve"> Here, I am intrigued by another sense of placing in landscapes: the concept of </w:t>
      </w:r>
      <w:proofErr w:type="spellStart"/>
      <w:r w:rsidR="003E2C5A" w:rsidRPr="00963426">
        <w:rPr>
          <w:rFonts w:ascii="Helvetica" w:hAnsi="Helvetica"/>
          <w:i/>
          <w:iCs/>
          <w:sz w:val="22"/>
          <w:szCs w:val="22"/>
        </w:rPr>
        <w:t>shakkei</w:t>
      </w:r>
      <w:proofErr w:type="spellEnd"/>
      <w:r w:rsidR="003E2C5A" w:rsidRPr="00963426">
        <w:rPr>
          <w:rFonts w:ascii="Helvetica" w:hAnsi="Helvetica"/>
          <w:i/>
          <w:iCs/>
          <w:sz w:val="22"/>
          <w:szCs w:val="22"/>
        </w:rPr>
        <w:t xml:space="preserve"> </w:t>
      </w:r>
      <w:r w:rsidR="003E2C5A" w:rsidRPr="00963426">
        <w:rPr>
          <w:rFonts w:ascii="Helvetica" w:hAnsi="Helvetica"/>
          <w:sz w:val="22"/>
          <w:szCs w:val="22"/>
        </w:rPr>
        <w:t>or 'borrowed scenery'. Can we take this into landscape performance where the artefact is set against a wider scene or view, perhaps amending our understanding of landscape scenography</w:t>
      </w:r>
      <w:r w:rsidR="00F51526" w:rsidRPr="00963426">
        <w:rPr>
          <w:rFonts w:ascii="Helvetica" w:hAnsi="Helvetica"/>
          <w:sz w:val="22"/>
          <w:szCs w:val="22"/>
        </w:rPr>
        <w:t>? Does this allow us to play with forms of 'side-by-side' or 'be-side' (see Derrida later in this volume), with forms of juxtaposition?</w:t>
      </w:r>
    </w:p>
    <w:p w14:paraId="282DCF64" w14:textId="77777777" w:rsidR="004A1603" w:rsidRDefault="004A1603" w:rsidP="00475CD4">
      <w:pPr>
        <w:spacing w:line="360" w:lineRule="auto"/>
        <w:rPr>
          <w:rFonts w:ascii="Helvetica" w:hAnsi="Helvetica"/>
          <w:sz w:val="22"/>
          <w:szCs w:val="22"/>
        </w:rPr>
      </w:pPr>
    </w:p>
    <w:p w14:paraId="600CFE59" w14:textId="77777777" w:rsidR="004A1603" w:rsidRDefault="004A1603" w:rsidP="00475CD4">
      <w:pPr>
        <w:spacing w:line="360" w:lineRule="auto"/>
        <w:rPr>
          <w:rFonts w:ascii="Helvetica" w:hAnsi="Helvetica"/>
          <w:sz w:val="22"/>
          <w:szCs w:val="22"/>
        </w:rPr>
      </w:pPr>
    </w:p>
    <w:p w14:paraId="5E442B52" w14:textId="0079E9DA" w:rsidR="006F042C" w:rsidRPr="00963426" w:rsidRDefault="00806D9C" w:rsidP="00475CD4">
      <w:pPr>
        <w:spacing w:line="360" w:lineRule="auto"/>
        <w:rPr>
          <w:rFonts w:ascii="Helvetica" w:hAnsi="Helvetica"/>
          <w:sz w:val="22"/>
          <w:szCs w:val="22"/>
        </w:rPr>
      </w:pPr>
      <w:r w:rsidRPr="00963426">
        <w:rPr>
          <w:rFonts w:ascii="Helvetica" w:hAnsi="Helvetica"/>
          <w:sz w:val="22"/>
          <w:szCs w:val="22"/>
        </w:rPr>
        <w:t xml:space="preserve">In relation to </w:t>
      </w:r>
      <w:r w:rsidR="00FA322E" w:rsidRPr="00963426">
        <w:rPr>
          <w:rFonts w:ascii="Helvetica" w:hAnsi="Helvetica"/>
          <w:sz w:val="22"/>
          <w:szCs w:val="22"/>
        </w:rPr>
        <w:t xml:space="preserve">our </w:t>
      </w:r>
      <w:r w:rsidRPr="00963426">
        <w:rPr>
          <w:rFonts w:ascii="Helvetica" w:hAnsi="Helvetica"/>
          <w:sz w:val="22"/>
          <w:szCs w:val="22"/>
        </w:rPr>
        <w:t xml:space="preserve">writing on landscape, it is the notion of horizon that we can </w:t>
      </w:r>
      <w:r w:rsidR="00C87CA0" w:rsidRPr="00963426">
        <w:rPr>
          <w:rFonts w:ascii="Helvetica" w:hAnsi="Helvetica"/>
          <w:sz w:val="22"/>
          <w:szCs w:val="22"/>
        </w:rPr>
        <w:t xml:space="preserve">look more closely at here. </w:t>
      </w:r>
      <w:r w:rsidR="006F042C" w:rsidRPr="00963426">
        <w:rPr>
          <w:rFonts w:ascii="Helvetica" w:hAnsi="Helvetica"/>
          <w:sz w:val="22"/>
          <w:szCs w:val="22"/>
        </w:rPr>
        <w:t xml:space="preserve">As with landscape or north, we may see the horizon as a fact of terrain or equally read it metaphorically, romantically, with desire or fear. Coming from the Greek for 'boundary', it is </w:t>
      </w:r>
      <w:r w:rsidR="006C13A0" w:rsidRPr="00963426">
        <w:rPr>
          <w:rFonts w:ascii="Helvetica" w:hAnsi="Helvetica"/>
          <w:sz w:val="22"/>
          <w:szCs w:val="22"/>
        </w:rPr>
        <w:t xml:space="preserve">- </w:t>
      </w:r>
      <w:r w:rsidR="006F042C" w:rsidRPr="00963426">
        <w:rPr>
          <w:rFonts w:ascii="Helvetica" w:hAnsi="Helvetica"/>
          <w:sz w:val="22"/>
          <w:szCs w:val="22"/>
        </w:rPr>
        <w:t>paradoxically</w:t>
      </w:r>
      <w:r w:rsidR="006C13A0" w:rsidRPr="00963426">
        <w:rPr>
          <w:rFonts w:ascii="Helvetica" w:hAnsi="Helvetica"/>
          <w:sz w:val="22"/>
          <w:szCs w:val="22"/>
        </w:rPr>
        <w:t xml:space="preserve"> -</w:t>
      </w:r>
      <w:r w:rsidR="006F042C" w:rsidRPr="00963426">
        <w:rPr>
          <w:rFonts w:ascii="Helvetica" w:hAnsi="Helvetica"/>
          <w:sz w:val="22"/>
          <w:szCs w:val="22"/>
        </w:rPr>
        <w:t xml:space="preserve"> a boundary that is not fixed, hence we can project on to it what we wish.</w:t>
      </w:r>
      <w:r w:rsidR="006C13A0" w:rsidRPr="00963426">
        <w:rPr>
          <w:rFonts w:ascii="Helvetica" w:hAnsi="Helvetica"/>
          <w:sz w:val="22"/>
          <w:szCs w:val="22"/>
        </w:rPr>
        <w:t xml:space="preserve"> The horizon may represent the liminal: </w:t>
      </w:r>
      <w:r w:rsidR="006B2DFD" w:rsidRPr="00963426">
        <w:rPr>
          <w:rFonts w:ascii="Helvetica" w:hAnsi="Helvetica"/>
          <w:sz w:val="22"/>
          <w:szCs w:val="22"/>
        </w:rPr>
        <w:t>present and</w:t>
      </w:r>
      <w:r w:rsidR="006C13A0" w:rsidRPr="00963426">
        <w:rPr>
          <w:rFonts w:ascii="Helvetica" w:hAnsi="Helvetica"/>
          <w:sz w:val="22"/>
          <w:szCs w:val="22"/>
        </w:rPr>
        <w:t xml:space="preserve"> beyond. It may be something we move towards - the point aimed for - and if reached, no longer the horizon or never reached, as a point or line moving away from us. </w:t>
      </w:r>
    </w:p>
    <w:p w14:paraId="29235A07" w14:textId="77777777" w:rsidR="00BA204B" w:rsidRPr="00963426" w:rsidRDefault="00BA204B" w:rsidP="00475CD4">
      <w:pPr>
        <w:spacing w:line="360" w:lineRule="auto"/>
        <w:rPr>
          <w:rFonts w:ascii="Helvetica" w:hAnsi="Helvetica"/>
          <w:sz w:val="22"/>
          <w:szCs w:val="22"/>
        </w:rPr>
      </w:pPr>
    </w:p>
    <w:p w14:paraId="6DB10CF1" w14:textId="0A4F06FC" w:rsidR="00BA204B" w:rsidRPr="00963426" w:rsidRDefault="00BA204B" w:rsidP="00475CD4">
      <w:pPr>
        <w:spacing w:line="360" w:lineRule="auto"/>
        <w:rPr>
          <w:rFonts w:ascii="Helvetica" w:hAnsi="Helvetica"/>
          <w:sz w:val="22"/>
          <w:szCs w:val="22"/>
        </w:rPr>
      </w:pPr>
      <w:r w:rsidRPr="00963426">
        <w:rPr>
          <w:rFonts w:ascii="Helvetica" w:hAnsi="Helvetica"/>
          <w:sz w:val="22"/>
          <w:szCs w:val="22"/>
        </w:rPr>
        <w:tab/>
        <w:t xml:space="preserve">The direct engagement, then, between spectator and film in the film experience </w:t>
      </w:r>
      <w:r w:rsidRPr="00963426">
        <w:rPr>
          <w:rFonts w:ascii="Helvetica" w:hAnsi="Helvetica"/>
          <w:sz w:val="22"/>
          <w:szCs w:val="22"/>
        </w:rPr>
        <w:tab/>
        <w:t xml:space="preserve">cannot be considered a monologic one between a viewing subject and a viewed </w:t>
      </w:r>
      <w:r w:rsidRPr="00963426">
        <w:rPr>
          <w:rFonts w:ascii="Helvetica" w:hAnsi="Helvetica"/>
          <w:sz w:val="22"/>
          <w:szCs w:val="22"/>
        </w:rPr>
        <w:tab/>
        <w:t xml:space="preserve">object. Rather, it is a dialectical engagement of two viewing subjects who also </w:t>
      </w:r>
      <w:r w:rsidRPr="00963426">
        <w:rPr>
          <w:rFonts w:ascii="Helvetica" w:hAnsi="Helvetica"/>
          <w:sz w:val="22"/>
          <w:szCs w:val="22"/>
        </w:rPr>
        <w:tab/>
        <w:t>exist as visible objects. (</w:t>
      </w:r>
      <w:proofErr w:type="spellStart"/>
      <w:r w:rsidRPr="00963426">
        <w:rPr>
          <w:rFonts w:ascii="Helvetica" w:hAnsi="Helvetica"/>
          <w:sz w:val="22"/>
          <w:szCs w:val="22"/>
        </w:rPr>
        <w:t>Sobchack</w:t>
      </w:r>
      <w:proofErr w:type="spellEnd"/>
      <w:r w:rsidRPr="00963426">
        <w:rPr>
          <w:rFonts w:ascii="Helvetica" w:hAnsi="Helvetica"/>
          <w:sz w:val="22"/>
          <w:szCs w:val="22"/>
        </w:rPr>
        <w:t xml:space="preserve"> 1992: 23)</w:t>
      </w:r>
    </w:p>
    <w:p w14:paraId="14CBB369" w14:textId="77777777" w:rsidR="00BA204B" w:rsidRPr="00963426" w:rsidRDefault="00BA204B" w:rsidP="00475CD4">
      <w:pPr>
        <w:spacing w:line="360" w:lineRule="auto"/>
        <w:rPr>
          <w:rFonts w:ascii="Helvetica" w:hAnsi="Helvetica"/>
          <w:sz w:val="22"/>
          <w:szCs w:val="22"/>
        </w:rPr>
      </w:pPr>
    </w:p>
    <w:p w14:paraId="6241D53E" w14:textId="65AE9005" w:rsidR="00DB5AE3" w:rsidRPr="00963426" w:rsidRDefault="006C13A0" w:rsidP="00475CD4">
      <w:pPr>
        <w:spacing w:line="360" w:lineRule="auto"/>
        <w:rPr>
          <w:rFonts w:ascii="Helvetica" w:hAnsi="Helvetica"/>
          <w:sz w:val="22"/>
          <w:szCs w:val="22"/>
        </w:rPr>
      </w:pPr>
      <w:proofErr w:type="spellStart"/>
      <w:r w:rsidRPr="00963426">
        <w:rPr>
          <w:rFonts w:ascii="Helvetica" w:hAnsi="Helvetica"/>
          <w:sz w:val="22"/>
          <w:szCs w:val="22"/>
        </w:rPr>
        <w:t>Arlander's</w:t>
      </w:r>
      <w:proofErr w:type="spellEnd"/>
      <w:r w:rsidRPr="00963426">
        <w:rPr>
          <w:rFonts w:ascii="Helvetica" w:hAnsi="Helvetica"/>
          <w:sz w:val="22"/>
          <w:szCs w:val="22"/>
        </w:rPr>
        <w:t xml:space="preserve"> figure is always seen from behind; we see it looking at the far horizon as we do within the image</w:t>
      </w:r>
      <w:r w:rsidR="007F0869" w:rsidRPr="00963426">
        <w:rPr>
          <w:rFonts w:ascii="Helvetica" w:hAnsi="Helvetica"/>
          <w:sz w:val="22"/>
          <w:szCs w:val="22"/>
        </w:rPr>
        <w:t>. As  projection or recipient of desire</w:t>
      </w:r>
      <w:r w:rsidR="00C612CE" w:rsidRPr="00963426">
        <w:rPr>
          <w:rFonts w:ascii="Helvetica" w:hAnsi="Helvetica"/>
          <w:sz w:val="22"/>
          <w:szCs w:val="22"/>
        </w:rPr>
        <w:t>s</w:t>
      </w:r>
      <w:r w:rsidR="006B2DFD" w:rsidRPr="00963426">
        <w:rPr>
          <w:rFonts w:ascii="Helvetica" w:hAnsi="Helvetica"/>
          <w:sz w:val="22"/>
          <w:szCs w:val="22"/>
        </w:rPr>
        <w:t>,</w:t>
      </w:r>
      <w:r w:rsidR="007F0869" w:rsidRPr="00963426">
        <w:rPr>
          <w:rFonts w:ascii="Helvetica" w:hAnsi="Helvetica"/>
          <w:sz w:val="22"/>
          <w:szCs w:val="22"/>
        </w:rPr>
        <w:t xml:space="preserve"> it echoes </w:t>
      </w:r>
      <w:r w:rsidR="00C612CE" w:rsidRPr="00963426">
        <w:rPr>
          <w:rFonts w:ascii="Helvetica" w:hAnsi="Helvetica"/>
          <w:sz w:val="22"/>
          <w:szCs w:val="22"/>
        </w:rPr>
        <w:t xml:space="preserve">Anthony </w:t>
      </w:r>
      <w:r w:rsidR="007F0869" w:rsidRPr="00963426">
        <w:rPr>
          <w:rFonts w:ascii="Helvetica" w:hAnsi="Helvetica"/>
          <w:sz w:val="22"/>
          <w:szCs w:val="22"/>
        </w:rPr>
        <w:t xml:space="preserve">Gormley's </w:t>
      </w:r>
      <w:r w:rsidR="00C612CE" w:rsidRPr="00963426">
        <w:rPr>
          <w:rFonts w:ascii="Helvetica" w:hAnsi="Helvetica"/>
          <w:i/>
          <w:sz w:val="22"/>
          <w:szCs w:val="22"/>
        </w:rPr>
        <w:t>Another Place: 100 Figures</w:t>
      </w:r>
      <w:r w:rsidR="00C612CE" w:rsidRPr="00963426">
        <w:rPr>
          <w:rFonts w:ascii="Helvetica" w:hAnsi="Helvetica"/>
          <w:sz w:val="22"/>
          <w:szCs w:val="22"/>
        </w:rPr>
        <w:t xml:space="preserve"> (</w:t>
      </w:r>
      <w:r w:rsidR="006B2DFD" w:rsidRPr="00963426">
        <w:rPr>
          <w:rFonts w:ascii="Helvetica" w:hAnsi="Helvetica"/>
          <w:sz w:val="22"/>
          <w:szCs w:val="22"/>
        </w:rPr>
        <w:t xml:space="preserve">Cuxhaven </w:t>
      </w:r>
      <w:r w:rsidR="00C612CE" w:rsidRPr="00963426">
        <w:rPr>
          <w:rFonts w:ascii="Helvetica" w:hAnsi="Helvetica"/>
          <w:sz w:val="22"/>
          <w:szCs w:val="22"/>
        </w:rPr>
        <w:t>1997/</w:t>
      </w:r>
      <w:r w:rsidR="006B2DFD" w:rsidRPr="00963426">
        <w:rPr>
          <w:rFonts w:ascii="Helvetica" w:hAnsi="Helvetica"/>
          <w:sz w:val="22"/>
          <w:szCs w:val="22"/>
        </w:rPr>
        <w:t xml:space="preserve"> Crosby </w:t>
      </w:r>
      <w:r w:rsidR="00C612CE" w:rsidRPr="00963426">
        <w:rPr>
          <w:rFonts w:ascii="Helvetica" w:hAnsi="Helvetica"/>
          <w:sz w:val="22"/>
          <w:szCs w:val="22"/>
        </w:rPr>
        <w:t xml:space="preserve">2007) looking out to sea (but where we are able to walk around the figures) or </w:t>
      </w:r>
      <w:r w:rsidR="00C612CE" w:rsidRPr="00963426">
        <w:rPr>
          <w:rFonts w:ascii="Helvetica" w:hAnsi="Helvetica"/>
          <w:i/>
          <w:sz w:val="22"/>
          <w:szCs w:val="22"/>
        </w:rPr>
        <w:t>Event Horizon: 31 Figures</w:t>
      </w:r>
      <w:r w:rsidR="00C612CE" w:rsidRPr="00963426">
        <w:rPr>
          <w:rFonts w:ascii="Helvetica" w:hAnsi="Helvetica"/>
          <w:sz w:val="22"/>
          <w:szCs w:val="22"/>
        </w:rPr>
        <w:t xml:space="preserve"> </w:t>
      </w:r>
      <w:r w:rsidR="006B2DFD" w:rsidRPr="00963426">
        <w:rPr>
          <w:rFonts w:ascii="Helvetica" w:hAnsi="Helvetica"/>
          <w:sz w:val="22"/>
          <w:szCs w:val="22"/>
        </w:rPr>
        <w:t xml:space="preserve">(London 2007) </w:t>
      </w:r>
      <w:r w:rsidR="00C612CE" w:rsidRPr="00963426">
        <w:rPr>
          <w:rFonts w:ascii="Helvetica" w:hAnsi="Helvetica"/>
          <w:sz w:val="22"/>
          <w:szCs w:val="22"/>
        </w:rPr>
        <w:t xml:space="preserve">where these are more remote </w:t>
      </w:r>
      <w:r w:rsidR="006B2DFD" w:rsidRPr="00963426">
        <w:rPr>
          <w:rFonts w:ascii="Helvetica" w:hAnsi="Helvetica"/>
          <w:sz w:val="22"/>
          <w:szCs w:val="22"/>
        </w:rPr>
        <w:t>by being placed on top of prominent buildings. The spectator is both the interpreter viewing the images or figures and the subject represented by the figures.</w:t>
      </w:r>
      <w:r w:rsidR="0093096B" w:rsidRPr="00963426">
        <w:rPr>
          <w:rFonts w:ascii="Helvetica" w:hAnsi="Helvetica"/>
          <w:sz w:val="22"/>
          <w:szCs w:val="22"/>
        </w:rPr>
        <w:t xml:space="preserve"> </w:t>
      </w:r>
    </w:p>
    <w:p w14:paraId="0F9E3BDB" w14:textId="77777777" w:rsidR="004A1603" w:rsidRDefault="004A1603" w:rsidP="00475CD4">
      <w:pPr>
        <w:spacing w:line="360" w:lineRule="auto"/>
        <w:rPr>
          <w:rFonts w:ascii="Helvetica" w:hAnsi="Helvetica"/>
          <w:sz w:val="22"/>
          <w:szCs w:val="22"/>
        </w:rPr>
      </w:pPr>
    </w:p>
    <w:p w14:paraId="558875CB" w14:textId="77777777" w:rsidR="004A1603" w:rsidRDefault="004A1603" w:rsidP="00475CD4">
      <w:pPr>
        <w:spacing w:line="360" w:lineRule="auto"/>
        <w:rPr>
          <w:rFonts w:ascii="Helvetica" w:hAnsi="Helvetica"/>
          <w:sz w:val="22"/>
          <w:szCs w:val="22"/>
        </w:rPr>
      </w:pPr>
    </w:p>
    <w:p w14:paraId="11AF595D" w14:textId="446AF010" w:rsidR="006C13A0" w:rsidRPr="00963426" w:rsidRDefault="00DB5AE3" w:rsidP="00475CD4">
      <w:pPr>
        <w:spacing w:line="360" w:lineRule="auto"/>
        <w:rPr>
          <w:rFonts w:ascii="Helvetica" w:hAnsi="Helvetica"/>
          <w:sz w:val="22"/>
          <w:szCs w:val="22"/>
        </w:rPr>
      </w:pPr>
      <w:r w:rsidRPr="00963426">
        <w:rPr>
          <w:rFonts w:ascii="Helvetica" w:hAnsi="Helvetica"/>
          <w:sz w:val="22"/>
          <w:szCs w:val="22"/>
        </w:rPr>
        <w:t xml:space="preserve">As with Munch's figures set on </w:t>
      </w:r>
      <w:r w:rsidR="00DE3951" w:rsidRPr="00963426">
        <w:rPr>
          <w:rFonts w:ascii="Helvetica" w:hAnsi="Helvetica"/>
          <w:sz w:val="22"/>
          <w:szCs w:val="22"/>
        </w:rPr>
        <w:t xml:space="preserve">the </w:t>
      </w:r>
      <w:proofErr w:type="gramStart"/>
      <w:r w:rsidR="00DE3951" w:rsidRPr="00963426">
        <w:rPr>
          <w:rFonts w:ascii="Helvetica" w:hAnsi="Helvetica"/>
          <w:sz w:val="22"/>
          <w:szCs w:val="22"/>
        </w:rPr>
        <w:t>coast-line</w:t>
      </w:r>
      <w:proofErr w:type="gramEnd"/>
      <w:r w:rsidR="00DE3951" w:rsidRPr="00963426">
        <w:rPr>
          <w:rFonts w:ascii="Helvetica" w:hAnsi="Helvetica"/>
          <w:sz w:val="22"/>
          <w:szCs w:val="22"/>
        </w:rPr>
        <w:t xml:space="preserve"> between land and sea or against the woods they may be going into w</w:t>
      </w:r>
      <w:r w:rsidR="0093096B" w:rsidRPr="00963426">
        <w:rPr>
          <w:rFonts w:ascii="Helvetica" w:hAnsi="Helvetica"/>
          <w:sz w:val="22"/>
          <w:szCs w:val="22"/>
        </w:rPr>
        <w:t>e look as we imagine the figures looking.</w:t>
      </w:r>
    </w:p>
    <w:p w14:paraId="03956DFC" w14:textId="4C27BD1D" w:rsidR="00475CD4" w:rsidRPr="00963426" w:rsidRDefault="00475CD4" w:rsidP="00475CD4">
      <w:pPr>
        <w:spacing w:line="360" w:lineRule="auto"/>
        <w:rPr>
          <w:rFonts w:ascii="Helvetica" w:hAnsi="Helvetica"/>
          <w:sz w:val="22"/>
          <w:szCs w:val="22"/>
        </w:rPr>
      </w:pPr>
    </w:p>
    <w:p w14:paraId="1B896D08" w14:textId="77777777" w:rsidR="004A1603" w:rsidRDefault="004A1603" w:rsidP="00475CD4">
      <w:pPr>
        <w:spacing w:line="360" w:lineRule="auto"/>
        <w:rPr>
          <w:rFonts w:ascii="Helvetica" w:hAnsi="Helvetica"/>
        </w:rPr>
      </w:pPr>
    </w:p>
    <w:p w14:paraId="00FA78BC" w14:textId="6F1BE0BC" w:rsidR="006218AD" w:rsidRPr="00963426" w:rsidRDefault="006218AD" w:rsidP="00475CD4">
      <w:pPr>
        <w:spacing w:line="360" w:lineRule="auto"/>
        <w:rPr>
          <w:rFonts w:ascii="Helvetica" w:hAnsi="Helvetica"/>
          <w:sz w:val="22"/>
          <w:szCs w:val="22"/>
        </w:rPr>
      </w:pPr>
      <w:r w:rsidRPr="00963426">
        <w:rPr>
          <w:rFonts w:ascii="Helvetica" w:hAnsi="Helvetica"/>
        </w:rPr>
        <w:t>Stories will always haunt us</w:t>
      </w:r>
    </w:p>
    <w:p w14:paraId="5B6B06E6" w14:textId="77777777" w:rsidR="00C5476E" w:rsidRPr="00963426" w:rsidRDefault="00C5476E" w:rsidP="00475CD4">
      <w:pPr>
        <w:spacing w:line="360" w:lineRule="auto"/>
        <w:rPr>
          <w:rFonts w:ascii="Helvetica" w:hAnsi="Helvetica"/>
          <w:sz w:val="22"/>
          <w:szCs w:val="22"/>
        </w:rPr>
      </w:pPr>
      <w:r w:rsidRPr="00963426">
        <w:rPr>
          <w:rFonts w:ascii="Helvetica" w:hAnsi="Helvetica"/>
          <w:sz w:val="22"/>
          <w:szCs w:val="22"/>
        </w:rPr>
        <w:t xml:space="preserve">In recalling a discussion about theatre and national identities, Kelleher quotes </w:t>
      </w:r>
      <w:proofErr w:type="spellStart"/>
      <w:r w:rsidRPr="00963426">
        <w:rPr>
          <w:rFonts w:ascii="Helvetica" w:hAnsi="Helvetica"/>
          <w:sz w:val="22"/>
          <w:szCs w:val="22"/>
        </w:rPr>
        <w:t>Hermanis</w:t>
      </w:r>
      <w:proofErr w:type="spellEnd"/>
      <w:r w:rsidRPr="00963426">
        <w:rPr>
          <w:rFonts w:ascii="Helvetica" w:hAnsi="Helvetica"/>
          <w:sz w:val="22"/>
          <w:szCs w:val="22"/>
        </w:rPr>
        <w:t xml:space="preserve"> on theatre and story:</w:t>
      </w:r>
    </w:p>
    <w:p w14:paraId="49D8A88C" w14:textId="77777777" w:rsidR="00C5476E" w:rsidRPr="00963426" w:rsidRDefault="00C5476E" w:rsidP="00475CD4">
      <w:pPr>
        <w:spacing w:line="360" w:lineRule="auto"/>
        <w:rPr>
          <w:rFonts w:ascii="Helvetica" w:hAnsi="Helvetica"/>
          <w:sz w:val="22"/>
          <w:szCs w:val="22"/>
        </w:rPr>
      </w:pPr>
    </w:p>
    <w:p w14:paraId="0743CC58" w14:textId="6C5754C4" w:rsidR="006218AD" w:rsidRPr="00963426" w:rsidRDefault="00C5476E" w:rsidP="00475CD4">
      <w:pPr>
        <w:spacing w:line="360" w:lineRule="auto"/>
        <w:rPr>
          <w:rFonts w:ascii="Helvetica" w:hAnsi="Helvetica"/>
          <w:sz w:val="22"/>
          <w:szCs w:val="22"/>
        </w:rPr>
      </w:pPr>
      <w:r w:rsidRPr="00963426">
        <w:rPr>
          <w:rFonts w:ascii="Helvetica" w:hAnsi="Helvetica"/>
          <w:sz w:val="22"/>
          <w:szCs w:val="22"/>
        </w:rPr>
        <w:tab/>
        <w:t xml:space="preserve">Comparing it with music, with visual arts in the twentieth century, theatre is always </w:t>
      </w:r>
      <w:r w:rsidRPr="00963426">
        <w:rPr>
          <w:rFonts w:ascii="Helvetica" w:hAnsi="Helvetica"/>
          <w:sz w:val="22"/>
          <w:szCs w:val="22"/>
        </w:rPr>
        <w:tab/>
        <w:t xml:space="preserve">'climbing backwards'. Perhaps this anachronistic quality... is to do with the storytelling </w:t>
      </w:r>
      <w:r w:rsidRPr="00963426">
        <w:rPr>
          <w:rFonts w:ascii="Helvetica" w:hAnsi="Helvetica"/>
          <w:sz w:val="22"/>
          <w:szCs w:val="22"/>
        </w:rPr>
        <w:tab/>
        <w:t>that is about to happen, the audience is waiting to hear the story. (Kelleher: 106)</w:t>
      </w:r>
    </w:p>
    <w:p w14:paraId="6D5BE354" w14:textId="792CFEBB" w:rsidR="00C5476E" w:rsidRPr="00963426" w:rsidRDefault="00C5476E" w:rsidP="00475CD4">
      <w:pPr>
        <w:spacing w:line="360" w:lineRule="auto"/>
        <w:rPr>
          <w:rFonts w:ascii="Helvetica" w:hAnsi="Helvetica"/>
          <w:sz w:val="22"/>
          <w:szCs w:val="22"/>
        </w:rPr>
      </w:pPr>
    </w:p>
    <w:p w14:paraId="3DE79BF6" w14:textId="77777777" w:rsidR="008A558E" w:rsidRPr="00963426" w:rsidRDefault="00C5476E" w:rsidP="00475CD4">
      <w:pPr>
        <w:spacing w:line="360" w:lineRule="auto"/>
        <w:rPr>
          <w:rFonts w:ascii="Helvetica" w:hAnsi="Helvetica"/>
          <w:sz w:val="22"/>
          <w:szCs w:val="22"/>
        </w:rPr>
      </w:pPr>
      <w:r w:rsidRPr="00963426">
        <w:rPr>
          <w:rFonts w:ascii="Helvetica" w:hAnsi="Helvetica"/>
          <w:sz w:val="22"/>
          <w:szCs w:val="22"/>
        </w:rPr>
        <w:t xml:space="preserve">As with my response in the paper above, I am bemused at the stance of rejection this seems to represent. As an additional note </w:t>
      </w:r>
      <w:r w:rsidR="008A558E" w:rsidRPr="00963426">
        <w:rPr>
          <w:rFonts w:ascii="Helvetica" w:hAnsi="Helvetica"/>
          <w:sz w:val="22"/>
          <w:szCs w:val="22"/>
        </w:rPr>
        <w:t xml:space="preserve">to the quote </w:t>
      </w:r>
      <w:r w:rsidRPr="00963426">
        <w:rPr>
          <w:rFonts w:ascii="Helvetica" w:hAnsi="Helvetica"/>
          <w:sz w:val="22"/>
          <w:szCs w:val="22"/>
        </w:rPr>
        <w:t xml:space="preserve">on 'return, repeat and re-write' acknowledges, audiences </w:t>
      </w:r>
      <w:r w:rsidR="008A558E" w:rsidRPr="00963426">
        <w:rPr>
          <w:rFonts w:ascii="Helvetica" w:hAnsi="Helvetica"/>
          <w:sz w:val="22"/>
          <w:szCs w:val="22"/>
        </w:rPr>
        <w:t xml:space="preserve">may be expecting not only a story but their own story - what this should be. </w:t>
      </w:r>
    </w:p>
    <w:p w14:paraId="2833CED5" w14:textId="77777777" w:rsidR="004A1603" w:rsidRDefault="004A1603" w:rsidP="00D934EE">
      <w:pPr>
        <w:spacing w:line="360" w:lineRule="auto"/>
        <w:rPr>
          <w:rFonts w:ascii="Helvetica" w:hAnsi="Helvetica"/>
          <w:sz w:val="22"/>
          <w:szCs w:val="22"/>
        </w:rPr>
      </w:pPr>
    </w:p>
    <w:p w14:paraId="202E9278" w14:textId="77777777" w:rsidR="004A1603" w:rsidRDefault="004A1603" w:rsidP="00D934EE">
      <w:pPr>
        <w:spacing w:line="360" w:lineRule="auto"/>
        <w:rPr>
          <w:rFonts w:ascii="Helvetica" w:hAnsi="Helvetica"/>
          <w:sz w:val="22"/>
          <w:szCs w:val="22"/>
        </w:rPr>
      </w:pPr>
    </w:p>
    <w:p w14:paraId="44284D8D" w14:textId="613ED35B" w:rsidR="00D934EE" w:rsidRDefault="008A558E" w:rsidP="00D934EE">
      <w:pPr>
        <w:spacing w:line="360" w:lineRule="auto"/>
        <w:rPr>
          <w:rFonts w:ascii="Helvetica" w:hAnsi="Helvetica"/>
          <w:sz w:val="22"/>
          <w:szCs w:val="22"/>
        </w:rPr>
      </w:pPr>
      <w:r w:rsidRPr="00963426">
        <w:rPr>
          <w:rFonts w:ascii="Helvetica" w:hAnsi="Helvetica"/>
          <w:sz w:val="22"/>
          <w:szCs w:val="22"/>
        </w:rPr>
        <w:t>But this seems to be a re-casting of what Brecht a</w:t>
      </w:r>
      <w:r w:rsidR="00416CD2">
        <w:rPr>
          <w:rFonts w:ascii="Helvetica" w:hAnsi="Helvetica"/>
          <w:sz w:val="22"/>
          <w:szCs w:val="22"/>
        </w:rPr>
        <w:t>lso</w:t>
      </w:r>
      <w:r w:rsidRPr="00963426">
        <w:rPr>
          <w:rFonts w:ascii="Helvetica" w:hAnsi="Helvetica"/>
          <w:sz w:val="22"/>
          <w:szCs w:val="22"/>
        </w:rPr>
        <w:t xml:space="preserve"> implicitly and wryly acknowledges; that the audience always want a story, will always make the story presented their own whatever the intentions of the theatre-maker. As we may </w:t>
      </w:r>
      <w:r w:rsidR="00D915A4">
        <w:rPr>
          <w:rFonts w:ascii="Helvetica" w:hAnsi="Helvetica"/>
          <w:sz w:val="22"/>
          <w:szCs w:val="22"/>
        </w:rPr>
        <w:t xml:space="preserve">still </w:t>
      </w:r>
      <w:r w:rsidRPr="00963426">
        <w:rPr>
          <w:rFonts w:ascii="Helvetica" w:hAnsi="Helvetica"/>
          <w:sz w:val="22"/>
          <w:szCs w:val="22"/>
        </w:rPr>
        <w:t xml:space="preserve">ask of </w:t>
      </w:r>
      <w:proofErr w:type="spellStart"/>
      <w:r w:rsidR="00D934EE" w:rsidRPr="00963426">
        <w:rPr>
          <w:rFonts w:ascii="Helvetica" w:hAnsi="Helvetica"/>
          <w:sz w:val="22"/>
          <w:szCs w:val="22"/>
        </w:rPr>
        <w:t>Ranciére</w:t>
      </w:r>
      <w:proofErr w:type="spellEnd"/>
      <w:r w:rsidR="00D934EE" w:rsidRPr="00963426">
        <w:rPr>
          <w:rFonts w:ascii="Helvetica" w:hAnsi="Helvetica"/>
          <w:sz w:val="22"/>
          <w:szCs w:val="22"/>
        </w:rPr>
        <w:t xml:space="preserve"> (2007), what does the spectator need emancipating from? The individual spectator from the shared experience - an atomising of the shared experience? From the 'Aristotelian model' that Brecht </w:t>
      </w:r>
      <w:r w:rsidR="00416CD2">
        <w:rPr>
          <w:rFonts w:ascii="Helvetica" w:hAnsi="Helvetica"/>
          <w:sz w:val="22"/>
          <w:szCs w:val="22"/>
        </w:rPr>
        <w:t>is frustrated by</w:t>
      </w:r>
      <w:r w:rsidR="00D934EE" w:rsidRPr="00963426">
        <w:rPr>
          <w:rFonts w:ascii="Helvetica" w:hAnsi="Helvetica"/>
          <w:sz w:val="22"/>
          <w:szCs w:val="22"/>
        </w:rPr>
        <w:t xml:space="preserve"> but remains a shaping presence as we have seen?  </w:t>
      </w:r>
      <w:r w:rsidR="00F75409" w:rsidRPr="00963426">
        <w:rPr>
          <w:rFonts w:ascii="Helvetica" w:hAnsi="Helvetica"/>
          <w:sz w:val="22"/>
          <w:szCs w:val="22"/>
        </w:rPr>
        <w:t xml:space="preserve">We may borrow </w:t>
      </w:r>
      <w:proofErr w:type="spellStart"/>
      <w:r w:rsidR="00F75409" w:rsidRPr="00963426">
        <w:rPr>
          <w:rFonts w:ascii="Helvetica" w:hAnsi="Helvetica"/>
          <w:sz w:val="22"/>
          <w:szCs w:val="22"/>
        </w:rPr>
        <w:t>Ranciére's</w:t>
      </w:r>
      <w:proofErr w:type="spellEnd"/>
      <w:r w:rsidR="00F75409" w:rsidRPr="00963426">
        <w:rPr>
          <w:rFonts w:ascii="Helvetica" w:hAnsi="Helvetica"/>
          <w:sz w:val="22"/>
          <w:szCs w:val="22"/>
        </w:rPr>
        <w:t xml:space="preserve"> - and implicitly </w:t>
      </w:r>
      <w:proofErr w:type="spellStart"/>
      <w:r w:rsidR="00F75409" w:rsidRPr="00963426">
        <w:rPr>
          <w:rFonts w:ascii="Helvetica" w:hAnsi="Helvetica"/>
          <w:sz w:val="22"/>
          <w:szCs w:val="22"/>
        </w:rPr>
        <w:t>Hermanis</w:t>
      </w:r>
      <w:proofErr w:type="spellEnd"/>
      <w:r w:rsidR="00F75409" w:rsidRPr="00963426">
        <w:rPr>
          <w:rFonts w:ascii="Helvetica" w:hAnsi="Helvetica"/>
          <w:sz w:val="22"/>
          <w:szCs w:val="22"/>
        </w:rPr>
        <w:t>' - desire (echoing Brecht) that theatre disrupt our position</w:t>
      </w:r>
      <w:r w:rsidR="00FA322E" w:rsidRPr="00963426">
        <w:rPr>
          <w:rFonts w:ascii="Helvetica" w:hAnsi="Helvetica"/>
          <w:sz w:val="22"/>
          <w:szCs w:val="22"/>
        </w:rPr>
        <w:t>. B</w:t>
      </w:r>
      <w:r w:rsidR="00F75409" w:rsidRPr="00963426">
        <w:rPr>
          <w:rFonts w:ascii="Helvetica" w:hAnsi="Helvetica"/>
          <w:sz w:val="22"/>
          <w:szCs w:val="22"/>
        </w:rPr>
        <w:t xml:space="preserve">ut unless we take a structuralist position that the Aristotelian model dictates our theatre rather than </w:t>
      </w:r>
      <w:r w:rsidR="00416CD2">
        <w:rPr>
          <w:rFonts w:ascii="Helvetica" w:hAnsi="Helvetica"/>
          <w:sz w:val="22"/>
          <w:szCs w:val="22"/>
        </w:rPr>
        <w:t xml:space="preserve">simply </w:t>
      </w:r>
      <w:r w:rsidR="00F75409" w:rsidRPr="00963426">
        <w:rPr>
          <w:rFonts w:ascii="Helvetica" w:hAnsi="Helvetica"/>
          <w:sz w:val="22"/>
          <w:szCs w:val="22"/>
        </w:rPr>
        <w:t xml:space="preserve">dominates, the model may itself be the basis for work that ruptures, is disruptive within the fact that the </w:t>
      </w:r>
      <w:r w:rsidR="007B7555">
        <w:rPr>
          <w:rFonts w:ascii="Helvetica" w:hAnsi="Helvetica"/>
          <w:sz w:val="22"/>
          <w:szCs w:val="22"/>
        </w:rPr>
        <w:t xml:space="preserve">knowing, embodied </w:t>
      </w:r>
      <w:r w:rsidR="00F75409" w:rsidRPr="00963426">
        <w:rPr>
          <w:rFonts w:ascii="Helvetica" w:hAnsi="Helvetica"/>
          <w:sz w:val="22"/>
          <w:szCs w:val="22"/>
        </w:rPr>
        <w:t xml:space="preserve">spectator will make </w:t>
      </w:r>
      <w:r w:rsidR="007B7555">
        <w:rPr>
          <w:rFonts w:ascii="Helvetica" w:hAnsi="Helvetica"/>
          <w:sz w:val="22"/>
          <w:szCs w:val="22"/>
        </w:rPr>
        <w:t>any</w:t>
      </w:r>
      <w:r w:rsidR="00F75409" w:rsidRPr="00963426">
        <w:rPr>
          <w:rFonts w:ascii="Helvetica" w:hAnsi="Helvetica"/>
          <w:sz w:val="22"/>
          <w:szCs w:val="22"/>
        </w:rPr>
        <w:t xml:space="preserve"> work his/her own. </w:t>
      </w:r>
      <w:r w:rsidR="00D915A4">
        <w:rPr>
          <w:rFonts w:ascii="Helvetica" w:hAnsi="Helvetica"/>
          <w:sz w:val="22"/>
          <w:szCs w:val="22"/>
        </w:rPr>
        <w:t xml:space="preserve">Whilst we can acknowledge </w:t>
      </w:r>
      <w:proofErr w:type="spellStart"/>
      <w:r w:rsidR="00D915A4" w:rsidRPr="00963426">
        <w:rPr>
          <w:rFonts w:ascii="Helvetica" w:hAnsi="Helvetica"/>
          <w:sz w:val="22"/>
          <w:szCs w:val="22"/>
        </w:rPr>
        <w:t>Ranciére</w:t>
      </w:r>
      <w:r w:rsidR="00D915A4">
        <w:rPr>
          <w:rFonts w:ascii="Helvetica" w:hAnsi="Helvetica"/>
          <w:sz w:val="22"/>
          <w:szCs w:val="22"/>
        </w:rPr>
        <w:t>'s</w:t>
      </w:r>
      <w:proofErr w:type="spellEnd"/>
      <w:r w:rsidR="00D915A4">
        <w:rPr>
          <w:rFonts w:ascii="Helvetica" w:hAnsi="Helvetica"/>
          <w:sz w:val="22"/>
          <w:szCs w:val="22"/>
        </w:rPr>
        <w:t xml:space="preserve"> critique of some dramaturgical assumptions, the notion of 'emancipation' itself implies something needing to be inculcated</w:t>
      </w:r>
      <w:r w:rsidR="00416CD2">
        <w:rPr>
          <w:rFonts w:ascii="Helvetica" w:hAnsi="Helvetica"/>
          <w:sz w:val="22"/>
          <w:szCs w:val="22"/>
        </w:rPr>
        <w:t>;</w:t>
      </w:r>
      <w:r w:rsidR="00D915A4">
        <w:rPr>
          <w:rFonts w:ascii="Helvetica" w:hAnsi="Helvetica"/>
          <w:sz w:val="22"/>
          <w:szCs w:val="22"/>
        </w:rPr>
        <w:t xml:space="preserve"> that is</w:t>
      </w:r>
      <w:r w:rsidR="00416CD2">
        <w:rPr>
          <w:rFonts w:ascii="Helvetica" w:hAnsi="Helvetica"/>
          <w:sz w:val="22"/>
          <w:szCs w:val="22"/>
        </w:rPr>
        <w:t>,</w:t>
      </w:r>
      <w:r w:rsidR="00D915A4">
        <w:rPr>
          <w:rFonts w:ascii="Helvetica" w:hAnsi="Helvetica"/>
          <w:sz w:val="22"/>
          <w:szCs w:val="22"/>
        </w:rPr>
        <w:t xml:space="preserve"> lacking in our shared, proximal </w:t>
      </w:r>
      <w:r w:rsidR="00416CD2">
        <w:rPr>
          <w:rFonts w:ascii="Helvetica" w:hAnsi="Helvetica"/>
          <w:sz w:val="22"/>
          <w:szCs w:val="22"/>
        </w:rPr>
        <w:t xml:space="preserve">and perverse qualified agency resting on </w:t>
      </w:r>
      <w:r w:rsidR="00AD07A0">
        <w:rPr>
          <w:rFonts w:ascii="Helvetica" w:hAnsi="Helvetica"/>
          <w:sz w:val="22"/>
          <w:szCs w:val="22"/>
        </w:rPr>
        <w:t>- potentially - rupturing</w:t>
      </w:r>
      <w:r w:rsidR="00416CD2">
        <w:rPr>
          <w:rFonts w:ascii="Helvetica" w:hAnsi="Helvetica"/>
          <w:sz w:val="22"/>
          <w:szCs w:val="22"/>
        </w:rPr>
        <w:t xml:space="preserve"> positive prejudice and situated judgements (see chapter 2</w:t>
      </w:r>
      <w:r w:rsidR="00DC7D56">
        <w:rPr>
          <w:rFonts w:ascii="Helvetica" w:hAnsi="Helvetica"/>
          <w:sz w:val="22"/>
          <w:szCs w:val="22"/>
        </w:rPr>
        <w:t>2</w:t>
      </w:r>
      <w:r w:rsidR="00416CD2">
        <w:rPr>
          <w:rFonts w:ascii="Helvetica" w:hAnsi="Helvetica"/>
          <w:sz w:val="22"/>
          <w:szCs w:val="22"/>
        </w:rPr>
        <w:t>).</w:t>
      </w:r>
    </w:p>
    <w:p w14:paraId="6C21110A" w14:textId="77777777" w:rsidR="004A1603" w:rsidRDefault="004A1603" w:rsidP="00D934EE">
      <w:pPr>
        <w:spacing w:line="360" w:lineRule="auto"/>
        <w:rPr>
          <w:rFonts w:ascii="Helvetica" w:hAnsi="Helvetica"/>
          <w:sz w:val="22"/>
          <w:szCs w:val="22"/>
        </w:rPr>
      </w:pPr>
    </w:p>
    <w:p w14:paraId="11EBA0CE" w14:textId="77777777" w:rsidR="004A1603" w:rsidRDefault="004A1603" w:rsidP="00D934EE">
      <w:pPr>
        <w:spacing w:line="360" w:lineRule="auto"/>
        <w:rPr>
          <w:rFonts w:ascii="Helvetica" w:hAnsi="Helvetica"/>
          <w:sz w:val="22"/>
          <w:szCs w:val="22"/>
        </w:rPr>
      </w:pPr>
    </w:p>
    <w:p w14:paraId="555AEDDE" w14:textId="6247C960" w:rsidR="00DC7D56" w:rsidRPr="00963426" w:rsidRDefault="00DC7D56" w:rsidP="00D934EE">
      <w:pPr>
        <w:spacing w:line="360" w:lineRule="auto"/>
        <w:rPr>
          <w:rFonts w:ascii="Helvetica" w:hAnsi="Helvetica"/>
          <w:sz w:val="22"/>
          <w:szCs w:val="22"/>
        </w:rPr>
      </w:pPr>
      <w:r>
        <w:rPr>
          <w:rFonts w:ascii="Helvetica" w:hAnsi="Helvetica"/>
          <w:sz w:val="22"/>
          <w:szCs w:val="22"/>
        </w:rPr>
        <w:t>Perhaps we should put to one side terms such as emancipated and passive when not used with nuance and</w:t>
      </w:r>
      <w:r w:rsidR="007B7555">
        <w:rPr>
          <w:rFonts w:ascii="Helvetica" w:hAnsi="Helvetica"/>
          <w:sz w:val="22"/>
          <w:szCs w:val="22"/>
        </w:rPr>
        <w:t xml:space="preserve"> </w:t>
      </w:r>
      <w:r>
        <w:rPr>
          <w:rFonts w:ascii="Helvetica" w:hAnsi="Helvetica"/>
          <w:sz w:val="22"/>
          <w:szCs w:val="22"/>
        </w:rPr>
        <w:t xml:space="preserve">borrow </w:t>
      </w:r>
      <w:r w:rsidR="007B7555">
        <w:rPr>
          <w:rFonts w:ascii="Helvetica" w:hAnsi="Helvetica"/>
          <w:sz w:val="22"/>
          <w:szCs w:val="22"/>
        </w:rPr>
        <w:t>the</w:t>
      </w:r>
      <w:r>
        <w:rPr>
          <w:rFonts w:ascii="Helvetica" w:hAnsi="Helvetica"/>
          <w:sz w:val="22"/>
          <w:szCs w:val="22"/>
        </w:rPr>
        <w:t xml:space="preserve"> phrase 'engaged' (see </w:t>
      </w:r>
      <w:proofErr w:type="spellStart"/>
      <w:r>
        <w:rPr>
          <w:rFonts w:ascii="Helvetica" w:hAnsi="Helvetica"/>
          <w:sz w:val="22"/>
          <w:szCs w:val="22"/>
        </w:rPr>
        <w:t>Uytterhoeven</w:t>
      </w:r>
      <w:proofErr w:type="spellEnd"/>
      <w:r>
        <w:rPr>
          <w:rFonts w:ascii="Helvetica" w:hAnsi="Helvetica"/>
          <w:sz w:val="22"/>
          <w:szCs w:val="22"/>
        </w:rPr>
        <w:t xml:space="preserve"> 2019)</w:t>
      </w:r>
      <w:r w:rsidR="007B7555">
        <w:rPr>
          <w:rFonts w:ascii="Helvetica" w:hAnsi="Helvetica"/>
          <w:sz w:val="22"/>
          <w:szCs w:val="22"/>
        </w:rPr>
        <w:t>,</w:t>
      </w:r>
      <w:r>
        <w:rPr>
          <w:rFonts w:ascii="Helvetica" w:hAnsi="Helvetica"/>
          <w:sz w:val="22"/>
          <w:szCs w:val="22"/>
        </w:rPr>
        <w:t xml:space="preserve"> to sit alongside/beside the 'knowing</w:t>
      </w:r>
      <w:r w:rsidR="007B7555">
        <w:rPr>
          <w:rFonts w:ascii="Helvetica" w:hAnsi="Helvetica"/>
          <w:sz w:val="22"/>
          <w:szCs w:val="22"/>
        </w:rPr>
        <w:t>/embodied</w:t>
      </w:r>
      <w:r>
        <w:rPr>
          <w:rFonts w:ascii="Helvetica" w:hAnsi="Helvetica"/>
          <w:sz w:val="22"/>
          <w:szCs w:val="22"/>
        </w:rPr>
        <w:t>' state that is spectatorship.</w:t>
      </w:r>
    </w:p>
    <w:p w14:paraId="5292EDFB" w14:textId="77777777" w:rsidR="004A1603" w:rsidRDefault="004A1603" w:rsidP="00D934EE">
      <w:pPr>
        <w:spacing w:line="360" w:lineRule="auto"/>
        <w:rPr>
          <w:rFonts w:ascii="Helvetica" w:hAnsi="Helvetica"/>
          <w:sz w:val="22"/>
          <w:szCs w:val="22"/>
        </w:rPr>
      </w:pPr>
    </w:p>
    <w:p w14:paraId="1E366744" w14:textId="77777777" w:rsidR="004A1603" w:rsidRDefault="004A1603" w:rsidP="00D934EE">
      <w:pPr>
        <w:spacing w:line="360" w:lineRule="auto"/>
        <w:rPr>
          <w:rFonts w:ascii="Helvetica" w:hAnsi="Helvetica"/>
          <w:sz w:val="22"/>
          <w:szCs w:val="22"/>
        </w:rPr>
      </w:pPr>
    </w:p>
    <w:p w14:paraId="1385AED1" w14:textId="77777777" w:rsidR="004A1603" w:rsidRDefault="004A1603" w:rsidP="00D934EE">
      <w:pPr>
        <w:spacing w:line="360" w:lineRule="auto"/>
        <w:rPr>
          <w:rFonts w:ascii="Helvetica" w:hAnsi="Helvetica"/>
          <w:sz w:val="22"/>
          <w:szCs w:val="22"/>
        </w:rPr>
      </w:pPr>
    </w:p>
    <w:p w14:paraId="64ACB3F6" w14:textId="28244C09" w:rsidR="00AB56EB" w:rsidRPr="00963426" w:rsidRDefault="00F75409" w:rsidP="00D934EE">
      <w:pPr>
        <w:spacing w:line="360" w:lineRule="auto"/>
        <w:rPr>
          <w:rFonts w:ascii="Helvetica" w:hAnsi="Helvetica"/>
          <w:sz w:val="22"/>
          <w:szCs w:val="22"/>
        </w:rPr>
      </w:pPr>
      <w:r w:rsidRPr="00963426">
        <w:rPr>
          <w:rFonts w:ascii="Helvetica" w:hAnsi="Helvetica"/>
          <w:sz w:val="22"/>
          <w:szCs w:val="22"/>
        </w:rPr>
        <w:t>We may come to the endurance of story from another</w:t>
      </w:r>
      <w:r w:rsidR="00123A66" w:rsidRPr="00963426">
        <w:rPr>
          <w:rFonts w:ascii="Helvetica" w:hAnsi="Helvetica"/>
          <w:sz w:val="22"/>
          <w:szCs w:val="22"/>
        </w:rPr>
        <w:t xml:space="preserve">, empirical, </w:t>
      </w:r>
      <w:r w:rsidRPr="00963426">
        <w:rPr>
          <w:rFonts w:ascii="Helvetica" w:hAnsi="Helvetica"/>
          <w:sz w:val="22"/>
          <w:szCs w:val="22"/>
        </w:rPr>
        <w:t xml:space="preserve">perspective; that </w:t>
      </w:r>
      <w:r w:rsidR="00734052" w:rsidRPr="00963426">
        <w:rPr>
          <w:rFonts w:ascii="Helvetica" w:hAnsi="Helvetica"/>
          <w:sz w:val="22"/>
          <w:szCs w:val="22"/>
        </w:rPr>
        <w:t>our pre-disposition to tell and receive stories</w:t>
      </w:r>
      <w:r w:rsidR="00347CCE" w:rsidRPr="00963426">
        <w:rPr>
          <w:rFonts w:ascii="Helvetica" w:hAnsi="Helvetica"/>
          <w:sz w:val="22"/>
          <w:szCs w:val="22"/>
        </w:rPr>
        <w:t xml:space="preserve"> </w:t>
      </w:r>
      <w:r w:rsidR="00123A66" w:rsidRPr="00963426">
        <w:rPr>
          <w:rFonts w:ascii="Helvetica" w:hAnsi="Helvetica"/>
          <w:sz w:val="22"/>
          <w:szCs w:val="22"/>
        </w:rPr>
        <w:t xml:space="preserve">is </w:t>
      </w:r>
      <w:r w:rsidR="00347CCE" w:rsidRPr="00963426">
        <w:rPr>
          <w:rFonts w:ascii="Helvetica" w:hAnsi="Helvetica"/>
          <w:sz w:val="22"/>
          <w:szCs w:val="22"/>
        </w:rPr>
        <w:t xml:space="preserve">predicated on </w:t>
      </w:r>
      <w:r w:rsidR="00123A66" w:rsidRPr="00963426">
        <w:rPr>
          <w:rFonts w:ascii="Helvetica" w:hAnsi="Helvetica"/>
          <w:sz w:val="22"/>
          <w:szCs w:val="22"/>
        </w:rPr>
        <w:t xml:space="preserve">the biocultural paradigm and universal that any and all human activity is a symbiotic expression of our mind and bodily nature. </w:t>
      </w:r>
      <w:r w:rsidR="00347CCE" w:rsidRPr="00963426">
        <w:rPr>
          <w:rFonts w:ascii="Helvetica" w:hAnsi="Helvetica"/>
          <w:sz w:val="22"/>
          <w:szCs w:val="22"/>
        </w:rPr>
        <w:t xml:space="preserve">Whilst the term can be misused in that one literary or </w:t>
      </w:r>
      <w:r w:rsidR="00AB56EB" w:rsidRPr="00963426">
        <w:rPr>
          <w:rFonts w:ascii="Helvetica" w:hAnsi="Helvetica"/>
          <w:sz w:val="22"/>
          <w:szCs w:val="22"/>
        </w:rPr>
        <w:t>artistic culture is made politically hegemonic i</w:t>
      </w:r>
      <w:r w:rsidR="002D7E43" w:rsidRPr="00963426">
        <w:rPr>
          <w:rFonts w:ascii="Helvetica" w:hAnsi="Helvetica"/>
          <w:sz w:val="22"/>
          <w:szCs w:val="22"/>
        </w:rPr>
        <w:t>.</w:t>
      </w:r>
      <w:r w:rsidR="00AB56EB" w:rsidRPr="00963426">
        <w:rPr>
          <w:rFonts w:ascii="Helvetica" w:hAnsi="Helvetica"/>
          <w:sz w:val="22"/>
          <w:szCs w:val="22"/>
        </w:rPr>
        <w:t>e</w:t>
      </w:r>
      <w:r w:rsidR="002D7E43" w:rsidRPr="00963426">
        <w:rPr>
          <w:rFonts w:ascii="Helvetica" w:hAnsi="Helvetica"/>
          <w:sz w:val="22"/>
          <w:szCs w:val="22"/>
        </w:rPr>
        <w:t>.</w:t>
      </w:r>
      <w:r w:rsidR="00AB56EB" w:rsidRPr="00963426">
        <w:rPr>
          <w:rFonts w:ascii="Helvetica" w:hAnsi="Helvetica"/>
          <w:sz w:val="22"/>
          <w:szCs w:val="22"/>
        </w:rPr>
        <w:t xml:space="preserve"> a particular is taken as representing all rather than a local this is</w:t>
      </w:r>
      <w:r w:rsidR="002D7E43" w:rsidRPr="00963426">
        <w:rPr>
          <w:rFonts w:ascii="Helvetica" w:hAnsi="Helvetica"/>
          <w:sz w:val="22"/>
          <w:szCs w:val="22"/>
        </w:rPr>
        <w:t>,</w:t>
      </w:r>
      <w:r w:rsidR="00AB56EB" w:rsidRPr="00963426">
        <w:rPr>
          <w:rFonts w:ascii="Helvetica" w:hAnsi="Helvetica"/>
          <w:sz w:val="22"/>
          <w:szCs w:val="22"/>
        </w:rPr>
        <w:t xml:space="preserve"> at a deep level, anti-universalist. Rather</w:t>
      </w:r>
      <w:r w:rsidR="002D7E43" w:rsidRPr="00963426">
        <w:rPr>
          <w:rFonts w:ascii="Helvetica" w:hAnsi="Helvetica"/>
          <w:sz w:val="22"/>
          <w:szCs w:val="22"/>
        </w:rPr>
        <w:t>:</w:t>
      </w:r>
    </w:p>
    <w:p w14:paraId="79B3FEE4" w14:textId="77777777" w:rsidR="00AB56EB" w:rsidRPr="00963426" w:rsidRDefault="00AB56EB" w:rsidP="00D934EE">
      <w:pPr>
        <w:spacing w:line="360" w:lineRule="auto"/>
        <w:rPr>
          <w:rFonts w:ascii="Helvetica" w:hAnsi="Helvetica"/>
          <w:sz w:val="22"/>
          <w:szCs w:val="22"/>
        </w:rPr>
      </w:pPr>
    </w:p>
    <w:p w14:paraId="76B836F4" w14:textId="1058904D" w:rsidR="00F75409" w:rsidRPr="00963426" w:rsidRDefault="00AB56EB" w:rsidP="00D934EE">
      <w:pPr>
        <w:spacing w:line="360" w:lineRule="auto"/>
        <w:rPr>
          <w:rFonts w:ascii="Helvetica" w:hAnsi="Helvetica"/>
          <w:sz w:val="22"/>
          <w:szCs w:val="22"/>
        </w:rPr>
      </w:pPr>
      <w:r w:rsidRPr="00963426">
        <w:rPr>
          <w:rFonts w:ascii="Helvetica" w:hAnsi="Helvetica"/>
          <w:sz w:val="22"/>
          <w:szCs w:val="22"/>
        </w:rPr>
        <w:tab/>
        <w:t xml:space="preserve">For any given domain of literature (e.g. narrative), universals are features of works in </w:t>
      </w:r>
      <w:r w:rsidRPr="00963426">
        <w:rPr>
          <w:rFonts w:ascii="Helvetica" w:hAnsi="Helvetica"/>
          <w:sz w:val="22"/>
          <w:szCs w:val="22"/>
        </w:rPr>
        <w:tab/>
        <w:t xml:space="preserve">that domain that recur across genetically and </w:t>
      </w:r>
      <w:proofErr w:type="spellStart"/>
      <w:r w:rsidRPr="00963426">
        <w:rPr>
          <w:rFonts w:ascii="Helvetica" w:hAnsi="Helvetica"/>
          <w:sz w:val="22"/>
          <w:szCs w:val="22"/>
        </w:rPr>
        <w:t>areally</w:t>
      </w:r>
      <w:proofErr w:type="spellEnd"/>
      <w:r w:rsidRPr="00963426">
        <w:rPr>
          <w:rFonts w:ascii="Helvetica" w:hAnsi="Helvetica"/>
          <w:sz w:val="22"/>
          <w:szCs w:val="22"/>
        </w:rPr>
        <w:t xml:space="preserve"> unrelated traditions with </w:t>
      </w:r>
      <w:r w:rsidRPr="00963426">
        <w:rPr>
          <w:rFonts w:ascii="Helvetica" w:hAnsi="Helvetica"/>
          <w:sz w:val="22"/>
          <w:szCs w:val="22"/>
        </w:rPr>
        <w:tab/>
        <w:t xml:space="preserve">greater frequency than would be predicted by chance. </w:t>
      </w:r>
      <w:r w:rsidR="002D7E43" w:rsidRPr="00963426">
        <w:rPr>
          <w:rFonts w:ascii="Helvetica" w:eastAsia="Arial" w:hAnsi="Helvetica"/>
          <w:spacing w:val="1"/>
          <w:sz w:val="22"/>
          <w:szCs w:val="22"/>
        </w:rPr>
        <w:t>(</w:t>
      </w:r>
      <w:proofErr w:type="spellStart"/>
      <w:r w:rsidR="002D7E43" w:rsidRPr="00963426">
        <w:rPr>
          <w:rFonts w:ascii="Helvetica" w:eastAsia="Arial" w:hAnsi="Helvetica"/>
          <w:spacing w:val="1"/>
          <w:sz w:val="22"/>
          <w:szCs w:val="22"/>
        </w:rPr>
        <w:t>Gallese</w:t>
      </w:r>
      <w:proofErr w:type="spellEnd"/>
      <w:r w:rsidR="002D7E43" w:rsidRPr="00963426">
        <w:rPr>
          <w:rFonts w:ascii="Helvetica" w:eastAsia="Arial" w:hAnsi="Helvetica"/>
          <w:spacing w:val="1"/>
          <w:sz w:val="22"/>
          <w:szCs w:val="22"/>
        </w:rPr>
        <w:t xml:space="preserve"> and </w:t>
      </w:r>
      <w:proofErr w:type="spellStart"/>
      <w:r w:rsidR="002D7E43" w:rsidRPr="00963426">
        <w:rPr>
          <w:rFonts w:ascii="Helvetica" w:eastAsia="Arial" w:hAnsi="Helvetica"/>
          <w:spacing w:val="1"/>
          <w:sz w:val="22"/>
          <w:szCs w:val="22"/>
        </w:rPr>
        <w:t>Wojciehowski</w:t>
      </w:r>
      <w:proofErr w:type="spellEnd"/>
      <w:r w:rsidR="002D7E43" w:rsidRPr="00963426">
        <w:rPr>
          <w:rFonts w:ascii="Helvetica" w:eastAsia="Arial" w:hAnsi="Helvetica"/>
          <w:spacing w:val="1"/>
          <w:sz w:val="22"/>
          <w:szCs w:val="22"/>
        </w:rPr>
        <w:t xml:space="preserve"> </w:t>
      </w:r>
      <w:r w:rsidR="002D7E43" w:rsidRPr="00963426">
        <w:rPr>
          <w:rFonts w:ascii="Helvetica" w:eastAsia="Arial" w:hAnsi="Helvetica"/>
          <w:spacing w:val="1"/>
          <w:sz w:val="22"/>
          <w:szCs w:val="22"/>
        </w:rPr>
        <w:tab/>
        <w:t>(2018: 12)</w:t>
      </w:r>
    </w:p>
    <w:p w14:paraId="5048B1DB" w14:textId="0FDBF328" w:rsidR="002D7E43" w:rsidRPr="00963426" w:rsidRDefault="002D7E43" w:rsidP="00D934EE">
      <w:pPr>
        <w:spacing w:line="360" w:lineRule="auto"/>
        <w:rPr>
          <w:rFonts w:ascii="Helvetica" w:hAnsi="Helvetica"/>
          <w:sz w:val="22"/>
          <w:szCs w:val="22"/>
        </w:rPr>
      </w:pPr>
    </w:p>
    <w:p w14:paraId="040BFBC9" w14:textId="7062FD17" w:rsidR="002D7E43" w:rsidRPr="00963426" w:rsidRDefault="002D7E43" w:rsidP="00D934EE">
      <w:pPr>
        <w:spacing w:line="360" w:lineRule="auto"/>
        <w:rPr>
          <w:rFonts w:ascii="Helvetica" w:hAnsi="Helvetica"/>
          <w:sz w:val="22"/>
          <w:szCs w:val="22"/>
        </w:rPr>
      </w:pPr>
      <w:r w:rsidRPr="00963426">
        <w:rPr>
          <w:rFonts w:ascii="Helvetica" w:hAnsi="Helvetica"/>
          <w:sz w:val="22"/>
          <w:szCs w:val="22"/>
        </w:rPr>
        <w:t>In this sense, as already noted, the first universal is the human proclivity for fiction; the neurobiological ability to imagine and enter fictional worlds. It seems that to see something and to imagine it, to act and imagining an action share partly common brain circuits.</w:t>
      </w:r>
    </w:p>
    <w:p w14:paraId="76356465" w14:textId="795978FD" w:rsidR="002D7E43" w:rsidRPr="00963426" w:rsidRDefault="002D7E43" w:rsidP="00D934EE">
      <w:pPr>
        <w:spacing w:line="360" w:lineRule="auto"/>
        <w:rPr>
          <w:rFonts w:ascii="Helvetica" w:hAnsi="Helvetica"/>
          <w:sz w:val="22"/>
          <w:szCs w:val="22"/>
        </w:rPr>
      </w:pPr>
    </w:p>
    <w:p w14:paraId="14BBFB15" w14:textId="77777777" w:rsidR="003F79E8" w:rsidRPr="00963426" w:rsidRDefault="002D7E43" w:rsidP="00D934EE">
      <w:pPr>
        <w:spacing w:line="360" w:lineRule="auto"/>
        <w:rPr>
          <w:rFonts w:ascii="Helvetica" w:hAnsi="Helvetica"/>
          <w:sz w:val="22"/>
          <w:szCs w:val="22"/>
        </w:rPr>
      </w:pPr>
      <w:r w:rsidRPr="00963426">
        <w:rPr>
          <w:rFonts w:ascii="Helvetica" w:hAnsi="Helvetica"/>
          <w:sz w:val="22"/>
          <w:szCs w:val="22"/>
        </w:rPr>
        <w:tab/>
        <w:t xml:space="preserve">A recent high-density EEG study showed that the brain circuits that inhibit action </w:t>
      </w:r>
      <w:r w:rsidRPr="00963426">
        <w:rPr>
          <w:rFonts w:ascii="Helvetica" w:hAnsi="Helvetica"/>
          <w:sz w:val="22"/>
          <w:szCs w:val="22"/>
        </w:rPr>
        <w:tab/>
        <w:t xml:space="preserve">execution are partly the same as those that allow us to imagine </w:t>
      </w:r>
      <w:proofErr w:type="gramStart"/>
      <w:r w:rsidRPr="00963426">
        <w:rPr>
          <w:rFonts w:ascii="Helvetica" w:hAnsi="Helvetica"/>
          <w:sz w:val="22"/>
          <w:szCs w:val="22"/>
        </w:rPr>
        <w:t>to act</w:t>
      </w:r>
      <w:proofErr w:type="gramEnd"/>
      <w:r w:rsidR="003F79E8" w:rsidRPr="00963426">
        <w:rPr>
          <w:rFonts w:ascii="Helvetica" w:hAnsi="Helvetica"/>
          <w:sz w:val="22"/>
          <w:szCs w:val="22"/>
        </w:rPr>
        <w:t xml:space="preserve">. </w:t>
      </w:r>
    </w:p>
    <w:p w14:paraId="78837D50" w14:textId="4B6150A2" w:rsidR="002D7E43" w:rsidRPr="00963426" w:rsidRDefault="003F79E8" w:rsidP="00D934EE">
      <w:pPr>
        <w:spacing w:line="360" w:lineRule="auto"/>
        <w:rPr>
          <w:rFonts w:ascii="Helvetica" w:hAnsi="Helvetica"/>
          <w:sz w:val="22"/>
          <w:szCs w:val="22"/>
        </w:rPr>
      </w:pPr>
      <w:r w:rsidRPr="00963426">
        <w:rPr>
          <w:rFonts w:ascii="Helvetica" w:hAnsi="Helvetica"/>
          <w:sz w:val="22"/>
          <w:szCs w:val="22"/>
        </w:rPr>
        <w:tab/>
        <w:t>(</w:t>
      </w:r>
      <w:proofErr w:type="spellStart"/>
      <w:r w:rsidRPr="00963426">
        <w:rPr>
          <w:rFonts w:ascii="Helvetica" w:hAnsi="Helvetica"/>
          <w:sz w:val="22"/>
          <w:szCs w:val="22"/>
        </w:rPr>
        <w:t>Gallese</w:t>
      </w:r>
      <w:proofErr w:type="spellEnd"/>
      <w:r w:rsidRPr="00963426">
        <w:rPr>
          <w:rFonts w:ascii="Helvetica" w:hAnsi="Helvetica"/>
          <w:sz w:val="22"/>
          <w:szCs w:val="22"/>
        </w:rPr>
        <w:t xml:space="preserve"> 2018: 75) </w:t>
      </w:r>
    </w:p>
    <w:p w14:paraId="77293C70" w14:textId="77777777" w:rsidR="006E6817" w:rsidRPr="00963426" w:rsidRDefault="006E6817" w:rsidP="00D934EE">
      <w:pPr>
        <w:spacing w:line="360" w:lineRule="auto"/>
        <w:rPr>
          <w:rFonts w:ascii="Helvetica" w:hAnsi="Helvetica"/>
          <w:sz w:val="22"/>
          <w:szCs w:val="22"/>
        </w:rPr>
      </w:pPr>
    </w:p>
    <w:p w14:paraId="6F5F2B38" w14:textId="04009678" w:rsidR="009656B3" w:rsidRPr="00963426" w:rsidRDefault="00356AAA" w:rsidP="00D934EE">
      <w:pPr>
        <w:spacing w:line="360" w:lineRule="auto"/>
        <w:rPr>
          <w:rFonts w:ascii="Helvetica" w:eastAsia="Arial" w:hAnsi="Helvetica"/>
          <w:spacing w:val="1"/>
          <w:sz w:val="22"/>
          <w:szCs w:val="22"/>
        </w:rPr>
      </w:pPr>
      <w:r w:rsidRPr="00963426">
        <w:rPr>
          <w:rFonts w:ascii="Helvetica" w:hAnsi="Helvetica"/>
          <w:sz w:val="22"/>
          <w:szCs w:val="22"/>
        </w:rPr>
        <w:t>These bodily activities are part of embodied simulation, triggered by both perceiving an action or emotion or imagining doing or perceiving something. Such 'seeing-as' where theory of mind and feeling of body combine as the particular perception involved in aesthetic experience. This experience both goes beyond and underpins our knowing suspension of disbelief</w:t>
      </w:r>
      <w:r w:rsidR="00325767" w:rsidRPr="00963426">
        <w:rPr>
          <w:rFonts w:ascii="Helvetica" w:hAnsi="Helvetica"/>
          <w:sz w:val="22"/>
          <w:szCs w:val="22"/>
        </w:rPr>
        <w:t>.</w:t>
      </w:r>
      <w:r w:rsidR="00325767" w:rsidRPr="00963426">
        <w:rPr>
          <w:rFonts w:ascii="Helvetica" w:hAnsi="Helvetica"/>
        </w:rPr>
        <w:t xml:space="preserve"> </w:t>
      </w:r>
      <w:proofErr w:type="spellStart"/>
      <w:r w:rsidR="00325767" w:rsidRPr="00963426">
        <w:rPr>
          <w:rFonts w:ascii="Helvetica" w:eastAsia="Arial" w:hAnsi="Helvetica"/>
          <w:spacing w:val="1"/>
          <w:sz w:val="22"/>
          <w:szCs w:val="22"/>
        </w:rPr>
        <w:t>Gallese</w:t>
      </w:r>
      <w:proofErr w:type="spellEnd"/>
      <w:r w:rsidR="00325767" w:rsidRPr="00963426">
        <w:rPr>
          <w:rFonts w:ascii="Helvetica" w:eastAsia="Arial" w:hAnsi="Helvetica"/>
          <w:spacing w:val="1"/>
          <w:sz w:val="22"/>
          <w:szCs w:val="22"/>
        </w:rPr>
        <w:t xml:space="preserve"> and </w:t>
      </w:r>
      <w:proofErr w:type="spellStart"/>
      <w:r w:rsidR="00325767" w:rsidRPr="00963426">
        <w:rPr>
          <w:rFonts w:ascii="Helvetica" w:eastAsia="Arial" w:hAnsi="Helvetica"/>
          <w:spacing w:val="1"/>
          <w:sz w:val="22"/>
          <w:szCs w:val="22"/>
        </w:rPr>
        <w:t>Wojciehowski</w:t>
      </w:r>
      <w:proofErr w:type="spellEnd"/>
      <w:r w:rsidR="00325767" w:rsidRPr="00963426">
        <w:rPr>
          <w:rFonts w:ascii="Helvetica" w:eastAsia="Arial" w:hAnsi="Helvetica"/>
          <w:spacing w:val="1"/>
          <w:sz w:val="22"/>
          <w:szCs w:val="22"/>
        </w:rPr>
        <w:t xml:space="preserve"> characterise this as a 'liberated embodied simulation'. Removed from but sharing our presence in daily life, </w:t>
      </w:r>
      <w:r w:rsidR="006D5450" w:rsidRPr="00963426">
        <w:rPr>
          <w:rFonts w:ascii="Helvetica" w:eastAsia="Arial" w:hAnsi="Helvetica"/>
          <w:spacing w:val="1"/>
          <w:sz w:val="22"/>
          <w:szCs w:val="22"/>
        </w:rPr>
        <w:t xml:space="preserve">such embodied simulation is what allows us to enjoy the fictions as if from a safe distance. The </w:t>
      </w:r>
      <w:r w:rsidR="006D5450" w:rsidRPr="00963426">
        <w:rPr>
          <w:rFonts w:ascii="Helvetica" w:eastAsia="Arial" w:hAnsi="Helvetica"/>
          <w:i/>
          <w:spacing w:val="1"/>
          <w:sz w:val="22"/>
          <w:szCs w:val="22"/>
        </w:rPr>
        <w:t>frisson</w:t>
      </w:r>
      <w:r w:rsidR="006D5450" w:rsidRPr="00963426">
        <w:rPr>
          <w:rFonts w:ascii="Helvetica" w:eastAsia="Arial" w:hAnsi="Helvetica"/>
          <w:spacing w:val="1"/>
          <w:sz w:val="22"/>
          <w:szCs w:val="22"/>
        </w:rPr>
        <w:t xml:space="preserve"> of safe thrills/emotions/things that are close to us but at the extremes of expression. Thus, we both desire and enjoy the entering of forms of intermediate worlds presented as stories in words and pictures</w:t>
      </w:r>
      <w:r w:rsidR="00667D81" w:rsidRPr="00963426">
        <w:rPr>
          <w:rFonts w:ascii="Helvetica" w:eastAsia="Arial" w:hAnsi="Helvetica"/>
          <w:spacing w:val="1"/>
          <w:sz w:val="22"/>
          <w:szCs w:val="22"/>
        </w:rPr>
        <w:t>; what may be called an embodied narratology.</w:t>
      </w:r>
      <w:r w:rsidR="006E6817" w:rsidRPr="00963426">
        <w:rPr>
          <w:rFonts w:ascii="Helvetica" w:eastAsia="Arial" w:hAnsi="Helvetica"/>
          <w:spacing w:val="1"/>
          <w:sz w:val="22"/>
          <w:szCs w:val="22"/>
        </w:rPr>
        <w:t xml:space="preserve"> </w:t>
      </w:r>
    </w:p>
    <w:p w14:paraId="38311FC1" w14:textId="77777777" w:rsidR="004A1603" w:rsidRDefault="004A1603" w:rsidP="00D934EE">
      <w:pPr>
        <w:spacing w:line="360" w:lineRule="auto"/>
        <w:rPr>
          <w:rFonts w:ascii="Helvetica" w:eastAsia="Arial" w:hAnsi="Helvetica"/>
          <w:spacing w:val="1"/>
          <w:sz w:val="22"/>
          <w:szCs w:val="22"/>
        </w:rPr>
      </w:pPr>
    </w:p>
    <w:p w14:paraId="31329D40" w14:textId="77777777" w:rsidR="004A1603" w:rsidRDefault="004A1603" w:rsidP="00D934EE">
      <w:pPr>
        <w:spacing w:line="360" w:lineRule="auto"/>
        <w:rPr>
          <w:rFonts w:ascii="Helvetica" w:eastAsia="Arial" w:hAnsi="Helvetica"/>
          <w:spacing w:val="1"/>
          <w:sz w:val="22"/>
          <w:szCs w:val="22"/>
        </w:rPr>
      </w:pPr>
    </w:p>
    <w:p w14:paraId="0F4C0BF2" w14:textId="4F9C1085" w:rsidR="009C5E1E" w:rsidRPr="00963426" w:rsidRDefault="009C5E1E" w:rsidP="00D934EE">
      <w:pPr>
        <w:spacing w:line="360" w:lineRule="auto"/>
        <w:rPr>
          <w:rFonts w:ascii="Helvetica" w:eastAsia="Arial" w:hAnsi="Helvetica"/>
          <w:spacing w:val="1"/>
          <w:sz w:val="22"/>
          <w:szCs w:val="22"/>
        </w:rPr>
      </w:pPr>
      <w:r w:rsidRPr="00963426">
        <w:rPr>
          <w:rFonts w:ascii="Helvetica" w:eastAsia="Arial" w:hAnsi="Helvetica"/>
          <w:spacing w:val="1"/>
          <w:sz w:val="22"/>
          <w:szCs w:val="22"/>
        </w:rPr>
        <w:t>In this sense, a further universal is the body-mind, the embodied mind itself.</w:t>
      </w:r>
    </w:p>
    <w:p w14:paraId="5E9E4EB9" w14:textId="7A3EF781" w:rsidR="006D5450" w:rsidRPr="00963426" w:rsidRDefault="006D5450" w:rsidP="00D934EE">
      <w:pPr>
        <w:spacing w:line="360" w:lineRule="auto"/>
        <w:rPr>
          <w:rFonts w:ascii="Helvetica" w:eastAsia="Arial" w:hAnsi="Helvetica"/>
          <w:spacing w:val="1"/>
          <w:sz w:val="22"/>
          <w:szCs w:val="22"/>
        </w:rPr>
      </w:pPr>
    </w:p>
    <w:p w14:paraId="5CAA0A12" w14:textId="59353791" w:rsidR="006D5450" w:rsidRPr="00963426" w:rsidRDefault="006D5450" w:rsidP="00D934EE">
      <w:pPr>
        <w:spacing w:line="360" w:lineRule="auto"/>
        <w:rPr>
          <w:rFonts w:ascii="Helvetica" w:eastAsia="Arial" w:hAnsi="Helvetica"/>
          <w:spacing w:val="1"/>
          <w:sz w:val="22"/>
          <w:szCs w:val="22"/>
        </w:rPr>
      </w:pPr>
      <w:r w:rsidRPr="00963426">
        <w:rPr>
          <w:rFonts w:ascii="Helvetica" w:eastAsia="Arial" w:hAnsi="Helvetica"/>
          <w:spacing w:val="1"/>
          <w:sz w:val="22"/>
          <w:szCs w:val="22"/>
        </w:rPr>
        <w:tab/>
        <w:t xml:space="preserve">Narrative is a peculiar form of mediated </w:t>
      </w:r>
      <w:r w:rsidR="00667D81" w:rsidRPr="00963426">
        <w:rPr>
          <w:rFonts w:ascii="Helvetica" w:eastAsia="Arial" w:hAnsi="Helvetica"/>
          <w:spacing w:val="1"/>
          <w:sz w:val="22"/>
          <w:szCs w:val="22"/>
        </w:rPr>
        <w:t xml:space="preserve">intersubjectivity, where the text - the </w:t>
      </w:r>
      <w:r w:rsidR="000A0C64" w:rsidRPr="00963426">
        <w:rPr>
          <w:rFonts w:ascii="Helvetica" w:eastAsia="Arial" w:hAnsi="Helvetica"/>
          <w:spacing w:val="1"/>
          <w:sz w:val="22"/>
          <w:szCs w:val="22"/>
        </w:rPr>
        <w:tab/>
      </w:r>
      <w:r w:rsidR="00667D81" w:rsidRPr="00963426">
        <w:rPr>
          <w:rFonts w:ascii="Helvetica" w:eastAsia="Arial" w:hAnsi="Helvetica"/>
          <w:spacing w:val="1"/>
          <w:sz w:val="22"/>
          <w:szCs w:val="22"/>
        </w:rPr>
        <w:t xml:space="preserve">medium - enables readers to entertain multiple relationships with fictional </w:t>
      </w:r>
      <w:r w:rsidR="000A0C64" w:rsidRPr="00963426">
        <w:rPr>
          <w:rFonts w:ascii="Helvetica" w:eastAsia="Arial" w:hAnsi="Helvetica"/>
          <w:spacing w:val="1"/>
          <w:sz w:val="22"/>
          <w:szCs w:val="22"/>
        </w:rPr>
        <w:tab/>
      </w:r>
      <w:r w:rsidR="00667D81" w:rsidRPr="00963426">
        <w:rPr>
          <w:rFonts w:ascii="Helvetica" w:eastAsia="Arial" w:hAnsi="Helvetica"/>
          <w:spacing w:val="1"/>
          <w:sz w:val="22"/>
          <w:szCs w:val="22"/>
        </w:rPr>
        <w:t xml:space="preserve">characters... can be explained by the peculiar meta-representational features of the </w:t>
      </w:r>
      <w:r w:rsidR="000A0C64" w:rsidRPr="00963426">
        <w:rPr>
          <w:rFonts w:ascii="Helvetica" w:eastAsia="Arial" w:hAnsi="Helvetica"/>
          <w:spacing w:val="1"/>
          <w:sz w:val="22"/>
          <w:szCs w:val="22"/>
        </w:rPr>
        <w:tab/>
      </w:r>
      <w:r w:rsidR="00667D81" w:rsidRPr="00963426">
        <w:rPr>
          <w:rFonts w:ascii="Helvetica" w:eastAsia="Arial" w:hAnsi="Helvetica"/>
          <w:spacing w:val="1"/>
          <w:sz w:val="22"/>
          <w:szCs w:val="22"/>
        </w:rPr>
        <w:t xml:space="preserve">human mind... and the Feeling-of-Body generated by liberated embodied simulation. </w:t>
      </w:r>
      <w:r w:rsidR="000A0C64" w:rsidRPr="00963426">
        <w:rPr>
          <w:rFonts w:ascii="Helvetica" w:eastAsia="Arial" w:hAnsi="Helvetica"/>
          <w:spacing w:val="1"/>
          <w:sz w:val="22"/>
          <w:szCs w:val="22"/>
        </w:rPr>
        <w:tab/>
      </w:r>
      <w:r w:rsidR="00667D81" w:rsidRPr="00963426">
        <w:rPr>
          <w:rFonts w:ascii="Helvetica" w:eastAsia="Arial" w:hAnsi="Helvetica"/>
          <w:spacing w:val="1"/>
          <w:sz w:val="22"/>
          <w:szCs w:val="22"/>
        </w:rPr>
        <w:t>(</w:t>
      </w:r>
      <w:proofErr w:type="spellStart"/>
      <w:r w:rsidR="000A0C64" w:rsidRPr="00963426">
        <w:rPr>
          <w:rFonts w:ascii="Helvetica" w:eastAsia="Arial" w:hAnsi="Helvetica"/>
          <w:spacing w:val="1"/>
          <w:sz w:val="22"/>
          <w:szCs w:val="22"/>
        </w:rPr>
        <w:t>Gallese</w:t>
      </w:r>
      <w:proofErr w:type="spellEnd"/>
      <w:r w:rsidR="000A0C64" w:rsidRPr="00963426">
        <w:rPr>
          <w:rFonts w:ascii="Helvetica" w:eastAsia="Arial" w:hAnsi="Helvetica"/>
          <w:spacing w:val="1"/>
          <w:sz w:val="22"/>
          <w:szCs w:val="22"/>
        </w:rPr>
        <w:t xml:space="preserve"> and </w:t>
      </w:r>
      <w:proofErr w:type="spellStart"/>
      <w:r w:rsidR="000A0C64" w:rsidRPr="00963426">
        <w:rPr>
          <w:rFonts w:ascii="Helvetica" w:eastAsia="Arial" w:hAnsi="Helvetica"/>
          <w:spacing w:val="1"/>
          <w:sz w:val="22"/>
          <w:szCs w:val="22"/>
        </w:rPr>
        <w:t>Wojciehowski</w:t>
      </w:r>
      <w:proofErr w:type="spellEnd"/>
      <w:r w:rsidR="000A0C64" w:rsidRPr="00963426">
        <w:rPr>
          <w:rFonts w:ascii="Helvetica" w:eastAsia="Arial" w:hAnsi="Helvetica"/>
          <w:spacing w:val="1"/>
          <w:sz w:val="22"/>
          <w:szCs w:val="22"/>
        </w:rPr>
        <w:t xml:space="preserve"> </w:t>
      </w:r>
      <w:r w:rsidR="00667D81" w:rsidRPr="00963426">
        <w:rPr>
          <w:rFonts w:ascii="Helvetica" w:eastAsia="Arial" w:hAnsi="Helvetica"/>
          <w:spacing w:val="1"/>
          <w:sz w:val="22"/>
          <w:szCs w:val="22"/>
        </w:rPr>
        <w:t>2011: 25)</w:t>
      </w:r>
    </w:p>
    <w:p w14:paraId="69A1A10C" w14:textId="78AC2E5C" w:rsidR="004B2136" w:rsidRPr="00963426" w:rsidRDefault="004B2136" w:rsidP="00D934EE">
      <w:pPr>
        <w:spacing w:line="360" w:lineRule="auto"/>
        <w:rPr>
          <w:rFonts w:ascii="Helvetica" w:eastAsia="Arial" w:hAnsi="Helvetica"/>
          <w:spacing w:val="1"/>
          <w:sz w:val="22"/>
          <w:szCs w:val="22"/>
        </w:rPr>
      </w:pPr>
    </w:p>
    <w:p w14:paraId="06426A06" w14:textId="1898AA1A" w:rsidR="00C76BC2" w:rsidRPr="00963426" w:rsidRDefault="004B2136" w:rsidP="00D934EE">
      <w:pPr>
        <w:spacing w:line="360" w:lineRule="auto"/>
        <w:rPr>
          <w:rFonts w:ascii="Helvetica" w:eastAsia="Arial" w:hAnsi="Helvetica"/>
          <w:spacing w:val="1"/>
          <w:sz w:val="22"/>
          <w:szCs w:val="22"/>
        </w:rPr>
      </w:pPr>
      <w:r w:rsidRPr="00963426">
        <w:rPr>
          <w:rFonts w:ascii="Helvetica" w:eastAsia="Arial" w:hAnsi="Helvetica"/>
          <w:spacing w:val="1"/>
          <w:sz w:val="22"/>
          <w:szCs w:val="22"/>
        </w:rPr>
        <w:t>Drawing on these theories of mind-body and embodied cognition, a recent study on acting using fMRI scanning has shown a similar 'double consciousness' in acting styles based on the 'inside-out' approach of Stan</w:t>
      </w:r>
      <w:r w:rsidR="00D61AE4" w:rsidRPr="00963426">
        <w:rPr>
          <w:rFonts w:ascii="Helvetica" w:eastAsia="Arial" w:hAnsi="Helvetica"/>
          <w:spacing w:val="1"/>
          <w:sz w:val="22"/>
          <w:szCs w:val="22"/>
        </w:rPr>
        <w:t xml:space="preserve">islavski and others. This indicates that, whilst drawing on base skills and training, acting or presenting a character involves de-activation in the brain areas involved in </w:t>
      </w:r>
      <w:r w:rsidR="00C76BC2" w:rsidRPr="00963426">
        <w:rPr>
          <w:rFonts w:ascii="Helvetica" w:eastAsia="Arial" w:hAnsi="Helvetica"/>
          <w:spacing w:val="1"/>
          <w:sz w:val="22"/>
          <w:szCs w:val="22"/>
        </w:rPr>
        <w:t xml:space="preserve">self-processing, that acting requires the dual consciousness associated with embodied cognition. (see Brown, </w:t>
      </w:r>
      <w:proofErr w:type="spellStart"/>
      <w:r w:rsidR="00C76BC2" w:rsidRPr="00963426">
        <w:rPr>
          <w:rFonts w:ascii="Helvetica" w:eastAsia="Arial" w:hAnsi="Helvetica"/>
          <w:spacing w:val="1"/>
          <w:sz w:val="22"/>
          <w:szCs w:val="22"/>
        </w:rPr>
        <w:t>Cockett</w:t>
      </w:r>
      <w:proofErr w:type="spellEnd"/>
      <w:r w:rsidR="00C76BC2" w:rsidRPr="00963426">
        <w:rPr>
          <w:rFonts w:ascii="Helvetica" w:eastAsia="Arial" w:hAnsi="Helvetica"/>
          <w:spacing w:val="1"/>
          <w:sz w:val="22"/>
          <w:szCs w:val="22"/>
        </w:rPr>
        <w:t xml:space="preserve"> and Yuan, 2019)</w:t>
      </w:r>
      <w:r w:rsidR="0026237A" w:rsidRPr="00963426">
        <w:rPr>
          <w:rFonts w:ascii="Helvetica" w:eastAsia="Arial" w:hAnsi="Helvetica"/>
          <w:spacing w:val="1"/>
          <w:sz w:val="22"/>
          <w:szCs w:val="22"/>
        </w:rPr>
        <w:t xml:space="preserve"> (see also Murray and Keefe 2016: 230)</w:t>
      </w:r>
    </w:p>
    <w:p w14:paraId="7C46C23E" w14:textId="77777777" w:rsidR="004A1603" w:rsidRDefault="004A1603" w:rsidP="00366BB5">
      <w:pPr>
        <w:spacing w:line="360" w:lineRule="auto"/>
        <w:rPr>
          <w:rFonts w:ascii="Helvetica" w:eastAsia="Arial" w:hAnsi="Helvetica"/>
          <w:spacing w:val="1"/>
          <w:sz w:val="22"/>
          <w:szCs w:val="22"/>
        </w:rPr>
      </w:pPr>
    </w:p>
    <w:p w14:paraId="4D906190" w14:textId="77777777" w:rsidR="004A1603" w:rsidRDefault="004A1603" w:rsidP="00366BB5">
      <w:pPr>
        <w:spacing w:line="360" w:lineRule="auto"/>
        <w:rPr>
          <w:rFonts w:ascii="Helvetica" w:eastAsia="Arial" w:hAnsi="Helvetica"/>
          <w:spacing w:val="1"/>
          <w:sz w:val="22"/>
          <w:szCs w:val="22"/>
        </w:rPr>
      </w:pPr>
    </w:p>
    <w:p w14:paraId="7BEFC929" w14:textId="4196B451" w:rsidR="00085741" w:rsidRPr="00963426" w:rsidRDefault="00C76BC2" w:rsidP="00366BB5">
      <w:pPr>
        <w:spacing w:line="360" w:lineRule="auto"/>
        <w:rPr>
          <w:rFonts w:ascii="Helvetica" w:hAnsi="Helvetica"/>
          <w:sz w:val="22"/>
          <w:szCs w:val="22"/>
        </w:rPr>
      </w:pPr>
      <w:r w:rsidRPr="00963426">
        <w:rPr>
          <w:rFonts w:ascii="Helvetica" w:eastAsia="Arial" w:hAnsi="Helvetica"/>
          <w:spacing w:val="1"/>
          <w:sz w:val="22"/>
          <w:szCs w:val="22"/>
        </w:rPr>
        <w:t xml:space="preserve">I would suggest that this </w:t>
      </w:r>
      <w:r w:rsidR="00FA322E" w:rsidRPr="00963426">
        <w:rPr>
          <w:rFonts w:ascii="Helvetica" w:eastAsia="Arial" w:hAnsi="Helvetica"/>
          <w:spacing w:val="1"/>
          <w:sz w:val="22"/>
          <w:szCs w:val="22"/>
        </w:rPr>
        <w:t>becomes</w:t>
      </w:r>
      <w:r w:rsidRPr="00963426">
        <w:rPr>
          <w:rFonts w:ascii="Helvetica" w:eastAsia="Arial" w:hAnsi="Helvetica"/>
          <w:spacing w:val="1"/>
          <w:sz w:val="22"/>
          <w:szCs w:val="22"/>
        </w:rPr>
        <w:t xml:space="preserve"> a further aspect of the universal to tell, to act out or present stories within specific traditions and styles of </w:t>
      </w:r>
      <w:proofErr w:type="gramStart"/>
      <w:r w:rsidRPr="00963426">
        <w:rPr>
          <w:rFonts w:ascii="Helvetica" w:eastAsia="Arial" w:hAnsi="Helvetica"/>
          <w:spacing w:val="1"/>
          <w:sz w:val="22"/>
          <w:szCs w:val="22"/>
        </w:rPr>
        <w:t>story-telling</w:t>
      </w:r>
      <w:proofErr w:type="gramEnd"/>
      <w:r w:rsidRPr="00963426">
        <w:rPr>
          <w:rFonts w:ascii="Helvetica" w:eastAsia="Arial" w:hAnsi="Helvetica"/>
          <w:spacing w:val="1"/>
          <w:sz w:val="22"/>
          <w:szCs w:val="22"/>
        </w:rPr>
        <w:t xml:space="preserve">. The double consciousness of the actor as both </w:t>
      </w:r>
      <w:r w:rsidRPr="00963426">
        <w:rPr>
          <w:rFonts w:ascii="Helvetica" w:eastAsia="Arial" w:hAnsi="Helvetica"/>
          <w:i/>
          <w:spacing w:val="1"/>
          <w:sz w:val="22"/>
          <w:szCs w:val="22"/>
        </w:rPr>
        <w:t>actant</w:t>
      </w:r>
      <w:r w:rsidRPr="00963426">
        <w:rPr>
          <w:rFonts w:ascii="Helvetica" w:eastAsia="Arial" w:hAnsi="Helvetica"/>
          <w:spacing w:val="1"/>
          <w:sz w:val="22"/>
          <w:szCs w:val="22"/>
        </w:rPr>
        <w:t xml:space="preserve"> (awareness of function) and character (the fictional figure presented) is matched by the spectator's double consciousness of the experience (the reality of the theatre) and the fiction (the world of the play)</w:t>
      </w:r>
      <w:r w:rsidR="00085741" w:rsidRPr="00963426">
        <w:rPr>
          <w:rFonts w:ascii="Helvetica" w:eastAsia="Arial" w:hAnsi="Helvetica"/>
          <w:spacing w:val="1"/>
          <w:sz w:val="22"/>
          <w:szCs w:val="22"/>
        </w:rPr>
        <w:t xml:space="preserve">. Our ability as spectator's </w:t>
      </w:r>
      <w:r w:rsidR="00FA322E" w:rsidRPr="00963426">
        <w:rPr>
          <w:rFonts w:ascii="Helvetica" w:eastAsia="Arial" w:hAnsi="Helvetica"/>
          <w:spacing w:val="1"/>
          <w:sz w:val="22"/>
          <w:szCs w:val="22"/>
        </w:rPr>
        <w:t xml:space="preserve">is </w:t>
      </w:r>
      <w:r w:rsidR="00085741" w:rsidRPr="00963426">
        <w:rPr>
          <w:rFonts w:ascii="Helvetica" w:eastAsia="Arial" w:hAnsi="Helvetica"/>
          <w:spacing w:val="1"/>
          <w:sz w:val="22"/>
          <w:szCs w:val="22"/>
        </w:rPr>
        <w:t>to hold both at the same time or moment-by-moment as we move in and out of the world of the play despite the coughing around us, the more-or-less comfortable seats</w:t>
      </w:r>
      <w:r w:rsidR="00FA322E" w:rsidRPr="00963426">
        <w:rPr>
          <w:rFonts w:ascii="Helvetica" w:eastAsia="Arial" w:hAnsi="Helvetica"/>
          <w:spacing w:val="1"/>
          <w:sz w:val="22"/>
          <w:szCs w:val="22"/>
        </w:rPr>
        <w:t xml:space="preserve">. We view from </w:t>
      </w:r>
      <w:r w:rsidR="00085741" w:rsidRPr="00963426">
        <w:rPr>
          <w:rFonts w:ascii="Helvetica" w:hAnsi="Helvetica"/>
          <w:sz w:val="22"/>
          <w:szCs w:val="22"/>
        </w:rPr>
        <w:t>states of ‘</w:t>
      </w:r>
      <w:proofErr w:type="spellStart"/>
      <w:r w:rsidR="00085741" w:rsidRPr="00963426">
        <w:rPr>
          <w:rFonts w:ascii="Helvetica" w:hAnsi="Helvetica"/>
          <w:sz w:val="22"/>
          <w:szCs w:val="22"/>
        </w:rPr>
        <w:t>décalage</w:t>
      </w:r>
      <w:proofErr w:type="spellEnd"/>
      <w:r w:rsidR="00085741" w:rsidRPr="00963426">
        <w:rPr>
          <w:rFonts w:ascii="Helvetica" w:hAnsi="Helvetica"/>
          <w:sz w:val="22"/>
          <w:szCs w:val="22"/>
        </w:rPr>
        <w:t>’ or 'perpetual transitions' between our understandings of the world from which we watch and the worlds we enter.</w:t>
      </w:r>
    </w:p>
    <w:p w14:paraId="0E3982BE" w14:textId="77777777" w:rsidR="004A1603" w:rsidRDefault="004A1603" w:rsidP="00366BB5">
      <w:pPr>
        <w:spacing w:line="360" w:lineRule="auto"/>
        <w:rPr>
          <w:rFonts w:ascii="Helvetica" w:hAnsi="Helvetica"/>
          <w:sz w:val="22"/>
          <w:szCs w:val="22"/>
        </w:rPr>
      </w:pPr>
    </w:p>
    <w:p w14:paraId="3544FC96" w14:textId="77777777" w:rsidR="004A1603" w:rsidRDefault="004A1603" w:rsidP="00366BB5">
      <w:pPr>
        <w:spacing w:line="360" w:lineRule="auto"/>
        <w:rPr>
          <w:rFonts w:ascii="Helvetica" w:hAnsi="Helvetica"/>
          <w:sz w:val="22"/>
          <w:szCs w:val="22"/>
        </w:rPr>
      </w:pPr>
    </w:p>
    <w:p w14:paraId="7A86B23E" w14:textId="4F5970B0" w:rsidR="009C5E1E" w:rsidRPr="00963426" w:rsidRDefault="00366BB5" w:rsidP="00366BB5">
      <w:pPr>
        <w:spacing w:line="360" w:lineRule="auto"/>
        <w:rPr>
          <w:rFonts w:ascii="Helvetica" w:hAnsi="Helvetica"/>
          <w:sz w:val="22"/>
          <w:szCs w:val="22"/>
        </w:rPr>
      </w:pPr>
      <w:r w:rsidRPr="00963426">
        <w:rPr>
          <w:rFonts w:ascii="Helvetica" w:hAnsi="Helvetica"/>
          <w:sz w:val="22"/>
          <w:szCs w:val="22"/>
        </w:rPr>
        <w:t>Story is liminal; the desire to tell and enter stories is an inherited universal - what stories, how told, their effect, in what styles and languages becomes the variety of particulars that may be more-or-less structurally hegemonic across eras and cultures, may or may not be given/treated/received as if a universal.</w:t>
      </w:r>
      <w:r w:rsidR="006E6817" w:rsidRPr="00963426">
        <w:rPr>
          <w:rFonts w:ascii="Helvetica" w:hAnsi="Helvetica"/>
          <w:sz w:val="22"/>
          <w:szCs w:val="22"/>
        </w:rPr>
        <w:t xml:space="preserve"> We re-cycle the archetypes that inform the idea of stories as the particular stereo-types (positive and/or negative) and stock-types of our stories.</w:t>
      </w:r>
    </w:p>
    <w:p w14:paraId="7600E761" w14:textId="77777777" w:rsidR="004A1603" w:rsidRDefault="004A1603" w:rsidP="00D934EE">
      <w:pPr>
        <w:spacing w:line="360" w:lineRule="auto"/>
        <w:rPr>
          <w:rFonts w:ascii="Helvetica" w:hAnsi="Helvetica"/>
          <w:sz w:val="22"/>
          <w:szCs w:val="22"/>
        </w:rPr>
      </w:pPr>
    </w:p>
    <w:p w14:paraId="325EFFB3" w14:textId="77777777" w:rsidR="004A1603" w:rsidRDefault="004A1603" w:rsidP="00D934EE">
      <w:pPr>
        <w:spacing w:line="360" w:lineRule="auto"/>
        <w:rPr>
          <w:rFonts w:ascii="Helvetica" w:hAnsi="Helvetica"/>
          <w:sz w:val="22"/>
          <w:szCs w:val="22"/>
        </w:rPr>
      </w:pPr>
    </w:p>
    <w:p w14:paraId="492D0986" w14:textId="77777777" w:rsidR="004A1603" w:rsidRDefault="004A1603" w:rsidP="00D934EE">
      <w:pPr>
        <w:spacing w:line="360" w:lineRule="auto"/>
        <w:rPr>
          <w:rFonts w:ascii="Helvetica" w:hAnsi="Helvetica"/>
          <w:sz w:val="22"/>
          <w:szCs w:val="22"/>
        </w:rPr>
      </w:pPr>
    </w:p>
    <w:p w14:paraId="42E843E9" w14:textId="77777777" w:rsidR="004A1603" w:rsidRDefault="004A1603" w:rsidP="00D934EE">
      <w:pPr>
        <w:spacing w:line="360" w:lineRule="auto"/>
        <w:rPr>
          <w:rFonts w:ascii="Helvetica" w:hAnsi="Helvetica"/>
          <w:sz w:val="22"/>
          <w:szCs w:val="22"/>
        </w:rPr>
      </w:pPr>
    </w:p>
    <w:p w14:paraId="6208DB35" w14:textId="5FD32967" w:rsidR="00BA0A1F" w:rsidRPr="00963426" w:rsidRDefault="00085741" w:rsidP="00D934EE">
      <w:pPr>
        <w:spacing w:line="360" w:lineRule="auto"/>
        <w:rPr>
          <w:rFonts w:ascii="Helvetica" w:hAnsi="Helvetica"/>
          <w:sz w:val="22"/>
          <w:szCs w:val="22"/>
        </w:rPr>
      </w:pPr>
      <w:r w:rsidRPr="00963426">
        <w:rPr>
          <w:rFonts w:ascii="Helvetica" w:hAnsi="Helvetica"/>
          <w:sz w:val="22"/>
          <w:szCs w:val="22"/>
        </w:rPr>
        <w:t xml:space="preserve">Despite the best efforts of theatre-makers </w:t>
      </w:r>
      <w:r w:rsidR="00FA322E" w:rsidRPr="00963426">
        <w:rPr>
          <w:rFonts w:ascii="Helvetica" w:hAnsi="Helvetica"/>
          <w:sz w:val="22"/>
          <w:szCs w:val="22"/>
        </w:rPr>
        <w:t>(</w:t>
      </w:r>
      <w:r w:rsidRPr="00963426">
        <w:rPr>
          <w:rFonts w:ascii="Helvetica" w:hAnsi="Helvetica"/>
          <w:sz w:val="22"/>
          <w:szCs w:val="22"/>
        </w:rPr>
        <w:t xml:space="preserve">who share and work from </w:t>
      </w:r>
      <w:r w:rsidR="00CF1828" w:rsidRPr="00963426">
        <w:rPr>
          <w:rFonts w:ascii="Helvetica" w:hAnsi="Helvetica"/>
          <w:sz w:val="22"/>
          <w:szCs w:val="22"/>
        </w:rPr>
        <w:t xml:space="preserve">these </w:t>
      </w:r>
      <w:r w:rsidRPr="00963426">
        <w:rPr>
          <w:rFonts w:ascii="Helvetica" w:hAnsi="Helvetica"/>
          <w:sz w:val="22"/>
          <w:szCs w:val="22"/>
        </w:rPr>
        <w:t xml:space="preserve">same </w:t>
      </w:r>
      <w:r w:rsidR="00CF1828" w:rsidRPr="00963426">
        <w:rPr>
          <w:rFonts w:ascii="Helvetica" w:hAnsi="Helvetica"/>
          <w:sz w:val="22"/>
          <w:szCs w:val="22"/>
        </w:rPr>
        <w:t>pre-dispositions</w:t>
      </w:r>
      <w:r w:rsidR="00FA322E" w:rsidRPr="00963426">
        <w:rPr>
          <w:rFonts w:ascii="Helvetica" w:hAnsi="Helvetica"/>
          <w:sz w:val="22"/>
          <w:szCs w:val="22"/>
        </w:rPr>
        <w:t>),</w:t>
      </w:r>
      <w:r w:rsidR="00CF1828" w:rsidRPr="00963426">
        <w:rPr>
          <w:rFonts w:ascii="Helvetica" w:hAnsi="Helvetica"/>
          <w:sz w:val="22"/>
          <w:szCs w:val="22"/>
        </w:rPr>
        <w:t xml:space="preserve"> </w:t>
      </w:r>
      <w:r w:rsidRPr="00963426">
        <w:rPr>
          <w:rFonts w:ascii="Helvetica" w:hAnsi="Helvetica"/>
          <w:sz w:val="22"/>
          <w:szCs w:val="22"/>
        </w:rPr>
        <w:t xml:space="preserve">as spectators </w:t>
      </w:r>
      <w:r w:rsidR="00CF1828" w:rsidRPr="00963426">
        <w:rPr>
          <w:rFonts w:ascii="Helvetica" w:hAnsi="Helvetica"/>
          <w:sz w:val="22"/>
          <w:szCs w:val="22"/>
        </w:rPr>
        <w:t xml:space="preserve">we will enter, access, accept </w:t>
      </w:r>
      <w:r w:rsidRPr="00963426">
        <w:rPr>
          <w:rFonts w:ascii="Helvetica" w:hAnsi="Helvetica"/>
          <w:sz w:val="22"/>
          <w:szCs w:val="22"/>
        </w:rPr>
        <w:t xml:space="preserve">and reject </w:t>
      </w:r>
      <w:r w:rsidR="00CF1828" w:rsidRPr="00963426">
        <w:rPr>
          <w:rFonts w:ascii="Helvetica" w:hAnsi="Helvetica"/>
          <w:sz w:val="22"/>
          <w:szCs w:val="22"/>
        </w:rPr>
        <w:t xml:space="preserve">the fictions in our own ways from our procession of </w:t>
      </w:r>
      <w:r w:rsidRPr="00963426">
        <w:rPr>
          <w:rFonts w:ascii="Helvetica" w:hAnsi="Helvetica"/>
          <w:sz w:val="22"/>
          <w:szCs w:val="22"/>
        </w:rPr>
        <w:t xml:space="preserve">shared and personal </w:t>
      </w:r>
      <w:r w:rsidR="00CF1828" w:rsidRPr="00963426">
        <w:rPr>
          <w:rFonts w:ascii="Helvetica" w:hAnsi="Helvetica"/>
          <w:sz w:val="22"/>
          <w:szCs w:val="22"/>
        </w:rPr>
        <w:t>experiences and archives</w:t>
      </w:r>
      <w:r w:rsidRPr="00963426">
        <w:rPr>
          <w:rFonts w:ascii="Helvetica" w:hAnsi="Helvetica"/>
          <w:sz w:val="22"/>
          <w:szCs w:val="22"/>
        </w:rPr>
        <w:t>.</w:t>
      </w:r>
    </w:p>
    <w:p w14:paraId="477E2E36" w14:textId="4EBFA967" w:rsidR="00AB56EB" w:rsidRPr="00963426" w:rsidRDefault="00AB56EB" w:rsidP="00D934EE">
      <w:pPr>
        <w:spacing w:line="360" w:lineRule="auto"/>
        <w:rPr>
          <w:rFonts w:ascii="Helvetica" w:hAnsi="Helvetica"/>
        </w:rPr>
      </w:pPr>
    </w:p>
    <w:p w14:paraId="13032319" w14:textId="77777777" w:rsidR="004A1603" w:rsidRDefault="004A1603" w:rsidP="00475CD4">
      <w:pPr>
        <w:spacing w:line="360" w:lineRule="auto"/>
        <w:rPr>
          <w:rFonts w:ascii="Helvetica" w:hAnsi="Helvetica"/>
        </w:rPr>
      </w:pPr>
    </w:p>
    <w:p w14:paraId="56B7F887" w14:textId="63822645" w:rsidR="006B2DFD" w:rsidRPr="00963426" w:rsidRDefault="006B2DFD" w:rsidP="00475CD4">
      <w:pPr>
        <w:spacing w:line="360" w:lineRule="auto"/>
        <w:rPr>
          <w:rFonts w:ascii="Helvetica" w:hAnsi="Helvetica"/>
        </w:rPr>
      </w:pPr>
      <w:r w:rsidRPr="00963426">
        <w:rPr>
          <w:rFonts w:ascii="Helvetica" w:hAnsi="Helvetica"/>
        </w:rPr>
        <w:t>Snap</w:t>
      </w:r>
      <w:r w:rsidR="0093096B" w:rsidRPr="00963426">
        <w:rPr>
          <w:rFonts w:ascii="Helvetica" w:hAnsi="Helvetica"/>
        </w:rPr>
        <w:t xml:space="preserve">shots: </w:t>
      </w:r>
      <w:r w:rsidR="006218AD" w:rsidRPr="00963426">
        <w:rPr>
          <w:rFonts w:ascii="Helvetica" w:hAnsi="Helvetica"/>
        </w:rPr>
        <w:t>p</w:t>
      </w:r>
      <w:r w:rsidR="003107A2" w:rsidRPr="00963426">
        <w:rPr>
          <w:rFonts w:ascii="Helvetica" w:hAnsi="Helvetica"/>
        </w:rPr>
        <w:t>laying it again</w:t>
      </w:r>
      <w:r w:rsidR="005D661F" w:rsidRPr="00963426">
        <w:rPr>
          <w:rFonts w:ascii="Helvetica" w:hAnsi="Helvetica"/>
        </w:rPr>
        <w:t xml:space="preserve"> (or not)</w:t>
      </w:r>
    </w:p>
    <w:p w14:paraId="57074A26" w14:textId="0712418B" w:rsidR="003107A2" w:rsidRPr="00963426" w:rsidRDefault="003107A2" w:rsidP="00475CD4">
      <w:pPr>
        <w:spacing w:line="360" w:lineRule="auto"/>
        <w:rPr>
          <w:rFonts w:ascii="Helvetica" w:hAnsi="Helvetica"/>
          <w:sz w:val="22"/>
          <w:szCs w:val="22"/>
        </w:rPr>
      </w:pPr>
      <w:r w:rsidRPr="00963426">
        <w:rPr>
          <w:rFonts w:ascii="Helvetica" w:hAnsi="Helvetica"/>
          <w:i/>
          <w:sz w:val="22"/>
          <w:szCs w:val="22"/>
        </w:rPr>
        <w:t>War Requiem</w:t>
      </w:r>
      <w:r w:rsidR="00D535B4" w:rsidRPr="00963426">
        <w:rPr>
          <w:rFonts w:ascii="Helvetica" w:hAnsi="Helvetica"/>
          <w:sz w:val="22"/>
          <w:szCs w:val="22"/>
        </w:rPr>
        <w:t xml:space="preserve"> by Benjamin Britten</w:t>
      </w:r>
      <w:r w:rsidR="006A7103" w:rsidRPr="00963426">
        <w:rPr>
          <w:rFonts w:ascii="Helvetica" w:hAnsi="Helvetica"/>
          <w:sz w:val="22"/>
          <w:szCs w:val="22"/>
        </w:rPr>
        <w:t>:</w:t>
      </w:r>
      <w:r w:rsidRPr="00963426">
        <w:rPr>
          <w:rFonts w:ascii="Helvetica" w:hAnsi="Helvetica"/>
          <w:sz w:val="22"/>
          <w:szCs w:val="22"/>
        </w:rPr>
        <w:t xml:space="preserve"> a setting of the Requiem </w:t>
      </w:r>
      <w:r w:rsidR="00D535B4" w:rsidRPr="00963426">
        <w:rPr>
          <w:rFonts w:ascii="Helvetica" w:hAnsi="Helvetica"/>
          <w:sz w:val="22"/>
          <w:szCs w:val="22"/>
        </w:rPr>
        <w:t>M</w:t>
      </w:r>
      <w:r w:rsidRPr="00963426">
        <w:rPr>
          <w:rFonts w:ascii="Helvetica" w:hAnsi="Helvetica"/>
          <w:sz w:val="22"/>
          <w:szCs w:val="22"/>
        </w:rPr>
        <w:t>ass and poe</w:t>
      </w:r>
      <w:r w:rsidR="00D535B4" w:rsidRPr="00963426">
        <w:rPr>
          <w:rFonts w:ascii="Helvetica" w:hAnsi="Helvetica"/>
          <w:sz w:val="22"/>
          <w:szCs w:val="22"/>
        </w:rPr>
        <w:t>ms by Wilfred Owen. First performance at Coventry Cathedral 1962.</w:t>
      </w:r>
    </w:p>
    <w:p w14:paraId="6594F6E2" w14:textId="77777777" w:rsidR="004A1603" w:rsidRDefault="004A1603" w:rsidP="00475CD4">
      <w:pPr>
        <w:spacing w:line="360" w:lineRule="auto"/>
        <w:rPr>
          <w:rFonts w:ascii="Helvetica" w:hAnsi="Helvetica"/>
          <w:i/>
          <w:sz w:val="22"/>
          <w:szCs w:val="22"/>
        </w:rPr>
      </w:pPr>
    </w:p>
    <w:p w14:paraId="32A9B069" w14:textId="77777777" w:rsidR="004A1603" w:rsidRDefault="004A1603" w:rsidP="00475CD4">
      <w:pPr>
        <w:spacing w:line="360" w:lineRule="auto"/>
        <w:rPr>
          <w:rFonts w:ascii="Helvetica" w:hAnsi="Helvetica"/>
          <w:i/>
          <w:sz w:val="22"/>
          <w:szCs w:val="22"/>
        </w:rPr>
      </w:pPr>
    </w:p>
    <w:p w14:paraId="4ABD22C0" w14:textId="1ED02860" w:rsidR="00D535B4" w:rsidRPr="00963426" w:rsidRDefault="00D535B4" w:rsidP="00475CD4">
      <w:pPr>
        <w:spacing w:line="360" w:lineRule="auto"/>
        <w:rPr>
          <w:rFonts w:ascii="Helvetica" w:hAnsi="Helvetica"/>
          <w:sz w:val="22"/>
          <w:szCs w:val="22"/>
        </w:rPr>
      </w:pPr>
      <w:r w:rsidRPr="00963426">
        <w:rPr>
          <w:rFonts w:ascii="Helvetica" w:hAnsi="Helvetica"/>
          <w:i/>
          <w:sz w:val="22"/>
          <w:szCs w:val="22"/>
        </w:rPr>
        <w:t>War Requiem</w:t>
      </w:r>
      <w:r w:rsidRPr="00963426">
        <w:rPr>
          <w:rFonts w:ascii="Helvetica" w:hAnsi="Helvetica"/>
          <w:sz w:val="22"/>
          <w:szCs w:val="22"/>
        </w:rPr>
        <w:t xml:space="preserve"> (1989) by Derek </w:t>
      </w:r>
      <w:proofErr w:type="spellStart"/>
      <w:r w:rsidRPr="00963426">
        <w:rPr>
          <w:rFonts w:ascii="Helvetica" w:hAnsi="Helvetica"/>
          <w:sz w:val="22"/>
          <w:szCs w:val="22"/>
        </w:rPr>
        <w:t>Jarman</w:t>
      </w:r>
      <w:proofErr w:type="spellEnd"/>
      <w:r w:rsidR="006A7103" w:rsidRPr="00963426">
        <w:rPr>
          <w:rFonts w:ascii="Helvetica" w:hAnsi="Helvetica"/>
          <w:sz w:val="22"/>
          <w:szCs w:val="22"/>
        </w:rPr>
        <w:t>:</w:t>
      </w:r>
      <w:r w:rsidRPr="00963426">
        <w:rPr>
          <w:rFonts w:ascii="Helvetica" w:hAnsi="Helvetica"/>
          <w:sz w:val="22"/>
          <w:szCs w:val="22"/>
        </w:rPr>
        <w:t xml:space="preserve"> a film that re-imagines the original concert piece, that retains the integrity (structurally and tonally) of the original as the foundation for integrating images of war and violence.</w:t>
      </w:r>
    </w:p>
    <w:p w14:paraId="7CE8F793" w14:textId="77777777" w:rsidR="004A1603" w:rsidRDefault="004A1603" w:rsidP="00007F36">
      <w:pPr>
        <w:spacing w:line="360" w:lineRule="auto"/>
        <w:rPr>
          <w:rFonts w:ascii="Helvetica" w:hAnsi="Helvetica"/>
          <w:i/>
          <w:sz w:val="22"/>
          <w:szCs w:val="22"/>
        </w:rPr>
      </w:pPr>
    </w:p>
    <w:p w14:paraId="0637AE86" w14:textId="77777777" w:rsidR="004A1603" w:rsidRDefault="004A1603" w:rsidP="00007F36">
      <w:pPr>
        <w:spacing w:line="360" w:lineRule="auto"/>
        <w:rPr>
          <w:rFonts w:ascii="Helvetica" w:hAnsi="Helvetica"/>
          <w:i/>
          <w:sz w:val="22"/>
          <w:szCs w:val="22"/>
        </w:rPr>
      </w:pPr>
    </w:p>
    <w:p w14:paraId="27DE5547" w14:textId="106ED03F" w:rsidR="00007F36" w:rsidRPr="00963426" w:rsidRDefault="00483179" w:rsidP="00007F36">
      <w:pPr>
        <w:spacing w:line="360" w:lineRule="auto"/>
        <w:rPr>
          <w:rFonts w:ascii="Helvetica" w:hAnsi="Helvetica"/>
          <w:bCs/>
          <w:sz w:val="22"/>
          <w:szCs w:val="22"/>
        </w:rPr>
      </w:pPr>
      <w:r w:rsidRPr="00963426">
        <w:rPr>
          <w:rFonts w:ascii="Helvetica" w:hAnsi="Helvetica"/>
          <w:i/>
          <w:sz w:val="22"/>
          <w:szCs w:val="22"/>
        </w:rPr>
        <w:t xml:space="preserve">Dumbo </w:t>
      </w:r>
      <w:r w:rsidRPr="00963426">
        <w:rPr>
          <w:rFonts w:ascii="Helvetica" w:hAnsi="Helvetica"/>
          <w:sz w:val="22"/>
          <w:szCs w:val="22"/>
        </w:rPr>
        <w:t>(1941)</w:t>
      </w:r>
      <w:r w:rsidR="006A7103" w:rsidRPr="00963426">
        <w:rPr>
          <w:rFonts w:ascii="Helvetica" w:hAnsi="Helvetica"/>
          <w:sz w:val="22"/>
          <w:szCs w:val="22"/>
        </w:rPr>
        <w:t>:</w:t>
      </w:r>
      <w:r w:rsidRPr="00963426">
        <w:rPr>
          <w:rFonts w:ascii="Helvetica" w:hAnsi="Helvetica"/>
          <w:sz w:val="22"/>
          <w:szCs w:val="22"/>
        </w:rPr>
        <w:t xml:space="preserve"> a</w:t>
      </w:r>
      <w:r w:rsidR="00007F36" w:rsidRPr="00963426">
        <w:rPr>
          <w:rFonts w:ascii="Helvetica" w:hAnsi="Helvetica"/>
          <w:sz w:val="22"/>
          <w:szCs w:val="22"/>
        </w:rPr>
        <w:t xml:space="preserve">n animation </w:t>
      </w:r>
      <w:r w:rsidRPr="00963426">
        <w:rPr>
          <w:rFonts w:ascii="Helvetica" w:hAnsi="Helvetica"/>
          <w:sz w:val="22"/>
          <w:szCs w:val="22"/>
        </w:rPr>
        <w:t xml:space="preserve">film </w:t>
      </w:r>
      <w:r w:rsidR="00007F36" w:rsidRPr="00963426">
        <w:rPr>
          <w:rFonts w:ascii="Helvetica" w:hAnsi="Helvetica"/>
          <w:bCs/>
          <w:sz w:val="22"/>
          <w:szCs w:val="22"/>
        </w:rPr>
        <w:t xml:space="preserve">whereby simple coloured </w:t>
      </w:r>
      <w:proofErr w:type="spellStart"/>
      <w:r w:rsidR="00007F36" w:rsidRPr="00963426">
        <w:rPr>
          <w:rFonts w:ascii="Helvetica" w:hAnsi="Helvetica"/>
          <w:bCs/>
          <w:sz w:val="22"/>
          <w:szCs w:val="22"/>
        </w:rPr>
        <w:t>cels</w:t>
      </w:r>
      <w:proofErr w:type="spellEnd"/>
      <w:r w:rsidR="00007F36" w:rsidRPr="00963426">
        <w:rPr>
          <w:rFonts w:ascii="Helvetica" w:hAnsi="Helvetica"/>
          <w:bCs/>
          <w:sz w:val="22"/>
          <w:szCs w:val="22"/>
        </w:rPr>
        <w:t xml:space="preserve"> evoke the mother-child archetype that recycle our deepest visceral memories and emotions.</w:t>
      </w:r>
    </w:p>
    <w:p w14:paraId="0E5A0331" w14:textId="77777777" w:rsidR="004A1603" w:rsidRDefault="004A1603" w:rsidP="00007F36">
      <w:pPr>
        <w:spacing w:line="360" w:lineRule="auto"/>
        <w:rPr>
          <w:rFonts w:ascii="Helvetica" w:hAnsi="Helvetica"/>
          <w:bCs/>
          <w:i/>
          <w:sz w:val="22"/>
          <w:szCs w:val="22"/>
        </w:rPr>
      </w:pPr>
    </w:p>
    <w:p w14:paraId="612F8C1A" w14:textId="77777777" w:rsidR="004A1603" w:rsidRDefault="004A1603" w:rsidP="00007F36">
      <w:pPr>
        <w:spacing w:line="360" w:lineRule="auto"/>
        <w:rPr>
          <w:rFonts w:ascii="Helvetica" w:hAnsi="Helvetica"/>
          <w:bCs/>
          <w:i/>
          <w:sz w:val="22"/>
          <w:szCs w:val="22"/>
        </w:rPr>
      </w:pPr>
    </w:p>
    <w:p w14:paraId="3854820F" w14:textId="2E39243A" w:rsidR="00007F36" w:rsidRPr="00963426" w:rsidRDefault="00007F36" w:rsidP="00007F36">
      <w:pPr>
        <w:spacing w:line="360" w:lineRule="auto"/>
        <w:rPr>
          <w:rFonts w:ascii="Helvetica" w:hAnsi="Helvetica"/>
          <w:bCs/>
          <w:sz w:val="22"/>
          <w:szCs w:val="22"/>
        </w:rPr>
      </w:pPr>
      <w:r w:rsidRPr="00963426">
        <w:rPr>
          <w:rFonts w:ascii="Helvetica" w:hAnsi="Helvetica"/>
          <w:bCs/>
          <w:i/>
          <w:sz w:val="22"/>
          <w:szCs w:val="22"/>
        </w:rPr>
        <w:t>Dumbo</w:t>
      </w:r>
      <w:r w:rsidRPr="00963426">
        <w:rPr>
          <w:rFonts w:ascii="Helvetica" w:hAnsi="Helvetica"/>
          <w:bCs/>
          <w:sz w:val="22"/>
          <w:szCs w:val="22"/>
        </w:rPr>
        <w:t xml:space="preserve"> (2019) by Tim Burton</w:t>
      </w:r>
      <w:r w:rsidR="006A7103" w:rsidRPr="00963426">
        <w:rPr>
          <w:rFonts w:ascii="Helvetica" w:hAnsi="Helvetica"/>
          <w:bCs/>
          <w:sz w:val="22"/>
          <w:szCs w:val="22"/>
        </w:rPr>
        <w:t>:</w:t>
      </w:r>
      <w:r w:rsidRPr="00963426">
        <w:rPr>
          <w:rFonts w:ascii="Helvetica" w:hAnsi="Helvetica"/>
          <w:bCs/>
          <w:sz w:val="22"/>
          <w:szCs w:val="22"/>
        </w:rPr>
        <w:t xml:space="preserve"> a re-make in which the original </w:t>
      </w:r>
      <w:proofErr w:type="spellStart"/>
      <w:r w:rsidRPr="00963426">
        <w:rPr>
          <w:rFonts w:ascii="Helvetica" w:hAnsi="Helvetica"/>
          <w:bCs/>
          <w:sz w:val="22"/>
          <w:szCs w:val="22"/>
        </w:rPr>
        <w:t>cels</w:t>
      </w:r>
      <w:proofErr w:type="spellEnd"/>
      <w:r w:rsidRPr="00963426">
        <w:rPr>
          <w:rFonts w:ascii="Helvetica" w:hAnsi="Helvetica"/>
          <w:bCs/>
          <w:sz w:val="22"/>
          <w:szCs w:val="22"/>
        </w:rPr>
        <w:t xml:space="preserve"> are replaced by CGI animation that reduces our </w:t>
      </w:r>
      <w:r w:rsidR="003D741A" w:rsidRPr="00963426">
        <w:rPr>
          <w:rFonts w:ascii="Helvetica" w:hAnsi="Helvetica"/>
          <w:bCs/>
          <w:sz w:val="22"/>
          <w:szCs w:val="22"/>
        </w:rPr>
        <w:t>ability to imagine</w:t>
      </w:r>
      <w:r w:rsidRPr="00963426">
        <w:rPr>
          <w:rFonts w:ascii="Helvetica" w:hAnsi="Helvetica"/>
          <w:bCs/>
          <w:sz w:val="22"/>
          <w:szCs w:val="22"/>
        </w:rPr>
        <w:t xml:space="preserve"> to ersatz realism and misguided spectacl</w:t>
      </w:r>
      <w:r w:rsidR="003D741A" w:rsidRPr="00963426">
        <w:rPr>
          <w:rFonts w:ascii="Helvetica" w:hAnsi="Helvetica"/>
          <w:bCs/>
          <w:sz w:val="22"/>
          <w:szCs w:val="22"/>
        </w:rPr>
        <w:t>e that does not trust the spectator.</w:t>
      </w:r>
      <w:r w:rsidR="003D741A" w:rsidRPr="00963426">
        <w:rPr>
          <w:rFonts w:ascii="Helvetica" w:hAnsi="Helvetica"/>
          <w:bCs/>
          <w:sz w:val="22"/>
          <w:szCs w:val="22"/>
        </w:rPr>
        <w:tab/>
      </w:r>
    </w:p>
    <w:p w14:paraId="0A7E5AD8" w14:textId="77777777" w:rsidR="004A1603" w:rsidRDefault="004A1603" w:rsidP="00007F36">
      <w:pPr>
        <w:spacing w:line="360" w:lineRule="auto"/>
        <w:rPr>
          <w:rFonts w:ascii="Helvetica" w:hAnsi="Helvetica"/>
          <w:bCs/>
          <w:i/>
          <w:sz w:val="22"/>
          <w:szCs w:val="22"/>
        </w:rPr>
      </w:pPr>
    </w:p>
    <w:p w14:paraId="59D08926" w14:textId="77777777" w:rsidR="004A1603" w:rsidRDefault="004A1603" w:rsidP="00007F36">
      <w:pPr>
        <w:spacing w:line="360" w:lineRule="auto"/>
        <w:rPr>
          <w:rFonts w:ascii="Helvetica" w:hAnsi="Helvetica"/>
          <w:bCs/>
          <w:i/>
          <w:sz w:val="22"/>
          <w:szCs w:val="22"/>
        </w:rPr>
      </w:pPr>
    </w:p>
    <w:p w14:paraId="31775C3E" w14:textId="2C6FD87A" w:rsidR="000A62F0" w:rsidRPr="00963426" w:rsidRDefault="003D741A" w:rsidP="00007F36">
      <w:pPr>
        <w:spacing w:line="360" w:lineRule="auto"/>
        <w:rPr>
          <w:rFonts w:ascii="Helvetica" w:hAnsi="Helvetica"/>
          <w:bCs/>
          <w:sz w:val="22"/>
          <w:szCs w:val="22"/>
        </w:rPr>
      </w:pPr>
      <w:r w:rsidRPr="00963426">
        <w:rPr>
          <w:rFonts w:ascii="Helvetica" w:hAnsi="Helvetica"/>
          <w:bCs/>
          <w:i/>
          <w:sz w:val="22"/>
          <w:szCs w:val="22"/>
        </w:rPr>
        <w:t>Arcadia</w:t>
      </w:r>
      <w:r w:rsidRPr="00963426">
        <w:rPr>
          <w:rFonts w:ascii="Helvetica" w:hAnsi="Helvetica"/>
          <w:bCs/>
          <w:sz w:val="22"/>
          <w:szCs w:val="22"/>
        </w:rPr>
        <w:t xml:space="preserve"> (2019) by Paul Wright</w:t>
      </w:r>
      <w:r w:rsidR="006A7103" w:rsidRPr="00963426">
        <w:rPr>
          <w:rFonts w:ascii="Helvetica" w:hAnsi="Helvetica"/>
          <w:bCs/>
          <w:sz w:val="22"/>
          <w:szCs w:val="22"/>
        </w:rPr>
        <w:t>:</w:t>
      </w:r>
      <w:r w:rsidRPr="00963426">
        <w:rPr>
          <w:rFonts w:ascii="Helvetica" w:hAnsi="Helvetica"/>
          <w:bCs/>
          <w:sz w:val="22"/>
          <w:szCs w:val="22"/>
        </w:rPr>
        <w:t xml:space="preserve"> a </w:t>
      </w:r>
      <w:r w:rsidR="006A7103" w:rsidRPr="00963426">
        <w:rPr>
          <w:rFonts w:ascii="Helvetica" w:hAnsi="Helvetica"/>
          <w:bCs/>
          <w:sz w:val="22"/>
          <w:szCs w:val="22"/>
        </w:rPr>
        <w:t>collage re-imagining</w:t>
      </w:r>
      <w:r w:rsidR="000A62F0" w:rsidRPr="00963426">
        <w:rPr>
          <w:rFonts w:ascii="Helvetica" w:hAnsi="Helvetica"/>
          <w:bCs/>
          <w:sz w:val="22"/>
          <w:szCs w:val="22"/>
        </w:rPr>
        <w:t xml:space="preserve"> a history of</w:t>
      </w:r>
      <w:r w:rsidR="006A7103" w:rsidRPr="00963426">
        <w:rPr>
          <w:rFonts w:ascii="Helvetica" w:hAnsi="Helvetica"/>
          <w:bCs/>
          <w:sz w:val="22"/>
          <w:szCs w:val="22"/>
        </w:rPr>
        <w:t xml:space="preserve"> Britain using clips from documentary and feature films; when watching one is reminded of earlier attempts to capture </w:t>
      </w:r>
      <w:r w:rsidR="00B97A27" w:rsidRPr="00963426">
        <w:rPr>
          <w:rFonts w:ascii="Helvetica" w:hAnsi="Helvetica"/>
          <w:bCs/>
          <w:sz w:val="22"/>
          <w:szCs w:val="22"/>
        </w:rPr>
        <w:t xml:space="preserve">the strangeness and unsettledness </w:t>
      </w:r>
      <w:r w:rsidR="000A62F0" w:rsidRPr="00963426">
        <w:rPr>
          <w:rFonts w:ascii="Helvetica" w:hAnsi="Helvetica"/>
          <w:bCs/>
          <w:sz w:val="22"/>
          <w:szCs w:val="22"/>
        </w:rPr>
        <w:t xml:space="preserve">of nature, rites and the land - </w:t>
      </w:r>
      <w:r w:rsidR="00CB6B5C" w:rsidRPr="00963426">
        <w:rPr>
          <w:rFonts w:ascii="Helvetica" w:hAnsi="Helvetica"/>
          <w:bCs/>
          <w:sz w:val="22"/>
          <w:szCs w:val="22"/>
        </w:rPr>
        <w:t xml:space="preserve">an archive including </w:t>
      </w:r>
      <w:r w:rsidR="000A62F0" w:rsidRPr="00963426">
        <w:rPr>
          <w:rFonts w:ascii="Helvetica" w:hAnsi="Helvetica"/>
          <w:bCs/>
          <w:i/>
          <w:sz w:val="22"/>
          <w:szCs w:val="22"/>
        </w:rPr>
        <w:t xml:space="preserve">Elgar </w:t>
      </w:r>
      <w:r w:rsidR="000A62F0" w:rsidRPr="00963426">
        <w:rPr>
          <w:rFonts w:ascii="Helvetica" w:hAnsi="Helvetica"/>
          <w:bCs/>
          <w:sz w:val="22"/>
          <w:szCs w:val="22"/>
        </w:rPr>
        <w:t xml:space="preserve">by Ken Russell (1962), </w:t>
      </w:r>
      <w:r w:rsidR="000A62F0" w:rsidRPr="00963426">
        <w:rPr>
          <w:rFonts w:ascii="Helvetica" w:hAnsi="Helvetica"/>
          <w:bCs/>
          <w:i/>
          <w:sz w:val="22"/>
          <w:szCs w:val="22"/>
        </w:rPr>
        <w:t>A Field in England</w:t>
      </w:r>
      <w:r w:rsidR="000A62F0" w:rsidRPr="00963426">
        <w:rPr>
          <w:rFonts w:ascii="Helvetica" w:hAnsi="Helvetica"/>
          <w:bCs/>
          <w:sz w:val="22"/>
          <w:szCs w:val="22"/>
        </w:rPr>
        <w:t xml:space="preserve"> by Ben Wheatley (2013), </w:t>
      </w:r>
      <w:r w:rsidR="000A62F0" w:rsidRPr="00963426">
        <w:rPr>
          <w:rFonts w:ascii="Helvetica" w:hAnsi="Helvetica"/>
          <w:bCs/>
          <w:i/>
          <w:sz w:val="22"/>
          <w:szCs w:val="22"/>
        </w:rPr>
        <w:t>The Wicker Man</w:t>
      </w:r>
      <w:r w:rsidR="000A62F0" w:rsidRPr="00963426">
        <w:rPr>
          <w:rFonts w:ascii="Helvetica" w:hAnsi="Helvetica"/>
          <w:bCs/>
          <w:sz w:val="22"/>
          <w:szCs w:val="22"/>
        </w:rPr>
        <w:t xml:space="preserve"> by Robin Hardy (1973), </w:t>
      </w:r>
      <w:r w:rsidR="000A62F0" w:rsidRPr="00963426">
        <w:rPr>
          <w:rFonts w:ascii="Helvetica" w:hAnsi="Helvetica"/>
          <w:bCs/>
          <w:i/>
          <w:sz w:val="22"/>
          <w:szCs w:val="22"/>
        </w:rPr>
        <w:t>Penda's Fen</w:t>
      </w:r>
      <w:r w:rsidR="000A62F0" w:rsidRPr="00963426">
        <w:rPr>
          <w:rFonts w:ascii="Helvetica" w:hAnsi="Helvetica"/>
          <w:bCs/>
          <w:sz w:val="22"/>
          <w:szCs w:val="22"/>
        </w:rPr>
        <w:t xml:space="preserve"> by David </w:t>
      </w:r>
      <w:proofErr w:type="spellStart"/>
      <w:r w:rsidR="000A62F0" w:rsidRPr="00963426">
        <w:rPr>
          <w:rFonts w:ascii="Helvetica" w:hAnsi="Helvetica"/>
          <w:bCs/>
          <w:sz w:val="22"/>
          <w:szCs w:val="22"/>
        </w:rPr>
        <w:t>Rudkin</w:t>
      </w:r>
      <w:proofErr w:type="spellEnd"/>
      <w:r w:rsidR="000A62F0" w:rsidRPr="00963426">
        <w:rPr>
          <w:rFonts w:ascii="Helvetica" w:hAnsi="Helvetica"/>
          <w:bCs/>
          <w:sz w:val="22"/>
          <w:szCs w:val="22"/>
        </w:rPr>
        <w:t xml:space="preserve"> (1975), </w:t>
      </w:r>
      <w:r w:rsidR="000A62F0" w:rsidRPr="00963426">
        <w:rPr>
          <w:rFonts w:ascii="Helvetica" w:hAnsi="Helvetica"/>
          <w:bCs/>
          <w:i/>
          <w:sz w:val="22"/>
          <w:szCs w:val="22"/>
        </w:rPr>
        <w:t>A Canterbury Tale</w:t>
      </w:r>
      <w:r w:rsidR="000A62F0" w:rsidRPr="00963426">
        <w:rPr>
          <w:rFonts w:ascii="Helvetica" w:hAnsi="Helvetica"/>
          <w:bCs/>
          <w:sz w:val="22"/>
          <w:szCs w:val="22"/>
        </w:rPr>
        <w:t xml:space="preserve"> by Powell and </w:t>
      </w:r>
      <w:proofErr w:type="spellStart"/>
      <w:r w:rsidR="000A62F0" w:rsidRPr="00963426">
        <w:rPr>
          <w:rFonts w:ascii="Helvetica" w:hAnsi="Helvetica"/>
          <w:bCs/>
          <w:sz w:val="22"/>
          <w:szCs w:val="22"/>
        </w:rPr>
        <w:t>Pressburger</w:t>
      </w:r>
      <w:proofErr w:type="spellEnd"/>
      <w:r w:rsidR="000A62F0" w:rsidRPr="00963426">
        <w:rPr>
          <w:rFonts w:ascii="Helvetica" w:hAnsi="Helvetica"/>
          <w:bCs/>
          <w:sz w:val="22"/>
          <w:szCs w:val="22"/>
        </w:rPr>
        <w:t xml:space="preserve"> (1944).</w:t>
      </w:r>
    </w:p>
    <w:p w14:paraId="4A578442" w14:textId="77777777" w:rsidR="004A1603" w:rsidRDefault="004A1603" w:rsidP="00007F36">
      <w:pPr>
        <w:spacing w:line="360" w:lineRule="auto"/>
        <w:rPr>
          <w:rFonts w:ascii="Helvetica" w:hAnsi="Helvetica"/>
          <w:bCs/>
          <w:i/>
          <w:sz w:val="22"/>
          <w:szCs w:val="22"/>
        </w:rPr>
      </w:pPr>
    </w:p>
    <w:p w14:paraId="4B17600B" w14:textId="77777777" w:rsidR="004A1603" w:rsidRDefault="004A1603" w:rsidP="00007F36">
      <w:pPr>
        <w:spacing w:line="360" w:lineRule="auto"/>
        <w:rPr>
          <w:rFonts w:ascii="Helvetica" w:hAnsi="Helvetica"/>
          <w:bCs/>
          <w:i/>
          <w:sz w:val="22"/>
          <w:szCs w:val="22"/>
        </w:rPr>
      </w:pPr>
    </w:p>
    <w:p w14:paraId="67919B8C" w14:textId="1A79BB69" w:rsidR="00D14F9B" w:rsidRPr="00963426" w:rsidRDefault="00622B45" w:rsidP="00007F36">
      <w:pPr>
        <w:spacing w:line="360" w:lineRule="auto"/>
        <w:rPr>
          <w:rFonts w:ascii="Helvetica" w:hAnsi="Helvetica"/>
          <w:bCs/>
          <w:sz w:val="22"/>
          <w:szCs w:val="22"/>
        </w:rPr>
      </w:pPr>
      <w:r w:rsidRPr="00963426">
        <w:rPr>
          <w:rFonts w:ascii="Helvetica" w:hAnsi="Helvetica"/>
          <w:bCs/>
          <w:i/>
          <w:sz w:val="22"/>
          <w:szCs w:val="22"/>
        </w:rPr>
        <w:lastRenderedPageBreak/>
        <w:t>Sweeny Todd: The Demon Barber of Fleet Street</w:t>
      </w:r>
      <w:r w:rsidRPr="00963426">
        <w:rPr>
          <w:rFonts w:ascii="Helvetica" w:hAnsi="Helvetica"/>
          <w:bCs/>
          <w:sz w:val="22"/>
          <w:szCs w:val="22"/>
        </w:rPr>
        <w:t xml:space="preserve"> </w:t>
      </w:r>
      <w:r w:rsidR="00A01BC1" w:rsidRPr="00963426">
        <w:rPr>
          <w:rFonts w:ascii="Helvetica" w:hAnsi="Helvetica"/>
          <w:bCs/>
          <w:sz w:val="22"/>
          <w:szCs w:val="22"/>
        </w:rPr>
        <w:t xml:space="preserve">(1979) </w:t>
      </w:r>
      <w:r w:rsidRPr="00963426">
        <w:rPr>
          <w:rFonts w:ascii="Helvetica" w:hAnsi="Helvetica"/>
          <w:bCs/>
          <w:sz w:val="22"/>
          <w:szCs w:val="22"/>
        </w:rPr>
        <w:t>by Stephen Sondheim and Hugh Wheeler. Based on and a re-working as music theatre, of the play by Christopher Bond. The first Sondheim I saw, and the beginning of my lasting admiration of his work</w:t>
      </w:r>
      <w:r w:rsidR="00A01BC1" w:rsidRPr="00963426">
        <w:rPr>
          <w:rFonts w:ascii="Helvetica" w:hAnsi="Helvetica"/>
          <w:bCs/>
          <w:sz w:val="22"/>
          <w:szCs w:val="22"/>
        </w:rPr>
        <w:t xml:space="preserve">. Of course, this actually began much earlier with his lyrics for </w:t>
      </w:r>
      <w:r w:rsidR="00A01BC1" w:rsidRPr="00963426">
        <w:rPr>
          <w:rFonts w:ascii="Helvetica" w:hAnsi="Helvetica"/>
          <w:bCs/>
          <w:i/>
          <w:sz w:val="22"/>
          <w:szCs w:val="22"/>
        </w:rPr>
        <w:t>West Side Story</w:t>
      </w:r>
      <w:r w:rsidR="00A01BC1" w:rsidRPr="00963426">
        <w:rPr>
          <w:rFonts w:ascii="Helvetica" w:hAnsi="Helvetica"/>
          <w:bCs/>
          <w:sz w:val="22"/>
          <w:szCs w:val="22"/>
        </w:rPr>
        <w:t xml:space="preserve"> (1957) as the songs </w:t>
      </w:r>
      <w:r w:rsidR="00366BB5" w:rsidRPr="00963426">
        <w:rPr>
          <w:rFonts w:ascii="Helvetica" w:hAnsi="Helvetica"/>
          <w:bCs/>
          <w:sz w:val="22"/>
          <w:szCs w:val="22"/>
        </w:rPr>
        <w:t xml:space="preserve">from the musicals </w:t>
      </w:r>
      <w:r w:rsidR="00A01BC1" w:rsidRPr="00963426">
        <w:rPr>
          <w:rFonts w:ascii="Helvetica" w:hAnsi="Helvetica"/>
          <w:bCs/>
          <w:sz w:val="22"/>
          <w:szCs w:val="22"/>
        </w:rPr>
        <w:t xml:space="preserve">were played and heard on the </w:t>
      </w:r>
      <w:r w:rsidR="00366BB5" w:rsidRPr="00963426">
        <w:rPr>
          <w:rFonts w:ascii="Helvetica" w:hAnsi="Helvetica"/>
          <w:bCs/>
          <w:sz w:val="22"/>
          <w:szCs w:val="22"/>
        </w:rPr>
        <w:t>Light Programme</w:t>
      </w:r>
      <w:r w:rsidR="00A01BC1" w:rsidRPr="00963426">
        <w:rPr>
          <w:rFonts w:ascii="Helvetica" w:hAnsi="Helvetica"/>
          <w:bCs/>
          <w:sz w:val="22"/>
          <w:szCs w:val="22"/>
        </w:rPr>
        <w:t>.</w:t>
      </w:r>
      <w:r w:rsidR="007408B6" w:rsidRPr="00963426">
        <w:rPr>
          <w:rFonts w:ascii="Helvetica" w:hAnsi="Helvetica"/>
          <w:bCs/>
          <w:sz w:val="22"/>
          <w:szCs w:val="22"/>
        </w:rPr>
        <w:t xml:space="preserve"> It represents the inherent strangeness of the 'musical'.</w:t>
      </w:r>
    </w:p>
    <w:p w14:paraId="6EE416A2" w14:textId="77777777" w:rsidR="004A1603" w:rsidRDefault="004A1603" w:rsidP="00475CD4">
      <w:pPr>
        <w:spacing w:line="360" w:lineRule="auto"/>
        <w:rPr>
          <w:rFonts w:ascii="Helvetica" w:hAnsi="Helvetica"/>
          <w:bCs/>
          <w:i/>
          <w:sz w:val="22"/>
          <w:szCs w:val="22"/>
        </w:rPr>
      </w:pPr>
    </w:p>
    <w:p w14:paraId="5ECA8397" w14:textId="77777777" w:rsidR="004A1603" w:rsidRDefault="004A1603" w:rsidP="00475CD4">
      <w:pPr>
        <w:spacing w:line="360" w:lineRule="auto"/>
        <w:rPr>
          <w:rFonts w:ascii="Helvetica" w:hAnsi="Helvetica"/>
          <w:bCs/>
          <w:i/>
          <w:sz w:val="22"/>
          <w:szCs w:val="22"/>
        </w:rPr>
      </w:pPr>
    </w:p>
    <w:p w14:paraId="5D8C5A39" w14:textId="3F45408F" w:rsidR="00D535B4" w:rsidRPr="00963426" w:rsidRDefault="00622B45" w:rsidP="00475CD4">
      <w:pPr>
        <w:spacing w:line="360" w:lineRule="auto"/>
        <w:rPr>
          <w:rFonts w:ascii="Helvetica" w:hAnsi="Helvetica"/>
          <w:bCs/>
          <w:sz w:val="22"/>
          <w:szCs w:val="22"/>
        </w:rPr>
      </w:pPr>
      <w:r w:rsidRPr="00963426">
        <w:rPr>
          <w:rFonts w:ascii="Helvetica" w:hAnsi="Helvetica"/>
          <w:bCs/>
          <w:i/>
          <w:sz w:val="22"/>
          <w:szCs w:val="22"/>
        </w:rPr>
        <w:t xml:space="preserve">Sweeny Todd: The Demon Barber of Fleet Street </w:t>
      </w:r>
      <w:r w:rsidR="00A01BC1" w:rsidRPr="00963426">
        <w:rPr>
          <w:rFonts w:ascii="Helvetica" w:hAnsi="Helvetica"/>
          <w:bCs/>
          <w:sz w:val="22"/>
          <w:szCs w:val="22"/>
        </w:rPr>
        <w:t>(2007) by Tim Burton: a re-imagining that retains the structure of the original musical but presents it, opens it up as film-as-film not merely as filmed theatre (see Keefe 2012).</w:t>
      </w:r>
    </w:p>
    <w:p w14:paraId="6B682299" w14:textId="77777777" w:rsidR="004A1603" w:rsidRDefault="004A1603" w:rsidP="00475CD4">
      <w:pPr>
        <w:spacing w:line="360" w:lineRule="auto"/>
        <w:rPr>
          <w:rFonts w:ascii="Helvetica" w:hAnsi="Helvetica"/>
          <w:bCs/>
          <w:i/>
          <w:sz w:val="22"/>
          <w:szCs w:val="22"/>
        </w:rPr>
      </w:pPr>
    </w:p>
    <w:p w14:paraId="5B6053F2" w14:textId="77777777" w:rsidR="004A1603" w:rsidRDefault="004A1603" w:rsidP="00475CD4">
      <w:pPr>
        <w:spacing w:line="360" w:lineRule="auto"/>
        <w:rPr>
          <w:rFonts w:ascii="Helvetica" w:hAnsi="Helvetica"/>
          <w:bCs/>
          <w:i/>
          <w:sz w:val="22"/>
          <w:szCs w:val="22"/>
        </w:rPr>
      </w:pPr>
    </w:p>
    <w:p w14:paraId="5ABE1270" w14:textId="15042732" w:rsidR="005D661F" w:rsidRPr="00963426" w:rsidRDefault="005D661F" w:rsidP="00475CD4">
      <w:pPr>
        <w:spacing w:line="360" w:lineRule="auto"/>
        <w:rPr>
          <w:rFonts w:ascii="Helvetica" w:hAnsi="Helvetica"/>
          <w:bCs/>
          <w:sz w:val="22"/>
          <w:szCs w:val="22"/>
        </w:rPr>
      </w:pPr>
      <w:r w:rsidRPr="00963426">
        <w:rPr>
          <w:rFonts w:ascii="Helvetica" w:hAnsi="Helvetica"/>
          <w:bCs/>
          <w:i/>
          <w:sz w:val="22"/>
          <w:szCs w:val="22"/>
        </w:rPr>
        <w:t>Top Girls</w:t>
      </w:r>
      <w:r w:rsidRPr="00963426">
        <w:rPr>
          <w:rFonts w:ascii="Helvetica" w:hAnsi="Helvetica"/>
          <w:bCs/>
          <w:sz w:val="22"/>
          <w:szCs w:val="22"/>
        </w:rPr>
        <w:t xml:space="preserve"> (1982) by Caryl Churchill: one actor playing one central character juxtaposed with 6 actors playing 15 other characters; a dramaturgy that challenges and plays to the spectator's imagination, found also in </w:t>
      </w:r>
      <w:r w:rsidRPr="00963426">
        <w:rPr>
          <w:rFonts w:ascii="Helvetica" w:hAnsi="Helvetica"/>
          <w:bCs/>
          <w:i/>
          <w:sz w:val="22"/>
          <w:szCs w:val="22"/>
        </w:rPr>
        <w:t>Cloud Nine</w:t>
      </w:r>
      <w:r w:rsidRPr="00963426">
        <w:rPr>
          <w:rFonts w:ascii="Helvetica" w:hAnsi="Helvetica"/>
          <w:bCs/>
          <w:sz w:val="22"/>
          <w:szCs w:val="22"/>
        </w:rPr>
        <w:t xml:space="preserve"> (1979/1980).</w:t>
      </w:r>
    </w:p>
    <w:p w14:paraId="13566253" w14:textId="77777777" w:rsidR="004A1603" w:rsidRDefault="004A1603" w:rsidP="00475CD4">
      <w:pPr>
        <w:spacing w:line="360" w:lineRule="auto"/>
        <w:rPr>
          <w:rFonts w:ascii="Helvetica" w:hAnsi="Helvetica"/>
          <w:bCs/>
          <w:i/>
          <w:sz w:val="22"/>
          <w:szCs w:val="22"/>
        </w:rPr>
      </w:pPr>
    </w:p>
    <w:p w14:paraId="44E455C9" w14:textId="77777777" w:rsidR="004A1603" w:rsidRDefault="004A1603" w:rsidP="00475CD4">
      <w:pPr>
        <w:spacing w:line="360" w:lineRule="auto"/>
        <w:rPr>
          <w:rFonts w:ascii="Helvetica" w:hAnsi="Helvetica"/>
          <w:bCs/>
          <w:i/>
          <w:sz w:val="22"/>
          <w:szCs w:val="22"/>
        </w:rPr>
      </w:pPr>
    </w:p>
    <w:p w14:paraId="4AD95CCE" w14:textId="7406D348" w:rsidR="005D661F" w:rsidRPr="00963426" w:rsidRDefault="005D661F" w:rsidP="00475CD4">
      <w:pPr>
        <w:spacing w:line="360" w:lineRule="auto"/>
        <w:rPr>
          <w:rFonts w:ascii="Helvetica" w:hAnsi="Helvetica"/>
          <w:bCs/>
          <w:sz w:val="22"/>
          <w:szCs w:val="22"/>
        </w:rPr>
      </w:pPr>
      <w:r w:rsidRPr="00963426">
        <w:rPr>
          <w:rFonts w:ascii="Helvetica" w:hAnsi="Helvetica"/>
          <w:bCs/>
          <w:i/>
          <w:sz w:val="22"/>
          <w:szCs w:val="22"/>
        </w:rPr>
        <w:t>Top Girls</w:t>
      </w:r>
      <w:r w:rsidR="00C44A9E" w:rsidRPr="00963426">
        <w:rPr>
          <w:rFonts w:ascii="Helvetica" w:hAnsi="Helvetica"/>
          <w:bCs/>
          <w:sz w:val="22"/>
          <w:szCs w:val="22"/>
        </w:rPr>
        <w:t xml:space="preserve"> (2019, National Theatre London): a revival/re-staging that matches an actor with each character thus reducing the challenge of complexity and denying a richness of imagination to the spectator.</w:t>
      </w:r>
    </w:p>
    <w:p w14:paraId="6F512236" w14:textId="77777777" w:rsidR="004A1603" w:rsidRDefault="004A1603" w:rsidP="00475CD4">
      <w:pPr>
        <w:spacing w:line="360" w:lineRule="auto"/>
        <w:rPr>
          <w:rFonts w:ascii="Helvetica" w:hAnsi="Helvetica"/>
          <w:bCs/>
          <w:i/>
          <w:sz w:val="22"/>
          <w:szCs w:val="22"/>
        </w:rPr>
      </w:pPr>
    </w:p>
    <w:p w14:paraId="3E07974C" w14:textId="77777777" w:rsidR="004A1603" w:rsidRDefault="004A1603" w:rsidP="00475CD4">
      <w:pPr>
        <w:spacing w:line="360" w:lineRule="auto"/>
        <w:rPr>
          <w:rFonts w:ascii="Helvetica" w:hAnsi="Helvetica"/>
          <w:bCs/>
          <w:i/>
          <w:sz w:val="22"/>
          <w:szCs w:val="22"/>
        </w:rPr>
      </w:pPr>
    </w:p>
    <w:p w14:paraId="2886A86F" w14:textId="169A71AC" w:rsidR="00DB5AE3" w:rsidRPr="00963426" w:rsidRDefault="00DB5AE3" w:rsidP="00475CD4">
      <w:pPr>
        <w:spacing w:line="360" w:lineRule="auto"/>
        <w:rPr>
          <w:rFonts w:ascii="Helvetica" w:hAnsi="Helvetica"/>
          <w:sz w:val="22"/>
          <w:szCs w:val="22"/>
        </w:rPr>
      </w:pPr>
      <w:r w:rsidRPr="00963426">
        <w:rPr>
          <w:rFonts w:ascii="Helvetica" w:hAnsi="Helvetica"/>
          <w:bCs/>
          <w:i/>
          <w:sz w:val="22"/>
          <w:szCs w:val="22"/>
        </w:rPr>
        <w:t>Company</w:t>
      </w:r>
      <w:r w:rsidRPr="00963426">
        <w:rPr>
          <w:rFonts w:ascii="Helvetica" w:hAnsi="Helvetica"/>
          <w:bCs/>
          <w:sz w:val="22"/>
          <w:szCs w:val="22"/>
        </w:rPr>
        <w:t xml:space="preserve"> (2018, Gielgud Theatre London): Robert/Bobby from 1970 becomes Roberta/ Bobbie; Sondheim is re-worked and re-staged not simply revived.</w:t>
      </w:r>
    </w:p>
    <w:p w14:paraId="16A90F0E" w14:textId="77777777" w:rsidR="00475CD4" w:rsidRPr="00963426" w:rsidRDefault="00475CD4" w:rsidP="00475CD4">
      <w:pPr>
        <w:spacing w:line="360" w:lineRule="auto"/>
        <w:rPr>
          <w:rFonts w:ascii="Helvetica" w:hAnsi="Helvetica"/>
          <w:sz w:val="22"/>
          <w:szCs w:val="22"/>
        </w:rPr>
      </w:pPr>
    </w:p>
    <w:p w14:paraId="1546BF46" w14:textId="71232EF7" w:rsidR="00475CD4" w:rsidRPr="00963426" w:rsidRDefault="00963426" w:rsidP="00475CD4">
      <w:pPr>
        <w:spacing w:line="360" w:lineRule="auto"/>
        <w:rPr>
          <w:rFonts w:ascii="Helvetica" w:hAnsi="Helvetica"/>
        </w:rPr>
      </w:pPr>
      <w:r w:rsidRPr="00963426">
        <w:rPr>
          <w:rFonts w:ascii="Helvetica" w:hAnsi="Helvetica"/>
        </w:rPr>
        <w:t>References</w:t>
      </w:r>
    </w:p>
    <w:p w14:paraId="562496FA" w14:textId="4765B2B3" w:rsidR="00475CD4" w:rsidRPr="00963426" w:rsidRDefault="00A24AA9" w:rsidP="00475CD4">
      <w:pPr>
        <w:spacing w:line="360" w:lineRule="auto"/>
        <w:rPr>
          <w:rFonts w:ascii="Helvetica" w:hAnsi="Helvetica"/>
          <w:sz w:val="22"/>
          <w:szCs w:val="22"/>
        </w:rPr>
      </w:pPr>
      <w:proofErr w:type="spellStart"/>
      <w:r w:rsidRPr="00963426">
        <w:rPr>
          <w:rFonts w:ascii="Helvetica" w:hAnsi="Helvetica"/>
          <w:sz w:val="22"/>
          <w:szCs w:val="22"/>
        </w:rPr>
        <w:t>Arlander</w:t>
      </w:r>
      <w:proofErr w:type="spellEnd"/>
      <w:r w:rsidRPr="00963426">
        <w:rPr>
          <w:rFonts w:ascii="Helvetica" w:hAnsi="Helvetica"/>
          <w:sz w:val="22"/>
          <w:szCs w:val="22"/>
        </w:rPr>
        <w:t xml:space="preserve">, Annette (2014) 'Performing Landscape for Years', </w:t>
      </w:r>
      <w:r w:rsidRPr="00963426">
        <w:rPr>
          <w:rFonts w:ascii="Helvetica" w:hAnsi="Helvetica"/>
          <w:i/>
          <w:sz w:val="22"/>
          <w:szCs w:val="22"/>
        </w:rPr>
        <w:t>Performance Research</w:t>
      </w:r>
      <w:r w:rsidRPr="00963426">
        <w:rPr>
          <w:rFonts w:ascii="Helvetica" w:hAnsi="Helvetica"/>
          <w:sz w:val="22"/>
          <w:szCs w:val="22"/>
        </w:rPr>
        <w:t xml:space="preserve"> 19:3, </w:t>
      </w:r>
      <w:r w:rsidRPr="00963426">
        <w:rPr>
          <w:rFonts w:ascii="Helvetica" w:hAnsi="Helvetica"/>
          <w:sz w:val="22"/>
          <w:szCs w:val="22"/>
        </w:rPr>
        <w:tab/>
        <w:t>Abingdon: Routledge</w:t>
      </w:r>
      <w:r w:rsidR="00722B2A" w:rsidRPr="00963426">
        <w:rPr>
          <w:rFonts w:ascii="Helvetica" w:hAnsi="Helvetica"/>
          <w:sz w:val="22"/>
          <w:szCs w:val="22"/>
        </w:rPr>
        <w:t>.</w:t>
      </w:r>
    </w:p>
    <w:p w14:paraId="23854855" w14:textId="76B3DABD" w:rsidR="00722B2A" w:rsidRPr="00963426" w:rsidRDefault="00722B2A" w:rsidP="00475CD4">
      <w:pPr>
        <w:spacing w:line="360" w:lineRule="auto"/>
        <w:rPr>
          <w:rFonts w:ascii="Helvetica" w:hAnsi="Helvetica"/>
          <w:sz w:val="22"/>
          <w:szCs w:val="22"/>
        </w:rPr>
      </w:pPr>
      <w:r w:rsidRPr="00963426">
        <w:rPr>
          <w:rFonts w:ascii="Helvetica" w:hAnsi="Helvetica"/>
          <w:sz w:val="22"/>
          <w:szCs w:val="22"/>
        </w:rPr>
        <w:t xml:space="preserve">----------(2016) 'Repeat, Revisit, Recreate - Two Times Year of the Horse', </w:t>
      </w:r>
      <w:r w:rsidRPr="00963426">
        <w:rPr>
          <w:rFonts w:ascii="Helvetica" w:hAnsi="Helvetica"/>
          <w:i/>
          <w:sz w:val="22"/>
          <w:szCs w:val="22"/>
        </w:rPr>
        <w:t>Parse Journal 3:</w:t>
      </w:r>
      <w:r w:rsidRPr="00963426">
        <w:rPr>
          <w:rFonts w:ascii="Helvetica" w:hAnsi="Helvetica"/>
          <w:sz w:val="22"/>
          <w:szCs w:val="22"/>
        </w:rPr>
        <w:t xml:space="preserve"> </w:t>
      </w:r>
      <w:r w:rsidRPr="00963426">
        <w:rPr>
          <w:rFonts w:ascii="Helvetica" w:hAnsi="Helvetica"/>
          <w:sz w:val="22"/>
          <w:szCs w:val="22"/>
        </w:rPr>
        <w:tab/>
      </w:r>
      <w:r w:rsidRPr="00963426">
        <w:rPr>
          <w:rFonts w:ascii="Helvetica" w:hAnsi="Helvetica"/>
          <w:i/>
          <w:sz w:val="22"/>
          <w:szCs w:val="22"/>
        </w:rPr>
        <w:t>Repetitions and Reneges</w:t>
      </w:r>
      <w:r w:rsidRPr="00963426">
        <w:rPr>
          <w:rFonts w:ascii="Helvetica" w:hAnsi="Helvetica"/>
          <w:sz w:val="22"/>
          <w:szCs w:val="22"/>
        </w:rPr>
        <w:t>, Gothenburg: University of Gothenburg Press.</w:t>
      </w:r>
    </w:p>
    <w:p w14:paraId="7873C31F" w14:textId="7A75C60F" w:rsidR="001A5895" w:rsidRPr="00963426" w:rsidRDefault="001A5895" w:rsidP="00475CD4">
      <w:pPr>
        <w:spacing w:line="360" w:lineRule="auto"/>
        <w:rPr>
          <w:rFonts w:ascii="Helvetica" w:hAnsi="Helvetica"/>
          <w:sz w:val="22"/>
          <w:szCs w:val="22"/>
        </w:rPr>
      </w:pPr>
      <w:r w:rsidRPr="00963426">
        <w:rPr>
          <w:rFonts w:ascii="Helvetica" w:hAnsi="Helvetica"/>
          <w:sz w:val="22"/>
          <w:szCs w:val="22"/>
        </w:rPr>
        <w:t xml:space="preserve">---------- (2018) 'The Shore Revisited', </w:t>
      </w:r>
      <w:r w:rsidRPr="00963426">
        <w:rPr>
          <w:rFonts w:ascii="Helvetica" w:hAnsi="Helvetica"/>
          <w:i/>
          <w:sz w:val="22"/>
          <w:szCs w:val="22"/>
        </w:rPr>
        <w:t>Journal of Embodied Research</w:t>
      </w:r>
      <w:r w:rsidRPr="00963426">
        <w:rPr>
          <w:rFonts w:ascii="Helvetica" w:hAnsi="Helvetica"/>
          <w:sz w:val="22"/>
          <w:szCs w:val="22"/>
        </w:rPr>
        <w:t xml:space="preserve"> 1(1):4, London: Open </w:t>
      </w:r>
      <w:r w:rsidRPr="00963426">
        <w:rPr>
          <w:rFonts w:ascii="Helvetica" w:hAnsi="Helvetica"/>
          <w:sz w:val="22"/>
          <w:szCs w:val="22"/>
        </w:rPr>
        <w:tab/>
        <w:t>Library of Humanities.</w:t>
      </w:r>
    </w:p>
    <w:p w14:paraId="54C0D7A6" w14:textId="5A07ED9B" w:rsidR="00DF38C1" w:rsidRPr="00963426" w:rsidRDefault="00DF38C1" w:rsidP="00DF38C1">
      <w:pPr>
        <w:spacing w:line="360" w:lineRule="auto"/>
        <w:rPr>
          <w:rFonts w:ascii="Helvetica" w:hAnsi="Helvetica"/>
          <w:sz w:val="22"/>
          <w:szCs w:val="22"/>
        </w:rPr>
      </w:pPr>
      <w:r w:rsidRPr="00963426">
        <w:rPr>
          <w:rFonts w:ascii="Helvetica" w:hAnsi="Helvetica"/>
          <w:sz w:val="22"/>
          <w:szCs w:val="22"/>
        </w:rPr>
        <w:t>Barba, Eugenio (1992) ‘</w:t>
      </w:r>
      <w:proofErr w:type="spellStart"/>
      <w:r w:rsidRPr="00963426">
        <w:rPr>
          <w:rFonts w:ascii="Helvetica" w:hAnsi="Helvetica"/>
          <w:sz w:val="22"/>
          <w:szCs w:val="22"/>
        </w:rPr>
        <w:t>Eftermaele</w:t>
      </w:r>
      <w:proofErr w:type="spellEnd"/>
      <w:r w:rsidRPr="00963426">
        <w:rPr>
          <w:rFonts w:ascii="Helvetica" w:hAnsi="Helvetica"/>
          <w:sz w:val="22"/>
          <w:szCs w:val="22"/>
        </w:rPr>
        <w:t xml:space="preserve">; that which will be said afterwards’, </w:t>
      </w:r>
      <w:r w:rsidRPr="00963426">
        <w:rPr>
          <w:rFonts w:ascii="Helvetica" w:hAnsi="Helvetica"/>
          <w:i/>
          <w:sz w:val="22"/>
          <w:szCs w:val="22"/>
        </w:rPr>
        <w:t>The Drama</w:t>
      </w:r>
      <w:r w:rsidRPr="00963426">
        <w:rPr>
          <w:rFonts w:ascii="Helvetica" w:hAnsi="Helvetica"/>
          <w:sz w:val="22"/>
          <w:szCs w:val="22"/>
        </w:rPr>
        <w:t xml:space="preserve"> </w:t>
      </w:r>
      <w:r w:rsidRPr="00963426">
        <w:rPr>
          <w:rFonts w:ascii="Helvetica" w:hAnsi="Helvetica"/>
          <w:sz w:val="22"/>
          <w:szCs w:val="22"/>
        </w:rPr>
        <w:tab/>
      </w:r>
      <w:r w:rsidRPr="00963426">
        <w:rPr>
          <w:rFonts w:ascii="Helvetica" w:hAnsi="Helvetica"/>
          <w:i/>
          <w:sz w:val="22"/>
          <w:szCs w:val="22"/>
        </w:rPr>
        <w:t>Review</w:t>
      </w:r>
      <w:r w:rsidRPr="00963426">
        <w:rPr>
          <w:rFonts w:ascii="Helvetica" w:hAnsi="Helvetica"/>
          <w:sz w:val="22"/>
          <w:szCs w:val="22"/>
        </w:rPr>
        <w:t xml:space="preserve"> 36:2, Cambridge MA: MIT Press</w:t>
      </w:r>
      <w:r w:rsidR="008263C1" w:rsidRPr="00963426">
        <w:rPr>
          <w:rFonts w:ascii="Helvetica" w:hAnsi="Helvetica"/>
          <w:sz w:val="22"/>
          <w:szCs w:val="22"/>
        </w:rPr>
        <w:t>.</w:t>
      </w:r>
    </w:p>
    <w:p w14:paraId="7D33366F" w14:textId="1ABEF69A" w:rsidR="00542AF8" w:rsidRPr="00963426" w:rsidRDefault="00542AF8" w:rsidP="00DF38C1">
      <w:pPr>
        <w:spacing w:line="360" w:lineRule="auto"/>
        <w:rPr>
          <w:rFonts w:ascii="Helvetica" w:hAnsi="Helvetica"/>
          <w:sz w:val="22"/>
          <w:szCs w:val="22"/>
        </w:rPr>
      </w:pPr>
      <w:r w:rsidRPr="00963426">
        <w:rPr>
          <w:rFonts w:ascii="Helvetica" w:hAnsi="Helvetica"/>
          <w:sz w:val="22"/>
          <w:szCs w:val="22"/>
        </w:rPr>
        <w:lastRenderedPageBreak/>
        <w:t>Brecht, Bertolt (198</w:t>
      </w:r>
      <w:r w:rsidR="0051485A" w:rsidRPr="00963426">
        <w:rPr>
          <w:rFonts w:ascii="Helvetica" w:hAnsi="Helvetica"/>
          <w:sz w:val="22"/>
          <w:szCs w:val="22"/>
        </w:rPr>
        <w:t>1</w:t>
      </w:r>
      <w:r w:rsidRPr="00963426">
        <w:rPr>
          <w:rFonts w:ascii="Helvetica" w:hAnsi="Helvetica"/>
          <w:sz w:val="22"/>
          <w:szCs w:val="22"/>
        </w:rPr>
        <w:t>)</w:t>
      </w:r>
      <w:r w:rsidR="00BA204B" w:rsidRPr="00963426">
        <w:rPr>
          <w:rFonts w:ascii="Helvetica" w:hAnsi="Helvetica"/>
          <w:sz w:val="22"/>
          <w:szCs w:val="22"/>
        </w:rPr>
        <w:t xml:space="preserve"> 'Four Theatre Poems: Portrayal of Past and Present in One' in </w:t>
      </w:r>
      <w:r w:rsidRPr="00963426">
        <w:rPr>
          <w:rFonts w:ascii="Helvetica" w:hAnsi="Helvetica"/>
          <w:i/>
          <w:sz w:val="22"/>
          <w:szCs w:val="22"/>
        </w:rPr>
        <w:t xml:space="preserve">Poems </w:t>
      </w:r>
      <w:r w:rsidR="00BA204B" w:rsidRPr="00963426">
        <w:rPr>
          <w:rFonts w:ascii="Helvetica" w:hAnsi="Helvetica"/>
          <w:i/>
          <w:sz w:val="22"/>
          <w:szCs w:val="22"/>
        </w:rPr>
        <w:tab/>
      </w:r>
      <w:r w:rsidRPr="00963426">
        <w:rPr>
          <w:rFonts w:ascii="Helvetica" w:hAnsi="Helvetica"/>
          <w:i/>
          <w:sz w:val="22"/>
          <w:szCs w:val="22"/>
        </w:rPr>
        <w:t>1913-1956</w:t>
      </w:r>
      <w:r w:rsidRPr="00963426">
        <w:rPr>
          <w:rFonts w:ascii="Helvetica" w:hAnsi="Helvetica"/>
          <w:sz w:val="22"/>
          <w:szCs w:val="22"/>
        </w:rPr>
        <w:t>, ed. John Willett and Ralph Mannheim, London: Eyre Methuen</w:t>
      </w:r>
      <w:r w:rsidR="00BA204B" w:rsidRPr="00963426">
        <w:rPr>
          <w:rFonts w:ascii="Helvetica" w:hAnsi="Helvetica"/>
          <w:sz w:val="22"/>
          <w:szCs w:val="22"/>
        </w:rPr>
        <w:t>.</w:t>
      </w:r>
    </w:p>
    <w:p w14:paraId="00951A4B" w14:textId="0DC7A168" w:rsidR="00085741" w:rsidRPr="00963426" w:rsidRDefault="00085741" w:rsidP="00DF38C1">
      <w:pPr>
        <w:spacing w:line="360" w:lineRule="auto"/>
        <w:rPr>
          <w:rFonts w:ascii="Helvetica" w:hAnsi="Helvetica"/>
          <w:sz w:val="22"/>
          <w:szCs w:val="22"/>
        </w:rPr>
      </w:pPr>
      <w:r w:rsidRPr="00963426">
        <w:rPr>
          <w:rFonts w:ascii="Helvetica" w:hAnsi="Helvetica"/>
          <w:sz w:val="22"/>
          <w:szCs w:val="22"/>
        </w:rPr>
        <w:t>Brown, Peter</w:t>
      </w:r>
      <w:r w:rsidR="0026237A" w:rsidRPr="00963426">
        <w:rPr>
          <w:rFonts w:ascii="Helvetica" w:hAnsi="Helvetica"/>
          <w:sz w:val="22"/>
          <w:szCs w:val="22"/>
        </w:rPr>
        <w:t xml:space="preserve">, </w:t>
      </w:r>
      <w:proofErr w:type="spellStart"/>
      <w:r w:rsidR="0026237A" w:rsidRPr="00963426">
        <w:rPr>
          <w:rFonts w:ascii="Helvetica" w:hAnsi="Helvetica"/>
          <w:sz w:val="22"/>
          <w:szCs w:val="22"/>
        </w:rPr>
        <w:t>Cockett</w:t>
      </w:r>
      <w:proofErr w:type="spellEnd"/>
      <w:r w:rsidR="0026237A" w:rsidRPr="00963426">
        <w:rPr>
          <w:rFonts w:ascii="Helvetica" w:hAnsi="Helvetica"/>
          <w:sz w:val="22"/>
          <w:szCs w:val="22"/>
        </w:rPr>
        <w:t xml:space="preserve">, Peter, Yuan, Ye (2019) 'The neuroscience of </w:t>
      </w:r>
      <w:r w:rsidR="0026237A" w:rsidRPr="00963426">
        <w:rPr>
          <w:rFonts w:ascii="Helvetica" w:hAnsi="Helvetica"/>
          <w:i/>
          <w:sz w:val="22"/>
          <w:szCs w:val="22"/>
        </w:rPr>
        <w:t>Romeo and Juliet</w:t>
      </w:r>
      <w:r w:rsidR="0026237A" w:rsidRPr="00963426">
        <w:rPr>
          <w:rFonts w:ascii="Helvetica" w:hAnsi="Helvetica"/>
          <w:sz w:val="22"/>
          <w:szCs w:val="22"/>
        </w:rPr>
        <w:t xml:space="preserve">: an </w:t>
      </w:r>
      <w:r w:rsidR="0026237A" w:rsidRPr="00963426">
        <w:rPr>
          <w:rFonts w:ascii="Helvetica" w:hAnsi="Helvetica"/>
          <w:sz w:val="22"/>
          <w:szCs w:val="22"/>
        </w:rPr>
        <w:tab/>
        <w:t xml:space="preserve">fMRI study of acting', </w:t>
      </w:r>
      <w:r w:rsidR="0026237A" w:rsidRPr="00963426">
        <w:rPr>
          <w:rFonts w:ascii="Helvetica" w:hAnsi="Helvetica"/>
          <w:i/>
          <w:sz w:val="22"/>
          <w:szCs w:val="22"/>
        </w:rPr>
        <w:t>Royal Society Open Science</w:t>
      </w:r>
      <w:r w:rsidR="0026237A" w:rsidRPr="00963426">
        <w:rPr>
          <w:rFonts w:ascii="Helvetica" w:hAnsi="Helvetica"/>
          <w:sz w:val="22"/>
          <w:szCs w:val="22"/>
        </w:rPr>
        <w:t xml:space="preserve"> 6: 3, London: Royal Society </w:t>
      </w:r>
      <w:r w:rsidR="0026237A" w:rsidRPr="00963426">
        <w:rPr>
          <w:rFonts w:ascii="Helvetica" w:hAnsi="Helvetica"/>
          <w:sz w:val="22"/>
          <w:szCs w:val="22"/>
        </w:rPr>
        <w:tab/>
        <w:t>Publishing.</w:t>
      </w:r>
    </w:p>
    <w:p w14:paraId="051DEB8D" w14:textId="77777777" w:rsidR="008263C1" w:rsidRPr="00963426" w:rsidRDefault="008263C1" w:rsidP="00DF38C1">
      <w:pPr>
        <w:spacing w:line="360" w:lineRule="auto"/>
        <w:rPr>
          <w:rFonts w:ascii="Helvetica" w:hAnsi="Helvetica"/>
          <w:sz w:val="22"/>
          <w:szCs w:val="22"/>
        </w:rPr>
      </w:pPr>
      <w:r w:rsidRPr="00963426">
        <w:rPr>
          <w:rFonts w:ascii="Helvetica" w:hAnsi="Helvetica"/>
          <w:sz w:val="22"/>
          <w:szCs w:val="22"/>
        </w:rPr>
        <w:t xml:space="preserve">Carlson, Marvin (2001) </w:t>
      </w:r>
      <w:r w:rsidRPr="00963426">
        <w:rPr>
          <w:rFonts w:ascii="Helvetica" w:hAnsi="Helvetica"/>
          <w:i/>
          <w:sz w:val="22"/>
          <w:szCs w:val="22"/>
        </w:rPr>
        <w:t>The Haunted Stage: The Theatre as Memory Machine</w:t>
      </w:r>
      <w:r w:rsidRPr="00963426">
        <w:rPr>
          <w:rFonts w:ascii="Helvetica" w:hAnsi="Helvetica"/>
          <w:sz w:val="22"/>
          <w:szCs w:val="22"/>
        </w:rPr>
        <w:t xml:space="preserve">, Ann Arbour: </w:t>
      </w:r>
      <w:r w:rsidRPr="00963426">
        <w:rPr>
          <w:rFonts w:ascii="Helvetica" w:hAnsi="Helvetica"/>
          <w:sz w:val="22"/>
          <w:szCs w:val="22"/>
        </w:rPr>
        <w:tab/>
        <w:t>University of Michigan Press.</w:t>
      </w:r>
    </w:p>
    <w:p w14:paraId="67E23771" w14:textId="6E8E2627" w:rsidR="00475CD4" w:rsidRPr="00963426" w:rsidRDefault="00475CD4" w:rsidP="00475CD4">
      <w:pPr>
        <w:spacing w:line="360" w:lineRule="auto"/>
        <w:rPr>
          <w:rFonts w:ascii="Helvetica" w:hAnsi="Helvetica"/>
          <w:sz w:val="22"/>
          <w:szCs w:val="22"/>
        </w:rPr>
      </w:pPr>
      <w:r w:rsidRPr="00963426">
        <w:rPr>
          <w:rFonts w:ascii="Helvetica" w:hAnsi="Helvetica"/>
          <w:sz w:val="22"/>
          <w:szCs w:val="22"/>
        </w:rPr>
        <w:t xml:space="preserve">Colbert, </w:t>
      </w:r>
      <w:proofErr w:type="spellStart"/>
      <w:r w:rsidRPr="00963426">
        <w:rPr>
          <w:rFonts w:ascii="Helvetica" w:hAnsi="Helvetica"/>
          <w:sz w:val="22"/>
          <w:szCs w:val="22"/>
        </w:rPr>
        <w:t>Soyica</w:t>
      </w:r>
      <w:proofErr w:type="spellEnd"/>
      <w:r w:rsidRPr="00963426">
        <w:rPr>
          <w:rFonts w:ascii="Helvetica" w:hAnsi="Helvetica"/>
          <w:sz w:val="22"/>
          <w:szCs w:val="22"/>
        </w:rPr>
        <w:t xml:space="preserve"> Diggs (2011) </w:t>
      </w:r>
      <w:r w:rsidRPr="00963426">
        <w:rPr>
          <w:rFonts w:ascii="Helvetica" w:hAnsi="Helvetica"/>
          <w:i/>
          <w:sz w:val="22"/>
          <w:szCs w:val="22"/>
        </w:rPr>
        <w:t>The African American theatrical body: reception,</w:t>
      </w:r>
      <w:r w:rsidRPr="00963426">
        <w:rPr>
          <w:rFonts w:ascii="Helvetica" w:hAnsi="Helvetica"/>
          <w:sz w:val="22"/>
          <w:szCs w:val="22"/>
        </w:rPr>
        <w:t xml:space="preserve"> </w:t>
      </w:r>
      <w:r w:rsidRPr="00963426">
        <w:rPr>
          <w:rFonts w:ascii="Helvetica" w:hAnsi="Helvetica"/>
          <w:sz w:val="22"/>
          <w:szCs w:val="22"/>
        </w:rPr>
        <w:tab/>
      </w:r>
      <w:r w:rsidRPr="00963426">
        <w:rPr>
          <w:rFonts w:ascii="Helvetica" w:hAnsi="Helvetica"/>
          <w:i/>
          <w:sz w:val="22"/>
          <w:szCs w:val="22"/>
        </w:rPr>
        <w:t>performance and the stage</w:t>
      </w:r>
      <w:r w:rsidRPr="00963426">
        <w:rPr>
          <w:rFonts w:ascii="Helvetica" w:hAnsi="Helvetica"/>
          <w:sz w:val="22"/>
          <w:szCs w:val="22"/>
        </w:rPr>
        <w:t>, Cambridge: Cambridge University Press.</w:t>
      </w:r>
    </w:p>
    <w:p w14:paraId="0A97879A" w14:textId="77777777" w:rsidR="00E804F4" w:rsidRPr="00963426" w:rsidRDefault="008E4F2E" w:rsidP="00475CD4">
      <w:pPr>
        <w:spacing w:line="360" w:lineRule="auto"/>
        <w:rPr>
          <w:rFonts w:ascii="Helvetica" w:hAnsi="Helvetica"/>
          <w:sz w:val="22"/>
          <w:szCs w:val="22"/>
        </w:rPr>
      </w:pPr>
      <w:r w:rsidRPr="00963426">
        <w:rPr>
          <w:rFonts w:ascii="Helvetica" w:hAnsi="Helvetica"/>
          <w:sz w:val="22"/>
          <w:szCs w:val="22"/>
        </w:rPr>
        <w:t xml:space="preserve">Deleuze, Gilles (1994) </w:t>
      </w:r>
      <w:r w:rsidR="00E804F4" w:rsidRPr="00963426">
        <w:rPr>
          <w:rFonts w:ascii="Helvetica" w:hAnsi="Helvetica"/>
          <w:i/>
          <w:sz w:val="22"/>
          <w:szCs w:val="22"/>
        </w:rPr>
        <w:t>Difference and Repetition</w:t>
      </w:r>
      <w:r w:rsidR="00E804F4" w:rsidRPr="00963426">
        <w:rPr>
          <w:rFonts w:ascii="Helvetica" w:hAnsi="Helvetica"/>
          <w:sz w:val="22"/>
          <w:szCs w:val="22"/>
        </w:rPr>
        <w:t xml:space="preserve">, trans. Paul Patton, New York: </w:t>
      </w:r>
    </w:p>
    <w:p w14:paraId="5E5A8B9F" w14:textId="45A94FE4" w:rsidR="008E4F2E" w:rsidRPr="00963426" w:rsidRDefault="00E804F4" w:rsidP="00475CD4">
      <w:pPr>
        <w:spacing w:line="360" w:lineRule="auto"/>
        <w:rPr>
          <w:rFonts w:ascii="Helvetica" w:hAnsi="Helvetica"/>
          <w:sz w:val="22"/>
          <w:szCs w:val="22"/>
        </w:rPr>
      </w:pPr>
      <w:r w:rsidRPr="00963426">
        <w:rPr>
          <w:rFonts w:ascii="Helvetica" w:hAnsi="Helvetica"/>
          <w:sz w:val="22"/>
          <w:szCs w:val="22"/>
        </w:rPr>
        <w:tab/>
        <w:t>Columbia University Press.</w:t>
      </w:r>
    </w:p>
    <w:p w14:paraId="6C75E53B" w14:textId="6907B069" w:rsidR="001A0AB1" w:rsidRPr="00963426" w:rsidRDefault="001A0AB1" w:rsidP="00475CD4">
      <w:pPr>
        <w:spacing w:line="360" w:lineRule="auto"/>
        <w:rPr>
          <w:rFonts w:ascii="Helvetica" w:hAnsi="Helvetica"/>
          <w:sz w:val="22"/>
          <w:szCs w:val="22"/>
        </w:rPr>
      </w:pPr>
      <w:r w:rsidRPr="00963426">
        <w:rPr>
          <w:rFonts w:ascii="Helvetica" w:hAnsi="Helvetica"/>
          <w:sz w:val="22"/>
          <w:szCs w:val="22"/>
        </w:rPr>
        <w:t xml:space="preserve">Diamond, Elin (1997) </w:t>
      </w:r>
      <w:r w:rsidRPr="00963426">
        <w:rPr>
          <w:rFonts w:ascii="Helvetica" w:hAnsi="Helvetica"/>
          <w:i/>
          <w:sz w:val="22"/>
          <w:szCs w:val="22"/>
        </w:rPr>
        <w:t>Unmaking Mimesis: Essays on Feminism and Theatre</w:t>
      </w:r>
      <w:r w:rsidRPr="00963426">
        <w:rPr>
          <w:rFonts w:ascii="Helvetica" w:hAnsi="Helvetica"/>
          <w:sz w:val="22"/>
          <w:szCs w:val="22"/>
        </w:rPr>
        <w:t>,</w:t>
      </w:r>
      <w:r w:rsidR="004C2EB9" w:rsidRPr="00963426">
        <w:rPr>
          <w:rFonts w:ascii="Helvetica" w:hAnsi="Helvetica"/>
          <w:sz w:val="22"/>
          <w:szCs w:val="22"/>
        </w:rPr>
        <w:t xml:space="preserve"> London: </w:t>
      </w:r>
      <w:r w:rsidR="004C2EB9" w:rsidRPr="00963426">
        <w:rPr>
          <w:rFonts w:ascii="Helvetica" w:hAnsi="Helvetica"/>
          <w:sz w:val="22"/>
          <w:szCs w:val="22"/>
        </w:rPr>
        <w:tab/>
        <w:t>Routledge.</w:t>
      </w:r>
    </w:p>
    <w:p w14:paraId="3D4B8472" w14:textId="353955AC" w:rsidR="003F79E8" w:rsidRPr="00963426" w:rsidRDefault="003F79E8" w:rsidP="001F30E6">
      <w:pPr>
        <w:spacing w:line="360" w:lineRule="auto"/>
        <w:rPr>
          <w:rFonts w:ascii="Helvetica" w:hAnsi="Helvetica"/>
          <w:sz w:val="22"/>
          <w:szCs w:val="22"/>
        </w:rPr>
      </w:pPr>
      <w:proofErr w:type="spellStart"/>
      <w:r w:rsidRPr="00963426">
        <w:rPr>
          <w:rFonts w:ascii="Helvetica" w:hAnsi="Helvetica"/>
          <w:sz w:val="22"/>
          <w:szCs w:val="22"/>
        </w:rPr>
        <w:t>Gallese</w:t>
      </w:r>
      <w:proofErr w:type="spellEnd"/>
      <w:r w:rsidRPr="00963426">
        <w:rPr>
          <w:rFonts w:ascii="Helvetica" w:hAnsi="Helvetica"/>
          <w:sz w:val="22"/>
          <w:szCs w:val="22"/>
        </w:rPr>
        <w:t>, Vittori</w:t>
      </w:r>
      <w:r w:rsidR="005C1991" w:rsidRPr="00963426">
        <w:rPr>
          <w:rFonts w:ascii="Helvetica" w:hAnsi="Helvetica"/>
          <w:sz w:val="22"/>
          <w:szCs w:val="22"/>
        </w:rPr>
        <w:t>o</w:t>
      </w:r>
      <w:r w:rsidRPr="00963426">
        <w:rPr>
          <w:rFonts w:ascii="Helvetica" w:hAnsi="Helvetica"/>
          <w:sz w:val="22"/>
          <w:szCs w:val="22"/>
        </w:rPr>
        <w:t xml:space="preserve"> (2018) 'The Problem of Images: A View from the Brain-Body', </w:t>
      </w:r>
      <w:r w:rsidRPr="00963426">
        <w:rPr>
          <w:rFonts w:ascii="Helvetica" w:hAnsi="Helvetica"/>
          <w:sz w:val="22"/>
          <w:szCs w:val="22"/>
        </w:rPr>
        <w:tab/>
      </w:r>
      <w:r w:rsidRPr="00963426">
        <w:rPr>
          <w:rFonts w:ascii="Helvetica" w:hAnsi="Helvetica"/>
          <w:i/>
          <w:sz w:val="22"/>
          <w:szCs w:val="22"/>
        </w:rPr>
        <w:t>Phenomenology and Mind</w:t>
      </w:r>
      <w:r w:rsidRPr="00963426">
        <w:rPr>
          <w:rFonts w:ascii="Helvetica" w:hAnsi="Helvetica"/>
          <w:sz w:val="22"/>
          <w:szCs w:val="22"/>
        </w:rPr>
        <w:t xml:space="preserve"> 14, Firenze: Firenze University Press.</w:t>
      </w:r>
    </w:p>
    <w:p w14:paraId="3FCCFB1E" w14:textId="42B7EC25" w:rsidR="005C1991" w:rsidRPr="00963426" w:rsidRDefault="005C1991" w:rsidP="001F30E6">
      <w:pPr>
        <w:spacing w:line="360" w:lineRule="auto"/>
        <w:rPr>
          <w:rFonts w:ascii="Helvetica" w:eastAsia="Arial" w:hAnsi="Helvetica"/>
          <w:spacing w:val="1"/>
          <w:sz w:val="22"/>
          <w:szCs w:val="22"/>
        </w:rPr>
      </w:pPr>
      <w:proofErr w:type="spellStart"/>
      <w:r w:rsidRPr="00963426">
        <w:rPr>
          <w:rFonts w:ascii="Helvetica" w:eastAsia="Arial" w:hAnsi="Helvetica"/>
          <w:spacing w:val="1"/>
          <w:sz w:val="22"/>
          <w:szCs w:val="22"/>
        </w:rPr>
        <w:t>Gallese</w:t>
      </w:r>
      <w:proofErr w:type="spellEnd"/>
      <w:r w:rsidRPr="00963426">
        <w:rPr>
          <w:rFonts w:ascii="Helvetica" w:eastAsia="Arial" w:hAnsi="Helvetica"/>
          <w:spacing w:val="1"/>
          <w:sz w:val="22"/>
          <w:szCs w:val="22"/>
        </w:rPr>
        <w:t xml:space="preserve">, Vittorio and </w:t>
      </w:r>
      <w:proofErr w:type="spellStart"/>
      <w:r w:rsidRPr="00963426">
        <w:rPr>
          <w:rFonts w:ascii="Helvetica" w:eastAsia="Arial" w:hAnsi="Helvetica"/>
          <w:spacing w:val="1"/>
          <w:sz w:val="22"/>
          <w:szCs w:val="22"/>
        </w:rPr>
        <w:t>Wojciehowski</w:t>
      </w:r>
      <w:proofErr w:type="spellEnd"/>
      <w:r w:rsidRPr="00963426">
        <w:rPr>
          <w:rFonts w:ascii="Helvetica" w:eastAsia="Arial" w:hAnsi="Helvetica"/>
          <w:spacing w:val="1"/>
          <w:sz w:val="22"/>
          <w:szCs w:val="22"/>
        </w:rPr>
        <w:t xml:space="preserve">, Hannah (2011) 'How Stories Make us feel: Toward an </w:t>
      </w:r>
      <w:r w:rsidRPr="00963426">
        <w:rPr>
          <w:rFonts w:ascii="Helvetica" w:eastAsia="Arial" w:hAnsi="Helvetica"/>
          <w:spacing w:val="1"/>
          <w:sz w:val="22"/>
          <w:szCs w:val="22"/>
        </w:rPr>
        <w:tab/>
        <w:t xml:space="preserve">Embodied Narratology', </w:t>
      </w:r>
      <w:r w:rsidRPr="00963426">
        <w:rPr>
          <w:rFonts w:ascii="Helvetica" w:eastAsia="Arial" w:hAnsi="Helvetica"/>
          <w:i/>
          <w:spacing w:val="1"/>
          <w:sz w:val="22"/>
          <w:szCs w:val="22"/>
        </w:rPr>
        <w:t>California Italian Studies</w:t>
      </w:r>
      <w:r w:rsidRPr="00963426">
        <w:rPr>
          <w:rFonts w:ascii="Helvetica" w:eastAsia="Arial" w:hAnsi="Helvetica"/>
          <w:spacing w:val="1"/>
          <w:sz w:val="22"/>
          <w:szCs w:val="22"/>
        </w:rPr>
        <w:t xml:space="preserve"> 2(1).</w:t>
      </w:r>
    </w:p>
    <w:p w14:paraId="708DCAA5" w14:textId="77777777" w:rsidR="005C1991" w:rsidRPr="00963426" w:rsidRDefault="005C1991" w:rsidP="001F30E6">
      <w:pPr>
        <w:spacing w:line="360" w:lineRule="auto"/>
        <w:rPr>
          <w:rFonts w:ascii="Helvetica" w:eastAsia="Arial" w:hAnsi="Helvetica"/>
          <w:spacing w:val="1"/>
          <w:sz w:val="22"/>
          <w:szCs w:val="22"/>
        </w:rPr>
      </w:pPr>
      <w:r w:rsidRPr="00963426">
        <w:rPr>
          <w:rFonts w:ascii="Helvetica" w:eastAsia="Arial" w:hAnsi="Helvetica"/>
          <w:spacing w:val="1"/>
          <w:sz w:val="22"/>
          <w:szCs w:val="22"/>
        </w:rPr>
        <w:tab/>
        <w:t xml:space="preserve">Available at https://escholarship.org/uc/item/3jg726c2. </w:t>
      </w:r>
    </w:p>
    <w:p w14:paraId="24EB1272" w14:textId="0AA40239" w:rsidR="005C1991" w:rsidRPr="00963426" w:rsidRDefault="005C1991" w:rsidP="001F30E6">
      <w:pPr>
        <w:spacing w:line="360" w:lineRule="auto"/>
        <w:rPr>
          <w:rFonts w:ascii="Helvetica" w:hAnsi="Helvetica"/>
          <w:sz w:val="22"/>
          <w:szCs w:val="22"/>
        </w:rPr>
      </w:pPr>
      <w:r w:rsidRPr="00963426">
        <w:rPr>
          <w:rFonts w:ascii="Helvetica" w:eastAsia="Arial" w:hAnsi="Helvetica"/>
          <w:spacing w:val="1"/>
          <w:sz w:val="22"/>
          <w:szCs w:val="22"/>
        </w:rPr>
        <w:tab/>
        <w:t>Accessed 26 September 2018</w:t>
      </w:r>
    </w:p>
    <w:p w14:paraId="5F91C677" w14:textId="0EB7C90F" w:rsidR="002D7E43" w:rsidRPr="00963426" w:rsidRDefault="005C1991" w:rsidP="002D7E43">
      <w:pPr>
        <w:spacing w:line="360" w:lineRule="auto"/>
        <w:rPr>
          <w:rFonts w:ascii="Helvetica" w:eastAsia="Arial" w:hAnsi="Helvetica"/>
          <w:spacing w:val="1"/>
          <w:sz w:val="22"/>
          <w:szCs w:val="22"/>
        </w:rPr>
      </w:pPr>
      <w:r w:rsidRPr="00963426">
        <w:rPr>
          <w:rFonts w:ascii="Helvetica" w:eastAsia="Arial" w:hAnsi="Helvetica"/>
          <w:spacing w:val="1"/>
          <w:sz w:val="22"/>
          <w:szCs w:val="22"/>
        </w:rPr>
        <w:t>--------</w:t>
      </w:r>
      <w:r w:rsidR="002D7E43" w:rsidRPr="00963426">
        <w:rPr>
          <w:rFonts w:ascii="Helvetica" w:eastAsia="Arial" w:hAnsi="Helvetica"/>
          <w:spacing w:val="1"/>
          <w:sz w:val="22"/>
          <w:szCs w:val="22"/>
        </w:rPr>
        <w:t xml:space="preserve"> (2018) 'Interview on Embodiment and Literary Universals', </w:t>
      </w:r>
      <w:r w:rsidR="002D7E43" w:rsidRPr="00963426">
        <w:rPr>
          <w:rFonts w:ascii="Helvetica" w:eastAsia="Arial" w:hAnsi="Helvetica"/>
          <w:i/>
          <w:spacing w:val="1"/>
          <w:sz w:val="22"/>
          <w:szCs w:val="22"/>
        </w:rPr>
        <w:t xml:space="preserve">Literary Universals </w:t>
      </w:r>
      <w:r w:rsidRPr="00963426">
        <w:rPr>
          <w:rFonts w:ascii="Helvetica" w:eastAsia="Arial" w:hAnsi="Helvetica"/>
          <w:i/>
          <w:spacing w:val="1"/>
          <w:sz w:val="22"/>
          <w:szCs w:val="22"/>
        </w:rPr>
        <w:tab/>
      </w:r>
      <w:r w:rsidR="002D7E43" w:rsidRPr="00963426">
        <w:rPr>
          <w:rFonts w:ascii="Helvetica" w:eastAsia="Arial" w:hAnsi="Helvetica"/>
          <w:i/>
          <w:spacing w:val="1"/>
          <w:sz w:val="22"/>
          <w:szCs w:val="22"/>
        </w:rPr>
        <w:t>Project</w:t>
      </w:r>
      <w:r w:rsidR="002D7E43" w:rsidRPr="00963426">
        <w:rPr>
          <w:rFonts w:ascii="Helvetica" w:eastAsia="Arial" w:hAnsi="Helvetica"/>
          <w:spacing w:val="1"/>
          <w:sz w:val="22"/>
          <w:szCs w:val="22"/>
        </w:rPr>
        <w:t>. Available at https://literary-universals.uconn.edu/2018/09/25/embodiment-</w:t>
      </w:r>
      <w:r w:rsidRPr="00963426">
        <w:rPr>
          <w:rFonts w:ascii="Helvetica" w:eastAsia="Arial" w:hAnsi="Helvetica"/>
          <w:spacing w:val="1"/>
          <w:sz w:val="22"/>
          <w:szCs w:val="22"/>
        </w:rPr>
        <w:tab/>
      </w:r>
      <w:r w:rsidR="002D7E43" w:rsidRPr="00963426">
        <w:rPr>
          <w:rFonts w:ascii="Helvetica" w:eastAsia="Arial" w:hAnsi="Helvetica"/>
          <w:spacing w:val="1"/>
          <w:sz w:val="22"/>
          <w:szCs w:val="22"/>
        </w:rPr>
        <w:t>and-literary-universals. Accessed 26 September 2018.</w:t>
      </w:r>
    </w:p>
    <w:p w14:paraId="2F9EBABF" w14:textId="36F94144" w:rsidR="008814F3" w:rsidRPr="00963426" w:rsidRDefault="008814F3" w:rsidP="001F30E6">
      <w:pPr>
        <w:spacing w:line="360" w:lineRule="auto"/>
        <w:rPr>
          <w:rFonts w:ascii="Helvetica" w:hAnsi="Helvetica"/>
          <w:sz w:val="22"/>
          <w:szCs w:val="22"/>
        </w:rPr>
      </w:pPr>
      <w:r w:rsidRPr="00963426">
        <w:rPr>
          <w:rFonts w:ascii="Helvetica" w:hAnsi="Helvetica"/>
          <w:sz w:val="22"/>
          <w:szCs w:val="22"/>
        </w:rPr>
        <w:t xml:space="preserve">Gough, Richard (2018) 'Journal Bound', </w:t>
      </w:r>
      <w:r w:rsidRPr="00963426">
        <w:rPr>
          <w:rFonts w:ascii="Helvetica" w:hAnsi="Helvetica"/>
          <w:i/>
          <w:sz w:val="22"/>
          <w:szCs w:val="22"/>
        </w:rPr>
        <w:t>Performance Research</w:t>
      </w:r>
      <w:r w:rsidRPr="00963426">
        <w:rPr>
          <w:rFonts w:ascii="Helvetica" w:hAnsi="Helvetica"/>
          <w:sz w:val="22"/>
          <w:szCs w:val="22"/>
        </w:rPr>
        <w:t xml:space="preserve"> 23:4-5, Abingdon: </w:t>
      </w:r>
      <w:r w:rsidRPr="00963426">
        <w:rPr>
          <w:rFonts w:ascii="Helvetica" w:hAnsi="Helvetica"/>
          <w:sz w:val="22"/>
          <w:szCs w:val="22"/>
        </w:rPr>
        <w:tab/>
        <w:t>Routledge.</w:t>
      </w:r>
    </w:p>
    <w:p w14:paraId="2F99BCF7" w14:textId="6A2F02AA" w:rsidR="000D2277" w:rsidRPr="00963426" w:rsidRDefault="000D2277" w:rsidP="000D2277">
      <w:pPr>
        <w:spacing w:line="360" w:lineRule="auto"/>
        <w:rPr>
          <w:rFonts w:ascii="Helvetica" w:eastAsia="Times New Roman" w:hAnsi="Helvetica" w:cs="Times New Roman"/>
        </w:rPr>
      </w:pPr>
      <w:r w:rsidRPr="00963426">
        <w:rPr>
          <w:rFonts w:ascii="Helvetica" w:hAnsi="Helvetica"/>
          <w:sz w:val="22"/>
          <w:szCs w:val="22"/>
        </w:rPr>
        <w:t xml:space="preserve">Heidegger, Martin (1992) </w:t>
      </w:r>
      <w:r w:rsidRPr="00963426">
        <w:rPr>
          <w:rFonts w:ascii="Helvetica" w:hAnsi="Helvetica"/>
          <w:i/>
          <w:sz w:val="22"/>
          <w:szCs w:val="22"/>
        </w:rPr>
        <w:t>Being and Time</w:t>
      </w:r>
      <w:r w:rsidRPr="00963426">
        <w:rPr>
          <w:rFonts w:ascii="Helvetica" w:hAnsi="Helvetica"/>
          <w:sz w:val="22"/>
          <w:szCs w:val="22"/>
        </w:rPr>
        <w:t xml:space="preserve">, trans. John </w:t>
      </w:r>
      <w:proofErr w:type="spellStart"/>
      <w:r w:rsidRPr="00963426">
        <w:rPr>
          <w:rFonts w:ascii="Helvetica" w:hAnsi="Helvetica"/>
          <w:sz w:val="22"/>
          <w:szCs w:val="22"/>
        </w:rPr>
        <w:t>Macquarrie</w:t>
      </w:r>
      <w:proofErr w:type="spellEnd"/>
      <w:r w:rsidRPr="00963426">
        <w:rPr>
          <w:rFonts w:ascii="Helvetica" w:hAnsi="Helvetica"/>
          <w:sz w:val="22"/>
          <w:szCs w:val="22"/>
        </w:rPr>
        <w:t xml:space="preserve"> and </w:t>
      </w:r>
      <w:r w:rsidRPr="00963426">
        <w:rPr>
          <w:rFonts w:ascii="Helvetica" w:eastAsia="Times New Roman" w:hAnsi="Helvetica" w:cs="Arial"/>
          <w:color w:val="222222"/>
          <w:sz w:val="21"/>
          <w:szCs w:val="21"/>
          <w:shd w:val="clear" w:color="auto" w:fill="F8F9FA"/>
        </w:rPr>
        <w:t xml:space="preserve">Edward Robinson, </w:t>
      </w:r>
      <w:r w:rsidRPr="00963426">
        <w:rPr>
          <w:rFonts w:ascii="Helvetica" w:eastAsia="Times New Roman" w:hAnsi="Helvetica" w:cs="Arial"/>
          <w:color w:val="222222"/>
          <w:sz w:val="21"/>
          <w:szCs w:val="21"/>
          <w:shd w:val="clear" w:color="auto" w:fill="F8F9FA"/>
        </w:rPr>
        <w:tab/>
        <w:t>London: SCM Press, 1962.</w:t>
      </w:r>
    </w:p>
    <w:p w14:paraId="6F705B1A" w14:textId="1C9AB44C" w:rsidR="00E804F4" w:rsidRPr="00963426" w:rsidRDefault="00E804F4" w:rsidP="00475CD4">
      <w:pPr>
        <w:spacing w:line="360" w:lineRule="auto"/>
        <w:rPr>
          <w:rFonts w:ascii="Helvetica" w:hAnsi="Helvetica"/>
          <w:sz w:val="22"/>
          <w:szCs w:val="22"/>
        </w:rPr>
      </w:pPr>
      <w:r w:rsidRPr="00963426">
        <w:rPr>
          <w:rFonts w:ascii="Helvetica" w:hAnsi="Helvetica"/>
          <w:sz w:val="22"/>
          <w:szCs w:val="22"/>
        </w:rPr>
        <w:t xml:space="preserve">Kierkegaard, Soren (1983) </w:t>
      </w:r>
      <w:r w:rsidRPr="00963426">
        <w:rPr>
          <w:rFonts w:ascii="Helvetica" w:hAnsi="Helvetica"/>
          <w:i/>
          <w:sz w:val="22"/>
          <w:szCs w:val="22"/>
        </w:rPr>
        <w:t>Kierkegaard's Writings</w:t>
      </w:r>
      <w:r w:rsidRPr="00963426">
        <w:rPr>
          <w:rFonts w:ascii="Helvetica" w:hAnsi="Helvetica"/>
          <w:sz w:val="22"/>
          <w:szCs w:val="22"/>
        </w:rPr>
        <w:t xml:space="preserve">, trans. Howard Wong and Edna Wong, </w:t>
      </w:r>
      <w:r w:rsidRPr="00963426">
        <w:rPr>
          <w:rFonts w:ascii="Helvetica" w:hAnsi="Helvetica"/>
          <w:sz w:val="22"/>
          <w:szCs w:val="22"/>
        </w:rPr>
        <w:tab/>
        <w:t>Princeton NJ: Princeton University Press.</w:t>
      </w:r>
    </w:p>
    <w:p w14:paraId="76037A42" w14:textId="60640924" w:rsidR="00DC045A" w:rsidRPr="00963426" w:rsidRDefault="00DC045A" w:rsidP="00475CD4">
      <w:pPr>
        <w:spacing w:line="360" w:lineRule="auto"/>
        <w:rPr>
          <w:rFonts w:ascii="Helvetica" w:hAnsi="Helvetica"/>
          <w:sz w:val="22"/>
          <w:szCs w:val="22"/>
        </w:rPr>
      </w:pPr>
      <w:proofErr w:type="spellStart"/>
      <w:r w:rsidRPr="00963426">
        <w:rPr>
          <w:rFonts w:ascii="Helvetica" w:hAnsi="Helvetica"/>
          <w:sz w:val="22"/>
          <w:szCs w:val="22"/>
        </w:rPr>
        <w:t>Kuitert</w:t>
      </w:r>
      <w:proofErr w:type="spellEnd"/>
      <w:r w:rsidRPr="00963426">
        <w:rPr>
          <w:rFonts w:ascii="Helvetica" w:hAnsi="Helvetica"/>
          <w:sz w:val="22"/>
          <w:szCs w:val="22"/>
        </w:rPr>
        <w:t xml:space="preserve">, </w:t>
      </w:r>
      <w:proofErr w:type="spellStart"/>
      <w:r w:rsidRPr="00963426">
        <w:rPr>
          <w:rFonts w:ascii="Helvetica" w:hAnsi="Helvetica"/>
          <w:sz w:val="22"/>
          <w:szCs w:val="22"/>
        </w:rPr>
        <w:t>Wybe</w:t>
      </w:r>
      <w:proofErr w:type="spellEnd"/>
      <w:r w:rsidRPr="00963426">
        <w:rPr>
          <w:rFonts w:ascii="Helvetica" w:hAnsi="Helvetica"/>
          <w:sz w:val="22"/>
          <w:szCs w:val="22"/>
        </w:rPr>
        <w:t xml:space="preserve"> (2015) 'Borrowing scenery and the landscape that lends - the final chapter of </w:t>
      </w:r>
      <w:r w:rsidRPr="00963426">
        <w:rPr>
          <w:rFonts w:ascii="Helvetica" w:hAnsi="Helvetica"/>
          <w:sz w:val="22"/>
          <w:szCs w:val="22"/>
        </w:rPr>
        <w:tab/>
      </w:r>
      <w:proofErr w:type="spellStart"/>
      <w:r w:rsidRPr="00963426">
        <w:rPr>
          <w:rFonts w:ascii="Helvetica" w:hAnsi="Helvetica"/>
          <w:i/>
          <w:iCs/>
          <w:sz w:val="22"/>
          <w:szCs w:val="22"/>
        </w:rPr>
        <w:t>Yuanye</w:t>
      </w:r>
      <w:proofErr w:type="spellEnd"/>
      <w:r w:rsidRPr="00963426">
        <w:rPr>
          <w:rFonts w:ascii="Helvetica" w:hAnsi="Helvetica"/>
          <w:sz w:val="22"/>
          <w:szCs w:val="22"/>
        </w:rPr>
        <w:t xml:space="preserve">', </w:t>
      </w:r>
      <w:r w:rsidRPr="00963426">
        <w:rPr>
          <w:rFonts w:ascii="Helvetica" w:hAnsi="Helvetica"/>
          <w:i/>
          <w:iCs/>
          <w:sz w:val="22"/>
          <w:szCs w:val="22"/>
        </w:rPr>
        <w:t>Journal of Landscape Architecture</w:t>
      </w:r>
      <w:r w:rsidRPr="00963426">
        <w:rPr>
          <w:rFonts w:ascii="Helvetica" w:hAnsi="Helvetica"/>
          <w:sz w:val="22"/>
          <w:szCs w:val="22"/>
        </w:rPr>
        <w:t xml:space="preserve"> 10:2. Available at </w:t>
      </w:r>
      <w:r w:rsidRPr="00963426">
        <w:rPr>
          <w:rFonts w:ascii="Helvetica" w:hAnsi="Helvetica"/>
          <w:sz w:val="22"/>
          <w:szCs w:val="22"/>
        </w:rPr>
        <w:tab/>
        <w:t>https://www.tandfonline.com/loi/rjla20. Accessed 19 June 2019.</w:t>
      </w:r>
    </w:p>
    <w:p w14:paraId="3B6CC04F" w14:textId="6221C303" w:rsidR="001A0AB1" w:rsidRPr="00963426" w:rsidRDefault="00110BD7" w:rsidP="00475CD4">
      <w:pPr>
        <w:spacing w:line="360" w:lineRule="auto"/>
        <w:rPr>
          <w:rFonts w:ascii="Helvetica" w:hAnsi="Helvetica"/>
          <w:sz w:val="22"/>
          <w:szCs w:val="22"/>
        </w:rPr>
      </w:pPr>
      <w:proofErr w:type="spellStart"/>
      <w:r w:rsidRPr="00963426">
        <w:rPr>
          <w:rFonts w:ascii="Helvetica" w:hAnsi="Helvetica"/>
          <w:sz w:val="22"/>
          <w:szCs w:val="22"/>
        </w:rPr>
        <w:t>Loh</w:t>
      </w:r>
      <w:proofErr w:type="spellEnd"/>
      <w:r w:rsidRPr="00963426">
        <w:rPr>
          <w:rFonts w:ascii="Helvetica" w:hAnsi="Helvetica"/>
          <w:sz w:val="22"/>
          <w:szCs w:val="22"/>
        </w:rPr>
        <w:t xml:space="preserve">, Maria H. (2004) 'New and Improved: Repetition as Originality in Italian Baroque </w:t>
      </w:r>
      <w:r w:rsidRPr="00963426">
        <w:rPr>
          <w:rFonts w:ascii="Helvetica" w:hAnsi="Helvetica"/>
          <w:sz w:val="22"/>
          <w:szCs w:val="22"/>
        </w:rPr>
        <w:tab/>
        <w:t xml:space="preserve">Practice and Theory', </w:t>
      </w:r>
      <w:r w:rsidRPr="00963426">
        <w:rPr>
          <w:rFonts w:ascii="Helvetica" w:hAnsi="Helvetica"/>
          <w:i/>
          <w:sz w:val="22"/>
          <w:szCs w:val="22"/>
        </w:rPr>
        <w:t>The Art Bulletin</w:t>
      </w:r>
      <w:r w:rsidRPr="00963426">
        <w:rPr>
          <w:rFonts w:ascii="Helvetica" w:hAnsi="Helvetica"/>
          <w:sz w:val="22"/>
          <w:szCs w:val="22"/>
        </w:rPr>
        <w:t xml:space="preserve"> 86:3, New York: College Art Association.</w:t>
      </w:r>
    </w:p>
    <w:p w14:paraId="44432295" w14:textId="4B553BDA" w:rsidR="00E804F4" w:rsidRPr="00963426" w:rsidRDefault="00E804F4" w:rsidP="00475CD4">
      <w:pPr>
        <w:spacing w:line="360" w:lineRule="auto"/>
        <w:rPr>
          <w:rFonts w:ascii="Helvetica" w:hAnsi="Helvetica"/>
          <w:sz w:val="22"/>
          <w:szCs w:val="22"/>
        </w:rPr>
      </w:pPr>
      <w:proofErr w:type="spellStart"/>
      <w:r w:rsidRPr="00963426">
        <w:rPr>
          <w:rFonts w:ascii="Helvetica" w:hAnsi="Helvetica"/>
          <w:sz w:val="22"/>
          <w:szCs w:val="22"/>
        </w:rPr>
        <w:t>Melberg</w:t>
      </w:r>
      <w:proofErr w:type="spellEnd"/>
      <w:r w:rsidRPr="00963426">
        <w:rPr>
          <w:rFonts w:ascii="Helvetica" w:hAnsi="Helvetica"/>
          <w:sz w:val="22"/>
          <w:szCs w:val="22"/>
        </w:rPr>
        <w:t xml:space="preserve">, Arne (1990) 'Repetition (In the Kierkegaardian Sense of the Term)', </w:t>
      </w:r>
      <w:r w:rsidRPr="00963426">
        <w:rPr>
          <w:rFonts w:ascii="Helvetica" w:hAnsi="Helvetica"/>
          <w:i/>
          <w:sz w:val="22"/>
          <w:szCs w:val="22"/>
        </w:rPr>
        <w:t xml:space="preserve">Diacritics </w:t>
      </w:r>
      <w:r w:rsidRPr="00963426">
        <w:rPr>
          <w:rFonts w:ascii="Helvetica" w:hAnsi="Helvetica"/>
          <w:sz w:val="22"/>
          <w:szCs w:val="22"/>
        </w:rPr>
        <w:t xml:space="preserve">20:3, </w:t>
      </w:r>
      <w:r w:rsidR="00772F8E" w:rsidRPr="00963426">
        <w:rPr>
          <w:rFonts w:ascii="Helvetica" w:hAnsi="Helvetica"/>
          <w:sz w:val="22"/>
          <w:szCs w:val="22"/>
        </w:rPr>
        <w:tab/>
        <w:t>Baltimore MD: Johns Hopkins University Press.</w:t>
      </w:r>
    </w:p>
    <w:p w14:paraId="4D12D678" w14:textId="77777777" w:rsidR="0018063D" w:rsidRPr="00963426" w:rsidRDefault="00DF38C1" w:rsidP="0018063D">
      <w:pPr>
        <w:spacing w:line="360" w:lineRule="auto"/>
        <w:rPr>
          <w:rFonts w:ascii="Helvetica" w:hAnsi="Helvetica"/>
          <w:sz w:val="22"/>
          <w:szCs w:val="22"/>
        </w:rPr>
      </w:pPr>
      <w:r w:rsidRPr="00963426">
        <w:rPr>
          <w:rFonts w:ascii="Helvetica" w:hAnsi="Helvetica"/>
          <w:sz w:val="22"/>
          <w:szCs w:val="22"/>
        </w:rPr>
        <w:lastRenderedPageBreak/>
        <w:t xml:space="preserve">Phelan, Peggy (1993) </w:t>
      </w:r>
      <w:r w:rsidRPr="00963426">
        <w:rPr>
          <w:rFonts w:ascii="Helvetica" w:hAnsi="Helvetica"/>
          <w:i/>
          <w:sz w:val="22"/>
          <w:szCs w:val="22"/>
        </w:rPr>
        <w:t>Unmarked:</w:t>
      </w:r>
      <w:r w:rsidR="008263C1" w:rsidRPr="00963426">
        <w:rPr>
          <w:rFonts w:ascii="Helvetica" w:hAnsi="Helvetica"/>
          <w:i/>
          <w:sz w:val="22"/>
          <w:szCs w:val="22"/>
        </w:rPr>
        <w:t xml:space="preserve"> The Politics of Performance</w:t>
      </w:r>
      <w:r w:rsidR="008263C1" w:rsidRPr="00963426">
        <w:rPr>
          <w:rFonts w:ascii="Helvetica" w:hAnsi="Helvetica"/>
          <w:sz w:val="22"/>
          <w:szCs w:val="22"/>
        </w:rPr>
        <w:t>, London: Routledge.</w:t>
      </w:r>
    </w:p>
    <w:p w14:paraId="50A6D7EF" w14:textId="5933E261" w:rsidR="00197C10" w:rsidRPr="00963426" w:rsidRDefault="00197C10" w:rsidP="0018063D">
      <w:pPr>
        <w:spacing w:line="360" w:lineRule="auto"/>
        <w:rPr>
          <w:rFonts w:ascii="Helvetica" w:hAnsi="Helvetica"/>
          <w:sz w:val="22"/>
          <w:szCs w:val="22"/>
        </w:rPr>
      </w:pPr>
      <w:r w:rsidRPr="00963426">
        <w:rPr>
          <w:rFonts w:ascii="Helvetica" w:hAnsi="Helvetica"/>
          <w:sz w:val="22"/>
          <w:szCs w:val="22"/>
        </w:rPr>
        <w:t>Pressing</w:t>
      </w:r>
      <w:r w:rsidR="00EE5395" w:rsidRPr="00963426">
        <w:rPr>
          <w:rFonts w:ascii="Helvetica" w:hAnsi="Helvetica"/>
          <w:sz w:val="22"/>
          <w:szCs w:val="22"/>
        </w:rPr>
        <w:t xml:space="preserve">, Jeff (1988) </w:t>
      </w:r>
      <w:r w:rsidRPr="00963426">
        <w:rPr>
          <w:rFonts w:ascii="Helvetica" w:hAnsi="Helvetica"/>
          <w:sz w:val="22"/>
          <w:szCs w:val="22"/>
        </w:rPr>
        <w:t xml:space="preserve">‘Improvisation: methods and models’ in </w:t>
      </w:r>
      <w:r w:rsidRPr="00963426">
        <w:rPr>
          <w:rFonts w:ascii="Helvetica" w:hAnsi="Helvetica"/>
          <w:i/>
          <w:iCs/>
          <w:sz w:val="22"/>
          <w:szCs w:val="22"/>
        </w:rPr>
        <w:t xml:space="preserve">Generative Processes in </w:t>
      </w:r>
      <w:r w:rsidR="00EE5395" w:rsidRPr="00963426">
        <w:rPr>
          <w:rFonts w:ascii="Helvetica" w:hAnsi="Helvetica"/>
          <w:i/>
          <w:iCs/>
          <w:sz w:val="22"/>
          <w:szCs w:val="22"/>
        </w:rPr>
        <w:tab/>
      </w:r>
      <w:r w:rsidRPr="00963426">
        <w:rPr>
          <w:rFonts w:ascii="Helvetica" w:hAnsi="Helvetica"/>
          <w:i/>
          <w:iCs/>
          <w:sz w:val="22"/>
          <w:szCs w:val="22"/>
        </w:rPr>
        <w:t>Music: The Psychology of Performance, Improvisation, and Composition.</w:t>
      </w:r>
      <w:r w:rsidR="00EE5395" w:rsidRPr="00963426">
        <w:rPr>
          <w:rFonts w:ascii="Helvetica" w:hAnsi="Helvetica"/>
          <w:i/>
          <w:iCs/>
          <w:sz w:val="22"/>
          <w:szCs w:val="22"/>
        </w:rPr>
        <w:t xml:space="preserve"> </w:t>
      </w:r>
      <w:r w:rsidRPr="00963426">
        <w:rPr>
          <w:rFonts w:ascii="Helvetica" w:hAnsi="Helvetica"/>
          <w:sz w:val="22"/>
          <w:szCs w:val="22"/>
        </w:rPr>
        <w:t>Ed</w:t>
      </w:r>
      <w:r w:rsidR="00EE5395" w:rsidRPr="00963426">
        <w:rPr>
          <w:rFonts w:ascii="Helvetica" w:hAnsi="Helvetica"/>
          <w:sz w:val="22"/>
          <w:szCs w:val="22"/>
        </w:rPr>
        <w:t>.</w:t>
      </w:r>
      <w:r w:rsidRPr="00963426">
        <w:rPr>
          <w:rFonts w:ascii="Helvetica" w:hAnsi="Helvetica"/>
          <w:sz w:val="22"/>
          <w:szCs w:val="22"/>
        </w:rPr>
        <w:t xml:space="preserve"> John A. </w:t>
      </w:r>
      <w:r w:rsidR="00EE5395" w:rsidRPr="00963426">
        <w:rPr>
          <w:rFonts w:ascii="Helvetica" w:hAnsi="Helvetica"/>
          <w:sz w:val="22"/>
          <w:szCs w:val="22"/>
        </w:rPr>
        <w:tab/>
      </w:r>
      <w:r w:rsidRPr="00963426">
        <w:rPr>
          <w:rFonts w:ascii="Helvetica" w:hAnsi="Helvetica"/>
          <w:sz w:val="22"/>
          <w:szCs w:val="22"/>
        </w:rPr>
        <w:t xml:space="preserve">Sloboda, </w:t>
      </w:r>
      <w:r w:rsidR="00EE5395" w:rsidRPr="00963426">
        <w:rPr>
          <w:rFonts w:ascii="Helvetica" w:hAnsi="Helvetica"/>
          <w:sz w:val="22"/>
          <w:szCs w:val="22"/>
        </w:rPr>
        <w:t xml:space="preserve">Oxford: </w:t>
      </w:r>
      <w:r w:rsidRPr="00963426">
        <w:rPr>
          <w:rFonts w:ascii="Helvetica" w:hAnsi="Helvetica"/>
          <w:sz w:val="22"/>
          <w:szCs w:val="22"/>
        </w:rPr>
        <w:t xml:space="preserve">Oxford University Press. </w:t>
      </w:r>
    </w:p>
    <w:p w14:paraId="79D55F3D" w14:textId="77777777" w:rsidR="00D934EE" w:rsidRPr="00963426" w:rsidRDefault="00D934EE" w:rsidP="00D934EE">
      <w:pPr>
        <w:spacing w:line="360" w:lineRule="auto"/>
        <w:rPr>
          <w:rFonts w:ascii="Helvetica" w:hAnsi="Helvetica"/>
          <w:sz w:val="22"/>
          <w:szCs w:val="22"/>
        </w:rPr>
      </w:pPr>
      <w:proofErr w:type="spellStart"/>
      <w:r w:rsidRPr="00963426">
        <w:rPr>
          <w:rFonts w:ascii="Helvetica" w:hAnsi="Helvetica"/>
          <w:sz w:val="22"/>
          <w:szCs w:val="22"/>
        </w:rPr>
        <w:t>Ranciére</w:t>
      </w:r>
      <w:proofErr w:type="spellEnd"/>
      <w:r w:rsidRPr="00963426">
        <w:rPr>
          <w:rFonts w:ascii="Helvetica" w:hAnsi="Helvetica"/>
          <w:sz w:val="22"/>
          <w:szCs w:val="22"/>
        </w:rPr>
        <w:t xml:space="preserve">, Jacques (2007) ‘The Emancipated Spectator’, </w:t>
      </w:r>
      <w:r w:rsidRPr="00963426">
        <w:rPr>
          <w:rFonts w:ascii="Helvetica" w:hAnsi="Helvetica"/>
          <w:i/>
          <w:sz w:val="22"/>
          <w:szCs w:val="22"/>
        </w:rPr>
        <w:t>Art Forum</w:t>
      </w:r>
      <w:r w:rsidRPr="00963426">
        <w:rPr>
          <w:rFonts w:ascii="Helvetica" w:hAnsi="Helvetica"/>
          <w:sz w:val="22"/>
          <w:szCs w:val="22"/>
        </w:rPr>
        <w:t xml:space="preserve"> (March), New York: </w:t>
      </w:r>
    </w:p>
    <w:p w14:paraId="09B39010" w14:textId="77777777" w:rsidR="00D934EE" w:rsidRPr="00963426" w:rsidRDefault="00D934EE" w:rsidP="00D934EE">
      <w:pPr>
        <w:spacing w:line="360" w:lineRule="auto"/>
        <w:rPr>
          <w:rFonts w:ascii="Helvetica" w:hAnsi="Helvetica"/>
          <w:sz w:val="22"/>
          <w:szCs w:val="22"/>
        </w:rPr>
      </w:pPr>
      <w:r w:rsidRPr="00963426">
        <w:rPr>
          <w:rFonts w:ascii="Helvetica" w:hAnsi="Helvetica"/>
          <w:sz w:val="22"/>
          <w:szCs w:val="22"/>
        </w:rPr>
        <w:tab/>
        <w:t>Art Forum International.</w:t>
      </w:r>
    </w:p>
    <w:p w14:paraId="2AD349C6" w14:textId="77777777" w:rsidR="00D934EE" w:rsidRPr="00963426" w:rsidRDefault="00D934EE" w:rsidP="00D934EE">
      <w:pPr>
        <w:spacing w:line="360" w:lineRule="auto"/>
        <w:rPr>
          <w:rFonts w:ascii="Helvetica" w:hAnsi="Helvetica"/>
          <w:sz w:val="22"/>
          <w:szCs w:val="22"/>
        </w:rPr>
      </w:pPr>
      <w:proofErr w:type="spellStart"/>
      <w:r w:rsidRPr="00963426">
        <w:rPr>
          <w:rFonts w:ascii="Helvetica" w:hAnsi="Helvetica"/>
          <w:sz w:val="22"/>
          <w:szCs w:val="22"/>
          <w:lang w:val="fr-FR"/>
        </w:rPr>
        <w:t>Rancière</w:t>
      </w:r>
      <w:proofErr w:type="spellEnd"/>
      <w:r w:rsidRPr="00963426">
        <w:rPr>
          <w:rFonts w:ascii="Helvetica" w:hAnsi="Helvetica"/>
          <w:sz w:val="22"/>
          <w:szCs w:val="22"/>
          <w:lang w:val="fr-FR"/>
        </w:rPr>
        <w:t xml:space="preserve">, Jacques (2010) </w:t>
      </w:r>
      <w:proofErr w:type="spellStart"/>
      <w:proofErr w:type="gramStart"/>
      <w:r w:rsidRPr="00963426">
        <w:rPr>
          <w:rFonts w:ascii="Helvetica" w:hAnsi="Helvetica"/>
          <w:i/>
          <w:sz w:val="22"/>
          <w:szCs w:val="22"/>
          <w:lang w:val="fr-FR"/>
        </w:rPr>
        <w:t>Dissensus</w:t>
      </w:r>
      <w:proofErr w:type="spellEnd"/>
      <w:r w:rsidRPr="00963426">
        <w:rPr>
          <w:rFonts w:ascii="Helvetica" w:hAnsi="Helvetica"/>
          <w:i/>
          <w:sz w:val="22"/>
          <w:szCs w:val="22"/>
          <w:lang w:val="fr-FR"/>
        </w:rPr>
        <w:t>:</w:t>
      </w:r>
      <w:proofErr w:type="gramEnd"/>
      <w:r w:rsidRPr="00963426">
        <w:rPr>
          <w:rFonts w:ascii="Helvetica" w:hAnsi="Helvetica"/>
          <w:i/>
          <w:sz w:val="22"/>
          <w:szCs w:val="22"/>
          <w:lang w:val="fr-FR"/>
        </w:rPr>
        <w:t xml:space="preserve"> On </w:t>
      </w:r>
      <w:proofErr w:type="spellStart"/>
      <w:r w:rsidRPr="00963426">
        <w:rPr>
          <w:rFonts w:ascii="Helvetica" w:hAnsi="Helvetica"/>
          <w:i/>
          <w:sz w:val="22"/>
          <w:szCs w:val="22"/>
          <w:lang w:val="fr-FR"/>
        </w:rPr>
        <w:t>Politics</w:t>
      </w:r>
      <w:proofErr w:type="spellEnd"/>
      <w:r w:rsidRPr="00963426">
        <w:rPr>
          <w:rFonts w:ascii="Helvetica" w:hAnsi="Helvetica"/>
          <w:i/>
          <w:sz w:val="22"/>
          <w:szCs w:val="22"/>
          <w:lang w:val="fr-FR"/>
        </w:rPr>
        <w:t xml:space="preserve"> and </w:t>
      </w:r>
      <w:proofErr w:type="spellStart"/>
      <w:r w:rsidRPr="00963426">
        <w:rPr>
          <w:rFonts w:ascii="Helvetica" w:hAnsi="Helvetica"/>
          <w:i/>
          <w:sz w:val="22"/>
          <w:szCs w:val="22"/>
          <w:lang w:val="fr-FR"/>
        </w:rPr>
        <w:t>Aesthetics</w:t>
      </w:r>
      <w:proofErr w:type="spellEnd"/>
      <w:r w:rsidRPr="00963426">
        <w:rPr>
          <w:rFonts w:ascii="Helvetica" w:hAnsi="Helvetica"/>
          <w:sz w:val="22"/>
          <w:szCs w:val="22"/>
          <w:lang w:val="fr-FR"/>
        </w:rPr>
        <w:t xml:space="preserve"> </w:t>
      </w:r>
      <w:proofErr w:type="spellStart"/>
      <w:r w:rsidRPr="00963426">
        <w:rPr>
          <w:rFonts w:ascii="Helvetica" w:hAnsi="Helvetica"/>
          <w:sz w:val="22"/>
          <w:szCs w:val="22"/>
          <w:lang w:val="fr-FR"/>
        </w:rPr>
        <w:t>trans</w:t>
      </w:r>
      <w:proofErr w:type="spellEnd"/>
      <w:r w:rsidRPr="00963426">
        <w:rPr>
          <w:rFonts w:ascii="Helvetica" w:hAnsi="Helvetica"/>
          <w:sz w:val="22"/>
          <w:szCs w:val="22"/>
          <w:lang w:val="fr-FR"/>
        </w:rPr>
        <w:t xml:space="preserve">. </w:t>
      </w:r>
      <w:r w:rsidRPr="00963426">
        <w:rPr>
          <w:rFonts w:ascii="Helvetica" w:hAnsi="Helvetica"/>
          <w:sz w:val="22"/>
          <w:szCs w:val="22"/>
        </w:rPr>
        <w:t xml:space="preserve">Steven Corcoran, </w:t>
      </w:r>
      <w:r w:rsidRPr="00963426">
        <w:rPr>
          <w:rFonts w:ascii="Helvetica" w:hAnsi="Helvetica"/>
          <w:sz w:val="22"/>
          <w:szCs w:val="22"/>
        </w:rPr>
        <w:tab/>
        <w:t>London: Continuum.</w:t>
      </w:r>
    </w:p>
    <w:p w14:paraId="1C7EB3C4" w14:textId="77777777" w:rsidR="00584F51" w:rsidRPr="00963426" w:rsidRDefault="00584F51" w:rsidP="00584F51">
      <w:pPr>
        <w:spacing w:line="360" w:lineRule="auto"/>
        <w:rPr>
          <w:rFonts w:ascii="Helvetica" w:hAnsi="Helvetica"/>
          <w:sz w:val="22"/>
          <w:szCs w:val="22"/>
        </w:rPr>
      </w:pPr>
      <w:proofErr w:type="spellStart"/>
      <w:r w:rsidRPr="00963426">
        <w:rPr>
          <w:rFonts w:ascii="Helvetica" w:hAnsi="Helvetica"/>
          <w:sz w:val="22"/>
          <w:szCs w:val="22"/>
        </w:rPr>
        <w:t>Rozik</w:t>
      </w:r>
      <w:proofErr w:type="spellEnd"/>
      <w:r w:rsidRPr="00963426">
        <w:rPr>
          <w:rFonts w:ascii="Helvetica" w:hAnsi="Helvetica"/>
          <w:sz w:val="22"/>
          <w:szCs w:val="22"/>
        </w:rPr>
        <w:t xml:space="preserve">, Eli (2008) </w:t>
      </w:r>
      <w:r w:rsidRPr="00963426">
        <w:rPr>
          <w:rFonts w:ascii="Helvetica" w:hAnsi="Helvetica"/>
          <w:i/>
          <w:sz w:val="22"/>
          <w:szCs w:val="22"/>
        </w:rPr>
        <w:t>Generating Theatre Meaning: A Theory and Methodology of</w:t>
      </w:r>
      <w:r w:rsidRPr="00963426">
        <w:rPr>
          <w:rFonts w:ascii="Helvetica" w:hAnsi="Helvetica"/>
          <w:sz w:val="22"/>
          <w:szCs w:val="22"/>
        </w:rPr>
        <w:t xml:space="preserve"> </w:t>
      </w:r>
      <w:r w:rsidRPr="00963426">
        <w:rPr>
          <w:rFonts w:ascii="Helvetica" w:hAnsi="Helvetica"/>
          <w:sz w:val="22"/>
          <w:szCs w:val="22"/>
        </w:rPr>
        <w:tab/>
      </w:r>
      <w:r w:rsidRPr="00963426">
        <w:rPr>
          <w:rFonts w:ascii="Helvetica" w:hAnsi="Helvetica"/>
          <w:i/>
          <w:sz w:val="22"/>
          <w:szCs w:val="22"/>
        </w:rPr>
        <w:t>Performance Analysis</w:t>
      </w:r>
      <w:r w:rsidRPr="00963426">
        <w:rPr>
          <w:rFonts w:ascii="Helvetica" w:hAnsi="Helvetica"/>
          <w:sz w:val="22"/>
          <w:szCs w:val="22"/>
        </w:rPr>
        <w:t xml:space="preserve">, Eastbourne: </w:t>
      </w:r>
      <w:proofErr w:type="spellStart"/>
      <w:r w:rsidRPr="00963426">
        <w:rPr>
          <w:rFonts w:ascii="Helvetica" w:hAnsi="Helvetica"/>
          <w:sz w:val="22"/>
          <w:szCs w:val="22"/>
        </w:rPr>
        <w:t>Susssex</w:t>
      </w:r>
      <w:proofErr w:type="spellEnd"/>
      <w:r w:rsidRPr="00963426">
        <w:rPr>
          <w:rFonts w:ascii="Helvetica" w:hAnsi="Helvetica"/>
          <w:sz w:val="22"/>
          <w:szCs w:val="22"/>
        </w:rPr>
        <w:t xml:space="preserve"> Academic Press.</w:t>
      </w:r>
    </w:p>
    <w:p w14:paraId="2F24753A" w14:textId="32C401C8" w:rsidR="008263C1" w:rsidRPr="00963426" w:rsidRDefault="008263C1" w:rsidP="00475CD4">
      <w:pPr>
        <w:spacing w:line="360" w:lineRule="auto"/>
        <w:rPr>
          <w:rFonts w:ascii="Helvetica" w:hAnsi="Helvetica"/>
          <w:sz w:val="22"/>
          <w:szCs w:val="22"/>
        </w:rPr>
      </w:pPr>
      <w:r w:rsidRPr="00963426">
        <w:rPr>
          <w:rFonts w:ascii="Helvetica" w:hAnsi="Helvetica"/>
          <w:sz w:val="22"/>
          <w:szCs w:val="22"/>
        </w:rPr>
        <w:t xml:space="preserve">Schneider, Rebecca (2012) 'Performance Remains', in </w:t>
      </w:r>
      <w:r w:rsidRPr="00963426">
        <w:rPr>
          <w:rFonts w:ascii="Helvetica" w:hAnsi="Helvetica"/>
          <w:i/>
          <w:sz w:val="22"/>
          <w:szCs w:val="22"/>
        </w:rPr>
        <w:t>Perform, Repeat, Record: Live Art in</w:t>
      </w:r>
      <w:r w:rsidRPr="00963426">
        <w:rPr>
          <w:rFonts w:ascii="Helvetica" w:hAnsi="Helvetica"/>
          <w:sz w:val="22"/>
          <w:szCs w:val="22"/>
        </w:rPr>
        <w:t xml:space="preserve"> </w:t>
      </w:r>
      <w:r w:rsidRPr="00963426">
        <w:rPr>
          <w:rFonts w:ascii="Helvetica" w:hAnsi="Helvetica"/>
          <w:sz w:val="22"/>
          <w:szCs w:val="22"/>
        </w:rPr>
        <w:tab/>
      </w:r>
      <w:r w:rsidRPr="00963426">
        <w:rPr>
          <w:rFonts w:ascii="Helvetica" w:hAnsi="Helvetica"/>
          <w:i/>
          <w:sz w:val="22"/>
          <w:szCs w:val="22"/>
        </w:rPr>
        <w:t>History</w:t>
      </w:r>
      <w:r w:rsidRPr="00963426">
        <w:rPr>
          <w:rFonts w:ascii="Helvetica" w:hAnsi="Helvetica"/>
          <w:sz w:val="22"/>
          <w:szCs w:val="22"/>
        </w:rPr>
        <w:t>, ed. Amelia Jones and Adrian Heathfield, Bristol: Intellect Books</w:t>
      </w:r>
    </w:p>
    <w:p w14:paraId="251FC570" w14:textId="42B14526" w:rsidR="007408B6" w:rsidRDefault="007408B6" w:rsidP="007408B6">
      <w:pPr>
        <w:spacing w:line="360" w:lineRule="auto"/>
        <w:rPr>
          <w:rFonts w:ascii="Helvetica" w:hAnsi="Helvetica"/>
          <w:sz w:val="22"/>
          <w:szCs w:val="22"/>
        </w:rPr>
      </w:pPr>
      <w:proofErr w:type="spellStart"/>
      <w:r w:rsidRPr="00963426">
        <w:rPr>
          <w:rFonts w:ascii="Helvetica" w:hAnsi="Helvetica"/>
          <w:sz w:val="22"/>
          <w:szCs w:val="22"/>
        </w:rPr>
        <w:t>Sobchack</w:t>
      </w:r>
      <w:proofErr w:type="spellEnd"/>
      <w:r w:rsidRPr="00963426">
        <w:rPr>
          <w:rFonts w:ascii="Helvetica" w:hAnsi="Helvetica"/>
          <w:sz w:val="22"/>
          <w:szCs w:val="22"/>
        </w:rPr>
        <w:t xml:space="preserve">, V. (1992) </w:t>
      </w:r>
      <w:r w:rsidRPr="00963426">
        <w:rPr>
          <w:rFonts w:ascii="Helvetica" w:hAnsi="Helvetica"/>
          <w:i/>
          <w:sz w:val="22"/>
          <w:szCs w:val="22"/>
        </w:rPr>
        <w:t>The Address of the Eye: A Phenomenology of Film Experience</w:t>
      </w:r>
      <w:r w:rsidRPr="00963426">
        <w:rPr>
          <w:rFonts w:ascii="Helvetica" w:hAnsi="Helvetica"/>
          <w:sz w:val="22"/>
          <w:szCs w:val="22"/>
        </w:rPr>
        <w:t xml:space="preserve">, </w:t>
      </w:r>
      <w:r w:rsidRPr="00963426">
        <w:rPr>
          <w:rFonts w:ascii="Helvetica" w:hAnsi="Helvetica"/>
          <w:sz w:val="22"/>
          <w:szCs w:val="22"/>
        </w:rPr>
        <w:tab/>
        <w:t>Princeton NJ.: Princeton University Press.</w:t>
      </w:r>
    </w:p>
    <w:p w14:paraId="25B68E1C" w14:textId="29CABC4D" w:rsidR="00DC7D56" w:rsidRPr="00963426" w:rsidRDefault="00DC7D56" w:rsidP="007408B6">
      <w:pPr>
        <w:spacing w:line="360" w:lineRule="auto"/>
        <w:rPr>
          <w:rFonts w:ascii="Helvetica" w:hAnsi="Helvetica"/>
          <w:sz w:val="22"/>
          <w:szCs w:val="22"/>
        </w:rPr>
      </w:pPr>
      <w:proofErr w:type="spellStart"/>
      <w:r>
        <w:rPr>
          <w:rFonts w:ascii="Helvetica" w:hAnsi="Helvetica"/>
          <w:sz w:val="22"/>
          <w:szCs w:val="22"/>
        </w:rPr>
        <w:t>Uytterhoeven</w:t>
      </w:r>
      <w:proofErr w:type="spellEnd"/>
      <w:r>
        <w:rPr>
          <w:rFonts w:ascii="Helvetica" w:hAnsi="Helvetica"/>
          <w:sz w:val="22"/>
          <w:szCs w:val="22"/>
        </w:rPr>
        <w:t xml:space="preserve">, Lise (2019) </w:t>
      </w:r>
      <w:r w:rsidRPr="00DC7D56">
        <w:rPr>
          <w:rFonts w:ascii="Helvetica" w:hAnsi="Helvetica"/>
          <w:i/>
          <w:iCs/>
          <w:sz w:val="22"/>
          <w:szCs w:val="22"/>
        </w:rPr>
        <w:t xml:space="preserve">Sidi Larbi </w:t>
      </w:r>
      <w:proofErr w:type="spellStart"/>
      <w:r w:rsidRPr="00DC7D56">
        <w:rPr>
          <w:rFonts w:ascii="Helvetica" w:hAnsi="Helvetica"/>
          <w:i/>
          <w:iCs/>
          <w:sz w:val="22"/>
          <w:szCs w:val="22"/>
        </w:rPr>
        <w:t>Cherkaoui</w:t>
      </w:r>
      <w:proofErr w:type="spellEnd"/>
      <w:r w:rsidRPr="00DC7D56">
        <w:rPr>
          <w:rFonts w:ascii="Helvetica" w:hAnsi="Helvetica"/>
          <w:i/>
          <w:iCs/>
          <w:sz w:val="22"/>
          <w:szCs w:val="22"/>
        </w:rPr>
        <w:t>: Dramaturgy and Engaged Spectatorship</w:t>
      </w:r>
      <w:r>
        <w:rPr>
          <w:rFonts w:ascii="Helvetica" w:hAnsi="Helvetica"/>
          <w:sz w:val="22"/>
          <w:szCs w:val="22"/>
        </w:rPr>
        <w:t>, Basingstoke: Palgrave Macmillan.</w:t>
      </w:r>
    </w:p>
    <w:p w14:paraId="7DB3D7D2" w14:textId="776BA0C0" w:rsidR="005B7C6E" w:rsidRPr="00963426" w:rsidRDefault="005B7C6E" w:rsidP="007408B6">
      <w:pPr>
        <w:spacing w:line="360" w:lineRule="auto"/>
        <w:rPr>
          <w:rFonts w:ascii="Helvetica" w:hAnsi="Helvetica"/>
          <w:sz w:val="22"/>
          <w:szCs w:val="22"/>
        </w:rPr>
      </w:pPr>
    </w:p>
    <w:p w14:paraId="7702E38D" w14:textId="44E09787" w:rsidR="005B7C6E" w:rsidRPr="00963426" w:rsidRDefault="005B7C6E" w:rsidP="007408B6">
      <w:pPr>
        <w:spacing w:line="360" w:lineRule="auto"/>
        <w:rPr>
          <w:rFonts w:ascii="Helvetica" w:hAnsi="Helvetica"/>
          <w:sz w:val="22"/>
          <w:szCs w:val="22"/>
        </w:rPr>
      </w:pPr>
    </w:p>
    <w:p w14:paraId="248533C5" w14:textId="77777777" w:rsidR="007408B6" w:rsidRPr="00963426" w:rsidRDefault="007408B6" w:rsidP="00475CD4">
      <w:pPr>
        <w:spacing w:line="360" w:lineRule="auto"/>
        <w:rPr>
          <w:rFonts w:ascii="Helvetica" w:hAnsi="Helvetica"/>
          <w:sz w:val="22"/>
          <w:szCs w:val="22"/>
        </w:rPr>
      </w:pPr>
    </w:p>
    <w:p w14:paraId="24B2108F" w14:textId="77777777" w:rsidR="00475CD4" w:rsidRPr="00963426" w:rsidRDefault="00475CD4" w:rsidP="00475CD4">
      <w:pPr>
        <w:spacing w:line="360" w:lineRule="auto"/>
        <w:rPr>
          <w:rFonts w:ascii="Helvetica" w:hAnsi="Helvetica"/>
          <w:sz w:val="22"/>
          <w:szCs w:val="22"/>
        </w:rPr>
      </w:pPr>
    </w:p>
    <w:sectPr w:rsidR="00475CD4" w:rsidRPr="00963426" w:rsidSect="004857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D4"/>
    <w:rsid w:val="00001291"/>
    <w:rsid w:val="00007F36"/>
    <w:rsid w:val="00054D4C"/>
    <w:rsid w:val="00085741"/>
    <w:rsid w:val="00086D12"/>
    <w:rsid w:val="000A0C64"/>
    <w:rsid w:val="000A62F0"/>
    <w:rsid w:val="000C75EE"/>
    <w:rsid w:val="000D2277"/>
    <w:rsid w:val="00110BD7"/>
    <w:rsid w:val="00123A66"/>
    <w:rsid w:val="00143D2C"/>
    <w:rsid w:val="00150F55"/>
    <w:rsid w:val="0018063D"/>
    <w:rsid w:val="00197C10"/>
    <w:rsid w:val="001A0AB1"/>
    <w:rsid w:val="001A5895"/>
    <w:rsid w:val="001F2EE2"/>
    <w:rsid w:val="001F30E6"/>
    <w:rsid w:val="00201F42"/>
    <w:rsid w:val="0020769F"/>
    <w:rsid w:val="002144DC"/>
    <w:rsid w:val="00223840"/>
    <w:rsid w:val="0026237A"/>
    <w:rsid w:val="00265029"/>
    <w:rsid w:val="00292C0C"/>
    <w:rsid w:val="002D7E43"/>
    <w:rsid w:val="003107A2"/>
    <w:rsid w:val="00311EC8"/>
    <w:rsid w:val="00325767"/>
    <w:rsid w:val="0033694C"/>
    <w:rsid w:val="00340F09"/>
    <w:rsid w:val="00344486"/>
    <w:rsid w:val="00347CCE"/>
    <w:rsid w:val="00356AAA"/>
    <w:rsid w:val="00366BB5"/>
    <w:rsid w:val="003745B6"/>
    <w:rsid w:val="003D741A"/>
    <w:rsid w:val="003E0832"/>
    <w:rsid w:val="003E2C5A"/>
    <w:rsid w:val="003F79E8"/>
    <w:rsid w:val="00416CD2"/>
    <w:rsid w:val="004248F7"/>
    <w:rsid w:val="0045193A"/>
    <w:rsid w:val="00471D32"/>
    <w:rsid w:val="00475CD4"/>
    <w:rsid w:val="00483179"/>
    <w:rsid w:val="00485734"/>
    <w:rsid w:val="004A1603"/>
    <w:rsid w:val="004A67B0"/>
    <w:rsid w:val="004B2136"/>
    <w:rsid w:val="004C2EB9"/>
    <w:rsid w:val="005029E9"/>
    <w:rsid w:val="0051485A"/>
    <w:rsid w:val="00542AF8"/>
    <w:rsid w:val="0055036E"/>
    <w:rsid w:val="00583414"/>
    <w:rsid w:val="00584F51"/>
    <w:rsid w:val="005B7C6E"/>
    <w:rsid w:val="005C1991"/>
    <w:rsid w:val="005D661F"/>
    <w:rsid w:val="006218AD"/>
    <w:rsid w:val="00622B45"/>
    <w:rsid w:val="00657F55"/>
    <w:rsid w:val="0066146B"/>
    <w:rsid w:val="00667D81"/>
    <w:rsid w:val="006858A3"/>
    <w:rsid w:val="006A7103"/>
    <w:rsid w:val="006B274B"/>
    <w:rsid w:val="006B2DFD"/>
    <w:rsid w:val="006C13A0"/>
    <w:rsid w:val="006D5450"/>
    <w:rsid w:val="006D635D"/>
    <w:rsid w:val="006E0E2B"/>
    <w:rsid w:val="006E6817"/>
    <w:rsid w:val="006F004B"/>
    <w:rsid w:val="006F042C"/>
    <w:rsid w:val="00722B2A"/>
    <w:rsid w:val="00734052"/>
    <w:rsid w:val="007408B6"/>
    <w:rsid w:val="00752131"/>
    <w:rsid w:val="00772F8E"/>
    <w:rsid w:val="00774324"/>
    <w:rsid w:val="007B7555"/>
    <w:rsid w:val="007D06DB"/>
    <w:rsid w:val="007D625E"/>
    <w:rsid w:val="007F0869"/>
    <w:rsid w:val="007F3545"/>
    <w:rsid w:val="00806D9C"/>
    <w:rsid w:val="008263C1"/>
    <w:rsid w:val="008814F3"/>
    <w:rsid w:val="00896045"/>
    <w:rsid w:val="008A558E"/>
    <w:rsid w:val="008E0379"/>
    <w:rsid w:val="008E4F2E"/>
    <w:rsid w:val="0093096B"/>
    <w:rsid w:val="00935BCD"/>
    <w:rsid w:val="00950C3D"/>
    <w:rsid w:val="00963426"/>
    <w:rsid w:val="009656B3"/>
    <w:rsid w:val="009B2A5E"/>
    <w:rsid w:val="009C5E1E"/>
    <w:rsid w:val="009D39BA"/>
    <w:rsid w:val="00A01BC1"/>
    <w:rsid w:val="00A15F2A"/>
    <w:rsid w:val="00A24AA9"/>
    <w:rsid w:val="00A330A5"/>
    <w:rsid w:val="00A71650"/>
    <w:rsid w:val="00A7221F"/>
    <w:rsid w:val="00A954BD"/>
    <w:rsid w:val="00AB56EB"/>
    <w:rsid w:val="00AC0270"/>
    <w:rsid w:val="00AD07A0"/>
    <w:rsid w:val="00AD76CC"/>
    <w:rsid w:val="00AE34BF"/>
    <w:rsid w:val="00B03F0D"/>
    <w:rsid w:val="00B37083"/>
    <w:rsid w:val="00B95AF9"/>
    <w:rsid w:val="00B97A27"/>
    <w:rsid w:val="00BA0A1F"/>
    <w:rsid w:val="00BA204B"/>
    <w:rsid w:val="00BD4E25"/>
    <w:rsid w:val="00BE5757"/>
    <w:rsid w:val="00C201BC"/>
    <w:rsid w:val="00C44A9E"/>
    <w:rsid w:val="00C5476E"/>
    <w:rsid w:val="00C612CE"/>
    <w:rsid w:val="00C76BC2"/>
    <w:rsid w:val="00C87CA0"/>
    <w:rsid w:val="00CB6B5C"/>
    <w:rsid w:val="00CC7D49"/>
    <w:rsid w:val="00CF1828"/>
    <w:rsid w:val="00D101E0"/>
    <w:rsid w:val="00D14F9B"/>
    <w:rsid w:val="00D42ACC"/>
    <w:rsid w:val="00D535B4"/>
    <w:rsid w:val="00D61AE4"/>
    <w:rsid w:val="00D7022A"/>
    <w:rsid w:val="00D915A4"/>
    <w:rsid w:val="00D934EE"/>
    <w:rsid w:val="00DB5AE3"/>
    <w:rsid w:val="00DC045A"/>
    <w:rsid w:val="00DC7D56"/>
    <w:rsid w:val="00DE3951"/>
    <w:rsid w:val="00DF379A"/>
    <w:rsid w:val="00DF38C1"/>
    <w:rsid w:val="00E15A9C"/>
    <w:rsid w:val="00E24F36"/>
    <w:rsid w:val="00E40C2A"/>
    <w:rsid w:val="00E804F4"/>
    <w:rsid w:val="00E8328B"/>
    <w:rsid w:val="00E863C5"/>
    <w:rsid w:val="00EE41F2"/>
    <w:rsid w:val="00EE5395"/>
    <w:rsid w:val="00EF327A"/>
    <w:rsid w:val="00F51526"/>
    <w:rsid w:val="00F75409"/>
    <w:rsid w:val="00F863B5"/>
    <w:rsid w:val="00F86E36"/>
    <w:rsid w:val="00F86EFA"/>
    <w:rsid w:val="00FA322E"/>
    <w:rsid w:val="00FB04E2"/>
    <w:rsid w:val="00FB076E"/>
    <w:rsid w:val="00FF7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9109"/>
  <w15:chartTrackingRefBased/>
  <w15:docId w15:val="{D3DF5E2C-2A00-344D-B71B-853D46D6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C1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994541">
      <w:bodyDiv w:val="1"/>
      <w:marLeft w:val="0"/>
      <w:marRight w:val="0"/>
      <w:marTop w:val="0"/>
      <w:marBottom w:val="0"/>
      <w:divBdr>
        <w:top w:val="none" w:sz="0" w:space="0" w:color="auto"/>
        <w:left w:val="none" w:sz="0" w:space="0" w:color="auto"/>
        <w:bottom w:val="none" w:sz="0" w:space="0" w:color="auto"/>
        <w:right w:val="none" w:sz="0" w:space="0" w:color="auto"/>
      </w:divBdr>
    </w:div>
    <w:div w:id="1990547826">
      <w:bodyDiv w:val="1"/>
      <w:marLeft w:val="0"/>
      <w:marRight w:val="0"/>
      <w:marTop w:val="0"/>
      <w:marBottom w:val="0"/>
      <w:divBdr>
        <w:top w:val="none" w:sz="0" w:space="0" w:color="auto"/>
        <w:left w:val="none" w:sz="0" w:space="0" w:color="auto"/>
        <w:bottom w:val="none" w:sz="0" w:space="0" w:color="auto"/>
        <w:right w:val="none" w:sz="0" w:space="0" w:color="auto"/>
      </w:divBdr>
      <w:divsChild>
        <w:div w:id="2008748500">
          <w:marLeft w:val="0"/>
          <w:marRight w:val="0"/>
          <w:marTop w:val="0"/>
          <w:marBottom w:val="0"/>
          <w:divBdr>
            <w:top w:val="none" w:sz="0" w:space="0" w:color="auto"/>
            <w:left w:val="none" w:sz="0" w:space="0" w:color="auto"/>
            <w:bottom w:val="none" w:sz="0" w:space="0" w:color="auto"/>
            <w:right w:val="none" w:sz="0" w:space="0" w:color="auto"/>
          </w:divBdr>
          <w:divsChild>
            <w:div w:id="409696981">
              <w:marLeft w:val="0"/>
              <w:marRight w:val="0"/>
              <w:marTop w:val="0"/>
              <w:marBottom w:val="0"/>
              <w:divBdr>
                <w:top w:val="none" w:sz="0" w:space="0" w:color="auto"/>
                <w:left w:val="none" w:sz="0" w:space="0" w:color="auto"/>
                <w:bottom w:val="none" w:sz="0" w:space="0" w:color="auto"/>
                <w:right w:val="none" w:sz="0" w:space="0" w:color="auto"/>
              </w:divBdr>
              <w:divsChild>
                <w:div w:id="76711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1275</TotalTime>
  <Pages>15</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Keefe</dc:creator>
  <cp:keywords/>
  <dc:description/>
  <cp:lastModifiedBy>John Keefe</cp:lastModifiedBy>
  <cp:revision>49</cp:revision>
  <dcterms:created xsi:type="dcterms:W3CDTF">2019-03-26T11:34:00Z</dcterms:created>
  <dcterms:modified xsi:type="dcterms:W3CDTF">2021-01-28T14:31:00Z</dcterms:modified>
</cp:coreProperties>
</file>