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06985" w14:textId="54226251" w:rsidR="00F36663" w:rsidRPr="003A445E" w:rsidRDefault="00C14E17" w:rsidP="00C14E17">
      <w:pPr>
        <w:spacing w:after="0"/>
        <w:rPr>
          <w:b/>
          <w:bCs/>
          <w:sz w:val="28"/>
          <w:szCs w:val="28"/>
        </w:rPr>
      </w:pPr>
      <w:r w:rsidRPr="003A445E">
        <w:rPr>
          <w:b/>
          <w:bCs/>
          <w:sz w:val="28"/>
          <w:szCs w:val="28"/>
        </w:rPr>
        <w:t xml:space="preserve">Item: </w:t>
      </w:r>
      <w:r w:rsidR="00F36663" w:rsidRPr="003A445E">
        <w:rPr>
          <w:b/>
          <w:bCs/>
          <w:sz w:val="28"/>
          <w:szCs w:val="28"/>
        </w:rPr>
        <w:t>AIB.APL6.5.15.1939_Redacted.pdf</w:t>
      </w:r>
    </w:p>
    <w:p w14:paraId="268E9918" w14:textId="0D73258D" w:rsidR="00CC6E6D" w:rsidRPr="003A445E" w:rsidRDefault="00C14E17" w:rsidP="00BE6C9A">
      <w:pPr>
        <w:spacing w:after="0"/>
        <w:rPr>
          <w:sz w:val="24"/>
          <w:szCs w:val="24"/>
        </w:rPr>
      </w:pPr>
      <w:r w:rsidRPr="003A445E">
        <w:rPr>
          <w:b/>
          <w:bCs/>
          <w:sz w:val="28"/>
          <w:szCs w:val="28"/>
        </w:rPr>
        <w:t>Transcript</w:t>
      </w:r>
    </w:p>
    <w:p w14:paraId="480C66F1" w14:textId="6837D45B" w:rsidR="00026EFC" w:rsidRDefault="00BE6C9A" w:rsidP="00026EF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0507D" wp14:editId="677F045A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1146175" cy="1485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5A82C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 xml:space="preserve">           Executive:</w:t>
                            </w:r>
                          </w:p>
                          <w:p w14:paraId="5DC15555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>Sean McCann, Chairman</w:t>
                            </w:r>
                          </w:p>
                          <w:p w14:paraId="5CF3844E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>Ald. D. G. Logan, J.P.,M.P.</w:t>
                            </w:r>
                          </w:p>
                          <w:p w14:paraId="052789CB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>Ald. W. A. Robinson, M.P.</w:t>
                            </w:r>
                          </w:p>
                          <w:p w14:paraId="58DDE1F9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 xml:space="preserve">J.P. Mannion, </w:t>
                            </w:r>
                            <w:proofErr w:type="spellStart"/>
                            <w:r w:rsidRPr="00BE6C9A">
                              <w:rPr>
                                <w:sz w:val="12"/>
                                <w:szCs w:val="12"/>
                              </w:rPr>
                              <w:t>Esq.</w:t>
                            </w:r>
                            <w:proofErr w:type="spellEnd"/>
                            <w:r w:rsidRPr="00BE6C9A">
                              <w:rPr>
                                <w:sz w:val="12"/>
                                <w:szCs w:val="12"/>
                              </w:rPr>
                              <w:t>, T.C.</w:t>
                            </w:r>
                          </w:p>
                          <w:p w14:paraId="5332F442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 xml:space="preserve">J. Campbell, </w:t>
                            </w:r>
                            <w:proofErr w:type="spellStart"/>
                            <w:r w:rsidRPr="00BE6C9A">
                              <w:rPr>
                                <w:sz w:val="12"/>
                                <w:szCs w:val="12"/>
                              </w:rPr>
                              <w:t>Esq.</w:t>
                            </w:r>
                            <w:proofErr w:type="spellEnd"/>
                            <w:r w:rsidRPr="00BE6C9A">
                              <w:rPr>
                                <w:sz w:val="12"/>
                                <w:szCs w:val="12"/>
                              </w:rPr>
                              <w:t>, C.C.</w:t>
                            </w:r>
                          </w:p>
                          <w:p w14:paraId="64D169E8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 xml:space="preserve">P.T. </w:t>
                            </w:r>
                            <w:proofErr w:type="spellStart"/>
                            <w:r w:rsidRPr="00BE6C9A">
                              <w:rPr>
                                <w:sz w:val="12"/>
                                <w:szCs w:val="12"/>
                              </w:rPr>
                              <w:t>Cluskey</w:t>
                            </w:r>
                            <w:proofErr w:type="spellEnd"/>
                            <w:r w:rsidRPr="00BE6C9A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BE6C9A">
                              <w:rPr>
                                <w:sz w:val="12"/>
                                <w:szCs w:val="12"/>
                              </w:rPr>
                              <w:t>Esq.</w:t>
                            </w:r>
                            <w:proofErr w:type="spellEnd"/>
                            <w:r w:rsidRPr="00BE6C9A">
                              <w:rPr>
                                <w:sz w:val="12"/>
                                <w:szCs w:val="12"/>
                              </w:rPr>
                              <w:t>, U.D.C.</w:t>
                            </w:r>
                          </w:p>
                          <w:p w14:paraId="50D8D2A1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>Mrs. M. Harold</w:t>
                            </w:r>
                          </w:p>
                          <w:p w14:paraId="2915532A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>Mr. Peter Murphy</w:t>
                            </w:r>
                          </w:p>
                          <w:p w14:paraId="32244295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>Mr. James Ryan</w:t>
                            </w:r>
                          </w:p>
                          <w:p w14:paraId="341B1D2E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>Mr. Phill Coyne</w:t>
                            </w:r>
                          </w:p>
                          <w:p w14:paraId="0F3B3964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>Mr. H. Osborne</w:t>
                            </w:r>
                          </w:p>
                          <w:p w14:paraId="6E157656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>Mr. F. Harkin.</w:t>
                            </w:r>
                          </w:p>
                          <w:p w14:paraId="4869A63F" w14:textId="77777777" w:rsidR="00026EFC" w:rsidRPr="00BE6C9A" w:rsidRDefault="00026EFC" w:rsidP="00026EFC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E6C9A">
                              <w:rPr>
                                <w:sz w:val="12"/>
                                <w:szCs w:val="12"/>
                              </w:rPr>
                              <w:t>Mr. P. O’Neill.</w:t>
                            </w:r>
                          </w:p>
                          <w:p w14:paraId="181B9309" w14:textId="77777777" w:rsidR="00026EFC" w:rsidRDefault="00026EFC" w:rsidP="00026E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050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.9pt;width:90.25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" fillcolor="white [3201]" stroked="f" strokeweight=".5pt">
                <v:textbox>
                  <w:txbxContent>
                    <w:p w14:paraId="1575A82C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 xml:space="preserve">           Executive:</w:t>
                      </w:r>
                    </w:p>
                    <w:p w14:paraId="5DC15555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>Sean McCann, Chairman</w:t>
                      </w:r>
                    </w:p>
                    <w:p w14:paraId="5CF3844E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>Ald. D. G. Logan, J.P.,M.P.</w:t>
                      </w:r>
                    </w:p>
                    <w:p w14:paraId="052789CB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>Ald. W. A. Robinson, M.P.</w:t>
                      </w:r>
                    </w:p>
                    <w:p w14:paraId="58DDE1F9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 xml:space="preserve">J.P. Mannion, </w:t>
                      </w:r>
                      <w:proofErr w:type="spellStart"/>
                      <w:r w:rsidRPr="00BE6C9A">
                        <w:rPr>
                          <w:sz w:val="12"/>
                          <w:szCs w:val="12"/>
                        </w:rPr>
                        <w:t>Esq.</w:t>
                      </w:r>
                      <w:proofErr w:type="spellEnd"/>
                      <w:r w:rsidRPr="00BE6C9A">
                        <w:rPr>
                          <w:sz w:val="12"/>
                          <w:szCs w:val="12"/>
                        </w:rPr>
                        <w:t>, T.C.</w:t>
                      </w:r>
                    </w:p>
                    <w:p w14:paraId="5332F442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 xml:space="preserve">J. Campbell, </w:t>
                      </w:r>
                      <w:proofErr w:type="spellStart"/>
                      <w:r w:rsidRPr="00BE6C9A">
                        <w:rPr>
                          <w:sz w:val="12"/>
                          <w:szCs w:val="12"/>
                        </w:rPr>
                        <w:t>Esq.</w:t>
                      </w:r>
                      <w:proofErr w:type="spellEnd"/>
                      <w:r w:rsidRPr="00BE6C9A">
                        <w:rPr>
                          <w:sz w:val="12"/>
                          <w:szCs w:val="12"/>
                        </w:rPr>
                        <w:t>, C.C.</w:t>
                      </w:r>
                    </w:p>
                    <w:p w14:paraId="64D169E8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 xml:space="preserve">P.T. </w:t>
                      </w:r>
                      <w:proofErr w:type="spellStart"/>
                      <w:r w:rsidRPr="00BE6C9A">
                        <w:rPr>
                          <w:sz w:val="12"/>
                          <w:szCs w:val="12"/>
                        </w:rPr>
                        <w:t>Cluskey</w:t>
                      </w:r>
                      <w:proofErr w:type="spellEnd"/>
                      <w:r w:rsidRPr="00BE6C9A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BE6C9A">
                        <w:rPr>
                          <w:sz w:val="12"/>
                          <w:szCs w:val="12"/>
                        </w:rPr>
                        <w:t>Esq.</w:t>
                      </w:r>
                      <w:proofErr w:type="spellEnd"/>
                      <w:r w:rsidRPr="00BE6C9A">
                        <w:rPr>
                          <w:sz w:val="12"/>
                          <w:szCs w:val="12"/>
                        </w:rPr>
                        <w:t>, U.D.C.</w:t>
                      </w:r>
                    </w:p>
                    <w:p w14:paraId="50D8D2A1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>Mrs. M. Harold</w:t>
                      </w:r>
                    </w:p>
                    <w:p w14:paraId="2915532A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>Mr. Peter Murphy</w:t>
                      </w:r>
                    </w:p>
                    <w:p w14:paraId="32244295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>Mr. James Ryan</w:t>
                      </w:r>
                    </w:p>
                    <w:p w14:paraId="341B1D2E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>Mr. Phill Coyne</w:t>
                      </w:r>
                    </w:p>
                    <w:p w14:paraId="0F3B3964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>Mr. H. Osborne</w:t>
                      </w:r>
                    </w:p>
                    <w:p w14:paraId="6E157656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>Mr. F. Harkin.</w:t>
                      </w:r>
                    </w:p>
                    <w:p w14:paraId="4869A63F" w14:textId="77777777" w:rsidR="00026EFC" w:rsidRPr="00BE6C9A" w:rsidRDefault="00026EFC" w:rsidP="00026EFC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E6C9A">
                        <w:rPr>
                          <w:sz w:val="12"/>
                          <w:szCs w:val="12"/>
                        </w:rPr>
                        <w:t>Mr. P. O’Neill.</w:t>
                      </w:r>
                    </w:p>
                    <w:p w14:paraId="181B9309" w14:textId="77777777" w:rsidR="00026EFC" w:rsidRDefault="00026EFC" w:rsidP="00026E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EFC">
        <w:t>ANTI-PARTITION OF IRELAND LEAGUE</w:t>
      </w:r>
    </w:p>
    <w:p w14:paraId="1ED60A0A" w14:textId="2C267124" w:rsidR="00026EFC" w:rsidRDefault="007D4EAA" w:rsidP="00026EFC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177C" wp14:editId="3ED10B38">
                <wp:simplePos x="0" y="0"/>
                <wp:positionH relativeFrom="column">
                  <wp:posOffset>4895850</wp:posOffset>
                </wp:positionH>
                <wp:positionV relativeFrom="paragraph">
                  <wp:posOffset>23495</wp:posOffset>
                </wp:positionV>
                <wp:extent cx="968375" cy="108585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A5E25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Treasure:</w:t>
                            </w:r>
                          </w:p>
                          <w:p w14:paraId="6AAAA0A2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B.J.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Earley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Esq</w:t>
                            </w:r>
                          </w:p>
                          <w:p w14:paraId="2EE155F9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15ABF33F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9F7DCD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Hon. Secretary:</w:t>
                            </w:r>
                          </w:p>
                          <w:p w14:paraId="01A9C0A6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Thomas A. Moran,</w:t>
                            </w:r>
                          </w:p>
                          <w:p w14:paraId="685042FF" w14:textId="77777777" w:rsidR="00026EFC" w:rsidRDefault="00026EFC" w:rsidP="00026E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redacted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6A2719CB" w14:textId="77777777" w:rsidR="00026EFC" w:rsidRDefault="00026EFC" w:rsidP="00026EF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177C" id="Text Box 2" o:spid="_x0000_s1027" type="#_x0000_t202" style="position:absolute;left:0;text-align:left;margin-left:385.5pt;margin-top:1.85pt;width:76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" fillcolor="white [3201]" stroked="f" strokeweight=".5pt">
                <v:textbox>
                  <w:txbxContent>
                    <w:p w14:paraId="6B6A5E25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Treasure:</w:t>
                      </w:r>
                    </w:p>
                    <w:p w14:paraId="6AAAA0A2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B.J.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Earley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Esq</w:t>
                      </w:r>
                    </w:p>
                    <w:p w14:paraId="2EE155F9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15ABF33F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09F7DCD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Hon. Secretary:</w:t>
                      </w:r>
                    </w:p>
                    <w:p w14:paraId="01A9C0A6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Thomas A. Moran,</w:t>
                      </w:r>
                    </w:p>
                    <w:p w14:paraId="685042FF" w14:textId="77777777" w:rsidR="00026EFC" w:rsidRDefault="00026EFC" w:rsidP="00026EF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sz w:val="16"/>
                          <w:szCs w:val="16"/>
                        </w:rPr>
                        <w:t>redacted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]</w:t>
                      </w:r>
                    </w:p>
                    <w:p w14:paraId="6A2719CB" w14:textId="77777777" w:rsidR="00026EFC" w:rsidRDefault="00026EFC" w:rsidP="00026EF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EFC">
        <w:rPr>
          <w:sz w:val="18"/>
          <w:szCs w:val="18"/>
        </w:rPr>
        <w:t>(LIVERPOOL AREA)</w:t>
      </w:r>
    </w:p>
    <w:p w14:paraId="144BD6FC" w14:textId="5639659F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C8195" wp14:editId="0405311A">
                <wp:simplePos x="0" y="0"/>
                <wp:positionH relativeFrom="column">
                  <wp:posOffset>2584450</wp:posOffset>
                </wp:positionH>
                <wp:positionV relativeFrom="paragraph">
                  <wp:posOffset>2540</wp:posOffset>
                </wp:positionV>
                <wp:extent cx="429895" cy="454660"/>
                <wp:effectExtent l="0" t="0" r="825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EB7E5" w14:textId="508B47B9" w:rsidR="00026EFC" w:rsidRDefault="00026EFC" w:rsidP="00026EF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1F5938" wp14:editId="04767C4D">
                                  <wp:extent cx="248920" cy="3733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8195" id="Text Box 3" o:spid="_x0000_s1027" type="#_x0000_t202" style="position:absolute;left:0;text-align:left;margin-left:203.5pt;margin-top:.2pt;width:33.8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" fillcolor="white [3201]" stroked="f" strokeweight=".5pt">
                <v:textbox>
                  <w:txbxContent>
                    <w:p w14:paraId="7CAEB7E5" w14:textId="508B47B9" w:rsidR="00026EFC" w:rsidRDefault="00026EFC" w:rsidP="00026EF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1F5938" wp14:editId="04767C4D">
                            <wp:extent cx="248920" cy="3733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2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3419C" w14:textId="7C1E2961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IRELAND 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 UNDIVIDED.</w:t>
      </w:r>
    </w:p>
    <w:p w14:paraId="1278E321" w14:textId="77777777" w:rsidR="00026EFC" w:rsidRDefault="00026EFC" w:rsidP="00026EFC">
      <w:pPr>
        <w:spacing w:after="0"/>
        <w:jc w:val="center"/>
        <w:rPr>
          <w:sz w:val="18"/>
          <w:szCs w:val="18"/>
        </w:rPr>
      </w:pPr>
    </w:p>
    <w:p w14:paraId="42AE1A37" w14:textId="77777777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Hon. President – REV. P. O’D. GERRARD, B.A.</w:t>
      </w:r>
    </w:p>
    <w:p w14:paraId="2C3096C9" w14:textId="77777777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Vice-President – REV. JAS. O’SHEA, O.M.I.</w:t>
      </w:r>
    </w:p>
    <w:p w14:paraId="5F155896" w14:textId="77777777" w:rsidR="00026EFC" w:rsidRDefault="00026EFC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Chairman – SEAN </w:t>
      </w:r>
      <w:proofErr w:type="spellStart"/>
      <w:r>
        <w:rPr>
          <w:sz w:val="18"/>
          <w:szCs w:val="18"/>
        </w:rPr>
        <w:t>McCANN</w:t>
      </w:r>
      <w:proofErr w:type="spellEnd"/>
      <w:r>
        <w:rPr>
          <w:sz w:val="18"/>
          <w:szCs w:val="18"/>
        </w:rPr>
        <w:t>, ESQ.</w:t>
      </w:r>
    </w:p>
    <w:p w14:paraId="50F45BD7" w14:textId="77777777" w:rsidR="00026EFC" w:rsidRPr="007D4EAA" w:rsidRDefault="00026EFC" w:rsidP="00026EFC">
      <w:pPr>
        <w:spacing w:after="0"/>
        <w:jc w:val="center"/>
        <w:rPr>
          <w:sz w:val="4"/>
          <w:szCs w:val="4"/>
        </w:rPr>
      </w:pPr>
    </w:p>
    <w:p w14:paraId="49742FC8" w14:textId="0AB8C421" w:rsidR="00026EFC" w:rsidRDefault="00A17233" w:rsidP="00026EF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10</w:t>
      </w:r>
      <w:r w:rsidR="00026EFC">
        <w:rPr>
          <w:sz w:val="18"/>
          <w:szCs w:val="18"/>
        </w:rPr>
        <w:t xml:space="preserve"> </w:t>
      </w:r>
      <w:proofErr w:type="spellStart"/>
      <w:r w:rsidR="00026EFC">
        <w:rPr>
          <w:sz w:val="18"/>
          <w:szCs w:val="18"/>
        </w:rPr>
        <w:t>adh</w:t>
      </w:r>
      <w:proofErr w:type="spellEnd"/>
      <w:r w:rsidR="00026EFC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Bealtaine</w:t>
      </w:r>
      <w:proofErr w:type="spellEnd"/>
      <w:r>
        <w:rPr>
          <w:sz w:val="18"/>
          <w:szCs w:val="18"/>
        </w:rPr>
        <w:t>, 1939</w:t>
      </w:r>
      <w:r w:rsidR="00026EFC">
        <w:rPr>
          <w:sz w:val="18"/>
          <w:szCs w:val="18"/>
        </w:rPr>
        <w:t>.</w:t>
      </w:r>
    </w:p>
    <w:p w14:paraId="27EC8BBD" w14:textId="77777777" w:rsidR="00F94F92" w:rsidRDefault="00F94F92" w:rsidP="005A1633">
      <w:pPr>
        <w:spacing w:after="0"/>
        <w:ind w:left="1985"/>
      </w:pPr>
    </w:p>
    <w:p w14:paraId="2D198A1E" w14:textId="52231BC1" w:rsidR="00AA074E" w:rsidRDefault="00AA074E" w:rsidP="005A1633">
      <w:pPr>
        <w:spacing w:after="0"/>
        <w:ind w:left="1985"/>
      </w:pPr>
      <w:r>
        <w:t>Dear Mr Hickey,</w:t>
      </w:r>
    </w:p>
    <w:p w14:paraId="4051FD7F" w14:textId="184EFC2A" w:rsidR="00AA074E" w:rsidRDefault="007D4EAA" w:rsidP="007D4EAA">
      <w:pPr>
        <w:spacing w:after="0"/>
        <w:ind w:left="3600"/>
      </w:pPr>
      <w:r w:rsidRPr="007D4EAA">
        <w:t xml:space="preserve">      </w:t>
      </w:r>
      <w:r w:rsidR="00AA074E" w:rsidRPr="00AA074E">
        <w:rPr>
          <w:u w:val="single"/>
        </w:rPr>
        <w:t>re: Organizer.</w:t>
      </w:r>
    </w:p>
    <w:p w14:paraId="0FBEF02B" w14:textId="6AFC5904" w:rsidR="00AA074E" w:rsidRDefault="00AA074E" w:rsidP="005A1633">
      <w:pPr>
        <w:spacing w:after="0"/>
        <w:ind w:left="1985"/>
      </w:pPr>
      <w:r>
        <w:tab/>
      </w:r>
      <w:r>
        <w:tab/>
      </w:r>
      <w:r w:rsidR="00F94F92">
        <w:t xml:space="preserve">      </w:t>
      </w:r>
      <w:r>
        <w:t>Yours of the 1</w:t>
      </w:r>
      <w:r w:rsidR="005F63F5">
        <w:t>0th</w:t>
      </w:r>
      <w:r>
        <w:t xml:space="preserve"> instant to hand, the contents</w:t>
      </w:r>
    </w:p>
    <w:p w14:paraId="66EE64F0" w14:textId="064F3A04" w:rsidR="00AA074E" w:rsidRDefault="00AA074E" w:rsidP="005A1633">
      <w:pPr>
        <w:spacing w:after="0"/>
        <w:ind w:left="1985"/>
      </w:pPr>
      <w:r>
        <w:t>of which I have noted. I have also received confirmation</w:t>
      </w:r>
    </w:p>
    <w:p w14:paraId="287168F9" w14:textId="583AD3D5" w:rsidR="00AA074E" w:rsidRDefault="00AA074E" w:rsidP="005A1633">
      <w:pPr>
        <w:spacing w:after="0"/>
        <w:ind w:left="1985"/>
      </w:pPr>
      <w:r>
        <w:t>from Dublin together with a request that operations should</w:t>
      </w:r>
    </w:p>
    <w:p w14:paraId="63DD71E9" w14:textId="0EBD6E3E" w:rsidR="00AA074E" w:rsidRDefault="00AA074E" w:rsidP="005A1633">
      <w:pPr>
        <w:spacing w:after="0"/>
        <w:ind w:left="1985"/>
      </w:pPr>
      <w:r>
        <w:t xml:space="preserve">be commenced without delay and that primary importance be </w:t>
      </w:r>
    </w:p>
    <w:p w14:paraId="143AEE3C" w14:textId="721B47F9" w:rsidR="00AA074E" w:rsidRDefault="00AA074E" w:rsidP="00F94F92">
      <w:pPr>
        <w:spacing w:after="0" w:line="360" w:lineRule="auto"/>
        <w:ind w:left="1985"/>
      </w:pPr>
      <w:r>
        <w:t>attached to the question of raising funds.</w:t>
      </w:r>
    </w:p>
    <w:p w14:paraId="1BA4FE5D" w14:textId="7DA18BD6" w:rsidR="00AA074E" w:rsidRDefault="00AA074E" w:rsidP="00F94F92">
      <w:pPr>
        <w:spacing w:after="0"/>
        <w:ind w:left="2705" w:firstLine="175"/>
      </w:pPr>
      <w:r>
        <w:t>With regard to the question of salary, the view has</w:t>
      </w:r>
    </w:p>
    <w:p w14:paraId="54B9D830" w14:textId="4819D50B" w:rsidR="00AA074E" w:rsidRDefault="00906E24" w:rsidP="005A1633">
      <w:pPr>
        <w:spacing w:after="0"/>
        <w:ind w:left="1985"/>
      </w:pPr>
      <w:r>
        <w:t>a</w:t>
      </w:r>
      <w:r w:rsidR="00AA074E">
        <w:t>lready been expressed, at the last meeting of the National</w:t>
      </w:r>
    </w:p>
    <w:p w14:paraId="02D21958" w14:textId="787D7357" w:rsidR="00AA074E" w:rsidRDefault="00AA074E" w:rsidP="005A1633">
      <w:pPr>
        <w:spacing w:after="0"/>
        <w:ind w:left="1985"/>
      </w:pPr>
      <w:r>
        <w:t>Executive, that the amount would not go very far towards</w:t>
      </w:r>
    </w:p>
    <w:p w14:paraId="7FBEBDD9" w14:textId="4B613E3F" w:rsidR="00AA074E" w:rsidRDefault="006A418A" w:rsidP="005A1633">
      <w:pPr>
        <w:spacing w:after="0"/>
        <w:ind w:left="1985"/>
      </w:pPr>
      <w:r>
        <w:t>providing a reason</w:t>
      </w:r>
      <w:r w:rsidR="002D4C75">
        <w:t>able salary for any lengthy period. My</w:t>
      </w:r>
    </w:p>
    <w:p w14:paraId="2F6FA7F1" w14:textId="1C386DA9" w:rsidR="00906E24" w:rsidRDefault="00906E24" w:rsidP="005A1633">
      <w:pPr>
        <w:spacing w:after="0"/>
        <w:ind w:left="1985"/>
      </w:pPr>
      <w:r>
        <w:t xml:space="preserve">own view, and that of my colleagues, is that a </w:t>
      </w:r>
      <w:r w:rsidRPr="00906E24">
        <w:rPr>
          <w:u w:val="single"/>
        </w:rPr>
        <w:t>minimum</w:t>
      </w:r>
      <w:r>
        <w:t xml:space="preserve"> of</w:t>
      </w:r>
    </w:p>
    <w:p w14:paraId="3BD3AC62" w14:textId="2BA588C2" w:rsidR="00906E24" w:rsidRDefault="00906E24" w:rsidP="005A1633">
      <w:pPr>
        <w:spacing w:after="0"/>
        <w:ind w:left="1985"/>
      </w:pPr>
      <w:r>
        <w:t>£3 would no – in the case of a married man – be too much</w:t>
      </w:r>
    </w:p>
    <w:p w14:paraId="087C518D" w14:textId="08515A3C" w:rsidR="00906E24" w:rsidRDefault="00906E24" w:rsidP="005A1633">
      <w:pPr>
        <w:spacing w:after="0"/>
        <w:ind w:left="1985"/>
      </w:pPr>
      <w:r>
        <w:t>in present conditions. On the bases of a six months period</w:t>
      </w:r>
    </w:p>
    <w:p w14:paraId="33FF6393" w14:textId="4E6A7A22" w:rsidR="00906E24" w:rsidRDefault="00906E24" w:rsidP="005A1633">
      <w:pPr>
        <w:spacing w:after="0"/>
        <w:ind w:left="1985"/>
      </w:pPr>
      <w:r>
        <w:t>this weekly salary would account for £78 of the £100 and if</w:t>
      </w:r>
    </w:p>
    <w:p w14:paraId="65DC3F9E" w14:textId="1CAEF0EC" w:rsidR="00906E24" w:rsidRDefault="00906E24" w:rsidP="005A1633">
      <w:pPr>
        <w:spacing w:after="0"/>
        <w:ind w:left="1985"/>
      </w:pPr>
      <w:r>
        <w:t>expenses were taken at £1 weekly it would mean a total of</w:t>
      </w:r>
    </w:p>
    <w:p w14:paraId="7E5D5FED" w14:textId="07E76B8F" w:rsidR="00906E24" w:rsidRDefault="00906E24" w:rsidP="005A1633">
      <w:pPr>
        <w:spacing w:after="0"/>
        <w:ind w:left="1985"/>
      </w:pPr>
      <w:r>
        <w:t>£104 - £4 over and above the amount of the grant. I do not</w:t>
      </w:r>
    </w:p>
    <w:p w14:paraId="54161255" w14:textId="4CE15671" w:rsidR="00906E24" w:rsidRDefault="00BE6C9A" w:rsidP="005A1633">
      <w:pPr>
        <w:spacing w:after="0"/>
        <w:ind w:left="1985"/>
      </w:pPr>
      <w:r>
        <w:t>suggest that expenses will average £1 per week ; in many</w:t>
      </w:r>
    </w:p>
    <w:p w14:paraId="416C1C4E" w14:textId="3B12AC89" w:rsidR="00BE6C9A" w:rsidRDefault="00BE6C9A" w:rsidP="005A1633">
      <w:pPr>
        <w:spacing w:after="0"/>
        <w:ind w:left="1985"/>
      </w:pPr>
      <w:r>
        <w:t>instances they will be very much less. In any case we hope</w:t>
      </w:r>
    </w:p>
    <w:p w14:paraId="5671D24B" w14:textId="7BBE0131" w:rsidR="00BE6C9A" w:rsidRDefault="00BE6C9A" w:rsidP="005A1633">
      <w:pPr>
        <w:spacing w:after="0"/>
        <w:ind w:left="1985"/>
      </w:pPr>
      <w:r>
        <w:t xml:space="preserve">by the end of the 6 months to have strength </w:t>
      </w:r>
      <w:r w:rsidRPr="00BE6C9A">
        <w:rPr>
          <w:strike/>
        </w:rPr>
        <w:t>and</w:t>
      </w:r>
      <w:r>
        <w:t xml:space="preserve"> our financial</w:t>
      </w:r>
    </w:p>
    <w:p w14:paraId="4340B454" w14:textId="46F6C647" w:rsidR="00BE6C9A" w:rsidRDefault="00BE6C9A" w:rsidP="005A1633">
      <w:pPr>
        <w:spacing w:after="0"/>
        <w:ind w:left="1985"/>
      </w:pPr>
      <w:r>
        <w:t>position. We have already had two meetings and it will not</w:t>
      </w:r>
    </w:p>
    <w:p w14:paraId="04216DBC" w14:textId="25B7A5F8" w:rsidR="00BE6C9A" w:rsidRDefault="00BE6C9A" w:rsidP="005A1633">
      <w:pPr>
        <w:spacing w:after="0"/>
        <w:ind w:left="1985"/>
      </w:pPr>
      <w:r>
        <w:t>be possible to hold a further meeting until next week, and in</w:t>
      </w:r>
    </w:p>
    <w:p w14:paraId="1166E3B4" w14:textId="1187C671" w:rsidR="00BE6C9A" w:rsidRDefault="00BE6C9A" w:rsidP="005A1633">
      <w:pPr>
        <w:spacing w:after="0"/>
        <w:ind w:left="1985"/>
      </w:pPr>
      <w:r>
        <w:t>view of the expressed desire that we should start immediately,</w:t>
      </w:r>
    </w:p>
    <w:p w14:paraId="20D48690" w14:textId="08CBECBE" w:rsidR="00BE6C9A" w:rsidRDefault="00BE6C9A" w:rsidP="00F94F92">
      <w:pPr>
        <w:spacing w:after="0" w:line="360" w:lineRule="auto"/>
        <w:ind w:left="1985"/>
      </w:pPr>
      <w:r>
        <w:t>further delay should, if possible, be avoided.</w:t>
      </w:r>
    </w:p>
    <w:p w14:paraId="1245F5FD" w14:textId="54375D64" w:rsidR="00BE6C9A" w:rsidRDefault="00BE6C9A" w:rsidP="00F94F92">
      <w:pPr>
        <w:spacing w:after="0"/>
        <w:ind w:left="2705" w:firstLine="175"/>
      </w:pPr>
      <w:r>
        <w:t xml:space="preserve">My </w:t>
      </w:r>
      <w:r w:rsidR="00FE27B8">
        <w:t>C</w:t>
      </w:r>
      <w:r>
        <w:t>hairman and Treasurer have been consulted and it is</w:t>
      </w:r>
    </w:p>
    <w:p w14:paraId="7CC2F2F1" w14:textId="5228221A" w:rsidR="00BE6C9A" w:rsidRDefault="00BE6C9A" w:rsidP="005A1633">
      <w:pPr>
        <w:spacing w:after="0"/>
        <w:ind w:left="1985"/>
      </w:pPr>
      <w:r>
        <w:t>suggested that an advance payment, on the above basis,</w:t>
      </w:r>
    </w:p>
    <w:p w14:paraId="68B12D23" w14:textId="2026612F" w:rsidR="00BE6C9A" w:rsidRDefault="00BE6C9A" w:rsidP="005A1633">
      <w:pPr>
        <w:spacing w:after="0"/>
        <w:ind w:left="1985"/>
      </w:pPr>
      <w:r>
        <w:t>should be made without delay so that operations can commence,</w:t>
      </w:r>
    </w:p>
    <w:p w14:paraId="7B6B188B" w14:textId="29636510" w:rsidR="00BE6C9A" w:rsidRDefault="00BE6C9A" w:rsidP="005A1633">
      <w:pPr>
        <w:spacing w:after="0"/>
        <w:ind w:left="1985"/>
      </w:pPr>
      <w:r>
        <w:t>the necessary adjustments to be made in due course. Meantime</w:t>
      </w:r>
    </w:p>
    <w:p w14:paraId="6528D021" w14:textId="363DC52F" w:rsidR="00BE6C9A" w:rsidRDefault="00BE6C9A" w:rsidP="005A1633">
      <w:pPr>
        <w:spacing w:after="0"/>
        <w:ind w:left="1985"/>
      </w:pPr>
      <w:r>
        <w:t>you could advise us as to the method you have adopted in the</w:t>
      </w:r>
    </w:p>
    <w:p w14:paraId="7FC4FF9E" w14:textId="12913275" w:rsidR="00BE6C9A" w:rsidRDefault="00BE6C9A" w:rsidP="005A1633">
      <w:pPr>
        <w:spacing w:after="0"/>
        <w:ind w:left="1985"/>
      </w:pPr>
      <w:r>
        <w:t>case of Mr Barry – Walsh ; this would serve as a guide and then</w:t>
      </w:r>
    </w:p>
    <w:p w14:paraId="67497B1B" w14:textId="7AC27097" w:rsidR="00BE6C9A" w:rsidRDefault="00BE6C9A" w:rsidP="005A1633">
      <w:pPr>
        <w:spacing w:after="0"/>
        <w:ind w:left="1985"/>
      </w:pPr>
      <w:r>
        <w:t>we could at the next meeting of the National Executive,</w:t>
      </w:r>
    </w:p>
    <w:p w14:paraId="5B744B62" w14:textId="6813AE8A" w:rsidR="00F94F92" w:rsidRPr="00F94F92" w:rsidRDefault="00F94F92" w:rsidP="005A1633">
      <w:pPr>
        <w:spacing w:after="0"/>
        <w:ind w:left="1985"/>
        <w:rPr>
          <w:i/>
          <w:iCs/>
          <w:sz w:val="21"/>
          <w:szCs w:val="21"/>
        </w:rPr>
      </w:pPr>
      <w:r>
        <w:tab/>
      </w:r>
      <w:r w:rsidRPr="00F94F92">
        <w:rPr>
          <w:i/>
          <w:iCs/>
          <w:sz w:val="21"/>
          <w:szCs w:val="21"/>
        </w:rPr>
        <w:t xml:space="preserve">       if </w:t>
      </w:r>
      <w:r w:rsidR="00BD76A1" w:rsidRPr="00F94F92">
        <w:rPr>
          <w:i/>
          <w:iCs/>
          <w:sz w:val="21"/>
          <w:szCs w:val="21"/>
        </w:rPr>
        <w:t>d</w:t>
      </w:r>
      <w:r w:rsidR="00BD76A1">
        <w:rPr>
          <w:i/>
          <w:iCs/>
          <w:sz w:val="21"/>
          <w:szCs w:val="21"/>
        </w:rPr>
        <w:t>iscuss</w:t>
      </w:r>
      <w:r w:rsidRPr="00F94F92">
        <w:rPr>
          <w:i/>
          <w:iCs/>
          <w:sz w:val="21"/>
          <w:szCs w:val="21"/>
        </w:rPr>
        <w:t xml:space="preserve">  </w:t>
      </w:r>
    </w:p>
    <w:p w14:paraId="10664CDD" w14:textId="74C1AB30" w:rsidR="00BE6C9A" w:rsidRDefault="00BE6C9A" w:rsidP="00F94F92">
      <w:pPr>
        <w:spacing w:after="0" w:line="360" w:lineRule="auto"/>
        <w:ind w:left="1985"/>
      </w:pPr>
      <w:r w:rsidRPr="008002D9">
        <w:rPr>
          <w:i/>
          <w:iCs/>
        </w:rPr>
        <w:t>agree</w:t>
      </w:r>
      <w:r>
        <w:t xml:space="preserve"> </w:t>
      </w:r>
      <w:r w:rsidR="00F94F92">
        <w:t xml:space="preserve">  ^   </w:t>
      </w:r>
      <w:r w:rsidR="00F94F92" w:rsidRPr="00F94F92">
        <w:rPr>
          <w:strike/>
        </w:rPr>
        <w:t>at</w:t>
      </w:r>
      <w:r>
        <w:t xml:space="preserve"> a uniform salary for the three areas.</w:t>
      </w:r>
    </w:p>
    <w:p w14:paraId="4D730C7D" w14:textId="3B3A1B30" w:rsidR="00BE6C9A" w:rsidRDefault="00BE6C9A" w:rsidP="005A1633">
      <w:pPr>
        <w:spacing w:after="0"/>
        <w:ind w:left="1985"/>
      </w:pPr>
      <w:r>
        <w:tab/>
        <w:t>We issued an appeal, locally, last week and one of the</w:t>
      </w:r>
    </w:p>
    <w:p w14:paraId="3F31D3FC" w14:textId="6C225523" w:rsidR="00BE6C9A" w:rsidRDefault="005A1633" w:rsidP="005A1633">
      <w:pPr>
        <w:spacing w:after="0"/>
        <w:ind w:left="1985"/>
      </w:pPr>
      <w:r>
        <w:t>f</w:t>
      </w:r>
      <w:r w:rsidR="00BE6C9A">
        <w:t>irst things I intend</w:t>
      </w:r>
      <w:r>
        <w:t xml:space="preserve"> </w:t>
      </w:r>
      <w:r w:rsidR="00BE6C9A">
        <w:t>to do is to pay personal calls with</w:t>
      </w:r>
    </w:p>
    <w:p w14:paraId="5B4F37D9" w14:textId="177CE2D1" w:rsidR="005A1633" w:rsidRDefault="005A1633" w:rsidP="005A1633">
      <w:pPr>
        <w:spacing w:after="0"/>
        <w:ind w:left="1985"/>
      </w:pPr>
      <w:r>
        <w:t>a view to obtaining subscriptions. The areas in which we</w:t>
      </w:r>
    </w:p>
    <w:p w14:paraId="2D163B34" w14:textId="11EF3578" w:rsidR="00F94F92" w:rsidRDefault="00F94F92">
      <w:pPr>
        <w:spacing w:line="259" w:lineRule="auto"/>
      </w:pPr>
    </w:p>
    <w:p w14:paraId="5246B52E" w14:textId="77777777" w:rsidR="00F94F92" w:rsidRDefault="00F94F92" w:rsidP="005A1633">
      <w:pPr>
        <w:spacing w:after="0"/>
        <w:ind w:left="1985"/>
      </w:pPr>
    </w:p>
    <w:p w14:paraId="00CB498A" w14:textId="623BEBA5" w:rsidR="00BE6C9A" w:rsidRDefault="00BE6C9A" w:rsidP="00AA074E">
      <w:pPr>
        <w:spacing w:after="0"/>
      </w:pPr>
    </w:p>
    <w:p w14:paraId="2FCC103B" w14:textId="42976181" w:rsidR="002B26B7" w:rsidRDefault="002B26B7" w:rsidP="00AA074E">
      <w:pPr>
        <w:spacing w:after="0"/>
      </w:pPr>
    </w:p>
    <w:p w14:paraId="448462F0" w14:textId="77777777" w:rsidR="002B26B7" w:rsidRDefault="002B26B7" w:rsidP="00AA074E">
      <w:pPr>
        <w:spacing w:after="0"/>
      </w:pPr>
    </w:p>
    <w:p w14:paraId="4D5C1227" w14:textId="77777777" w:rsidR="002D4C75" w:rsidRDefault="002D4C75" w:rsidP="00AA074E">
      <w:pPr>
        <w:spacing w:after="0"/>
      </w:pPr>
    </w:p>
    <w:p w14:paraId="271D4062" w14:textId="11D0A40A" w:rsidR="002D4C75" w:rsidRDefault="005D7D1E" w:rsidP="00547A57">
      <w:pPr>
        <w:spacing w:after="0"/>
        <w:ind w:left="1985"/>
      </w:pPr>
      <w:r>
        <w:t>intend to open branches will be defined at our next</w:t>
      </w:r>
    </w:p>
    <w:p w14:paraId="0C31DEF0" w14:textId="6ABE25E4" w:rsidR="005D7D1E" w:rsidRDefault="005D7D1E" w:rsidP="00547A57">
      <w:pPr>
        <w:spacing w:after="0"/>
        <w:ind w:left="1985"/>
      </w:pPr>
      <w:r>
        <w:t>meeting and I will make the necessary contacts with known</w:t>
      </w:r>
    </w:p>
    <w:p w14:paraId="1BC07BE4" w14:textId="083AB08F" w:rsidR="005D7D1E" w:rsidRDefault="005D7D1E" w:rsidP="00547A57">
      <w:pPr>
        <w:spacing w:after="0"/>
        <w:ind w:left="1985"/>
      </w:pPr>
      <w:r>
        <w:t>people with a view to formally establishing the b</w:t>
      </w:r>
      <w:r w:rsidR="00844B2B">
        <w:t>r</w:t>
      </w:r>
      <w:r>
        <w:t>anches</w:t>
      </w:r>
    </w:p>
    <w:p w14:paraId="4E940BA8" w14:textId="2EF68128" w:rsidR="00844B2B" w:rsidRPr="00F65126" w:rsidRDefault="001A29C5" w:rsidP="00547A57">
      <w:pPr>
        <w:spacing w:after="0"/>
        <w:ind w:left="1985"/>
        <w:rPr>
          <w:i/>
          <w:iCs/>
          <w:sz w:val="21"/>
          <w:szCs w:val="21"/>
        </w:rPr>
      </w:pPr>
      <w:r>
        <w:rPr>
          <w:sz w:val="21"/>
          <w:szCs w:val="21"/>
        </w:rPr>
        <w:tab/>
      </w:r>
      <w:r w:rsidR="00F65126" w:rsidRPr="00F65126">
        <w:rPr>
          <w:i/>
          <w:iCs/>
          <w:sz w:val="21"/>
          <w:szCs w:val="21"/>
        </w:rPr>
        <w:t xml:space="preserve">    th</w:t>
      </w:r>
      <w:r w:rsidR="00333835">
        <w:rPr>
          <w:i/>
          <w:iCs/>
          <w:sz w:val="21"/>
          <w:szCs w:val="21"/>
        </w:rPr>
        <w:t>us</w:t>
      </w:r>
    </w:p>
    <w:p w14:paraId="1BDB655A" w14:textId="24CE571B" w:rsidR="005D7D1E" w:rsidRDefault="005D7D1E" w:rsidP="00547A57">
      <w:pPr>
        <w:spacing w:after="0"/>
        <w:ind w:left="1985"/>
      </w:pPr>
      <w:r>
        <w:t xml:space="preserve">and </w:t>
      </w:r>
      <w:r w:rsidR="00844B2B">
        <w:t xml:space="preserve">  ^  m</w:t>
      </w:r>
      <w:r>
        <w:t>ake the necessary arrangements also for recruiting</w:t>
      </w:r>
    </w:p>
    <w:p w14:paraId="604B6129" w14:textId="6B163AA9" w:rsidR="005D7D1E" w:rsidRDefault="005D7D1E" w:rsidP="00547A57">
      <w:pPr>
        <w:spacing w:after="0"/>
        <w:ind w:left="1985"/>
      </w:pPr>
      <w:r>
        <w:t>members.</w:t>
      </w:r>
    </w:p>
    <w:p w14:paraId="4ED54A9F" w14:textId="679C9EE2" w:rsidR="005D7D1E" w:rsidRDefault="005D7D1E" w:rsidP="00547A57">
      <w:pPr>
        <w:spacing w:after="0"/>
        <w:ind w:left="1985"/>
      </w:pPr>
    </w:p>
    <w:p w14:paraId="7E883E3B" w14:textId="07551F7F" w:rsidR="005D7D1E" w:rsidRDefault="005D7D1E" w:rsidP="00547A57">
      <w:pPr>
        <w:spacing w:after="0"/>
        <w:ind w:left="1985"/>
      </w:pPr>
      <w:r>
        <w:tab/>
      </w:r>
      <w:r w:rsidR="00411356">
        <w:tab/>
      </w:r>
      <w:r>
        <w:t>I have not yet received any instructions regarding</w:t>
      </w:r>
    </w:p>
    <w:p w14:paraId="4D9D637E" w14:textId="5AC268C5" w:rsidR="005D7D1E" w:rsidRDefault="005D7D1E" w:rsidP="00547A57">
      <w:pPr>
        <w:spacing w:after="0"/>
        <w:ind w:left="1985"/>
      </w:pPr>
      <w:r>
        <w:t>the 1,000 copies of “Dev’s” speech which I received from</w:t>
      </w:r>
    </w:p>
    <w:p w14:paraId="13F44276" w14:textId="251A509F" w:rsidR="005D7D1E" w:rsidRDefault="005D7D1E" w:rsidP="00547A57">
      <w:pPr>
        <w:spacing w:after="0"/>
        <w:ind w:left="1985"/>
      </w:pPr>
      <w:r>
        <w:t xml:space="preserve">Dublin. Are we </w:t>
      </w:r>
      <w:r w:rsidR="00036113">
        <w:t>b</w:t>
      </w:r>
      <w:r>
        <w:t>eing debited with the cost of these? If</w:t>
      </w:r>
    </w:p>
    <w:p w14:paraId="73158B05" w14:textId="1096EAD4" w:rsidR="005D7D1E" w:rsidRDefault="005D7D1E" w:rsidP="00547A57">
      <w:pPr>
        <w:spacing w:after="0"/>
        <w:ind w:left="1985"/>
      </w:pPr>
      <w:r>
        <w:t xml:space="preserve">so are we to get </w:t>
      </w:r>
      <w:r w:rsidR="00DE5913">
        <w:t>them</w:t>
      </w:r>
      <w:r w:rsidR="00451D2E">
        <w:t xml:space="preserve"> on</w:t>
      </w:r>
      <w:r>
        <w:t xml:space="preserve"> a “Trade Price” basis and sell at</w:t>
      </w:r>
    </w:p>
    <w:p w14:paraId="7F925B53" w14:textId="4D6109B8" w:rsidR="005D7D1E" w:rsidRDefault="005D7D1E" w:rsidP="00547A57">
      <w:pPr>
        <w:spacing w:after="0"/>
        <w:ind w:left="1985"/>
      </w:pPr>
      <w:r>
        <w:t>one penny. I would like some advice on this point.</w:t>
      </w:r>
    </w:p>
    <w:p w14:paraId="1EBEC52B" w14:textId="179EB6A0" w:rsidR="00A747C2" w:rsidRDefault="00A747C2" w:rsidP="00547A57">
      <w:pPr>
        <w:spacing w:after="0"/>
        <w:ind w:left="1985"/>
      </w:pPr>
    </w:p>
    <w:p w14:paraId="3ED0CDD9" w14:textId="6B75E0BC" w:rsidR="00A747C2" w:rsidRDefault="00A747C2" w:rsidP="00547A57">
      <w:pPr>
        <w:spacing w:after="0"/>
        <w:ind w:left="1985"/>
      </w:pPr>
    </w:p>
    <w:p w14:paraId="243B8383" w14:textId="1A30EBC5" w:rsidR="00A747C2" w:rsidRDefault="00A747C2" w:rsidP="00547A57">
      <w:pPr>
        <w:spacing w:after="0"/>
        <w:ind w:left="1985"/>
      </w:pPr>
    </w:p>
    <w:p w14:paraId="61D19A5D" w14:textId="6B3455D3" w:rsidR="00A747C2" w:rsidRDefault="00A747C2" w:rsidP="00547A57">
      <w:pPr>
        <w:spacing w:after="0"/>
        <w:ind w:left="1985"/>
      </w:pPr>
      <w:r>
        <w:tab/>
      </w:r>
      <w:r>
        <w:tab/>
      </w:r>
      <w:r>
        <w:tab/>
      </w:r>
      <w:r>
        <w:tab/>
      </w:r>
      <w:r w:rsidR="00CE27F0">
        <w:tab/>
      </w:r>
      <w:r>
        <w:t xml:space="preserve">Is mise, le </w:t>
      </w:r>
      <w:proofErr w:type="spellStart"/>
      <w:r>
        <w:t>meas</w:t>
      </w:r>
      <w:proofErr w:type="spellEnd"/>
      <w:r>
        <w:t>,</w:t>
      </w:r>
    </w:p>
    <w:p w14:paraId="0AA16BBC" w14:textId="4DA070AB" w:rsidR="00A747C2" w:rsidRPr="003A4DD7" w:rsidRDefault="00A747C2" w:rsidP="00547A57">
      <w:pPr>
        <w:spacing w:after="0"/>
        <w:ind w:left="1985"/>
        <w:rPr>
          <w:i/>
          <w:iCs/>
        </w:rPr>
      </w:pPr>
      <w:r>
        <w:tab/>
      </w:r>
      <w:r>
        <w:tab/>
      </w:r>
      <w:r>
        <w:tab/>
      </w:r>
      <w:r>
        <w:tab/>
      </w:r>
      <w:r w:rsidR="00CE27F0">
        <w:tab/>
        <w:t xml:space="preserve">     </w:t>
      </w:r>
      <w:r w:rsidRPr="003A4DD7">
        <w:rPr>
          <w:i/>
          <w:iCs/>
        </w:rPr>
        <w:t xml:space="preserve">Tomas </w:t>
      </w:r>
      <w:proofErr w:type="spellStart"/>
      <w:r w:rsidRPr="003A4DD7">
        <w:rPr>
          <w:i/>
          <w:iCs/>
        </w:rPr>
        <w:t>O’Marain</w:t>
      </w:r>
      <w:proofErr w:type="spellEnd"/>
    </w:p>
    <w:p w14:paraId="7BC4043E" w14:textId="25D45932" w:rsidR="00A747C2" w:rsidRDefault="00A747C2" w:rsidP="00547A57">
      <w:pPr>
        <w:spacing w:after="0"/>
        <w:ind w:left="1985"/>
      </w:pPr>
    </w:p>
    <w:p w14:paraId="5E6E9BFE" w14:textId="77777777" w:rsidR="002B26B7" w:rsidRDefault="002B26B7" w:rsidP="00547A57">
      <w:pPr>
        <w:spacing w:after="0"/>
        <w:ind w:left="1985"/>
      </w:pPr>
    </w:p>
    <w:p w14:paraId="1EF3AFF2" w14:textId="05B19DCD" w:rsidR="00A747C2" w:rsidRDefault="00A747C2" w:rsidP="00547A57">
      <w:pPr>
        <w:spacing w:after="0"/>
        <w:ind w:left="1985"/>
      </w:pPr>
    </w:p>
    <w:p w14:paraId="09FF6E82" w14:textId="00626C3A" w:rsidR="00A747C2" w:rsidRDefault="00A747C2" w:rsidP="00547A57">
      <w:pPr>
        <w:spacing w:after="0"/>
        <w:ind w:left="1985"/>
      </w:pPr>
      <w:r>
        <w:t xml:space="preserve">T.J. Hickey, </w:t>
      </w:r>
      <w:proofErr w:type="spellStart"/>
      <w:r>
        <w:t>Uas</w:t>
      </w:r>
      <w:proofErr w:type="spellEnd"/>
      <w:r>
        <w:t xml:space="preserve">., Run </w:t>
      </w:r>
      <w:proofErr w:type="spellStart"/>
      <w:r>
        <w:t>Onor</w:t>
      </w:r>
      <w:proofErr w:type="spellEnd"/>
      <w:r>
        <w:t>.,</w:t>
      </w:r>
    </w:p>
    <w:p w14:paraId="5ADE90E2" w14:textId="4FE8D986" w:rsidR="00A747C2" w:rsidRDefault="00A747C2" w:rsidP="00547A57">
      <w:pPr>
        <w:spacing w:after="0"/>
        <w:ind w:left="1985"/>
      </w:pPr>
      <w:r>
        <w:t>Provisional National Executive,</w:t>
      </w:r>
    </w:p>
    <w:p w14:paraId="32EDCF0F" w14:textId="628596E2" w:rsidR="00A747C2" w:rsidRDefault="00A747C2" w:rsidP="00547A57">
      <w:pPr>
        <w:spacing w:after="0"/>
        <w:ind w:left="1985"/>
      </w:pPr>
      <w:r>
        <w:t>Anti-Partition of Ireland League (Brita</w:t>
      </w:r>
      <w:r w:rsidR="00A85C1F">
        <w:t>i</w:t>
      </w:r>
      <w:r>
        <w:t>n),</w:t>
      </w:r>
    </w:p>
    <w:p w14:paraId="72496C43" w14:textId="1D564BDC" w:rsidR="00A747C2" w:rsidRDefault="00A747C2" w:rsidP="00547A57">
      <w:pPr>
        <w:spacing w:after="0"/>
        <w:ind w:left="1985"/>
      </w:pPr>
      <w:r>
        <w:t>358, First Avenue House,</w:t>
      </w:r>
    </w:p>
    <w:p w14:paraId="5FD6D91F" w14:textId="407F0CD8" w:rsidR="00A747C2" w:rsidRDefault="00A747C2" w:rsidP="00547A57">
      <w:pPr>
        <w:spacing w:after="0"/>
        <w:ind w:left="1985"/>
      </w:pPr>
      <w:r>
        <w:t>High Holborn,</w:t>
      </w:r>
    </w:p>
    <w:p w14:paraId="651C94AE" w14:textId="210ED7C2" w:rsidR="00A747C2" w:rsidRDefault="00A747C2" w:rsidP="00547A57">
      <w:pPr>
        <w:spacing w:after="0"/>
        <w:ind w:left="1985"/>
      </w:pPr>
      <w:r>
        <w:t>LONDON, W.C.</w:t>
      </w:r>
      <w:r w:rsidR="005A2270">
        <w:t xml:space="preserve"> 1.</w:t>
      </w:r>
    </w:p>
    <w:p w14:paraId="5177FEFF" w14:textId="037E6E75" w:rsidR="005A2270" w:rsidRDefault="005A2270" w:rsidP="00547A57">
      <w:pPr>
        <w:spacing w:after="0"/>
        <w:ind w:left="1985"/>
      </w:pPr>
    </w:p>
    <w:p w14:paraId="24602E9C" w14:textId="18E8E1AE" w:rsidR="005A2270" w:rsidRDefault="005A2270" w:rsidP="00547A57">
      <w:pPr>
        <w:spacing w:after="0"/>
        <w:ind w:left="1985"/>
      </w:pPr>
    </w:p>
    <w:p w14:paraId="39267CDE" w14:textId="14913462" w:rsidR="005A2270" w:rsidRDefault="005A2270" w:rsidP="00547A57">
      <w:pPr>
        <w:spacing w:after="0"/>
        <w:ind w:left="1985"/>
      </w:pPr>
    </w:p>
    <w:p w14:paraId="21933E03" w14:textId="262B6B21" w:rsidR="005A2270" w:rsidRPr="003E068E" w:rsidRDefault="005A2270" w:rsidP="00547A57">
      <w:pPr>
        <w:spacing w:after="0"/>
        <w:ind w:left="1985"/>
        <w:rPr>
          <w:i/>
          <w:iCs/>
        </w:rPr>
      </w:pPr>
      <w:r w:rsidRPr="003E068E">
        <w:rPr>
          <w:i/>
          <w:iCs/>
        </w:rPr>
        <w:t xml:space="preserve">P.S. </w:t>
      </w:r>
      <w:r w:rsidR="00CB639A" w:rsidRPr="003E068E">
        <w:rPr>
          <w:i/>
          <w:iCs/>
        </w:rPr>
        <w:tab/>
      </w:r>
      <w:r w:rsidRPr="003E068E">
        <w:rPr>
          <w:i/>
          <w:iCs/>
        </w:rPr>
        <w:t xml:space="preserve">As organizers will be </w:t>
      </w:r>
      <w:r w:rsidR="00A85C1F" w:rsidRPr="003E068E">
        <w:rPr>
          <w:i/>
          <w:iCs/>
        </w:rPr>
        <w:t>operating under</w:t>
      </w:r>
    </w:p>
    <w:p w14:paraId="11B81425" w14:textId="0E73CCFC" w:rsidR="00A85C1F" w:rsidRPr="003E068E" w:rsidRDefault="00A85C1F" w:rsidP="00CB639A">
      <w:pPr>
        <w:spacing w:after="0"/>
        <w:ind w:left="2160" w:firstLine="720"/>
        <w:rPr>
          <w:i/>
          <w:iCs/>
        </w:rPr>
      </w:pPr>
      <w:r w:rsidRPr="003E068E">
        <w:rPr>
          <w:i/>
          <w:iCs/>
        </w:rPr>
        <w:t>authority of National Executive, it</w:t>
      </w:r>
    </w:p>
    <w:p w14:paraId="5A7C3271" w14:textId="2445EABF" w:rsidR="00A85C1F" w:rsidRPr="003E068E" w:rsidRDefault="00A85C1F" w:rsidP="00CB639A">
      <w:pPr>
        <w:spacing w:after="0"/>
        <w:ind w:left="2160" w:firstLine="720"/>
        <w:rPr>
          <w:i/>
          <w:iCs/>
        </w:rPr>
      </w:pPr>
      <w:r w:rsidRPr="003E068E">
        <w:rPr>
          <w:i/>
          <w:iCs/>
        </w:rPr>
        <w:t>might be desirable that  they should</w:t>
      </w:r>
    </w:p>
    <w:p w14:paraId="294B5FA7" w14:textId="2FFC8AD0" w:rsidR="00A85C1F" w:rsidRPr="003E068E" w:rsidRDefault="00A85C1F" w:rsidP="00CB639A">
      <w:pPr>
        <w:spacing w:after="0"/>
        <w:ind w:left="2160" w:firstLine="720"/>
        <w:rPr>
          <w:i/>
          <w:iCs/>
        </w:rPr>
      </w:pPr>
      <w:r w:rsidRPr="003E068E">
        <w:rPr>
          <w:i/>
          <w:iCs/>
        </w:rPr>
        <w:t xml:space="preserve">use official letter headings of the </w:t>
      </w:r>
    </w:p>
    <w:p w14:paraId="066621A3" w14:textId="2E8C801D" w:rsidR="00A85C1F" w:rsidRPr="003E068E" w:rsidRDefault="00180DFB" w:rsidP="00CB639A">
      <w:pPr>
        <w:spacing w:after="0"/>
        <w:ind w:left="2160" w:firstLine="720"/>
        <w:rPr>
          <w:i/>
          <w:iCs/>
        </w:rPr>
      </w:pPr>
      <w:r w:rsidRPr="003E068E">
        <w:rPr>
          <w:i/>
          <w:iCs/>
        </w:rPr>
        <w:t>Natl Executive</w:t>
      </w:r>
      <w:r w:rsidR="00A85C1F" w:rsidRPr="003E068E">
        <w:rPr>
          <w:i/>
          <w:iCs/>
        </w:rPr>
        <w:t>. What is your view?</w:t>
      </w:r>
    </w:p>
    <w:sectPr w:rsidR="00A85C1F" w:rsidRPr="003E068E" w:rsidSect="00F94F92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FC"/>
    <w:rsid w:val="00026EFC"/>
    <w:rsid w:val="00036113"/>
    <w:rsid w:val="00047AF6"/>
    <w:rsid w:val="00083BFF"/>
    <w:rsid w:val="0015737C"/>
    <w:rsid w:val="00180DFB"/>
    <w:rsid w:val="001A29C5"/>
    <w:rsid w:val="002B26B7"/>
    <w:rsid w:val="002D4C75"/>
    <w:rsid w:val="00333835"/>
    <w:rsid w:val="003A445E"/>
    <w:rsid w:val="003A4DD7"/>
    <w:rsid w:val="003E068E"/>
    <w:rsid w:val="00411356"/>
    <w:rsid w:val="00451D2E"/>
    <w:rsid w:val="00547A57"/>
    <w:rsid w:val="005A1633"/>
    <w:rsid w:val="005A2270"/>
    <w:rsid w:val="005D7D1E"/>
    <w:rsid w:val="005F63F5"/>
    <w:rsid w:val="006A418A"/>
    <w:rsid w:val="0073111E"/>
    <w:rsid w:val="007D4EAA"/>
    <w:rsid w:val="008002D9"/>
    <w:rsid w:val="00822A5E"/>
    <w:rsid w:val="00844B2B"/>
    <w:rsid w:val="00906E24"/>
    <w:rsid w:val="009F4590"/>
    <w:rsid w:val="00A17233"/>
    <w:rsid w:val="00A747C2"/>
    <w:rsid w:val="00A85C1F"/>
    <w:rsid w:val="00AA074E"/>
    <w:rsid w:val="00BD76A1"/>
    <w:rsid w:val="00BE6C9A"/>
    <w:rsid w:val="00C14E17"/>
    <w:rsid w:val="00CB639A"/>
    <w:rsid w:val="00CC6E6D"/>
    <w:rsid w:val="00CE27F0"/>
    <w:rsid w:val="00DE5913"/>
    <w:rsid w:val="00F36663"/>
    <w:rsid w:val="00F65126"/>
    <w:rsid w:val="00F94F92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303A"/>
  <w15:chartTrackingRefBased/>
  <w15:docId w15:val="{4415F928-01E4-4857-85D6-BBA52551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E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40</cp:revision>
  <dcterms:created xsi:type="dcterms:W3CDTF">2021-02-03T11:44:00Z</dcterms:created>
  <dcterms:modified xsi:type="dcterms:W3CDTF">2021-02-16T11:06:00Z</dcterms:modified>
</cp:coreProperties>
</file>