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F769" w14:textId="3F2BD64D" w:rsidR="00C31091" w:rsidRDefault="00C31091" w:rsidP="009B6CD3">
      <w:pPr>
        <w:spacing w:after="0"/>
        <w:jc w:val="center"/>
        <w:rPr>
          <w:smallCaps/>
          <w:u w:val="single"/>
        </w:rPr>
      </w:pPr>
    </w:p>
    <w:p w14:paraId="0FC91AC6" w14:textId="77777777" w:rsidR="00AA0D32" w:rsidRDefault="00AA0D32" w:rsidP="009B6CD3">
      <w:pPr>
        <w:spacing w:after="0"/>
        <w:jc w:val="center"/>
        <w:rPr>
          <w:smallCaps/>
          <w:u w:val="single"/>
        </w:rPr>
      </w:pPr>
    </w:p>
    <w:p w14:paraId="37B311A2" w14:textId="51C16DC7" w:rsidR="008A5197" w:rsidRPr="001926DB" w:rsidRDefault="008A5197" w:rsidP="009B6CD3">
      <w:pPr>
        <w:pStyle w:val="ListParagraph"/>
        <w:spacing w:after="0"/>
        <w:jc w:val="both"/>
        <w:rPr>
          <w:b/>
          <w:bCs/>
          <w:sz w:val="28"/>
          <w:szCs w:val="28"/>
        </w:rPr>
      </w:pPr>
      <w:r w:rsidRPr="001926DB">
        <w:rPr>
          <w:b/>
          <w:bCs/>
          <w:sz w:val="28"/>
          <w:szCs w:val="28"/>
        </w:rPr>
        <w:t>Item:AIB.IBHG.1.31.</w:t>
      </w:r>
      <w:r w:rsidR="001926DB" w:rsidRPr="001926DB">
        <w:rPr>
          <w:b/>
          <w:bCs/>
          <w:sz w:val="28"/>
          <w:szCs w:val="28"/>
        </w:rPr>
        <w:t>pdf</w:t>
      </w:r>
    </w:p>
    <w:p w14:paraId="6BB851E2" w14:textId="77777777" w:rsidR="008A5197" w:rsidRPr="001926DB" w:rsidRDefault="008A5197" w:rsidP="009B6CD3">
      <w:pPr>
        <w:pStyle w:val="ListParagraph"/>
        <w:spacing w:after="0"/>
        <w:jc w:val="both"/>
        <w:rPr>
          <w:b/>
          <w:bCs/>
          <w:sz w:val="28"/>
          <w:szCs w:val="28"/>
        </w:rPr>
      </w:pPr>
      <w:r w:rsidRPr="001926DB">
        <w:rPr>
          <w:b/>
          <w:bCs/>
          <w:sz w:val="28"/>
          <w:szCs w:val="28"/>
        </w:rPr>
        <w:t>Transcript</w:t>
      </w:r>
    </w:p>
    <w:p w14:paraId="1B4F3550" w14:textId="77777777" w:rsidR="00C31091" w:rsidRDefault="00C31091" w:rsidP="009B6CD3">
      <w:pPr>
        <w:spacing w:after="0"/>
      </w:pPr>
    </w:p>
    <w:p w14:paraId="17F9DFAE" w14:textId="55D65A33" w:rsidR="00C31091" w:rsidRPr="00AA0D32" w:rsidRDefault="006A5EF1" w:rsidP="009B6CD3">
      <w:pPr>
        <w:spacing w:after="0"/>
        <w:ind w:left="360"/>
        <w:rPr>
          <w:smallCaps/>
          <w:u w:val="single"/>
        </w:rPr>
      </w:pPr>
      <w:r w:rsidRPr="00AA0D32">
        <w:rPr>
          <w:smallCaps/>
          <w:u w:val="single"/>
        </w:rPr>
        <w:t>Pamphlet on London’s Irish Community – some</w:t>
      </w:r>
    </w:p>
    <w:p w14:paraId="74ED3CCF" w14:textId="5FC4E670" w:rsidR="00EB13BA" w:rsidRPr="00AA0D32" w:rsidRDefault="006A5EF1" w:rsidP="009B6CD3">
      <w:pPr>
        <w:spacing w:after="0"/>
        <w:ind w:left="360"/>
        <w:rPr>
          <w:smallCaps/>
          <w:u w:val="single"/>
        </w:rPr>
      </w:pPr>
      <w:r w:rsidRPr="00AA0D32">
        <w:rPr>
          <w:smallCaps/>
          <w:u w:val="single"/>
        </w:rPr>
        <w:t>general points for consideration</w:t>
      </w:r>
    </w:p>
    <w:p w14:paraId="4C42BA8C" w14:textId="77777777" w:rsidR="006A5EF1" w:rsidRDefault="006A5EF1" w:rsidP="009B6CD3">
      <w:pPr>
        <w:spacing w:after="0"/>
        <w:jc w:val="center"/>
        <w:rPr>
          <w:u w:val="single"/>
        </w:rPr>
      </w:pPr>
    </w:p>
    <w:p w14:paraId="47B7DA77" w14:textId="77777777" w:rsidR="00076891" w:rsidRPr="00AA0D32" w:rsidRDefault="006A5EF1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First &amp; foremost the pamphlet would need to </w:t>
      </w:r>
    </w:p>
    <w:p w14:paraId="3B29C8A7" w14:textId="77777777" w:rsidR="00076891" w:rsidRPr="00AA0D32" w:rsidRDefault="006A5EF1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be popular not only in written style but also in </w:t>
      </w:r>
    </w:p>
    <w:p w14:paraId="1817DD40" w14:textId="77777777" w:rsidR="00076891" w:rsidRPr="00AA0D32" w:rsidRDefault="006A5EF1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its overall layout </w:t>
      </w:r>
      <w:r w:rsidR="00BB28EE">
        <w:t>&amp;</w:t>
      </w:r>
      <w:r>
        <w:t xml:space="preserve"> design. It would need to </w:t>
      </w:r>
    </w:p>
    <w:p w14:paraId="3008B6E1" w14:textId="77777777" w:rsidR="00076891" w:rsidRPr="00AA0D32" w:rsidRDefault="006A5EF1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include many visuals such as pictures, graphics, </w:t>
      </w:r>
    </w:p>
    <w:p w14:paraId="4F9B428C" w14:textId="77777777" w:rsidR="00076891" w:rsidRPr="00AA0D32" w:rsidRDefault="006A5EF1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cartoons, etc. </w:t>
      </w:r>
      <w:r w:rsidR="00BB28EE">
        <w:t xml:space="preserve">- </w:t>
      </w:r>
      <w:r>
        <w:t>as these can oft</w:t>
      </w:r>
      <w:r w:rsidR="005C2CAF">
        <w:t xml:space="preserve">en highlight </w:t>
      </w:r>
    </w:p>
    <w:p w14:paraId="5A3FBE0F" w14:textId="77777777" w:rsidR="00076891" w:rsidRPr="00AA0D32" w:rsidRDefault="005C2CAF" w:rsidP="009B6CD3">
      <w:pPr>
        <w:spacing w:after="0" w:line="240" w:lineRule="auto"/>
        <w:ind w:left="357"/>
        <w:jc w:val="both"/>
        <w:rPr>
          <w:u w:val="single"/>
        </w:rPr>
      </w:pPr>
      <w:r>
        <w:t xml:space="preserve">particular points more vividly than even the </w:t>
      </w:r>
    </w:p>
    <w:p w14:paraId="36FB75AF" w14:textId="38B934C2" w:rsidR="006A5EF1" w:rsidRDefault="005C2CAF" w:rsidP="009B6CD3">
      <w:pPr>
        <w:spacing w:after="0" w:line="240" w:lineRule="auto"/>
        <w:ind w:left="357"/>
        <w:jc w:val="both"/>
      </w:pPr>
      <w:r>
        <w:t>most colourful narrative.</w:t>
      </w:r>
    </w:p>
    <w:p w14:paraId="3429CD52" w14:textId="77777777" w:rsidR="001926DB" w:rsidRPr="00AA0D32" w:rsidRDefault="001926DB" w:rsidP="009B6CD3">
      <w:pPr>
        <w:spacing w:after="0" w:line="240" w:lineRule="auto"/>
        <w:ind w:left="357"/>
        <w:jc w:val="both"/>
        <w:rPr>
          <w:u w:val="single"/>
        </w:rPr>
      </w:pPr>
    </w:p>
    <w:p w14:paraId="4448D251" w14:textId="77777777" w:rsidR="001926DB" w:rsidRDefault="005C2CAF" w:rsidP="009B6CD3">
      <w:pPr>
        <w:spacing w:after="0" w:line="240" w:lineRule="auto"/>
        <w:ind w:left="357"/>
        <w:jc w:val="both"/>
      </w:pPr>
      <w:r>
        <w:t xml:space="preserve">The overriding would be to promote a </w:t>
      </w:r>
    </w:p>
    <w:p w14:paraId="0DEF5536" w14:textId="77777777" w:rsidR="001926DB" w:rsidRDefault="005C2CAF" w:rsidP="009B6CD3">
      <w:pPr>
        <w:spacing w:after="0"/>
        <w:ind w:left="360"/>
        <w:jc w:val="both"/>
      </w:pPr>
      <w:r>
        <w:t xml:space="preserve">clearer understanding of ‘The Irish Experience’ </w:t>
      </w:r>
    </w:p>
    <w:p w14:paraId="15FA9FED" w14:textId="77777777" w:rsidR="001926DB" w:rsidRDefault="005C2CAF" w:rsidP="009B6CD3">
      <w:pPr>
        <w:spacing w:after="0"/>
        <w:ind w:left="360"/>
        <w:jc w:val="both"/>
      </w:pPr>
      <w:r>
        <w:t xml:space="preserve">in London. Obviously the present situation would </w:t>
      </w:r>
    </w:p>
    <w:p w14:paraId="59A9D89F" w14:textId="77777777" w:rsidR="001926DB" w:rsidRDefault="005C2CAF" w:rsidP="009B6CD3">
      <w:pPr>
        <w:spacing w:after="0"/>
        <w:ind w:left="360"/>
        <w:jc w:val="both"/>
      </w:pPr>
      <w:r>
        <w:t xml:space="preserve">need to be </w:t>
      </w:r>
      <w:r w:rsidR="00BB28EE">
        <w:t>p</w:t>
      </w:r>
      <w:r>
        <w:t xml:space="preserve">ut in its historical context, and </w:t>
      </w:r>
    </w:p>
    <w:p w14:paraId="5D0E2A12" w14:textId="77777777" w:rsidR="001926DB" w:rsidRDefault="005C2CAF" w:rsidP="009B6CD3">
      <w:pPr>
        <w:spacing w:after="0"/>
        <w:ind w:left="360"/>
        <w:jc w:val="both"/>
      </w:pPr>
      <w:r>
        <w:t xml:space="preserve">that would need to be done in such a way </w:t>
      </w:r>
    </w:p>
    <w:p w14:paraId="1CEEAB47" w14:textId="77777777" w:rsidR="001926DB" w:rsidRDefault="005C2CAF" w:rsidP="009B6CD3">
      <w:pPr>
        <w:spacing w:after="0"/>
        <w:ind w:left="360"/>
        <w:jc w:val="both"/>
      </w:pPr>
      <w:r>
        <w:t xml:space="preserve">as to demystify many misunderstandings which </w:t>
      </w:r>
    </w:p>
    <w:p w14:paraId="665FEE8C" w14:textId="77777777" w:rsidR="009B6CD3" w:rsidRDefault="005C2CAF" w:rsidP="009B6CD3">
      <w:pPr>
        <w:spacing w:after="0"/>
        <w:ind w:left="360"/>
        <w:jc w:val="both"/>
      </w:pPr>
      <w:r>
        <w:t xml:space="preserve">are often perpetuated on the subject of </w:t>
      </w:r>
    </w:p>
    <w:p w14:paraId="45360111" w14:textId="77777777" w:rsidR="009B6CD3" w:rsidRDefault="005C2CAF" w:rsidP="009B6CD3">
      <w:pPr>
        <w:spacing w:after="0"/>
        <w:ind w:left="360"/>
        <w:jc w:val="both"/>
      </w:pPr>
      <w:r>
        <w:t>Ireland &amp; Anglo-Irish history. The pamphlet</w:t>
      </w:r>
    </w:p>
    <w:p w14:paraId="2C5DB41A" w14:textId="21D32037" w:rsidR="009B6CD3" w:rsidRDefault="005C2CAF" w:rsidP="009B6CD3">
      <w:pPr>
        <w:spacing w:after="0"/>
        <w:ind w:left="360"/>
        <w:jc w:val="both"/>
      </w:pPr>
      <w:r>
        <w:t xml:space="preserve">should </w:t>
      </w:r>
      <w:proofErr w:type="spellStart"/>
      <w:r>
        <w:t>thus</w:t>
      </w:r>
      <w:proofErr w:type="spellEnd"/>
      <w:r>
        <w:t xml:space="preserve"> be geared not only to a potential </w:t>
      </w:r>
    </w:p>
    <w:p w14:paraId="5CD830AC" w14:textId="77777777" w:rsidR="009B6CD3" w:rsidRDefault="005C2CAF" w:rsidP="009B6CD3">
      <w:pPr>
        <w:spacing w:after="0"/>
        <w:ind w:left="360"/>
        <w:jc w:val="both"/>
      </w:pPr>
      <w:r>
        <w:t xml:space="preserve">London Irish readership but also to interested </w:t>
      </w:r>
    </w:p>
    <w:p w14:paraId="5C4B2D0C" w14:textId="77777777" w:rsidR="009B6CD3" w:rsidRDefault="005C2CAF" w:rsidP="009B6CD3">
      <w:pPr>
        <w:spacing w:after="0"/>
        <w:ind w:left="360"/>
        <w:jc w:val="both"/>
      </w:pPr>
      <w:r>
        <w:t xml:space="preserve">parties amongst the ‘host’ </w:t>
      </w:r>
      <w:r w:rsidR="00BB28EE">
        <w:t>C</w:t>
      </w:r>
      <w:r>
        <w:t xml:space="preserve">ommunity and </w:t>
      </w:r>
    </w:p>
    <w:p w14:paraId="619A108C" w14:textId="147B6129" w:rsidR="005C2CAF" w:rsidRPr="00AA0D32" w:rsidRDefault="005C2CAF" w:rsidP="009B6CD3">
      <w:pPr>
        <w:spacing w:after="0"/>
        <w:ind w:left="360"/>
        <w:jc w:val="both"/>
        <w:rPr>
          <w:u w:val="single"/>
        </w:rPr>
      </w:pPr>
      <w:r>
        <w:t xml:space="preserve">amongst London’s other Ethnic Minorities. </w:t>
      </w:r>
    </w:p>
    <w:p w14:paraId="6E79BDA6" w14:textId="77777777" w:rsidR="00BB28EE" w:rsidRPr="00BB28EE" w:rsidRDefault="00BB28EE" w:rsidP="009B6CD3">
      <w:pPr>
        <w:pStyle w:val="ListParagraph"/>
        <w:spacing w:after="0"/>
      </w:pPr>
    </w:p>
    <w:p w14:paraId="275B2CEA" w14:textId="77777777" w:rsidR="009B6CD3" w:rsidRDefault="00BB28EE" w:rsidP="009B6CD3">
      <w:pPr>
        <w:spacing w:after="0"/>
        <w:ind w:left="360"/>
        <w:jc w:val="both"/>
      </w:pPr>
      <w:r w:rsidRPr="00BB28EE">
        <w:t>Production of the pamphlet should</w:t>
      </w:r>
      <w:r>
        <w:t xml:space="preserve"> result from </w:t>
      </w:r>
    </w:p>
    <w:p w14:paraId="744B6528" w14:textId="77777777" w:rsidR="00D86124" w:rsidRDefault="00BB28EE" w:rsidP="009B6CD3">
      <w:pPr>
        <w:spacing w:after="0"/>
        <w:ind w:left="360"/>
        <w:jc w:val="both"/>
      </w:pPr>
      <w:r>
        <w:t xml:space="preserve">a continuing dialogue between the Researcher </w:t>
      </w:r>
    </w:p>
    <w:p w14:paraId="4F6D6DA2" w14:textId="5CC45DB2" w:rsidR="00BB28EE" w:rsidRPr="00BB28EE" w:rsidRDefault="00BB28EE" w:rsidP="009B6CD3">
      <w:pPr>
        <w:spacing w:after="0"/>
        <w:ind w:left="360"/>
        <w:jc w:val="both"/>
      </w:pPr>
      <w:r>
        <w:t xml:space="preserve">and B.W.I.C as an organisation. </w:t>
      </w:r>
    </w:p>
    <w:p w14:paraId="3413C215" w14:textId="77777777" w:rsidR="00BB28EE" w:rsidRPr="00BB28EE" w:rsidRDefault="00BB28EE" w:rsidP="009B6CD3">
      <w:pPr>
        <w:pStyle w:val="ListParagraph"/>
        <w:spacing w:after="0"/>
      </w:pPr>
    </w:p>
    <w:p w14:paraId="1264C0A3" w14:textId="77777777" w:rsidR="00D86124" w:rsidRDefault="00BB28EE" w:rsidP="009B6CD3">
      <w:pPr>
        <w:spacing w:after="0"/>
        <w:ind w:left="360"/>
        <w:jc w:val="both"/>
      </w:pPr>
      <w:r w:rsidRPr="00BB28EE">
        <w:t>Wherever appropriate</w:t>
      </w:r>
      <w:r>
        <w:t xml:space="preserve"> </w:t>
      </w:r>
      <w:r w:rsidR="00A85E9E">
        <w:t xml:space="preserve">the pamphlet should </w:t>
      </w:r>
    </w:p>
    <w:p w14:paraId="1146A98C" w14:textId="77777777" w:rsidR="00D86124" w:rsidRDefault="00A85E9E" w:rsidP="009B6CD3">
      <w:pPr>
        <w:spacing w:after="0"/>
        <w:ind w:left="360"/>
        <w:jc w:val="both"/>
      </w:pPr>
      <w:r>
        <w:t xml:space="preserve">highlight the many parallels which exist </w:t>
      </w:r>
    </w:p>
    <w:p w14:paraId="4AD95FDA" w14:textId="77777777" w:rsidR="00D86124" w:rsidRDefault="00A85E9E" w:rsidP="009B6CD3">
      <w:pPr>
        <w:spacing w:after="0"/>
        <w:ind w:left="360"/>
        <w:jc w:val="both"/>
      </w:pPr>
      <w:r>
        <w:t xml:space="preserve">between the experience of the Irish in London </w:t>
      </w:r>
    </w:p>
    <w:p w14:paraId="5B49C847" w14:textId="77777777" w:rsidR="00D86124" w:rsidRDefault="00A85E9E" w:rsidP="009B6CD3">
      <w:pPr>
        <w:spacing w:after="0"/>
        <w:ind w:left="360"/>
        <w:jc w:val="both"/>
      </w:pPr>
      <w:r>
        <w:t xml:space="preserve">(on the one hand) and that of other ‘colonised’ </w:t>
      </w:r>
    </w:p>
    <w:p w14:paraId="50EABA52" w14:textId="77777777" w:rsidR="00D86124" w:rsidRDefault="00A85E9E" w:rsidP="009B6CD3">
      <w:pPr>
        <w:spacing w:after="0"/>
        <w:ind w:left="360"/>
        <w:jc w:val="both"/>
      </w:pPr>
      <w:r>
        <w:t xml:space="preserve">minorities in the city. Not to make crude </w:t>
      </w:r>
    </w:p>
    <w:p w14:paraId="46D1E1C6" w14:textId="77777777" w:rsidR="00D86124" w:rsidRDefault="00A85E9E" w:rsidP="009B6CD3">
      <w:pPr>
        <w:spacing w:after="0"/>
        <w:ind w:left="360"/>
        <w:jc w:val="both"/>
      </w:pPr>
      <w:r>
        <w:t xml:space="preserve">analogies, but at the same time, not to ignore </w:t>
      </w:r>
    </w:p>
    <w:p w14:paraId="36FC28D5" w14:textId="77777777" w:rsidR="00D86124" w:rsidRDefault="00A85E9E" w:rsidP="009B6CD3">
      <w:pPr>
        <w:spacing w:after="0"/>
        <w:ind w:left="360"/>
        <w:jc w:val="both"/>
      </w:pPr>
      <w:r>
        <w:t xml:space="preserve">similarities which too often have been seen </w:t>
      </w:r>
    </w:p>
    <w:p w14:paraId="4D25AE7F" w14:textId="77777777" w:rsidR="00D86124" w:rsidRDefault="00A85E9E" w:rsidP="009B6CD3">
      <w:pPr>
        <w:spacing w:after="0"/>
        <w:ind w:left="360"/>
        <w:jc w:val="both"/>
      </w:pPr>
      <w:r>
        <w:t xml:space="preserve">as mere coincidence or ‘historical accidents.’ </w:t>
      </w:r>
    </w:p>
    <w:p w14:paraId="6A6ED581" w14:textId="77777777" w:rsidR="00D86124" w:rsidRDefault="00D86124" w:rsidP="009B6CD3">
      <w:pPr>
        <w:spacing w:after="0"/>
        <w:ind w:left="360"/>
        <w:jc w:val="both"/>
      </w:pPr>
    </w:p>
    <w:p w14:paraId="11DD99E9" w14:textId="77777777" w:rsidR="00D86124" w:rsidRDefault="00D86124" w:rsidP="009B6CD3">
      <w:pPr>
        <w:spacing w:after="0"/>
        <w:ind w:left="360"/>
        <w:jc w:val="both"/>
      </w:pPr>
    </w:p>
    <w:p w14:paraId="56EEC4F9" w14:textId="77777777" w:rsidR="00D86124" w:rsidRDefault="00D86124" w:rsidP="009B6CD3">
      <w:pPr>
        <w:spacing w:after="0"/>
        <w:ind w:left="360"/>
        <w:jc w:val="both"/>
      </w:pPr>
    </w:p>
    <w:p w14:paraId="3434CA36" w14:textId="77777777" w:rsidR="00D86124" w:rsidRDefault="00D86124" w:rsidP="009B6CD3">
      <w:pPr>
        <w:spacing w:after="0"/>
        <w:ind w:left="360"/>
        <w:jc w:val="both"/>
      </w:pPr>
    </w:p>
    <w:p w14:paraId="38FACDDA" w14:textId="77777777" w:rsidR="00D86124" w:rsidRDefault="00D86124" w:rsidP="009B6CD3">
      <w:pPr>
        <w:spacing w:after="0"/>
        <w:ind w:left="360"/>
        <w:jc w:val="both"/>
      </w:pPr>
    </w:p>
    <w:p w14:paraId="12D09104" w14:textId="77777777" w:rsidR="00D86124" w:rsidRDefault="00D86124" w:rsidP="009B6CD3">
      <w:pPr>
        <w:spacing w:after="0"/>
        <w:ind w:left="360"/>
        <w:jc w:val="both"/>
      </w:pPr>
    </w:p>
    <w:p w14:paraId="3B70A9EE" w14:textId="77777777" w:rsidR="00036419" w:rsidRDefault="00036419" w:rsidP="009B6CD3">
      <w:pPr>
        <w:spacing w:after="0"/>
        <w:ind w:left="360"/>
        <w:jc w:val="both"/>
      </w:pPr>
    </w:p>
    <w:p w14:paraId="22A93779" w14:textId="50C1F213" w:rsidR="00036419" w:rsidRDefault="00A85E9E" w:rsidP="009B6CD3">
      <w:pPr>
        <w:spacing w:after="0"/>
        <w:ind w:left="360"/>
        <w:jc w:val="both"/>
      </w:pPr>
      <w:r>
        <w:lastRenderedPageBreak/>
        <w:t xml:space="preserve">While this would need more careful </w:t>
      </w:r>
    </w:p>
    <w:p w14:paraId="1D22B0D0" w14:textId="77777777" w:rsidR="00036419" w:rsidRDefault="00A85E9E" w:rsidP="009B6CD3">
      <w:pPr>
        <w:spacing w:after="0"/>
        <w:ind w:left="360"/>
        <w:jc w:val="both"/>
      </w:pPr>
      <w:r>
        <w:t xml:space="preserve">discussion I would suggest a format </w:t>
      </w:r>
    </w:p>
    <w:p w14:paraId="4BABA8A1" w14:textId="77777777" w:rsidR="00036419" w:rsidRDefault="00A85E9E" w:rsidP="009B6CD3">
      <w:pPr>
        <w:spacing w:after="0"/>
        <w:ind w:left="360"/>
        <w:jc w:val="both"/>
      </w:pPr>
      <w:r>
        <w:t xml:space="preserve">which is </w:t>
      </w:r>
      <w:r w:rsidRPr="00AA0D32">
        <w:rPr>
          <w:u w:val="single"/>
        </w:rPr>
        <w:t>broadly</w:t>
      </w:r>
      <w:r>
        <w:t xml:space="preserve"> chronological but could </w:t>
      </w:r>
    </w:p>
    <w:p w14:paraId="7173222F" w14:textId="77777777" w:rsidR="00036419" w:rsidRDefault="00A85E9E" w:rsidP="009B6CD3">
      <w:pPr>
        <w:spacing w:after="0"/>
        <w:ind w:left="360"/>
        <w:jc w:val="both"/>
      </w:pPr>
      <w:r>
        <w:t xml:space="preserve">also include space for important themes </w:t>
      </w:r>
    </w:p>
    <w:p w14:paraId="5C6FE750" w14:textId="77777777" w:rsidR="00036419" w:rsidRDefault="00A85E9E" w:rsidP="009B6CD3">
      <w:pPr>
        <w:spacing w:after="0"/>
        <w:ind w:left="360"/>
        <w:jc w:val="both"/>
      </w:pPr>
      <w:r>
        <w:t xml:space="preserve">to be covered in more detail. As the </w:t>
      </w:r>
    </w:p>
    <w:p w14:paraId="320F36A9" w14:textId="77777777" w:rsidR="00036419" w:rsidRDefault="00A85E9E" w:rsidP="009B6CD3">
      <w:pPr>
        <w:spacing w:after="0"/>
        <w:ind w:left="360"/>
        <w:jc w:val="both"/>
      </w:pPr>
      <w:r>
        <w:t xml:space="preserve">format should be </w:t>
      </w:r>
      <w:r w:rsidR="00755AA8">
        <w:t xml:space="preserve">popular which I would </w:t>
      </w:r>
    </w:p>
    <w:p w14:paraId="768E21AA" w14:textId="77777777" w:rsidR="00036419" w:rsidRDefault="00755AA8" w:rsidP="009B6CD3">
      <w:pPr>
        <w:spacing w:after="0"/>
        <w:ind w:left="360"/>
        <w:jc w:val="both"/>
      </w:pPr>
      <w:r>
        <w:t xml:space="preserve">argue means the text should be broken </w:t>
      </w:r>
    </w:p>
    <w:p w14:paraId="4D5F17D8" w14:textId="77777777" w:rsidR="00036419" w:rsidRDefault="00755AA8" w:rsidP="009B6CD3">
      <w:pPr>
        <w:spacing w:after="0"/>
        <w:ind w:left="360"/>
        <w:jc w:val="both"/>
      </w:pPr>
      <w:r>
        <w:t xml:space="preserve">up into smaller units as opposed to a long </w:t>
      </w:r>
    </w:p>
    <w:p w14:paraId="509C0B4A" w14:textId="77777777" w:rsidR="00036419" w:rsidRDefault="00755AA8" w:rsidP="009B6CD3">
      <w:pPr>
        <w:spacing w:after="0"/>
        <w:ind w:left="360"/>
        <w:jc w:val="both"/>
      </w:pPr>
      <w:r>
        <w:t xml:space="preserve">‘turgid’ text. This I would argue, leaves </w:t>
      </w:r>
    </w:p>
    <w:p w14:paraId="34383CB7" w14:textId="77777777" w:rsidR="00036419" w:rsidRDefault="00755AA8" w:rsidP="009B6CD3">
      <w:pPr>
        <w:spacing w:after="0"/>
        <w:ind w:left="360"/>
        <w:jc w:val="both"/>
      </w:pPr>
      <w:r>
        <w:t xml:space="preserve">us able to include “stories” within the </w:t>
      </w:r>
    </w:p>
    <w:p w14:paraId="3BB1440A" w14:textId="77777777" w:rsidR="00036419" w:rsidRDefault="00755AA8" w:rsidP="009B6CD3">
      <w:pPr>
        <w:spacing w:after="0"/>
        <w:ind w:left="360"/>
        <w:jc w:val="both"/>
      </w:pPr>
      <w:r>
        <w:t>overall narrative (</w:t>
      </w:r>
      <w:proofErr w:type="spellStart"/>
      <w:r>
        <w:t>eg.</w:t>
      </w:r>
      <w:proofErr w:type="spellEnd"/>
      <w:r>
        <w:t xml:space="preserve"> one or two short </w:t>
      </w:r>
    </w:p>
    <w:p w14:paraId="08D3F94E" w14:textId="77777777" w:rsidR="00036419" w:rsidRDefault="00755AA8" w:rsidP="009B6CD3">
      <w:pPr>
        <w:spacing w:after="0"/>
        <w:ind w:left="360"/>
        <w:jc w:val="both"/>
      </w:pPr>
      <w:r>
        <w:t xml:space="preserve">biographies pinpointing the contribution of </w:t>
      </w:r>
    </w:p>
    <w:p w14:paraId="48F45318" w14:textId="77777777" w:rsidR="00036419" w:rsidRDefault="00755AA8" w:rsidP="009B6CD3">
      <w:pPr>
        <w:spacing w:after="0"/>
        <w:ind w:left="360"/>
        <w:jc w:val="both"/>
      </w:pPr>
      <w:r>
        <w:t xml:space="preserve">particular Irish men &amp; women to the needs of </w:t>
      </w:r>
    </w:p>
    <w:p w14:paraId="7501AD31" w14:textId="77777777" w:rsidR="00036419" w:rsidRDefault="00755AA8" w:rsidP="009B6CD3">
      <w:pPr>
        <w:spacing w:after="0"/>
        <w:ind w:left="360"/>
        <w:jc w:val="both"/>
      </w:pPr>
      <w:r>
        <w:t xml:space="preserve">Irish people &amp; the overall quality of life </w:t>
      </w:r>
    </w:p>
    <w:p w14:paraId="75097E7C" w14:textId="60248B52" w:rsidR="00755AA8" w:rsidRDefault="00755AA8" w:rsidP="009B6CD3">
      <w:pPr>
        <w:spacing w:after="0"/>
        <w:ind w:left="360"/>
        <w:jc w:val="both"/>
      </w:pPr>
      <w:r>
        <w:t>in London).</w:t>
      </w:r>
    </w:p>
    <w:p w14:paraId="0846599B" w14:textId="77777777" w:rsidR="00755AA8" w:rsidRDefault="00755AA8" w:rsidP="009B6CD3">
      <w:pPr>
        <w:pStyle w:val="ListParagraph"/>
        <w:spacing w:after="0"/>
      </w:pPr>
    </w:p>
    <w:p w14:paraId="2F21EF7E" w14:textId="77777777" w:rsidR="002C0CC2" w:rsidRDefault="00755AA8" w:rsidP="009B6CD3">
      <w:pPr>
        <w:spacing w:after="0"/>
        <w:ind w:left="360"/>
        <w:jc w:val="both"/>
      </w:pPr>
      <w:r>
        <w:t xml:space="preserve">The pamphlet would need to steer clear of </w:t>
      </w:r>
    </w:p>
    <w:p w14:paraId="09266A00" w14:textId="77777777" w:rsidR="002C0CC2" w:rsidRDefault="00755AA8" w:rsidP="009B6CD3">
      <w:pPr>
        <w:spacing w:after="0"/>
        <w:ind w:left="360"/>
        <w:jc w:val="both"/>
      </w:pPr>
      <w:r>
        <w:t xml:space="preserve">viewing </w:t>
      </w:r>
      <w:r w:rsidRPr="00AA0D32">
        <w:rPr>
          <w:u w:val="single"/>
        </w:rPr>
        <w:t>this</w:t>
      </w:r>
      <w:r>
        <w:t xml:space="preserve"> history as a series of dates &amp; </w:t>
      </w:r>
    </w:p>
    <w:p w14:paraId="70BC91E1" w14:textId="77777777" w:rsidR="002C0CC2" w:rsidRDefault="00755AA8" w:rsidP="009B6CD3">
      <w:pPr>
        <w:spacing w:after="0"/>
        <w:ind w:left="360"/>
        <w:jc w:val="both"/>
      </w:pPr>
      <w:r>
        <w:t xml:space="preserve">events that unfurl almost on their own accord. </w:t>
      </w:r>
    </w:p>
    <w:p w14:paraId="54712318" w14:textId="77777777" w:rsidR="002C0CC2" w:rsidRDefault="00755AA8" w:rsidP="009B6CD3">
      <w:pPr>
        <w:spacing w:after="0"/>
        <w:ind w:left="360"/>
        <w:jc w:val="both"/>
      </w:pPr>
      <w:r>
        <w:t xml:space="preserve">We should look at those major </w:t>
      </w:r>
    </w:p>
    <w:p w14:paraId="5103CC82" w14:textId="77777777" w:rsidR="002C0CC2" w:rsidRDefault="00C83DB2" w:rsidP="009B6CD3">
      <w:pPr>
        <w:spacing w:after="0"/>
        <w:ind w:left="360"/>
        <w:jc w:val="both"/>
      </w:pPr>
      <w:r>
        <w:t>F</w:t>
      </w:r>
      <w:r w:rsidR="00755AA8">
        <w:t xml:space="preserve">actors which impinged on the life of Irish </w:t>
      </w:r>
    </w:p>
    <w:p w14:paraId="631FA706" w14:textId="77777777" w:rsidR="002C0CC2" w:rsidRDefault="00755AA8" w:rsidP="009B6CD3">
      <w:pPr>
        <w:spacing w:after="0"/>
        <w:ind w:left="360"/>
        <w:jc w:val="both"/>
      </w:pPr>
      <w:r>
        <w:t xml:space="preserve">people in London, </w:t>
      </w:r>
      <w:r w:rsidRPr="00AA0D32">
        <w:rPr>
          <w:u w:val="single"/>
        </w:rPr>
        <w:t>but also</w:t>
      </w:r>
      <w:r>
        <w:t xml:space="preserve"> the ways </w:t>
      </w:r>
    </w:p>
    <w:p w14:paraId="46078119" w14:textId="77777777" w:rsidR="002C0CC2" w:rsidRDefault="00755AA8" w:rsidP="009B6CD3">
      <w:pPr>
        <w:spacing w:after="0"/>
        <w:ind w:left="360"/>
        <w:jc w:val="both"/>
      </w:pPr>
      <w:r>
        <w:t xml:space="preserve">in </w:t>
      </w:r>
      <w:r w:rsidR="00C83DB2">
        <w:t xml:space="preserve">which </w:t>
      </w:r>
      <w:r>
        <w:t xml:space="preserve">Irish people, against considerable </w:t>
      </w:r>
    </w:p>
    <w:p w14:paraId="2D1682D4" w14:textId="77777777" w:rsidR="002C0CC2" w:rsidRDefault="00755AA8" w:rsidP="009B6CD3">
      <w:pPr>
        <w:spacing w:after="0"/>
        <w:ind w:left="360"/>
        <w:jc w:val="both"/>
      </w:pPr>
      <w:r>
        <w:t xml:space="preserve">odds, have attempted to shape their own </w:t>
      </w:r>
    </w:p>
    <w:p w14:paraId="0DE83AD8" w14:textId="28F07DCA" w:rsidR="005C2CAF" w:rsidRDefault="00755AA8" w:rsidP="009B6CD3">
      <w:pPr>
        <w:spacing w:after="0"/>
        <w:ind w:left="360"/>
        <w:jc w:val="both"/>
      </w:pPr>
      <w:r>
        <w:t xml:space="preserve">Lives and the Lives of their children.   </w:t>
      </w:r>
    </w:p>
    <w:p w14:paraId="21263867" w14:textId="77777777" w:rsidR="00755AA8" w:rsidRDefault="00755AA8" w:rsidP="009B6CD3">
      <w:pPr>
        <w:pStyle w:val="ListParagraph"/>
        <w:spacing w:after="0"/>
      </w:pPr>
    </w:p>
    <w:p w14:paraId="1AD0CE81" w14:textId="77777777" w:rsidR="002C0CC2" w:rsidRDefault="00A778EC" w:rsidP="009B6CD3">
      <w:pPr>
        <w:spacing w:after="0"/>
        <w:ind w:left="360"/>
        <w:jc w:val="both"/>
      </w:pPr>
      <w:r>
        <w:t xml:space="preserve">Unlike past studies of immigrant populations </w:t>
      </w:r>
    </w:p>
    <w:p w14:paraId="1EEBE1AB" w14:textId="77777777" w:rsidR="002C0CC2" w:rsidRDefault="00A778EC" w:rsidP="009B6CD3">
      <w:pPr>
        <w:spacing w:after="0"/>
        <w:ind w:left="360"/>
        <w:jc w:val="both"/>
      </w:pPr>
      <w:r>
        <w:t xml:space="preserve">in Britain – Material Conditions of Life </w:t>
      </w:r>
    </w:p>
    <w:p w14:paraId="757B9AB0" w14:textId="77777777" w:rsidR="002C0CC2" w:rsidRDefault="00A778EC" w:rsidP="009B6CD3">
      <w:pPr>
        <w:spacing w:after="0"/>
        <w:ind w:left="360"/>
        <w:jc w:val="both"/>
      </w:pPr>
      <w:r>
        <w:t xml:space="preserve">and attitudes must be viewed as inextricably </w:t>
      </w:r>
    </w:p>
    <w:p w14:paraId="34D6E6D4" w14:textId="77777777" w:rsidR="002C0CC2" w:rsidRDefault="00A778EC" w:rsidP="009B6CD3">
      <w:pPr>
        <w:spacing w:after="0"/>
        <w:ind w:left="360"/>
        <w:jc w:val="both"/>
      </w:pPr>
      <w:r>
        <w:t xml:space="preserve">linked. Too often anti-Irish sentiment has </w:t>
      </w:r>
    </w:p>
    <w:p w14:paraId="58963CC6" w14:textId="77777777" w:rsidR="002C0CC2" w:rsidRDefault="00A778EC" w:rsidP="009B6CD3">
      <w:pPr>
        <w:spacing w:after="0"/>
        <w:ind w:left="360"/>
        <w:jc w:val="both"/>
      </w:pPr>
      <w:r>
        <w:t xml:space="preserve">been viewed as unconnected to the subordinate </w:t>
      </w:r>
    </w:p>
    <w:p w14:paraId="054E27BC" w14:textId="77777777" w:rsidR="002C0CC2" w:rsidRDefault="00A778EC" w:rsidP="009B6CD3">
      <w:pPr>
        <w:spacing w:after="0"/>
        <w:ind w:left="360"/>
        <w:jc w:val="both"/>
      </w:pPr>
      <w:r>
        <w:t xml:space="preserve">position of Irish people both in their own </w:t>
      </w:r>
    </w:p>
    <w:p w14:paraId="7FA146F8" w14:textId="77777777" w:rsidR="002C0CC2" w:rsidRDefault="00A778EC" w:rsidP="009B6CD3">
      <w:pPr>
        <w:spacing w:after="0"/>
        <w:ind w:left="360"/>
        <w:jc w:val="both"/>
      </w:pPr>
      <w:r>
        <w:t xml:space="preserve">country and in Britain. Racism isn’t just a </w:t>
      </w:r>
    </w:p>
    <w:p w14:paraId="6F7F45E8" w14:textId="77777777" w:rsidR="002C0CC2" w:rsidRDefault="00A778EC" w:rsidP="009B6CD3">
      <w:pPr>
        <w:spacing w:after="0"/>
        <w:ind w:left="360"/>
        <w:jc w:val="both"/>
      </w:pPr>
      <w:r>
        <w:t xml:space="preserve">problem of attitudes but reflects wider unequal </w:t>
      </w:r>
    </w:p>
    <w:p w14:paraId="0DA970CC" w14:textId="77777777" w:rsidR="002C0CC2" w:rsidRDefault="002C0CC2" w:rsidP="009B6CD3">
      <w:pPr>
        <w:spacing w:after="0"/>
        <w:ind w:left="360"/>
        <w:jc w:val="both"/>
      </w:pPr>
    </w:p>
    <w:p w14:paraId="46768850" w14:textId="77777777" w:rsidR="002C0CC2" w:rsidRDefault="002C0CC2" w:rsidP="009B6CD3">
      <w:pPr>
        <w:spacing w:after="0"/>
        <w:ind w:left="360"/>
        <w:jc w:val="both"/>
      </w:pPr>
    </w:p>
    <w:p w14:paraId="72913D25" w14:textId="77777777" w:rsidR="002C0CC2" w:rsidRDefault="002C0CC2" w:rsidP="009B6CD3">
      <w:pPr>
        <w:spacing w:after="0"/>
        <w:ind w:left="360"/>
        <w:jc w:val="both"/>
      </w:pPr>
    </w:p>
    <w:p w14:paraId="60C72495" w14:textId="77777777" w:rsidR="002C0CC2" w:rsidRDefault="002C0CC2" w:rsidP="009B6CD3">
      <w:pPr>
        <w:spacing w:after="0"/>
        <w:ind w:left="360"/>
        <w:jc w:val="both"/>
      </w:pPr>
    </w:p>
    <w:p w14:paraId="114E0DF6" w14:textId="77777777" w:rsidR="002C0CC2" w:rsidRDefault="002C0CC2" w:rsidP="009B6CD3">
      <w:pPr>
        <w:spacing w:after="0"/>
        <w:ind w:left="360"/>
        <w:jc w:val="both"/>
      </w:pPr>
    </w:p>
    <w:p w14:paraId="42EAF88F" w14:textId="77777777" w:rsidR="002C0CC2" w:rsidRDefault="002C0CC2" w:rsidP="009B6CD3">
      <w:pPr>
        <w:spacing w:after="0"/>
        <w:ind w:left="360"/>
        <w:jc w:val="both"/>
      </w:pPr>
    </w:p>
    <w:p w14:paraId="1A2D8981" w14:textId="77777777" w:rsidR="002C0CC2" w:rsidRDefault="002C0CC2" w:rsidP="009B6CD3">
      <w:pPr>
        <w:spacing w:after="0"/>
        <w:ind w:left="360"/>
        <w:jc w:val="both"/>
      </w:pPr>
    </w:p>
    <w:p w14:paraId="1B310481" w14:textId="77777777" w:rsidR="002C0CC2" w:rsidRDefault="002C0CC2" w:rsidP="009B6CD3">
      <w:pPr>
        <w:spacing w:after="0"/>
        <w:ind w:left="360"/>
        <w:jc w:val="both"/>
      </w:pPr>
    </w:p>
    <w:p w14:paraId="3BB06F0A" w14:textId="77777777" w:rsidR="002C0CC2" w:rsidRDefault="002C0CC2" w:rsidP="009B6CD3">
      <w:pPr>
        <w:spacing w:after="0"/>
        <w:ind w:left="360"/>
        <w:jc w:val="both"/>
      </w:pPr>
    </w:p>
    <w:p w14:paraId="7DC3D521" w14:textId="77777777" w:rsidR="002C0CC2" w:rsidRDefault="002C0CC2" w:rsidP="009B6CD3">
      <w:pPr>
        <w:spacing w:after="0"/>
        <w:ind w:left="360"/>
        <w:jc w:val="both"/>
      </w:pPr>
    </w:p>
    <w:p w14:paraId="5957473C" w14:textId="77777777" w:rsidR="002C0CC2" w:rsidRDefault="002C0CC2" w:rsidP="009B6CD3">
      <w:pPr>
        <w:spacing w:after="0"/>
        <w:ind w:left="360"/>
        <w:jc w:val="both"/>
      </w:pPr>
    </w:p>
    <w:p w14:paraId="40711C0C" w14:textId="77777777" w:rsidR="002C0CC2" w:rsidRDefault="002C0CC2" w:rsidP="009B6CD3">
      <w:pPr>
        <w:spacing w:after="0"/>
        <w:ind w:left="360"/>
        <w:jc w:val="both"/>
      </w:pPr>
    </w:p>
    <w:p w14:paraId="1AB69E01" w14:textId="77777777" w:rsidR="002C0CC2" w:rsidRDefault="002C0CC2" w:rsidP="009B6CD3">
      <w:pPr>
        <w:spacing w:after="0"/>
        <w:ind w:left="360"/>
        <w:jc w:val="both"/>
      </w:pPr>
    </w:p>
    <w:p w14:paraId="0604820C" w14:textId="77777777" w:rsidR="002C0CC2" w:rsidRDefault="002C0CC2" w:rsidP="009B6CD3">
      <w:pPr>
        <w:spacing w:after="0"/>
        <w:ind w:left="360"/>
        <w:jc w:val="both"/>
      </w:pPr>
    </w:p>
    <w:p w14:paraId="524E8947" w14:textId="6AD8460E" w:rsidR="00755AA8" w:rsidRDefault="00A778EC" w:rsidP="009B6CD3">
      <w:pPr>
        <w:spacing w:after="0"/>
        <w:ind w:left="360"/>
        <w:jc w:val="both"/>
      </w:pPr>
      <w:r>
        <w:lastRenderedPageBreak/>
        <w:t xml:space="preserve">distributions of power in society at large. </w:t>
      </w:r>
    </w:p>
    <w:p w14:paraId="29F55C09" w14:textId="77777777" w:rsidR="00A778EC" w:rsidRDefault="00A778EC" w:rsidP="009B6CD3">
      <w:pPr>
        <w:pStyle w:val="ListParagraph"/>
        <w:spacing w:after="0"/>
      </w:pPr>
    </w:p>
    <w:p w14:paraId="223C5380" w14:textId="77777777" w:rsidR="002C0CC2" w:rsidRDefault="00A778EC" w:rsidP="009B6CD3">
      <w:pPr>
        <w:spacing w:after="0"/>
        <w:ind w:left="360"/>
        <w:jc w:val="both"/>
      </w:pPr>
      <w:r>
        <w:t xml:space="preserve">While looking at Irish people on a London </w:t>
      </w:r>
    </w:p>
    <w:p w14:paraId="0E06F47D" w14:textId="77777777" w:rsidR="002C0CC2" w:rsidRDefault="00A778EC" w:rsidP="009B6CD3">
      <w:pPr>
        <w:spacing w:after="0"/>
        <w:ind w:left="360"/>
        <w:jc w:val="both"/>
      </w:pPr>
      <w:r>
        <w:t xml:space="preserve">wide basis it would be useful to include </w:t>
      </w:r>
    </w:p>
    <w:p w14:paraId="5261D64F" w14:textId="77777777" w:rsidR="002C0CC2" w:rsidRDefault="00A778EC" w:rsidP="009B6CD3">
      <w:pPr>
        <w:spacing w:after="0"/>
        <w:ind w:left="360"/>
        <w:jc w:val="both"/>
      </w:pPr>
      <w:r>
        <w:t xml:space="preserve">material of special relevance to Irish people </w:t>
      </w:r>
    </w:p>
    <w:p w14:paraId="722F10A9" w14:textId="3BCC3EBE" w:rsidR="00C962E8" w:rsidRDefault="00A778EC" w:rsidP="009B6CD3">
      <w:pPr>
        <w:spacing w:after="0"/>
        <w:ind w:left="360"/>
        <w:jc w:val="both"/>
      </w:pPr>
      <w:r>
        <w:t xml:space="preserve">and local study groups </w:t>
      </w:r>
      <w:r w:rsidR="00C962E8">
        <w:t xml:space="preserve">in </w:t>
      </w:r>
      <w:r w:rsidR="00C962E8" w:rsidRPr="00C962E8">
        <w:t>particular</w:t>
      </w:r>
      <w:r w:rsidR="00C962E8">
        <w:t xml:space="preserve"> </w:t>
      </w:r>
      <w:r>
        <w:t xml:space="preserve">are </w:t>
      </w:r>
    </w:p>
    <w:p w14:paraId="18B0A83F" w14:textId="77777777" w:rsidR="00C962E8" w:rsidRDefault="00A778EC" w:rsidP="009B6CD3">
      <w:pPr>
        <w:spacing w:after="0"/>
        <w:ind w:left="360"/>
        <w:jc w:val="both"/>
      </w:pPr>
      <w:r>
        <w:t xml:space="preserve">an in depth study of Irish people on a </w:t>
      </w:r>
    </w:p>
    <w:p w14:paraId="62A6F88A" w14:textId="77777777" w:rsidR="00C962E8" w:rsidRDefault="00A778EC" w:rsidP="009B6CD3">
      <w:pPr>
        <w:spacing w:after="0"/>
        <w:ind w:left="360"/>
        <w:jc w:val="both"/>
      </w:pPr>
      <w:r>
        <w:t xml:space="preserve">borough by borough basis would be beyond </w:t>
      </w:r>
    </w:p>
    <w:p w14:paraId="37D0A91F" w14:textId="77777777" w:rsidR="00C962E8" w:rsidRDefault="00A778EC" w:rsidP="009B6CD3">
      <w:pPr>
        <w:spacing w:after="0"/>
        <w:ind w:left="360"/>
        <w:jc w:val="both"/>
      </w:pPr>
      <w:r>
        <w:t>the scope of this pamphlet, none-the-</w:t>
      </w:r>
    </w:p>
    <w:p w14:paraId="00B4418D" w14:textId="77777777" w:rsidR="00C962E8" w:rsidRDefault="00A778EC" w:rsidP="009B6CD3">
      <w:pPr>
        <w:spacing w:after="0"/>
        <w:ind w:left="360"/>
        <w:jc w:val="both"/>
      </w:pPr>
      <w:r>
        <w:t xml:space="preserve">less a brief summary of major sources / </w:t>
      </w:r>
    </w:p>
    <w:p w14:paraId="7C8ACC4C" w14:textId="77777777" w:rsidR="00C962E8" w:rsidRDefault="00C962E8" w:rsidP="009B6CD3">
      <w:pPr>
        <w:spacing w:after="0"/>
        <w:ind w:left="360"/>
        <w:jc w:val="both"/>
      </w:pPr>
      <w:r>
        <w:t>re</w:t>
      </w:r>
      <w:r w:rsidR="00A778EC">
        <w:t xml:space="preserve">sources unearthed might help facilitate </w:t>
      </w:r>
    </w:p>
    <w:p w14:paraId="06338D0B" w14:textId="77777777" w:rsidR="00C962E8" w:rsidRDefault="00A778EC" w:rsidP="009B6CD3">
      <w:pPr>
        <w:spacing w:after="0"/>
        <w:ind w:left="360"/>
        <w:jc w:val="both"/>
      </w:pPr>
      <w:r>
        <w:t xml:space="preserve">Further ‘Local’ Irish Studies, which are crucial </w:t>
      </w:r>
    </w:p>
    <w:p w14:paraId="2EF61676" w14:textId="77777777" w:rsidR="00C962E8" w:rsidRDefault="00C83DB2" w:rsidP="009B6CD3">
      <w:pPr>
        <w:spacing w:after="0"/>
        <w:ind w:left="360"/>
        <w:jc w:val="both"/>
      </w:pPr>
      <w:r>
        <w:t>I</w:t>
      </w:r>
      <w:r w:rsidR="00A778EC">
        <w:t xml:space="preserve">f the full extent of ‘The Irish Contribution’ is </w:t>
      </w:r>
    </w:p>
    <w:p w14:paraId="72AB9008" w14:textId="77777777" w:rsidR="00C962E8" w:rsidRDefault="00A778EC" w:rsidP="009B6CD3">
      <w:pPr>
        <w:spacing w:after="0"/>
        <w:ind w:left="360"/>
        <w:jc w:val="both"/>
      </w:pPr>
      <w:r>
        <w:t xml:space="preserve">ever to </w:t>
      </w:r>
      <w:r w:rsidR="001B45A0">
        <w:t xml:space="preserve">be understood. I’m suggesting that </w:t>
      </w:r>
    </w:p>
    <w:p w14:paraId="2CEF3993" w14:textId="77777777" w:rsidR="00C962E8" w:rsidRDefault="001B45A0" w:rsidP="009B6CD3">
      <w:pPr>
        <w:spacing w:after="0"/>
        <w:ind w:left="360"/>
        <w:jc w:val="both"/>
      </w:pPr>
      <w:r>
        <w:t xml:space="preserve">the pamphlet could be (A) a significant piece </w:t>
      </w:r>
    </w:p>
    <w:p w14:paraId="0B4AF12A" w14:textId="77777777" w:rsidR="00C962E8" w:rsidRDefault="001B45A0" w:rsidP="009B6CD3">
      <w:pPr>
        <w:spacing w:after="0"/>
        <w:ind w:left="360"/>
        <w:jc w:val="both"/>
      </w:pPr>
      <w:r>
        <w:t xml:space="preserve">of research in its own right, but also (B) a </w:t>
      </w:r>
      <w:r w:rsidR="00C83DB2">
        <w:t xml:space="preserve">catalyst </w:t>
      </w:r>
    </w:p>
    <w:p w14:paraId="417C5482" w14:textId="77777777" w:rsidR="00C962E8" w:rsidRDefault="001B45A0" w:rsidP="009B6CD3">
      <w:pPr>
        <w:spacing w:after="0"/>
        <w:ind w:left="360"/>
        <w:jc w:val="both"/>
      </w:pPr>
      <w:r>
        <w:t xml:space="preserve">for future research.   </w:t>
      </w:r>
    </w:p>
    <w:p w14:paraId="6E08B9DD" w14:textId="77777777" w:rsidR="00C962E8" w:rsidRDefault="00C962E8" w:rsidP="009B6CD3">
      <w:pPr>
        <w:spacing w:after="0"/>
        <w:ind w:left="360"/>
        <w:jc w:val="both"/>
        <w:rPr>
          <w:i/>
        </w:rPr>
      </w:pPr>
      <w:r>
        <w:rPr>
          <w:i/>
        </w:rPr>
        <w:t xml:space="preserve">                                      </w:t>
      </w:r>
    </w:p>
    <w:p w14:paraId="44D886AF" w14:textId="489F25FB" w:rsidR="001B45A0" w:rsidRDefault="00C962E8" w:rsidP="009B6CD3">
      <w:pPr>
        <w:spacing w:after="0"/>
        <w:ind w:left="360"/>
        <w:jc w:val="both"/>
        <w:rPr>
          <w:i/>
        </w:rPr>
      </w:pPr>
      <w:r>
        <w:rPr>
          <w:i/>
        </w:rPr>
        <w:t xml:space="preserve">                                                    </w:t>
      </w:r>
      <w:r w:rsidR="001B45A0" w:rsidRPr="00AA0D32">
        <w:rPr>
          <w:i/>
        </w:rPr>
        <w:t>Brian Parsons.</w:t>
      </w:r>
    </w:p>
    <w:p w14:paraId="13CB15F1" w14:textId="7115855B" w:rsidR="00C962E8" w:rsidRDefault="00C962E8" w:rsidP="009B6CD3">
      <w:pPr>
        <w:spacing w:after="0"/>
        <w:ind w:left="360"/>
        <w:jc w:val="both"/>
        <w:rPr>
          <w:i/>
        </w:rPr>
      </w:pPr>
    </w:p>
    <w:p w14:paraId="61A9E6D9" w14:textId="4E09F729" w:rsidR="00C962E8" w:rsidRDefault="00C962E8" w:rsidP="009B6CD3">
      <w:pPr>
        <w:spacing w:after="0"/>
        <w:ind w:left="360"/>
        <w:jc w:val="both"/>
        <w:rPr>
          <w:i/>
        </w:rPr>
      </w:pPr>
    </w:p>
    <w:p w14:paraId="6F5BC20C" w14:textId="2E30449D" w:rsidR="00C962E8" w:rsidRDefault="00C962E8" w:rsidP="009B6CD3">
      <w:pPr>
        <w:spacing w:after="0"/>
        <w:ind w:left="360"/>
        <w:jc w:val="both"/>
        <w:rPr>
          <w:i/>
        </w:rPr>
      </w:pPr>
    </w:p>
    <w:p w14:paraId="0CC5176D" w14:textId="002062A7" w:rsidR="00C962E8" w:rsidRDefault="00C962E8" w:rsidP="009B6CD3">
      <w:pPr>
        <w:spacing w:after="0"/>
        <w:ind w:left="360"/>
        <w:jc w:val="both"/>
        <w:rPr>
          <w:i/>
        </w:rPr>
      </w:pPr>
    </w:p>
    <w:p w14:paraId="75756107" w14:textId="33184ADF" w:rsidR="00C962E8" w:rsidRDefault="00C962E8" w:rsidP="009B6CD3">
      <w:pPr>
        <w:spacing w:after="0"/>
        <w:ind w:left="360"/>
        <w:jc w:val="both"/>
        <w:rPr>
          <w:i/>
        </w:rPr>
      </w:pPr>
    </w:p>
    <w:p w14:paraId="45FD2281" w14:textId="1B21925F" w:rsidR="00C962E8" w:rsidRDefault="00C962E8" w:rsidP="009B6CD3">
      <w:pPr>
        <w:spacing w:after="0"/>
        <w:ind w:left="360"/>
        <w:jc w:val="both"/>
        <w:rPr>
          <w:i/>
        </w:rPr>
      </w:pPr>
    </w:p>
    <w:p w14:paraId="71F90260" w14:textId="78DD2218" w:rsidR="00C962E8" w:rsidRDefault="00C962E8" w:rsidP="009B6CD3">
      <w:pPr>
        <w:spacing w:after="0"/>
        <w:ind w:left="360"/>
        <w:jc w:val="both"/>
        <w:rPr>
          <w:i/>
        </w:rPr>
      </w:pPr>
    </w:p>
    <w:p w14:paraId="5671F16C" w14:textId="6C479C11" w:rsidR="00C962E8" w:rsidRDefault="00C962E8" w:rsidP="009B6CD3">
      <w:pPr>
        <w:spacing w:after="0"/>
        <w:ind w:left="360"/>
        <w:jc w:val="both"/>
        <w:rPr>
          <w:i/>
        </w:rPr>
      </w:pPr>
    </w:p>
    <w:p w14:paraId="123B1E3B" w14:textId="01038033" w:rsidR="00C962E8" w:rsidRDefault="00C962E8" w:rsidP="009B6CD3">
      <w:pPr>
        <w:spacing w:after="0"/>
        <w:ind w:left="360"/>
        <w:jc w:val="both"/>
        <w:rPr>
          <w:i/>
        </w:rPr>
      </w:pPr>
    </w:p>
    <w:p w14:paraId="7E59D1EE" w14:textId="56D79A83" w:rsidR="00C962E8" w:rsidRDefault="00C962E8" w:rsidP="009B6CD3">
      <w:pPr>
        <w:spacing w:after="0"/>
        <w:ind w:left="360"/>
        <w:jc w:val="both"/>
        <w:rPr>
          <w:i/>
        </w:rPr>
      </w:pPr>
    </w:p>
    <w:p w14:paraId="284F6D22" w14:textId="0A1A6727" w:rsidR="00C962E8" w:rsidRDefault="00C962E8" w:rsidP="009B6CD3">
      <w:pPr>
        <w:spacing w:after="0"/>
        <w:ind w:left="360"/>
        <w:jc w:val="both"/>
        <w:rPr>
          <w:i/>
        </w:rPr>
      </w:pPr>
    </w:p>
    <w:p w14:paraId="31F406AE" w14:textId="79B10DEF" w:rsidR="00C962E8" w:rsidRDefault="00C962E8" w:rsidP="009B6CD3">
      <w:pPr>
        <w:spacing w:after="0"/>
        <w:ind w:left="360"/>
        <w:jc w:val="both"/>
        <w:rPr>
          <w:i/>
        </w:rPr>
      </w:pPr>
    </w:p>
    <w:p w14:paraId="18708A07" w14:textId="306C004A" w:rsidR="00C962E8" w:rsidRDefault="00C962E8" w:rsidP="009B6CD3">
      <w:pPr>
        <w:spacing w:after="0"/>
        <w:ind w:left="360"/>
        <w:jc w:val="both"/>
        <w:rPr>
          <w:i/>
        </w:rPr>
      </w:pPr>
    </w:p>
    <w:p w14:paraId="3A53F73E" w14:textId="4240CFA1" w:rsidR="00C962E8" w:rsidRDefault="00C962E8" w:rsidP="009B6CD3">
      <w:pPr>
        <w:spacing w:after="0"/>
        <w:ind w:left="360"/>
        <w:jc w:val="both"/>
        <w:rPr>
          <w:i/>
        </w:rPr>
      </w:pPr>
    </w:p>
    <w:p w14:paraId="4B6A1F9D" w14:textId="414BB8DB" w:rsidR="00C962E8" w:rsidRDefault="00C962E8" w:rsidP="009B6CD3">
      <w:pPr>
        <w:spacing w:after="0"/>
        <w:ind w:left="360"/>
        <w:jc w:val="both"/>
        <w:rPr>
          <w:i/>
        </w:rPr>
      </w:pPr>
    </w:p>
    <w:p w14:paraId="10FF75D7" w14:textId="33586923" w:rsidR="00C962E8" w:rsidRDefault="00C962E8" w:rsidP="009B6CD3">
      <w:pPr>
        <w:spacing w:after="0"/>
        <w:ind w:left="360"/>
        <w:jc w:val="both"/>
        <w:rPr>
          <w:i/>
        </w:rPr>
      </w:pPr>
    </w:p>
    <w:p w14:paraId="61C627BF" w14:textId="09EFC7E5" w:rsidR="00C962E8" w:rsidRDefault="00C962E8" w:rsidP="009B6CD3">
      <w:pPr>
        <w:spacing w:after="0"/>
        <w:ind w:left="360"/>
        <w:jc w:val="both"/>
        <w:rPr>
          <w:i/>
        </w:rPr>
      </w:pPr>
    </w:p>
    <w:p w14:paraId="4ED4592F" w14:textId="436E345E" w:rsidR="00C962E8" w:rsidRDefault="00C962E8" w:rsidP="009B6CD3">
      <w:pPr>
        <w:spacing w:after="0"/>
        <w:ind w:left="360"/>
        <w:jc w:val="both"/>
        <w:rPr>
          <w:i/>
        </w:rPr>
      </w:pPr>
    </w:p>
    <w:p w14:paraId="75DBE13F" w14:textId="0F5D2BB2" w:rsidR="00C962E8" w:rsidRDefault="00C962E8" w:rsidP="009B6CD3">
      <w:pPr>
        <w:spacing w:after="0"/>
        <w:ind w:left="360"/>
        <w:jc w:val="both"/>
        <w:rPr>
          <w:i/>
        </w:rPr>
      </w:pPr>
    </w:p>
    <w:p w14:paraId="0461FE3F" w14:textId="3E635B4D" w:rsidR="00C962E8" w:rsidRDefault="00C962E8" w:rsidP="009B6CD3">
      <w:pPr>
        <w:spacing w:after="0"/>
        <w:ind w:left="360"/>
        <w:jc w:val="both"/>
        <w:rPr>
          <w:i/>
        </w:rPr>
      </w:pPr>
    </w:p>
    <w:p w14:paraId="04B27D75" w14:textId="4E8394DF" w:rsidR="00C962E8" w:rsidRDefault="00C962E8" w:rsidP="009B6CD3">
      <w:pPr>
        <w:spacing w:after="0"/>
        <w:ind w:left="360"/>
        <w:jc w:val="both"/>
        <w:rPr>
          <w:i/>
        </w:rPr>
      </w:pPr>
    </w:p>
    <w:p w14:paraId="28F2FEAA" w14:textId="0D207675" w:rsidR="00C962E8" w:rsidRDefault="00C962E8" w:rsidP="009B6CD3">
      <w:pPr>
        <w:spacing w:after="0"/>
        <w:ind w:left="360"/>
        <w:jc w:val="both"/>
        <w:rPr>
          <w:i/>
        </w:rPr>
      </w:pPr>
    </w:p>
    <w:p w14:paraId="316D30E9" w14:textId="44FA1C48" w:rsidR="00C962E8" w:rsidRDefault="00C962E8" w:rsidP="009B6CD3">
      <w:pPr>
        <w:spacing w:after="0"/>
        <w:ind w:left="360"/>
        <w:jc w:val="both"/>
        <w:rPr>
          <w:i/>
        </w:rPr>
      </w:pPr>
    </w:p>
    <w:p w14:paraId="4A1BD47E" w14:textId="28B3B38D" w:rsidR="00C962E8" w:rsidRDefault="00C962E8" w:rsidP="009B6CD3">
      <w:pPr>
        <w:spacing w:after="0"/>
        <w:ind w:left="360"/>
        <w:jc w:val="both"/>
        <w:rPr>
          <w:i/>
        </w:rPr>
      </w:pPr>
    </w:p>
    <w:p w14:paraId="10FBF088" w14:textId="2C474FC0" w:rsidR="00C962E8" w:rsidRDefault="00C962E8" w:rsidP="009B6CD3">
      <w:pPr>
        <w:spacing w:after="0"/>
        <w:ind w:left="360"/>
        <w:jc w:val="both"/>
        <w:rPr>
          <w:i/>
        </w:rPr>
      </w:pPr>
    </w:p>
    <w:p w14:paraId="46CB3105" w14:textId="7C247676" w:rsidR="00C962E8" w:rsidRDefault="00C962E8" w:rsidP="009B6CD3">
      <w:pPr>
        <w:spacing w:after="0"/>
        <w:ind w:left="360"/>
        <w:jc w:val="both"/>
        <w:rPr>
          <w:i/>
        </w:rPr>
      </w:pPr>
    </w:p>
    <w:p w14:paraId="1DE1916B" w14:textId="719475C8" w:rsidR="00C962E8" w:rsidRDefault="00C962E8" w:rsidP="009B6CD3">
      <w:pPr>
        <w:spacing w:after="0"/>
        <w:ind w:left="360"/>
        <w:jc w:val="both"/>
        <w:rPr>
          <w:i/>
        </w:rPr>
      </w:pPr>
    </w:p>
    <w:p w14:paraId="67777789" w14:textId="6D31A29A" w:rsidR="00C962E8" w:rsidRDefault="00C962E8" w:rsidP="009B6CD3">
      <w:pPr>
        <w:spacing w:after="0"/>
        <w:ind w:left="360"/>
        <w:jc w:val="both"/>
        <w:rPr>
          <w:i/>
        </w:rPr>
      </w:pPr>
    </w:p>
    <w:p w14:paraId="2437D400" w14:textId="0CCCC6C4" w:rsidR="00C962E8" w:rsidRDefault="00C962E8" w:rsidP="009B6CD3">
      <w:pPr>
        <w:spacing w:after="0"/>
        <w:ind w:left="360"/>
        <w:jc w:val="both"/>
        <w:rPr>
          <w:i/>
        </w:rPr>
      </w:pPr>
    </w:p>
    <w:p w14:paraId="26F1FA9D" w14:textId="2C280F5C" w:rsidR="00C962E8" w:rsidRDefault="00C962E8" w:rsidP="009B6CD3">
      <w:pPr>
        <w:spacing w:after="0"/>
        <w:ind w:left="360"/>
        <w:jc w:val="both"/>
        <w:rPr>
          <w:i/>
        </w:rPr>
      </w:pPr>
    </w:p>
    <w:p w14:paraId="17E20A5A" w14:textId="77777777" w:rsidR="00C962E8" w:rsidRDefault="00C962E8" w:rsidP="009B6CD3">
      <w:pPr>
        <w:spacing w:after="0"/>
        <w:ind w:left="360"/>
        <w:jc w:val="both"/>
      </w:pPr>
    </w:p>
    <w:p w14:paraId="41B3B101" w14:textId="77777777" w:rsidR="00A778EC" w:rsidRPr="00AA0D32" w:rsidRDefault="00EA745C" w:rsidP="009B6CD3">
      <w:pPr>
        <w:spacing w:after="0"/>
        <w:ind w:left="360"/>
        <w:jc w:val="center"/>
        <w:rPr>
          <w:caps/>
          <w:u w:val="single"/>
        </w:rPr>
      </w:pPr>
      <w:r w:rsidRPr="00AA0D32">
        <w:rPr>
          <w:caps/>
          <w:u w:val="single"/>
        </w:rPr>
        <w:t>Rough Outline for the Pamphlet</w:t>
      </w:r>
    </w:p>
    <w:p w14:paraId="259A4D81" w14:textId="77777777" w:rsidR="00EA745C" w:rsidRDefault="00EA745C" w:rsidP="009B6CD3">
      <w:pPr>
        <w:spacing w:after="0"/>
        <w:rPr>
          <w:u w:val="single"/>
        </w:rPr>
      </w:pPr>
    </w:p>
    <w:p w14:paraId="2B9C150C" w14:textId="77777777" w:rsidR="00EA745C" w:rsidRPr="00AA0D32" w:rsidRDefault="00EA745C" w:rsidP="009B6CD3">
      <w:pPr>
        <w:spacing w:after="0"/>
        <w:ind w:left="360"/>
        <w:rPr>
          <w:u w:val="single"/>
        </w:rPr>
      </w:pPr>
      <w:r w:rsidRPr="00AA0D32">
        <w:rPr>
          <w:u w:val="single"/>
        </w:rPr>
        <w:t>Introduction</w:t>
      </w:r>
      <w:r>
        <w:t xml:space="preserve"> </w:t>
      </w:r>
    </w:p>
    <w:p w14:paraId="633189F3" w14:textId="77777777" w:rsidR="00164191" w:rsidRDefault="00EA745C" w:rsidP="009B6CD3">
      <w:pPr>
        <w:spacing w:after="0"/>
        <w:ind w:left="1080"/>
      </w:pPr>
      <w:r>
        <w:t xml:space="preserve">Brief Outline of B.W.I.C. aims &amp; objectives, etc. </w:t>
      </w:r>
    </w:p>
    <w:p w14:paraId="77635234" w14:textId="77777777" w:rsidR="00164191" w:rsidRDefault="00EA745C" w:rsidP="009B6CD3">
      <w:pPr>
        <w:spacing w:after="0"/>
        <w:ind w:left="1080"/>
      </w:pPr>
      <w:r>
        <w:t xml:space="preserve">why the pamphlet has been produced, what </w:t>
      </w:r>
    </w:p>
    <w:p w14:paraId="4764FE88" w14:textId="77777777" w:rsidR="00164191" w:rsidRDefault="00EA745C" w:rsidP="009B6CD3">
      <w:pPr>
        <w:spacing w:after="0"/>
        <w:ind w:left="1080"/>
      </w:pPr>
      <w:r>
        <w:t xml:space="preserve">we hope to achieve by its publication. Why </w:t>
      </w:r>
    </w:p>
    <w:p w14:paraId="0731A33D" w14:textId="77777777" w:rsidR="00164191" w:rsidRDefault="00EA745C" w:rsidP="009B6CD3">
      <w:pPr>
        <w:spacing w:after="0"/>
        <w:ind w:left="1080"/>
      </w:pPr>
      <w:r>
        <w:t xml:space="preserve">the position of the Irish in London has been </w:t>
      </w:r>
    </w:p>
    <w:p w14:paraId="1DE03644" w14:textId="088591A9" w:rsidR="00EA745C" w:rsidRDefault="00EA745C" w:rsidP="009B6CD3">
      <w:pPr>
        <w:spacing w:after="0"/>
        <w:ind w:left="1080"/>
      </w:pPr>
      <w:r>
        <w:t>previously ignored or given scant recognition</w:t>
      </w:r>
    </w:p>
    <w:p w14:paraId="3D8E9E6D" w14:textId="77777777" w:rsidR="00EA745C" w:rsidRDefault="00EA745C" w:rsidP="009B6CD3">
      <w:pPr>
        <w:pStyle w:val="ListParagraph"/>
        <w:spacing w:after="0"/>
      </w:pPr>
    </w:p>
    <w:p w14:paraId="23609FA1" w14:textId="77777777" w:rsidR="00EA745C" w:rsidRPr="00AA0D32" w:rsidRDefault="00EA745C" w:rsidP="009B6CD3">
      <w:pPr>
        <w:spacing w:after="0"/>
        <w:ind w:left="360"/>
        <w:rPr>
          <w:u w:val="single"/>
        </w:rPr>
      </w:pPr>
      <w:r w:rsidRPr="00AA0D32">
        <w:rPr>
          <w:u w:val="single"/>
        </w:rPr>
        <w:t>Why the Irish Came Here?</w:t>
      </w:r>
    </w:p>
    <w:p w14:paraId="1AF7963D" w14:textId="77777777" w:rsidR="00164191" w:rsidRDefault="00EA745C" w:rsidP="009B6CD3">
      <w:pPr>
        <w:spacing w:after="0"/>
        <w:ind w:left="1080"/>
      </w:pPr>
      <w:r>
        <w:t xml:space="preserve">Brief Outline of Irish Settlements prior to the </w:t>
      </w:r>
    </w:p>
    <w:p w14:paraId="132C1CD8" w14:textId="77777777" w:rsidR="00164191" w:rsidRDefault="00EA745C" w:rsidP="009B6CD3">
      <w:pPr>
        <w:spacing w:after="0"/>
        <w:ind w:left="1080"/>
      </w:pPr>
      <w:r>
        <w:t xml:space="preserve">Victorian era. Emigration is rarely a question </w:t>
      </w:r>
    </w:p>
    <w:p w14:paraId="2CAF26BC" w14:textId="77777777" w:rsidR="00164191" w:rsidRDefault="00EA745C" w:rsidP="009B6CD3">
      <w:pPr>
        <w:spacing w:after="0"/>
        <w:ind w:left="1080"/>
      </w:pPr>
      <w:r>
        <w:t xml:space="preserve">of ‘Free Choice’ or in the Irish context a </w:t>
      </w:r>
    </w:p>
    <w:p w14:paraId="4D08C48D" w14:textId="5692D6C6" w:rsidR="00164191" w:rsidRDefault="00EA745C" w:rsidP="009B6CD3">
      <w:pPr>
        <w:spacing w:after="0"/>
        <w:ind w:left="1080"/>
      </w:pPr>
      <w:r>
        <w:t xml:space="preserve">response to so called </w:t>
      </w:r>
      <w:r w:rsidR="00164191">
        <w:t>“</w:t>
      </w:r>
      <w:r>
        <w:t>natural</w:t>
      </w:r>
      <w:r w:rsidR="00164191">
        <w:t>”</w:t>
      </w:r>
      <w:r>
        <w:t xml:space="preserve"> disasters. </w:t>
      </w:r>
    </w:p>
    <w:p w14:paraId="3ACD2046" w14:textId="77777777" w:rsidR="008C5581" w:rsidRDefault="00EA745C" w:rsidP="009B6CD3">
      <w:pPr>
        <w:spacing w:after="0"/>
        <w:ind w:left="1080"/>
      </w:pPr>
      <w:r>
        <w:t xml:space="preserve">Why have Irish people been the Country’s </w:t>
      </w:r>
    </w:p>
    <w:p w14:paraId="64DC473A" w14:textId="77777777" w:rsidR="008C5581" w:rsidRDefault="00EA745C" w:rsidP="009B6CD3">
      <w:pPr>
        <w:spacing w:after="0"/>
        <w:ind w:left="1080"/>
      </w:pPr>
      <w:r>
        <w:t xml:space="preserve">leading export. The dire </w:t>
      </w:r>
      <w:proofErr w:type="spellStart"/>
      <w:r>
        <w:t>affects</w:t>
      </w:r>
      <w:proofErr w:type="spellEnd"/>
      <w:r>
        <w:t xml:space="preserve"> of British </w:t>
      </w:r>
    </w:p>
    <w:p w14:paraId="73F98278" w14:textId="77777777" w:rsidR="008C5581" w:rsidRDefault="00EA745C" w:rsidP="009B6CD3">
      <w:pPr>
        <w:spacing w:after="0"/>
        <w:ind w:left="1080"/>
      </w:pPr>
      <w:r>
        <w:t xml:space="preserve">Colonial Rule in Ireland need to be clearly </w:t>
      </w:r>
    </w:p>
    <w:p w14:paraId="51365D5B" w14:textId="77777777" w:rsidR="008C5581" w:rsidRDefault="00EA745C" w:rsidP="009B6CD3">
      <w:pPr>
        <w:spacing w:after="0"/>
        <w:ind w:left="1080"/>
      </w:pPr>
      <w:r>
        <w:t xml:space="preserve">&amp; concisely outlined. It would also be </w:t>
      </w:r>
    </w:p>
    <w:p w14:paraId="2B353E3D" w14:textId="77777777" w:rsidR="008C5581" w:rsidRDefault="00EA745C" w:rsidP="009B6CD3">
      <w:pPr>
        <w:spacing w:after="0"/>
        <w:ind w:left="1080"/>
      </w:pPr>
      <w:r>
        <w:t xml:space="preserve">logical to include at this stage a potted </w:t>
      </w:r>
    </w:p>
    <w:p w14:paraId="2F6692CF" w14:textId="77777777" w:rsidR="008C5581" w:rsidRDefault="00EA745C" w:rsidP="009B6CD3">
      <w:pPr>
        <w:spacing w:after="0"/>
        <w:ind w:left="1080"/>
      </w:pPr>
      <w:r>
        <w:t>history of how anti-Irish RACISM in general</w:t>
      </w:r>
      <w:r w:rsidR="00B271C6">
        <w:t xml:space="preserve"> </w:t>
      </w:r>
    </w:p>
    <w:p w14:paraId="10B606C3" w14:textId="77777777" w:rsidR="008C5581" w:rsidRDefault="00B271C6" w:rsidP="009B6CD3">
      <w:pPr>
        <w:spacing w:after="0"/>
        <w:ind w:left="1080"/>
      </w:pPr>
      <w:r>
        <w:t>&amp; particular stereotypes of the Irish (</w:t>
      </w:r>
      <w:proofErr w:type="spellStart"/>
      <w:r>
        <w:t>eg.</w:t>
      </w:r>
      <w:proofErr w:type="spellEnd"/>
      <w:r>
        <w:t xml:space="preserve"> </w:t>
      </w:r>
    </w:p>
    <w:p w14:paraId="2D52AB7F" w14:textId="62436049" w:rsidR="008C5581" w:rsidRDefault="00B271C6" w:rsidP="009B6CD3">
      <w:pPr>
        <w:spacing w:after="0"/>
        <w:ind w:left="1080"/>
      </w:pPr>
      <w:r>
        <w:t xml:space="preserve">as stupid, </w:t>
      </w:r>
      <w:r w:rsidR="008C5581">
        <w:t>lazy, wild, naturally violent</w:t>
      </w:r>
      <w:r>
        <w:t xml:space="preserve">, etc.) </w:t>
      </w:r>
    </w:p>
    <w:p w14:paraId="03D6EB2E" w14:textId="77777777" w:rsidR="008C5581" w:rsidRDefault="00B271C6" w:rsidP="009B6CD3">
      <w:pPr>
        <w:spacing w:after="0"/>
        <w:ind w:left="1080"/>
      </w:pPr>
      <w:r>
        <w:t xml:space="preserve">were already firmly established </w:t>
      </w:r>
      <w:r w:rsidRPr="00AA0D32">
        <w:rPr>
          <w:u w:val="single"/>
        </w:rPr>
        <w:t>PRIOR to</w:t>
      </w:r>
      <w:r>
        <w:t xml:space="preserve"> </w:t>
      </w:r>
    </w:p>
    <w:p w14:paraId="5B425DAA" w14:textId="77777777" w:rsidR="008C5581" w:rsidRDefault="00B271C6" w:rsidP="009B6CD3">
      <w:pPr>
        <w:spacing w:after="0"/>
        <w:ind w:left="1080"/>
      </w:pPr>
      <w:r>
        <w:t xml:space="preserve">large scale Irish immigration to Britain. </w:t>
      </w:r>
    </w:p>
    <w:p w14:paraId="324B1E10" w14:textId="77777777" w:rsidR="008C5581" w:rsidRDefault="00B271C6" w:rsidP="009B6CD3">
      <w:pPr>
        <w:spacing w:after="0"/>
        <w:ind w:left="1080"/>
      </w:pPr>
      <w:r>
        <w:t xml:space="preserve">Racism is not created as a response to </w:t>
      </w:r>
    </w:p>
    <w:p w14:paraId="4CD8A9C5" w14:textId="1C10243E" w:rsidR="00B271C6" w:rsidRDefault="00B271C6" w:rsidP="009B6CD3">
      <w:pPr>
        <w:spacing w:after="0"/>
        <w:ind w:left="1080"/>
      </w:pPr>
      <w:r>
        <w:t xml:space="preserve">Immigration – that myth has to be exploded. </w:t>
      </w:r>
    </w:p>
    <w:p w14:paraId="2EF5D2F1" w14:textId="77777777" w:rsidR="00B271C6" w:rsidRDefault="00B271C6" w:rsidP="009B6CD3">
      <w:pPr>
        <w:pStyle w:val="ListParagraph"/>
        <w:spacing w:after="0"/>
      </w:pPr>
    </w:p>
    <w:p w14:paraId="27AA425E" w14:textId="77777777" w:rsidR="00EA745C" w:rsidRPr="00AA0D32" w:rsidRDefault="00B271C6" w:rsidP="009B6CD3">
      <w:pPr>
        <w:spacing w:after="0"/>
        <w:ind w:left="360"/>
        <w:rPr>
          <w:u w:val="single"/>
        </w:rPr>
      </w:pPr>
      <w:r w:rsidRPr="00AA0D32">
        <w:rPr>
          <w:u w:val="single"/>
        </w:rPr>
        <w:t xml:space="preserve">The Victorian Era  </w:t>
      </w:r>
      <w:r w:rsidR="00EA745C" w:rsidRPr="00AA0D32">
        <w:rPr>
          <w:u w:val="single"/>
        </w:rPr>
        <w:t xml:space="preserve">    </w:t>
      </w:r>
    </w:p>
    <w:p w14:paraId="05E077EB" w14:textId="77777777" w:rsidR="00AD1635" w:rsidRDefault="00B271C6" w:rsidP="009B6CD3">
      <w:pPr>
        <w:spacing w:after="0"/>
        <w:ind w:left="1080"/>
      </w:pPr>
      <w:r>
        <w:t xml:space="preserve">Why the Irish ‘chose’ London. Where they </w:t>
      </w:r>
    </w:p>
    <w:p w14:paraId="37699BFF" w14:textId="77777777" w:rsidR="00AD1635" w:rsidRDefault="00B271C6" w:rsidP="009B6CD3">
      <w:pPr>
        <w:spacing w:after="0"/>
        <w:ind w:left="1080"/>
      </w:pPr>
      <w:r>
        <w:t xml:space="preserve">settled and why? How the expansion of </w:t>
      </w:r>
    </w:p>
    <w:p w14:paraId="2C1B62E3" w14:textId="77777777" w:rsidR="00AD1635" w:rsidRDefault="00B271C6" w:rsidP="009B6CD3">
      <w:pPr>
        <w:spacing w:after="0"/>
        <w:ind w:left="1080"/>
      </w:pPr>
      <w:r>
        <w:t xml:space="preserve">Industry &amp; its infrastructure (Roads, Canals, </w:t>
      </w:r>
    </w:p>
    <w:p w14:paraId="63D69D92" w14:textId="77777777" w:rsidR="00AD1635" w:rsidRDefault="00B271C6" w:rsidP="009B6CD3">
      <w:pPr>
        <w:spacing w:after="0"/>
        <w:ind w:left="1080"/>
      </w:pPr>
      <w:r>
        <w:t xml:space="preserve">Railways) affected the geographical </w:t>
      </w:r>
    </w:p>
    <w:p w14:paraId="19DD5D5E" w14:textId="77777777" w:rsidR="00AD1635" w:rsidRDefault="00B271C6" w:rsidP="009B6CD3">
      <w:pPr>
        <w:spacing w:after="0"/>
        <w:ind w:left="1080"/>
      </w:pPr>
      <w:r>
        <w:t xml:space="preserve">location of Irish Communities. The economic </w:t>
      </w:r>
    </w:p>
    <w:p w14:paraId="0C77BDF3" w14:textId="77777777" w:rsidR="00AD1635" w:rsidRDefault="00AD1635" w:rsidP="009B6CD3">
      <w:pPr>
        <w:spacing w:after="0"/>
        <w:ind w:left="1080"/>
      </w:pPr>
    </w:p>
    <w:p w14:paraId="78745BF3" w14:textId="77777777" w:rsidR="00AD1635" w:rsidRDefault="00AD1635" w:rsidP="009B6CD3">
      <w:pPr>
        <w:spacing w:after="0"/>
        <w:ind w:left="1080"/>
      </w:pPr>
    </w:p>
    <w:p w14:paraId="2DFDBC06" w14:textId="77777777" w:rsidR="00AD1635" w:rsidRDefault="00AD1635" w:rsidP="009B6CD3">
      <w:pPr>
        <w:spacing w:after="0"/>
        <w:ind w:left="1080"/>
      </w:pPr>
    </w:p>
    <w:p w14:paraId="2E2F0660" w14:textId="77777777" w:rsidR="00AD1635" w:rsidRDefault="00AD1635" w:rsidP="009B6CD3">
      <w:pPr>
        <w:spacing w:after="0"/>
        <w:ind w:left="1080"/>
      </w:pPr>
    </w:p>
    <w:p w14:paraId="73C77AB8" w14:textId="77777777" w:rsidR="00AD1635" w:rsidRDefault="00AD1635" w:rsidP="009B6CD3">
      <w:pPr>
        <w:spacing w:after="0"/>
        <w:ind w:left="1080"/>
      </w:pPr>
    </w:p>
    <w:p w14:paraId="2E4C71C4" w14:textId="77777777" w:rsidR="00AD1635" w:rsidRDefault="00AD1635" w:rsidP="009B6CD3">
      <w:pPr>
        <w:spacing w:after="0"/>
        <w:ind w:left="1080"/>
      </w:pPr>
    </w:p>
    <w:p w14:paraId="56108862" w14:textId="77777777" w:rsidR="00AD1635" w:rsidRDefault="00AD1635" w:rsidP="009B6CD3">
      <w:pPr>
        <w:spacing w:after="0"/>
        <w:ind w:left="1080"/>
      </w:pPr>
    </w:p>
    <w:p w14:paraId="4B3E9D8E" w14:textId="77777777" w:rsidR="00AD1635" w:rsidRDefault="00AD1635" w:rsidP="009B6CD3">
      <w:pPr>
        <w:spacing w:after="0"/>
        <w:ind w:left="1080"/>
      </w:pPr>
    </w:p>
    <w:p w14:paraId="7BB46426" w14:textId="77777777" w:rsidR="00AD1635" w:rsidRDefault="00AD1635" w:rsidP="009B6CD3">
      <w:pPr>
        <w:spacing w:after="0"/>
        <w:ind w:left="1080"/>
      </w:pPr>
    </w:p>
    <w:p w14:paraId="22A321ED" w14:textId="77777777" w:rsidR="00AD1635" w:rsidRDefault="00AD1635" w:rsidP="009B6CD3">
      <w:pPr>
        <w:spacing w:after="0"/>
        <w:ind w:left="1080"/>
      </w:pPr>
    </w:p>
    <w:p w14:paraId="65E94A10" w14:textId="77777777" w:rsidR="00AD1635" w:rsidRDefault="00AD1635" w:rsidP="009B6CD3">
      <w:pPr>
        <w:spacing w:after="0"/>
        <w:ind w:left="1080"/>
      </w:pPr>
    </w:p>
    <w:p w14:paraId="29F92848" w14:textId="77777777" w:rsidR="00AD1635" w:rsidRDefault="00AD1635" w:rsidP="009B6CD3">
      <w:pPr>
        <w:spacing w:after="0"/>
        <w:ind w:left="1080"/>
      </w:pPr>
    </w:p>
    <w:p w14:paraId="49FB2629" w14:textId="77777777" w:rsidR="00AD1635" w:rsidRDefault="00AD1635" w:rsidP="009B6CD3">
      <w:pPr>
        <w:spacing w:after="0"/>
        <w:ind w:left="1080"/>
      </w:pPr>
    </w:p>
    <w:p w14:paraId="2F300058" w14:textId="5F89F14E" w:rsidR="00AD1635" w:rsidRDefault="00B271C6" w:rsidP="009B6CD3">
      <w:pPr>
        <w:spacing w:after="0"/>
        <w:ind w:left="1080"/>
      </w:pPr>
      <w:r>
        <w:lastRenderedPageBreak/>
        <w:t xml:space="preserve">plight of the Immigrant – the search for </w:t>
      </w:r>
    </w:p>
    <w:p w14:paraId="1EABB257" w14:textId="77777777" w:rsidR="00AD1635" w:rsidRDefault="00B271C6" w:rsidP="009B6CD3">
      <w:pPr>
        <w:spacing w:after="0"/>
        <w:ind w:left="1080"/>
      </w:pPr>
      <w:r>
        <w:t xml:space="preserve">cheap accommodation. The cultural factors </w:t>
      </w:r>
    </w:p>
    <w:p w14:paraId="6E6D973C" w14:textId="77777777" w:rsidR="00AD1635" w:rsidRDefault="00B271C6" w:rsidP="009B6CD3">
      <w:pPr>
        <w:spacing w:after="0"/>
        <w:ind w:left="1080"/>
      </w:pPr>
      <w:r>
        <w:t xml:space="preserve">which brought together ‘Irish Communities’ and </w:t>
      </w:r>
    </w:p>
    <w:p w14:paraId="76C3FAAE" w14:textId="77777777" w:rsidR="00AD1635" w:rsidRDefault="00B271C6" w:rsidP="009B6CD3">
      <w:pPr>
        <w:spacing w:after="0"/>
        <w:ind w:left="1080"/>
      </w:pPr>
      <w:r>
        <w:t xml:space="preserve">the importance of family &amp; county ties in </w:t>
      </w:r>
    </w:p>
    <w:p w14:paraId="374A8B05" w14:textId="77777777" w:rsidR="00AD1635" w:rsidRDefault="00B271C6" w:rsidP="009B6CD3">
      <w:pPr>
        <w:spacing w:after="0"/>
        <w:ind w:left="1080"/>
      </w:pPr>
      <w:r>
        <w:t xml:space="preserve">Ireland. The position of Irish men and women </w:t>
      </w:r>
    </w:p>
    <w:p w14:paraId="1849755B" w14:textId="77777777" w:rsidR="00AD1635" w:rsidRDefault="00B271C6" w:rsidP="009B6CD3">
      <w:pPr>
        <w:spacing w:after="0"/>
        <w:ind w:left="1080"/>
      </w:pPr>
      <w:r>
        <w:t xml:space="preserve">on the labour market &amp; outside of it. The </w:t>
      </w:r>
    </w:p>
    <w:p w14:paraId="7716B6D3" w14:textId="77777777" w:rsidR="00AD1635" w:rsidRDefault="00B271C6" w:rsidP="009B6CD3">
      <w:pPr>
        <w:spacing w:after="0"/>
        <w:ind w:left="1080"/>
      </w:pPr>
      <w:r>
        <w:t xml:space="preserve">role of the Irish on the Industrial &amp; Geographical </w:t>
      </w:r>
    </w:p>
    <w:p w14:paraId="258637DC" w14:textId="77777777" w:rsidR="00AD1635" w:rsidRDefault="00B271C6" w:rsidP="009B6CD3">
      <w:pPr>
        <w:spacing w:after="0"/>
        <w:ind w:left="1080"/>
      </w:pPr>
      <w:r>
        <w:t xml:space="preserve">expansion of London. How particular Irish </w:t>
      </w:r>
    </w:p>
    <w:p w14:paraId="5DABC831" w14:textId="77777777" w:rsidR="00AD1635" w:rsidRDefault="00B271C6" w:rsidP="009B6CD3">
      <w:pPr>
        <w:spacing w:after="0"/>
        <w:ind w:left="1080"/>
      </w:pPr>
      <w:r>
        <w:t xml:space="preserve">Communities grew around particular trades. </w:t>
      </w:r>
    </w:p>
    <w:p w14:paraId="097F80C7" w14:textId="77777777" w:rsidR="00AD1635" w:rsidRDefault="00B271C6" w:rsidP="009B6CD3">
      <w:pPr>
        <w:spacing w:after="0"/>
        <w:ind w:left="1080"/>
      </w:pPr>
      <w:r>
        <w:t xml:space="preserve">The Dire social conditions of the Irish in </w:t>
      </w:r>
    </w:p>
    <w:p w14:paraId="5EF653BF" w14:textId="77777777" w:rsidR="00AD1635" w:rsidRDefault="00B271C6" w:rsidP="009B6CD3">
      <w:pPr>
        <w:spacing w:after="0"/>
        <w:ind w:left="1080"/>
      </w:pPr>
      <w:r>
        <w:t xml:space="preserve">London at this time – poverty, degradation, </w:t>
      </w:r>
    </w:p>
    <w:p w14:paraId="7BF53E45" w14:textId="77777777" w:rsidR="00AD1635" w:rsidRDefault="00B271C6" w:rsidP="009B6CD3">
      <w:pPr>
        <w:spacing w:after="0"/>
        <w:ind w:left="1080"/>
      </w:pPr>
      <w:r>
        <w:t>disease – hea</w:t>
      </w:r>
      <w:r w:rsidR="009F55B2">
        <w:t>l</w:t>
      </w:r>
      <w:r>
        <w:t xml:space="preserve">th &amp; safety </w:t>
      </w:r>
      <w:r w:rsidR="009F55B2">
        <w:t xml:space="preserve">– the attitude of the </w:t>
      </w:r>
    </w:p>
    <w:p w14:paraId="0C0F05FE" w14:textId="77777777" w:rsidR="00AD1635" w:rsidRDefault="009F55B2" w:rsidP="009B6CD3">
      <w:pPr>
        <w:spacing w:after="0"/>
        <w:ind w:left="1080"/>
      </w:pPr>
      <w:r>
        <w:t xml:space="preserve">authorities (police, judiciary) – ‘host’ Community to </w:t>
      </w:r>
    </w:p>
    <w:p w14:paraId="4E9E0035" w14:textId="77777777" w:rsidR="00AD1635" w:rsidRDefault="009F55B2" w:rsidP="009B6CD3">
      <w:pPr>
        <w:spacing w:after="0"/>
        <w:ind w:left="1080"/>
      </w:pPr>
      <w:r>
        <w:t xml:space="preserve">Irish. Parallels with today’s anti-black racism. </w:t>
      </w:r>
    </w:p>
    <w:p w14:paraId="67978BD8" w14:textId="77777777" w:rsidR="00AD1635" w:rsidRDefault="009F55B2" w:rsidP="009B6CD3">
      <w:pPr>
        <w:spacing w:after="0"/>
        <w:ind w:left="1080"/>
      </w:pPr>
      <w:r>
        <w:t xml:space="preserve">Irish/blacks cause of poverty/disease/crime, etc. </w:t>
      </w:r>
    </w:p>
    <w:p w14:paraId="235BFF38" w14:textId="77777777" w:rsidR="00AD1635" w:rsidRDefault="009F55B2" w:rsidP="009B6CD3">
      <w:pPr>
        <w:spacing w:after="0"/>
        <w:ind w:left="1080"/>
      </w:pPr>
      <w:r>
        <w:t xml:space="preserve">Use of official reports on public health reports </w:t>
      </w:r>
    </w:p>
    <w:p w14:paraId="6D91EE1E" w14:textId="77777777" w:rsidR="00745E39" w:rsidRDefault="009F55B2" w:rsidP="009B6CD3">
      <w:pPr>
        <w:spacing w:after="0"/>
        <w:ind w:left="1080"/>
      </w:pPr>
      <w:r>
        <w:t xml:space="preserve">which draw attention to dire state of existence </w:t>
      </w:r>
    </w:p>
    <w:p w14:paraId="5D8D2F44" w14:textId="77777777" w:rsidR="00745E39" w:rsidRDefault="009F55B2" w:rsidP="009B6CD3">
      <w:pPr>
        <w:spacing w:after="0"/>
        <w:ind w:left="1080"/>
      </w:pPr>
      <w:r>
        <w:t xml:space="preserve">for many Irish in London (eg. the piggeries and </w:t>
      </w:r>
    </w:p>
    <w:p w14:paraId="1FC840D1" w14:textId="77777777" w:rsidR="00745E39" w:rsidRDefault="009F55B2" w:rsidP="009B6CD3">
      <w:pPr>
        <w:spacing w:after="0"/>
        <w:ind w:left="1080"/>
      </w:pPr>
      <w:r>
        <w:t xml:space="preserve">potteries). Also the racist assumptions about the </w:t>
      </w:r>
    </w:p>
    <w:p w14:paraId="49C0C952" w14:textId="0C5B25DD" w:rsidR="009F55B2" w:rsidRDefault="009F55B2" w:rsidP="009B6CD3">
      <w:pPr>
        <w:spacing w:after="0"/>
        <w:ind w:left="1080"/>
      </w:pPr>
      <w:r>
        <w:t xml:space="preserve">Irish found in many such reports, eg: - </w:t>
      </w:r>
    </w:p>
    <w:p w14:paraId="0EB12DD3" w14:textId="77777777" w:rsidR="00745E39" w:rsidRDefault="009F55B2" w:rsidP="009B6CD3">
      <w:pPr>
        <w:spacing w:after="0"/>
        <w:ind w:left="1980"/>
      </w:pPr>
      <w:r>
        <w:t xml:space="preserve">‘The Irish Emigration into Britain is </w:t>
      </w:r>
    </w:p>
    <w:p w14:paraId="7B39654D" w14:textId="77777777" w:rsidR="00745E39" w:rsidRDefault="009F55B2" w:rsidP="009B6CD3">
      <w:pPr>
        <w:spacing w:after="0"/>
        <w:ind w:left="1980"/>
      </w:pPr>
      <w:r>
        <w:t xml:space="preserve">an example of a less civilised population </w:t>
      </w:r>
    </w:p>
    <w:p w14:paraId="0FD37947" w14:textId="77777777" w:rsidR="00745E39" w:rsidRDefault="009F55B2" w:rsidP="009B6CD3">
      <w:pPr>
        <w:spacing w:after="0"/>
        <w:ind w:left="1980"/>
      </w:pPr>
      <w:r>
        <w:t>spreading themselves, as a kind of subst</w:t>
      </w:r>
      <w:r w:rsidR="001B20CF">
        <w:t xml:space="preserve">ructure </w:t>
      </w:r>
    </w:p>
    <w:p w14:paraId="3CACF251" w14:textId="77777777" w:rsidR="00745E39" w:rsidRDefault="001B20CF" w:rsidP="009B6CD3">
      <w:pPr>
        <w:spacing w:after="0"/>
        <w:ind w:left="1980"/>
      </w:pPr>
      <w:r>
        <w:t>beneath a more civilised community</w:t>
      </w:r>
      <w:r w:rsidR="00456FD9">
        <w:t xml:space="preserve">; and </w:t>
      </w:r>
    </w:p>
    <w:p w14:paraId="2AB031D3" w14:textId="77777777" w:rsidR="0068387F" w:rsidRDefault="00456FD9" w:rsidP="009B6CD3">
      <w:pPr>
        <w:spacing w:after="0"/>
        <w:ind w:left="1980"/>
      </w:pPr>
      <w:r>
        <w:t xml:space="preserve">without excelling in any branch of </w:t>
      </w:r>
    </w:p>
    <w:p w14:paraId="3B55C78D" w14:textId="77777777" w:rsidR="0068387F" w:rsidRDefault="00456FD9" w:rsidP="009B6CD3">
      <w:pPr>
        <w:spacing w:after="0"/>
        <w:ind w:left="1980"/>
      </w:pPr>
      <w:r>
        <w:t xml:space="preserve">industry, obtaining possession of </w:t>
      </w:r>
    </w:p>
    <w:p w14:paraId="626F8231" w14:textId="77777777" w:rsidR="0068387F" w:rsidRDefault="00456FD9" w:rsidP="009B6CD3">
      <w:pPr>
        <w:spacing w:after="0"/>
        <w:ind w:left="1980"/>
      </w:pPr>
      <w:r>
        <w:t xml:space="preserve">all the lowest departments of manual </w:t>
      </w:r>
    </w:p>
    <w:p w14:paraId="03F818F9" w14:textId="6AE28BB5" w:rsidR="00456FD9" w:rsidRDefault="00456FD9" w:rsidP="009B6CD3">
      <w:pPr>
        <w:spacing w:after="0"/>
        <w:ind w:left="1980"/>
      </w:pPr>
      <w:r>
        <w:t>labour’ (Report on the Irish Poor, published in 1830?)</w:t>
      </w:r>
    </w:p>
    <w:p w14:paraId="10168CE7" w14:textId="77777777" w:rsidR="0068387F" w:rsidRDefault="0068387F" w:rsidP="009B6CD3">
      <w:pPr>
        <w:spacing w:after="0"/>
        <w:ind w:left="1980"/>
      </w:pPr>
    </w:p>
    <w:p w14:paraId="3C794C54" w14:textId="77777777" w:rsidR="0068387F" w:rsidRDefault="00456FD9" w:rsidP="009B6CD3">
      <w:pPr>
        <w:spacing w:after="0"/>
        <w:ind w:left="1080"/>
      </w:pPr>
      <w:r>
        <w:t xml:space="preserve">Attitude of various sections of ‘host’ population to the </w:t>
      </w:r>
    </w:p>
    <w:p w14:paraId="02ED0789" w14:textId="77777777" w:rsidR="0068387F" w:rsidRDefault="00456FD9" w:rsidP="009B6CD3">
      <w:pPr>
        <w:spacing w:after="0"/>
        <w:ind w:left="1080"/>
      </w:pPr>
      <w:r>
        <w:t>Irish (</w:t>
      </w:r>
      <w:proofErr w:type="spellStart"/>
      <w:r>
        <w:t>eg.</w:t>
      </w:r>
      <w:proofErr w:type="spellEnd"/>
      <w:r>
        <w:t xml:space="preserve"> Press, Employers, fellow workers, etc.). The </w:t>
      </w:r>
    </w:p>
    <w:p w14:paraId="652DD338" w14:textId="77777777" w:rsidR="0068387F" w:rsidRDefault="00456FD9" w:rsidP="009B6CD3">
      <w:pPr>
        <w:spacing w:after="0"/>
        <w:ind w:left="1080"/>
      </w:pPr>
      <w:r>
        <w:t xml:space="preserve">responses on Irish people on the way they were </w:t>
      </w:r>
    </w:p>
    <w:p w14:paraId="4DEBD4C9" w14:textId="77777777" w:rsidR="0068387F" w:rsidRDefault="0068387F" w:rsidP="009B6CD3">
      <w:pPr>
        <w:spacing w:after="0"/>
        <w:ind w:left="1080"/>
      </w:pPr>
    </w:p>
    <w:p w14:paraId="51BFE4A7" w14:textId="77777777" w:rsidR="0068387F" w:rsidRDefault="0068387F" w:rsidP="009B6CD3">
      <w:pPr>
        <w:spacing w:after="0"/>
        <w:ind w:left="1080"/>
      </w:pPr>
    </w:p>
    <w:p w14:paraId="0DA7F655" w14:textId="77777777" w:rsidR="0068387F" w:rsidRDefault="0068387F" w:rsidP="009B6CD3">
      <w:pPr>
        <w:spacing w:after="0"/>
        <w:ind w:left="1080"/>
      </w:pPr>
    </w:p>
    <w:p w14:paraId="005629A1" w14:textId="77777777" w:rsidR="0068387F" w:rsidRDefault="0068387F" w:rsidP="009B6CD3">
      <w:pPr>
        <w:spacing w:after="0"/>
        <w:ind w:left="1080"/>
      </w:pPr>
    </w:p>
    <w:p w14:paraId="62E44F07" w14:textId="77777777" w:rsidR="0068387F" w:rsidRDefault="0068387F" w:rsidP="009B6CD3">
      <w:pPr>
        <w:spacing w:after="0"/>
        <w:ind w:left="1080"/>
      </w:pPr>
    </w:p>
    <w:p w14:paraId="258FB8EF" w14:textId="77777777" w:rsidR="0068387F" w:rsidRDefault="0068387F" w:rsidP="009B6CD3">
      <w:pPr>
        <w:spacing w:after="0"/>
        <w:ind w:left="1080"/>
      </w:pPr>
    </w:p>
    <w:p w14:paraId="12BD2818" w14:textId="77777777" w:rsidR="0068387F" w:rsidRDefault="0068387F" w:rsidP="009B6CD3">
      <w:pPr>
        <w:spacing w:after="0"/>
        <w:ind w:left="1080"/>
      </w:pPr>
    </w:p>
    <w:p w14:paraId="0F0CA295" w14:textId="77777777" w:rsidR="0068387F" w:rsidRDefault="0068387F" w:rsidP="009B6CD3">
      <w:pPr>
        <w:spacing w:after="0"/>
        <w:ind w:left="1080"/>
      </w:pPr>
    </w:p>
    <w:p w14:paraId="2DC5B976" w14:textId="77777777" w:rsidR="0068387F" w:rsidRDefault="0068387F" w:rsidP="009B6CD3">
      <w:pPr>
        <w:spacing w:after="0"/>
        <w:ind w:left="1080"/>
      </w:pPr>
    </w:p>
    <w:p w14:paraId="6ED813B3" w14:textId="77777777" w:rsidR="0068387F" w:rsidRDefault="0068387F" w:rsidP="009B6CD3">
      <w:pPr>
        <w:spacing w:after="0"/>
        <w:ind w:left="1080"/>
      </w:pPr>
    </w:p>
    <w:p w14:paraId="191DA2C2" w14:textId="77777777" w:rsidR="0068387F" w:rsidRDefault="0068387F" w:rsidP="009B6CD3">
      <w:pPr>
        <w:spacing w:after="0"/>
        <w:ind w:left="1080"/>
      </w:pPr>
    </w:p>
    <w:p w14:paraId="23B96278" w14:textId="77777777" w:rsidR="0068387F" w:rsidRDefault="0068387F" w:rsidP="009B6CD3">
      <w:pPr>
        <w:spacing w:after="0"/>
        <w:ind w:left="1080"/>
      </w:pPr>
    </w:p>
    <w:p w14:paraId="0EAEDFD4" w14:textId="77777777" w:rsidR="0068387F" w:rsidRDefault="0068387F" w:rsidP="009B6CD3">
      <w:pPr>
        <w:spacing w:after="0"/>
        <w:ind w:left="1080"/>
      </w:pPr>
    </w:p>
    <w:p w14:paraId="1A8DF9D7" w14:textId="77777777" w:rsidR="0068387F" w:rsidRDefault="0068387F" w:rsidP="009B6CD3">
      <w:pPr>
        <w:spacing w:after="0"/>
        <w:ind w:left="1080"/>
      </w:pPr>
    </w:p>
    <w:p w14:paraId="181F74BC" w14:textId="77777777" w:rsidR="0068387F" w:rsidRDefault="0068387F" w:rsidP="009B6CD3">
      <w:pPr>
        <w:spacing w:after="0"/>
        <w:ind w:left="1080"/>
      </w:pPr>
    </w:p>
    <w:p w14:paraId="3E59E147" w14:textId="77777777" w:rsidR="0068387F" w:rsidRDefault="0068387F" w:rsidP="009B6CD3">
      <w:pPr>
        <w:spacing w:after="0"/>
        <w:ind w:left="1080"/>
      </w:pPr>
    </w:p>
    <w:p w14:paraId="1B214A99" w14:textId="77777777" w:rsidR="0068387F" w:rsidRDefault="00456FD9" w:rsidP="009B6CD3">
      <w:pPr>
        <w:spacing w:after="0"/>
        <w:ind w:left="1080"/>
      </w:pPr>
      <w:r>
        <w:lastRenderedPageBreak/>
        <w:t xml:space="preserve">viewed/treated. Similarly the effect of anti-Irish </w:t>
      </w:r>
    </w:p>
    <w:p w14:paraId="5FE2B530" w14:textId="1924280D" w:rsidR="00456FD9" w:rsidRDefault="00456FD9" w:rsidP="009B6CD3">
      <w:pPr>
        <w:spacing w:after="0"/>
        <w:ind w:left="1080"/>
      </w:pPr>
      <w:r>
        <w:t xml:space="preserve">racism in fracturing working class solidarity. </w:t>
      </w:r>
    </w:p>
    <w:p w14:paraId="5B493E7A" w14:textId="77777777" w:rsidR="0068387F" w:rsidRDefault="00456FD9" w:rsidP="009B6CD3">
      <w:pPr>
        <w:spacing w:after="0"/>
        <w:ind w:left="1980"/>
      </w:pPr>
      <w:r>
        <w:t xml:space="preserve">‘The ordinary English worker hates the </w:t>
      </w:r>
    </w:p>
    <w:p w14:paraId="18006430" w14:textId="77777777" w:rsidR="0068387F" w:rsidRDefault="00456FD9" w:rsidP="009B6CD3">
      <w:pPr>
        <w:spacing w:after="0"/>
        <w:ind w:left="1980"/>
      </w:pPr>
      <w:r>
        <w:t xml:space="preserve">Irish worker hates the Irish worker </w:t>
      </w:r>
    </w:p>
    <w:p w14:paraId="23D175C4" w14:textId="77777777" w:rsidR="0068387F" w:rsidRDefault="00456FD9" w:rsidP="009B6CD3">
      <w:pPr>
        <w:spacing w:after="0"/>
        <w:ind w:left="1980"/>
      </w:pPr>
      <w:r>
        <w:t xml:space="preserve">as a competitor who lowers his standard </w:t>
      </w:r>
    </w:p>
    <w:p w14:paraId="60BA0AB6" w14:textId="38866A66" w:rsidR="008E485E" w:rsidRDefault="00456FD9" w:rsidP="009B6CD3">
      <w:pPr>
        <w:spacing w:after="0"/>
        <w:ind w:left="1980"/>
      </w:pPr>
      <w:r>
        <w:t xml:space="preserve">of life. In relation to the Irish nation he </w:t>
      </w:r>
    </w:p>
    <w:p w14:paraId="308D51C3" w14:textId="77777777" w:rsidR="008E485E" w:rsidRDefault="00456FD9" w:rsidP="009B6CD3">
      <w:pPr>
        <w:spacing w:after="0"/>
        <w:ind w:left="1980"/>
      </w:pPr>
      <w:r>
        <w:t xml:space="preserve">feels himself a member of the Ruling nation </w:t>
      </w:r>
    </w:p>
    <w:p w14:paraId="5666C98B" w14:textId="77777777" w:rsidR="008E485E" w:rsidRDefault="00456FD9" w:rsidP="009B6CD3">
      <w:pPr>
        <w:spacing w:after="0"/>
        <w:ind w:left="1980"/>
      </w:pPr>
      <w:r>
        <w:t xml:space="preserve">so turns himself into a tool of the aristocrats </w:t>
      </w:r>
    </w:p>
    <w:p w14:paraId="25D2A0F6" w14:textId="77777777" w:rsidR="008E485E" w:rsidRDefault="00456FD9" w:rsidP="009B6CD3">
      <w:pPr>
        <w:spacing w:after="0"/>
        <w:ind w:left="1980"/>
      </w:pPr>
      <w:r>
        <w:t>&amp; capitalists of</w:t>
      </w:r>
      <w:r w:rsidR="004274BA">
        <w:t xml:space="preserve"> his own country against </w:t>
      </w:r>
    </w:p>
    <w:p w14:paraId="6B13B45F" w14:textId="77777777" w:rsidR="008E485E" w:rsidRDefault="004274BA" w:rsidP="009B6CD3">
      <w:pPr>
        <w:spacing w:after="0"/>
        <w:ind w:left="1980"/>
      </w:pPr>
      <w:r>
        <w:t xml:space="preserve">Ireland, this strengthening their domination </w:t>
      </w:r>
    </w:p>
    <w:p w14:paraId="64CAF245" w14:textId="77777777" w:rsidR="008E485E" w:rsidRDefault="004274BA" w:rsidP="009B6CD3">
      <w:pPr>
        <w:spacing w:after="0"/>
        <w:ind w:left="1980"/>
      </w:pPr>
      <w:r>
        <w:t xml:space="preserve">over himself. He cherishes religious, social and </w:t>
      </w:r>
    </w:p>
    <w:p w14:paraId="6B5BF554" w14:textId="5835F69A" w:rsidR="008E485E" w:rsidRDefault="004274BA" w:rsidP="009B6CD3">
      <w:pPr>
        <w:spacing w:after="0"/>
        <w:ind w:left="1980"/>
      </w:pPr>
      <w:r>
        <w:t>national prejudices against the Irish Worker</w:t>
      </w:r>
      <w:r w:rsidR="008E485E">
        <w:t>!</w:t>
      </w:r>
      <w:r>
        <w:t xml:space="preserve"> His </w:t>
      </w:r>
    </w:p>
    <w:p w14:paraId="37091F68" w14:textId="77777777" w:rsidR="008E485E" w:rsidRDefault="004274BA" w:rsidP="009B6CD3">
      <w:pPr>
        <w:spacing w:after="0"/>
        <w:ind w:left="1980"/>
      </w:pPr>
      <w:r>
        <w:t xml:space="preserve">attitude towards him is much the same </w:t>
      </w:r>
    </w:p>
    <w:p w14:paraId="3DAC4A34" w14:textId="77777777" w:rsidR="008E485E" w:rsidRDefault="004274BA" w:rsidP="009B6CD3">
      <w:pPr>
        <w:spacing w:after="0"/>
        <w:ind w:left="1980"/>
      </w:pPr>
      <w:r>
        <w:t xml:space="preserve">as the ‘poor whites’ to the ‘niggers’ </w:t>
      </w:r>
    </w:p>
    <w:p w14:paraId="174DDD23" w14:textId="7406A31B" w:rsidR="004274BA" w:rsidRDefault="004274BA" w:rsidP="009B6CD3">
      <w:pPr>
        <w:spacing w:after="0"/>
        <w:ind w:left="1980"/>
      </w:pPr>
      <w:r>
        <w:t xml:space="preserve">in the former slave states of the USA.’ (Marx) </w:t>
      </w:r>
    </w:p>
    <w:p w14:paraId="2129545E" w14:textId="77777777" w:rsidR="004274BA" w:rsidRDefault="006B20DE" w:rsidP="009B6CD3">
      <w:pPr>
        <w:spacing w:after="0"/>
        <w:ind w:left="1080"/>
      </w:pPr>
      <w:r>
        <w:t xml:space="preserve">The </w:t>
      </w:r>
      <w:proofErr w:type="spellStart"/>
      <w:r>
        <w:t>a</w:t>
      </w:r>
      <w:r w:rsidR="004274BA">
        <w:t>ffects</w:t>
      </w:r>
      <w:proofErr w:type="spellEnd"/>
      <w:r w:rsidR="004274BA">
        <w:t xml:space="preserve"> of Nationalist Upsurge in Ireland on Irish in London</w:t>
      </w:r>
    </w:p>
    <w:p w14:paraId="726A4CC5" w14:textId="77777777" w:rsidR="008E485E" w:rsidRDefault="004274BA" w:rsidP="009B6CD3">
      <w:pPr>
        <w:spacing w:after="0"/>
        <w:ind w:left="1080"/>
      </w:pPr>
      <w:r>
        <w:t xml:space="preserve">The forms of social/political/cultural organisation </w:t>
      </w:r>
    </w:p>
    <w:p w14:paraId="4CD55559" w14:textId="77777777" w:rsidR="008E485E" w:rsidRDefault="004274BA" w:rsidP="009B6CD3">
      <w:pPr>
        <w:spacing w:after="0"/>
        <w:ind w:left="1080"/>
      </w:pPr>
      <w:r>
        <w:t xml:space="preserve">formed by London’s Irish Community in this period. </w:t>
      </w:r>
    </w:p>
    <w:p w14:paraId="15259497" w14:textId="77777777" w:rsidR="008E485E" w:rsidRDefault="004274BA" w:rsidP="009B6CD3">
      <w:pPr>
        <w:spacing w:after="0"/>
        <w:ind w:left="1080"/>
      </w:pPr>
      <w:r>
        <w:t xml:space="preserve">The role of influence of the church and similarly </w:t>
      </w:r>
    </w:p>
    <w:p w14:paraId="7BB8F4B3" w14:textId="77777777" w:rsidR="008E485E" w:rsidRDefault="004274BA" w:rsidP="009B6CD3">
      <w:pPr>
        <w:spacing w:after="0"/>
        <w:ind w:left="1080"/>
      </w:pPr>
      <w:r>
        <w:t xml:space="preserve">the </w:t>
      </w:r>
      <w:proofErr w:type="spellStart"/>
      <w:r>
        <w:t>affects</w:t>
      </w:r>
      <w:proofErr w:type="spellEnd"/>
      <w:r>
        <w:t xml:space="preserve"> of anti-Catholicism on the Irish (Gordon </w:t>
      </w:r>
    </w:p>
    <w:p w14:paraId="1F2C5952" w14:textId="77777777" w:rsidR="008E485E" w:rsidRDefault="004274BA" w:rsidP="009B6CD3">
      <w:pPr>
        <w:spacing w:after="0"/>
        <w:ind w:left="1080"/>
      </w:pPr>
      <w:r>
        <w:t xml:space="preserve">Riots and after). The particular problems of Irish </w:t>
      </w:r>
    </w:p>
    <w:p w14:paraId="49966D05" w14:textId="01907D87" w:rsidR="00EA745C" w:rsidRDefault="004274BA" w:rsidP="009B6CD3">
      <w:pPr>
        <w:spacing w:after="0"/>
        <w:ind w:left="1080"/>
      </w:pPr>
      <w:r>
        <w:t xml:space="preserve">women – dual effects of Racism &amp; Sexism. </w:t>
      </w:r>
    </w:p>
    <w:p w14:paraId="48176E2D" w14:textId="77777777" w:rsidR="008E485E" w:rsidRDefault="004274BA" w:rsidP="009B6CD3">
      <w:pPr>
        <w:spacing w:after="0"/>
        <w:ind w:left="1080"/>
      </w:pPr>
      <w:r>
        <w:t xml:space="preserve">The ‘dream’ of a return to Ireland and of a passage </w:t>
      </w:r>
    </w:p>
    <w:p w14:paraId="33C1D6CA" w14:textId="77777777" w:rsidR="00090EB9" w:rsidRDefault="004274BA" w:rsidP="009B6CD3">
      <w:pPr>
        <w:spacing w:after="0"/>
        <w:ind w:left="1080"/>
      </w:pPr>
      <w:r>
        <w:t xml:space="preserve">to the New World and its </w:t>
      </w:r>
      <w:proofErr w:type="spellStart"/>
      <w:r>
        <w:t>affect</w:t>
      </w:r>
      <w:proofErr w:type="spellEnd"/>
      <w:r>
        <w:t xml:space="preserve"> on the self </w:t>
      </w:r>
    </w:p>
    <w:p w14:paraId="2AE12E9C" w14:textId="050534A8" w:rsidR="004274BA" w:rsidRDefault="0066031B" w:rsidP="009B6CD3">
      <w:pPr>
        <w:spacing w:after="0"/>
        <w:ind w:left="1080"/>
      </w:pPr>
      <w:r>
        <w:t xml:space="preserve">organisation in London. </w:t>
      </w:r>
    </w:p>
    <w:p w14:paraId="4926BE44" w14:textId="77777777" w:rsidR="00090EB9" w:rsidRDefault="0066031B" w:rsidP="009B6CD3">
      <w:pPr>
        <w:spacing w:after="0"/>
        <w:ind w:left="360"/>
        <w:rPr>
          <w:u w:val="single"/>
        </w:rPr>
      </w:pPr>
      <w:r w:rsidRPr="00AA0D32">
        <w:rPr>
          <w:u w:val="single"/>
        </w:rPr>
        <w:t>Small Section Covering 1</w:t>
      </w:r>
      <w:r w:rsidRPr="00AA0D32">
        <w:rPr>
          <w:u w:val="single"/>
          <w:vertAlign w:val="superscript"/>
        </w:rPr>
        <w:t>st</w:t>
      </w:r>
      <w:r w:rsidRPr="00AA0D32">
        <w:rPr>
          <w:u w:val="single"/>
        </w:rPr>
        <w:t xml:space="preserve"> World War/Civil War/</w:t>
      </w:r>
    </w:p>
    <w:p w14:paraId="1BC5EFB0" w14:textId="2E59E158" w:rsidR="0066031B" w:rsidRPr="00AA0D32" w:rsidRDefault="0066031B" w:rsidP="009B6CD3">
      <w:pPr>
        <w:spacing w:after="0"/>
        <w:ind w:left="360"/>
        <w:rPr>
          <w:u w:val="single"/>
        </w:rPr>
      </w:pPr>
      <w:r w:rsidRPr="00AA0D32">
        <w:rPr>
          <w:u w:val="single"/>
        </w:rPr>
        <w:t>Partition/2</w:t>
      </w:r>
      <w:r w:rsidRPr="00AA0D32">
        <w:rPr>
          <w:u w:val="single"/>
          <w:vertAlign w:val="superscript"/>
        </w:rPr>
        <w:t>nd</w:t>
      </w:r>
      <w:r w:rsidRPr="00AA0D32">
        <w:rPr>
          <w:u w:val="single"/>
        </w:rPr>
        <w:t xml:space="preserve"> World War</w:t>
      </w:r>
    </w:p>
    <w:p w14:paraId="2A2350DE" w14:textId="77777777" w:rsidR="00090EB9" w:rsidRDefault="0066031B" w:rsidP="009B6CD3">
      <w:pPr>
        <w:spacing w:after="0"/>
        <w:ind w:left="1080"/>
      </w:pPr>
      <w:r>
        <w:t>This would i</w:t>
      </w:r>
      <w:r w:rsidR="00B814E4">
        <w:t xml:space="preserve">nclude a brief examination of the </w:t>
      </w:r>
    </w:p>
    <w:p w14:paraId="28BCDE80" w14:textId="77777777" w:rsidR="00090EB9" w:rsidRDefault="00B814E4" w:rsidP="009B6CD3">
      <w:pPr>
        <w:spacing w:after="0"/>
        <w:ind w:left="1080"/>
      </w:pPr>
      <w:r>
        <w:t xml:space="preserve">changing FACE of employment, housing in the </w:t>
      </w:r>
    </w:p>
    <w:p w14:paraId="43BE610E" w14:textId="5696FFAE" w:rsidR="00090EB9" w:rsidRDefault="00B814E4" w:rsidP="009B6CD3">
      <w:pPr>
        <w:spacing w:after="0"/>
        <w:ind w:left="1080"/>
      </w:pPr>
      <w:r>
        <w:t>interwar years</w:t>
      </w:r>
      <w:r w:rsidR="00090EB9">
        <w:t xml:space="preserve"> - </w:t>
      </w:r>
      <w:r>
        <w:t xml:space="preserve">the ways in which Irish neutrality </w:t>
      </w:r>
    </w:p>
    <w:p w14:paraId="138904B0" w14:textId="70B0A532" w:rsidR="00B814E4" w:rsidRDefault="00B814E4" w:rsidP="009B6CD3">
      <w:pPr>
        <w:spacing w:after="0"/>
        <w:ind w:left="1080"/>
      </w:pPr>
      <w:r>
        <w:t xml:space="preserve">affected attitudes of ‘host’ community afterwards. </w:t>
      </w:r>
    </w:p>
    <w:p w14:paraId="0A858DF0" w14:textId="79DB8B54" w:rsidR="0066031B" w:rsidRDefault="00B814E4" w:rsidP="009B6CD3">
      <w:pPr>
        <w:spacing w:after="0"/>
        <w:ind w:left="1080"/>
      </w:pPr>
      <w:r>
        <w:t>Irish Immigrants.</w:t>
      </w:r>
    </w:p>
    <w:p w14:paraId="767CFC8A" w14:textId="33F1310C" w:rsidR="00090EB9" w:rsidRDefault="00090EB9" w:rsidP="009B6CD3">
      <w:pPr>
        <w:spacing w:after="0"/>
        <w:ind w:left="1080"/>
      </w:pPr>
    </w:p>
    <w:p w14:paraId="46F35706" w14:textId="005E6DD4" w:rsidR="00090EB9" w:rsidRDefault="00090EB9" w:rsidP="009B6CD3">
      <w:pPr>
        <w:spacing w:after="0"/>
        <w:ind w:left="1080"/>
      </w:pPr>
    </w:p>
    <w:p w14:paraId="41A82007" w14:textId="69E1875B" w:rsidR="00090EB9" w:rsidRDefault="00090EB9" w:rsidP="009B6CD3">
      <w:pPr>
        <w:spacing w:after="0"/>
        <w:ind w:left="1080"/>
      </w:pPr>
    </w:p>
    <w:p w14:paraId="0C129BFB" w14:textId="40F6B191" w:rsidR="00090EB9" w:rsidRDefault="00090EB9" w:rsidP="009B6CD3">
      <w:pPr>
        <w:spacing w:after="0"/>
        <w:ind w:left="1080"/>
      </w:pPr>
    </w:p>
    <w:p w14:paraId="5306E928" w14:textId="4B2B896F" w:rsidR="00090EB9" w:rsidRDefault="00090EB9" w:rsidP="009B6CD3">
      <w:pPr>
        <w:spacing w:after="0"/>
        <w:ind w:left="1080"/>
      </w:pPr>
    </w:p>
    <w:p w14:paraId="6044425C" w14:textId="35B2B7DD" w:rsidR="00090EB9" w:rsidRDefault="00090EB9" w:rsidP="009B6CD3">
      <w:pPr>
        <w:spacing w:after="0"/>
        <w:ind w:left="1080"/>
      </w:pPr>
    </w:p>
    <w:p w14:paraId="2444571A" w14:textId="6CCE54AA" w:rsidR="00090EB9" w:rsidRDefault="00090EB9" w:rsidP="009B6CD3">
      <w:pPr>
        <w:spacing w:after="0"/>
        <w:ind w:left="1080"/>
      </w:pPr>
    </w:p>
    <w:p w14:paraId="4292DDE4" w14:textId="17574F78" w:rsidR="00090EB9" w:rsidRDefault="00090EB9" w:rsidP="009B6CD3">
      <w:pPr>
        <w:spacing w:after="0"/>
        <w:ind w:left="1080"/>
      </w:pPr>
    </w:p>
    <w:p w14:paraId="0B9067B1" w14:textId="3DE6B483" w:rsidR="00090EB9" w:rsidRDefault="00090EB9" w:rsidP="009B6CD3">
      <w:pPr>
        <w:spacing w:after="0"/>
        <w:ind w:left="1080"/>
      </w:pPr>
    </w:p>
    <w:p w14:paraId="56A7DCCE" w14:textId="00CEB52A" w:rsidR="00090EB9" w:rsidRDefault="00090EB9" w:rsidP="009B6CD3">
      <w:pPr>
        <w:spacing w:after="0"/>
        <w:ind w:left="1080"/>
      </w:pPr>
    </w:p>
    <w:p w14:paraId="1508B612" w14:textId="0A3D91A8" w:rsidR="00090EB9" w:rsidRDefault="00090EB9" w:rsidP="009B6CD3">
      <w:pPr>
        <w:spacing w:after="0"/>
        <w:ind w:left="1080"/>
      </w:pPr>
    </w:p>
    <w:p w14:paraId="77099316" w14:textId="455CAC43" w:rsidR="00090EB9" w:rsidRDefault="00090EB9" w:rsidP="009B6CD3">
      <w:pPr>
        <w:spacing w:after="0"/>
        <w:ind w:left="1080"/>
      </w:pPr>
    </w:p>
    <w:p w14:paraId="0F4972EA" w14:textId="0FCA360E" w:rsidR="00090EB9" w:rsidRDefault="00090EB9" w:rsidP="009B6CD3">
      <w:pPr>
        <w:spacing w:after="0"/>
        <w:ind w:left="1080"/>
      </w:pPr>
    </w:p>
    <w:p w14:paraId="5B886FA8" w14:textId="1C305F31" w:rsidR="00090EB9" w:rsidRDefault="00090EB9" w:rsidP="009B6CD3">
      <w:pPr>
        <w:spacing w:after="0"/>
        <w:ind w:left="1080"/>
      </w:pPr>
    </w:p>
    <w:p w14:paraId="06C0A881" w14:textId="280D1E34" w:rsidR="00090EB9" w:rsidRDefault="00090EB9" w:rsidP="009B6CD3">
      <w:pPr>
        <w:spacing w:after="0"/>
        <w:ind w:left="1080"/>
      </w:pPr>
    </w:p>
    <w:p w14:paraId="1A4C735B" w14:textId="01F221F6" w:rsidR="00090EB9" w:rsidRDefault="00090EB9" w:rsidP="009B6CD3">
      <w:pPr>
        <w:spacing w:after="0"/>
        <w:ind w:left="1080"/>
      </w:pPr>
    </w:p>
    <w:p w14:paraId="410D7AD0" w14:textId="77777777" w:rsidR="00090EB9" w:rsidRPr="004274BA" w:rsidRDefault="00090EB9" w:rsidP="009B6CD3">
      <w:pPr>
        <w:spacing w:after="0"/>
        <w:ind w:left="1080"/>
      </w:pPr>
    </w:p>
    <w:p w14:paraId="40A2D3EE" w14:textId="319268C7" w:rsidR="00EA745C" w:rsidRPr="00AA0D32" w:rsidRDefault="00B814E4" w:rsidP="009B6CD3">
      <w:pPr>
        <w:spacing w:after="0"/>
        <w:ind w:left="1080"/>
        <w:rPr>
          <w:u w:val="single"/>
        </w:rPr>
      </w:pPr>
      <w:r w:rsidRPr="00AA0D32">
        <w:rPr>
          <w:u w:val="single"/>
        </w:rPr>
        <w:t>The Irish in London Today</w:t>
      </w:r>
    </w:p>
    <w:p w14:paraId="41A91D97" w14:textId="4FD9E525" w:rsidR="0035264D" w:rsidRDefault="00B814E4" w:rsidP="009B6CD3">
      <w:pPr>
        <w:spacing w:after="0"/>
        <w:ind w:left="1080"/>
        <w:jc w:val="both"/>
      </w:pPr>
      <w:r>
        <w:t>Covering the period since the 2</w:t>
      </w:r>
      <w:r w:rsidRPr="00AA0D32">
        <w:rPr>
          <w:vertAlign w:val="superscript"/>
        </w:rPr>
        <w:t>nd</w:t>
      </w:r>
      <w:r>
        <w:t xml:space="preserve"> World War</w:t>
      </w:r>
      <w:r w:rsidR="004F64CD">
        <w:t>.</w:t>
      </w:r>
      <w:r>
        <w:t xml:space="preserve"> </w:t>
      </w:r>
    </w:p>
    <w:p w14:paraId="53DAE7A4" w14:textId="77777777" w:rsidR="008E70A8" w:rsidRDefault="00B814E4" w:rsidP="009B6CD3">
      <w:pPr>
        <w:spacing w:after="0"/>
        <w:ind w:left="1080"/>
        <w:jc w:val="both"/>
      </w:pPr>
      <w:r>
        <w:t xml:space="preserve">Post War economic expansion – increase in State/Govt. </w:t>
      </w:r>
    </w:p>
    <w:p w14:paraId="53E3204F" w14:textId="77777777" w:rsidR="008E70A8" w:rsidRDefault="00B814E4" w:rsidP="009B6CD3">
      <w:pPr>
        <w:spacing w:after="0"/>
        <w:ind w:left="1080"/>
        <w:jc w:val="both"/>
      </w:pPr>
      <w:r>
        <w:t xml:space="preserve">intervention in social/economic planning. Expansion </w:t>
      </w:r>
    </w:p>
    <w:p w14:paraId="0844BA49" w14:textId="77777777" w:rsidR="008E70A8" w:rsidRDefault="00B814E4" w:rsidP="009B6CD3">
      <w:pPr>
        <w:spacing w:after="0"/>
        <w:ind w:left="1080"/>
        <w:jc w:val="both"/>
      </w:pPr>
      <w:r>
        <w:t xml:space="preserve">of service industries, Welfare State, etc. need for </w:t>
      </w:r>
    </w:p>
    <w:p w14:paraId="0FE0F250" w14:textId="4B5B4A78" w:rsidR="00B814E4" w:rsidRDefault="00B814E4" w:rsidP="009B6CD3">
      <w:pPr>
        <w:spacing w:after="0"/>
        <w:ind w:left="1080"/>
        <w:jc w:val="both"/>
      </w:pPr>
      <w:r>
        <w:t xml:space="preserve">‘cheap’ labour force (Irish &amp; New Commonwealth) </w:t>
      </w:r>
    </w:p>
    <w:p w14:paraId="747A3DDE" w14:textId="77777777" w:rsidR="008E70A8" w:rsidRDefault="00B814E4" w:rsidP="009B6CD3">
      <w:pPr>
        <w:spacing w:after="0"/>
        <w:ind w:left="1080"/>
        <w:jc w:val="both"/>
      </w:pPr>
      <w:r>
        <w:t xml:space="preserve">Changes in Irish Settlements in London. Slum </w:t>
      </w:r>
    </w:p>
    <w:p w14:paraId="0F7BB17E" w14:textId="77777777" w:rsidR="008E70A8" w:rsidRDefault="00B814E4" w:rsidP="009B6CD3">
      <w:pPr>
        <w:spacing w:after="0"/>
        <w:ind w:left="1080"/>
        <w:jc w:val="both"/>
      </w:pPr>
      <w:r>
        <w:t xml:space="preserve">clearances. The position of the Irish on the housing </w:t>
      </w:r>
    </w:p>
    <w:p w14:paraId="0E51A5EA" w14:textId="77777777" w:rsidR="008E70A8" w:rsidRDefault="008E70A8" w:rsidP="009B6CD3">
      <w:pPr>
        <w:spacing w:after="0"/>
        <w:ind w:left="1080"/>
        <w:jc w:val="both"/>
      </w:pPr>
      <w:r>
        <w:t xml:space="preserve">market </w:t>
      </w:r>
      <w:r w:rsidR="00B814E4">
        <w:t xml:space="preserve">– ‘No Blacks, no Irish need apply’ The </w:t>
      </w:r>
    </w:p>
    <w:p w14:paraId="360F3E98" w14:textId="77777777" w:rsidR="008E70A8" w:rsidRDefault="00B814E4" w:rsidP="009B6CD3">
      <w:pPr>
        <w:spacing w:after="0"/>
        <w:ind w:left="1080"/>
        <w:jc w:val="both"/>
      </w:pPr>
      <w:r>
        <w:t xml:space="preserve">myth that the contemporary Irish suffer little or </w:t>
      </w:r>
    </w:p>
    <w:p w14:paraId="7AD57DD9" w14:textId="77777777" w:rsidR="008E70A8" w:rsidRDefault="00B814E4" w:rsidP="009B6CD3">
      <w:pPr>
        <w:spacing w:after="0"/>
        <w:ind w:left="1080"/>
        <w:jc w:val="both"/>
      </w:pPr>
      <w:r>
        <w:t xml:space="preserve">No discrimination has to be exploded – there is </w:t>
      </w:r>
    </w:p>
    <w:p w14:paraId="43BCB357" w14:textId="2A2F7CDA" w:rsidR="00B814E4" w:rsidRDefault="00B814E4" w:rsidP="009B6CD3">
      <w:pPr>
        <w:spacing w:after="0"/>
        <w:ind w:left="1080"/>
        <w:jc w:val="both"/>
      </w:pPr>
      <w:r>
        <w:t xml:space="preserve">more than ample data to back this up. </w:t>
      </w:r>
    </w:p>
    <w:p w14:paraId="0FE42E15" w14:textId="77777777" w:rsidR="008E70A8" w:rsidRDefault="00B814E4" w:rsidP="009B6CD3">
      <w:pPr>
        <w:spacing w:after="0"/>
        <w:ind w:left="1080"/>
        <w:jc w:val="both"/>
        <w:rPr>
          <w:smallCaps/>
        </w:rPr>
      </w:pPr>
      <w:r>
        <w:t xml:space="preserve">Civil Rights &amp; after. The return from </w:t>
      </w:r>
      <w:proofErr w:type="spellStart"/>
      <w:r w:rsidRPr="00AA0D32">
        <w:rPr>
          <w:smallCaps/>
        </w:rPr>
        <w:t>Condesc</w:t>
      </w:r>
      <w:r w:rsidR="001473FA" w:rsidRPr="00AA0D32">
        <w:rPr>
          <w:smallCaps/>
        </w:rPr>
        <w:t>en</w:t>
      </w:r>
      <w:r w:rsidRPr="00AA0D32">
        <w:rPr>
          <w:smallCaps/>
        </w:rPr>
        <w:t>ion</w:t>
      </w:r>
      <w:proofErr w:type="spellEnd"/>
      <w:r w:rsidR="001473FA" w:rsidRPr="00AA0D32">
        <w:rPr>
          <w:smallCaps/>
        </w:rPr>
        <w:t xml:space="preserve"> </w:t>
      </w:r>
    </w:p>
    <w:p w14:paraId="0F62AB3D" w14:textId="77777777" w:rsidR="008E70A8" w:rsidRDefault="001473FA" w:rsidP="009B6CD3">
      <w:pPr>
        <w:spacing w:after="0"/>
        <w:ind w:left="1080"/>
        <w:jc w:val="both"/>
        <w:rPr>
          <w:smallCaps/>
        </w:rPr>
      </w:pPr>
      <w:r w:rsidRPr="00AA0D32">
        <w:rPr>
          <w:smallCaps/>
        </w:rPr>
        <w:t>to overtly hostile stereotypes. The P.T.A. –</w:t>
      </w:r>
    </w:p>
    <w:p w14:paraId="3938E700" w14:textId="3FC8A4AF" w:rsidR="001473FA" w:rsidRPr="00AA0D32" w:rsidRDefault="001473FA" w:rsidP="009B6CD3">
      <w:pPr>
        <w:spacing w:after="0"/>
        <w:ind w:left="1080"/>
        <w:jc w:val="both"/>
        <w:rPr>
          <w:smallCaps/>
        </w:rPr>
      </w:pPr>
      <w:r w:rsidRPr="00AA0D32">
        <w:rPr>
          <w:smallCaps/>
        </w:rPr>
        <w:t xml:space="preserve">surveillance – crisis of identity, </w:t>
      </w:r>
      <w:r w:rsidRPr="006B20DE">
        <w:t>etc</w:t>
      </w:r>
      <w:r w:rsidRPr="00AA0D32">
        <w:rPr>
          <w:smallCaps/>
        </w:rPr>
        <w:t>.</w:t>
      </w:r>
    </w:p>
    <w:p w14:paraId="5702AF09" w14:textId="59A99E9C" w:rsidR="001473FA" w:rsidRDefault="001473FA" w:rsidP="009B6CD3">
      <w:pPr>
        <w:spacing w:after="0"/>
        <w:ind w:left="1980"/>
        <w:jc w:val="both"/>
      </w:pPr>
      <w:r>
        <w:t>‘Must have been about nineteen</w:t>
      </w:r>
      <w:r w:rsidR="006B20DE">
        <w:t>,</w:t>
      </w:r>
    </w:p>
    <w:p w14:paraId="1D01C36A" w14:textId="77777777" w:rsidR="001473FA" w:rsidRDefault="001473FA" w:rsidP="009B6CD3">
      <w:pPr>
        <w:spacing w:after="0"/>
        <w:ind w:left="1980"/>
        <w:jc w:val="both"/>
      </w:pPr>
      <w:r>
        <w:t>When I landed on the shore</w:t>
      </w:r>
      <w:r w:rsidR="006B20DE">
        <w:t>,</w:t>
      </w:r>
    </w:p>
    <w:p w14:paraId="67B2767F" w14:textId="77777777" w:rsidR="001473FA" w:rsidRDefault="001473FA" w:rsidP="009B6CD3">
      <w:pPr>
        <w:spacing w:after="0"/>
        <w:ind w:left="1980"/>
        <w:jc w:val="both"/>
      </w:pPr>
      <w:r>
        <w:t>With eyes as big as headlights</w:t>
      </w:r>
      <w:r w:rsidR="006B20DE">
        <w:t xml:space="preserve"> …</w:t>
      </w:r>
    </w:p>
    <w:p w14:paraId="06133C24" w14:textId="77777777" w:rsidR="00882A47" w:rsidRDefault="001473FA" w:rsidP="009B6CD3">
      <w:pPr>
        <w:spacing w:after="0"/>
        <w:ind w:left="1980"/>
        <w:jc w:val="both"/>
      </w:pPr>
      <w:r>
        <w:t xml:space="preserve">Like the thousands and thousands </w:t>
      </w:r>
    </w:p>
    <w:p w14:paraId="4478E0CB" w14:textId="14E09079" w:rsidR="001473FA" w:rsidRDefault="001473FA" w:rsidP="009B6CD3">
      <w:pPr>
        <w:spacing w:after="0"/>
        <w:ind w:left="1980"/>
        <w:jc w:val="both"/>
      </w:pPr>
      <w:r>
        <w:t>who came before</w:t>
      </w:r>
    </w:p>
    <w:p w14:paraId="6C54B2D8" w14:textId="77777777" w:rsidR="001473FA" w:rsidRDefault="001473FA" w:rsidP="009B6CD3">
      <w:pPr>
        <w:spacing w:after="0"/>
        <w:ind w:left="1980"/>
        <w:jc w:val="both"/>
      </w:pPr>
      <w:r>
        <w:t>I was going to be something.</w:t>
      </w:r>
    </w:p>
    <w:p w14:paraId="085E0647" w14:textId="77777777" w:rsidR="001473FA" w:rsidRDefault="001473FA" w:rsidP="009B6CD3">
      <w:pPr>
        <w:spacing w:after="0"/>
        <w:ind w:left="1980"/>
        <w:jc w:val="both"/>
      </w:pPr>
      <w:r>
        <w:t>Smiled at the man scrutinising my face</w:t>
      </w:r>
    </w:p>
    <w:p w14:paraId="1A23845F" w14:textId="77777777" w:rsidR="001473FA" w:rsidRDefault="001473FA" w:rsidP="009B6CD3">
      <w:pPr>
        <w:spacing w:after="0"/>
        <w:ind w:left="1980"/>
        <w:jc w:val="both"/>
      </w:pPr>
      <w:r>
        <w:t>As I stepped down off the gangway</w:t>
      </w:r>
    </w:p>
    <w:p w14:paraId="5F99FB4A" w14:textId="77777777" w:rsidR="001473FA" w:rsidRDefault="001473FA" w:rsidP="009B6CD3">
      <w:pPr>
        <w:spacing w:after="0"/>
        <w:ind w:left="1980"/>
        <w:jc w:val="both"/>
      </w:pPr>
      <w:r>
        <w:t>…  Living under suspicion</w:t>
      </w:r>
    </w:p>
    <w:p w14:paraId="314A2A5D" w14:textId="77777777" w:rsidR="001473FA" w:rsidRDefault="001473FA" w:rsidP="009B6CD3">
      <w:pPr>
        <w:spacing w:after="0"/>
        <w:ind w:left="1980"/>
        <w:jc w:val="both"/>
      </w:pPr>
      <w:r>
        <w:t>Putting up with the hatred and fear in their eyes</w:t>
      </w:r>
    </w:p>
    <w:p w14:paraId="4C7A3106" w14:textId="77777777" w:rsidR="00CC4DD0" w:rsidRDefault="001473FA" w:rsidP="009B6CD3">
      <w:pPr>
        <w:spacing w:after="0"/>
        <w:ind w:left="1980"/>
        <w:jc w:val="both"/>
      </w:pPr>
      <w:r>
        <w:t xml:space="preserve">… In their eyes, we're nothing but a bunch </w:t>
      </w:r>
    </w:p>
    <w:p w14:paraId="0547FB85" w14:textId="3A82F192" w:rsidR="001473FA" w:rsidRDefault="001473FA" w:rsidP="009B6CD3">
      <w:pPr>
        <w:spacing w:after="0"/>
        <w:ind w:left="1980"/>
        <w:jc w:val="both"/>
      </w:pPr>
      <w:r>
        <w:t>of murderers</w:t>
      </w:r>
      <w:r w:rsidR="00CC4DD0">
        <w:t>’</w:t>
      </w:r>
    </w:p>
    <w:p w14:paraId="04228DEC" w14:textId="167D5C49" w:rsidR="00CC4DD0" w:rsidRDefault="00CC4DD0" w:rsidP="009B6CD3">
      <w:pPr>
        <w:spacing w:after="0"/>
        <w:ind w:left="1980"/>
        <w:jc w:val="both"/>
      </w:pPr>
      <w:r>
        <w:t xml:space="preserve">                       </w:t>
      </w:r>
      <w:r w:rsidR="001473FA" w:rsidRPr="001473FA">
        <w:t>Paul Brady</w:t>
      </w:r>
      <w:r>
        <w:t xml:space="preserve">  ‘</w:t>
      </w:r>
      <w:r w:rsidR="001473FA" w:rsidRPr="001473FA">
        <w:t xml:space="preserve">Nothing but the </w:t>
      </w:r>
      <w:r>
        <w:t xml:space="preserve">    </w:t>
      </w:r>
    </w:p>
    <w:p w14:paraId="3588C69A" w14:textId="0A57CA27" w:rsidR="001473FA" w:rsidRDefault="00CC4DD0" w:rsidP="009B6CD3">
      <w:pPr>
        <w:spacing w:after="0"/>
        <w:ind w:left="1980"/>
        <w:jc w:val="both"/>
      </w:pPr>
      <w:r>
        <w:t xml:space="preserve">                       </w:t>
      </w:r>
      <w:r w:rsidR="001473FA" w:rsidRPr="001473FA">
        <w:t>Same Old Story</w:t>
      </w:r>
      <w:r>
        <w:t>’</w:t>
      </w:r>
    </w:p>
    <w:p w14:paraId="1C6F3A88" w14:textId="77777777" w:rsidR="00D27D98" w:rsidRDefault="001473FA" w:rsidP="009B6CD3">
      <w:pPr>
        <w:spacing w:after="0"/>
        <w:ind w:left="1080"/>
        <w:jc w:val="both"/>
      </w:pPr>
      <w:r>
        <w:t xml:space="preserve">Many aspects of life examined in the ‘Victorian era’ </w:t>
      </w:r>
    </w:p>
    <w:p w14:paraId="197379B2" w14:textId="77777777" w:rsidR="00D27D98" w:rsidRDefault="001473FA" w:rsidP="009B6CD3">
      <w:pPr>
        <w:spacing w:after="0"/>
        <w:ind w:left="1080"/>
        <w:jc w:val="both"/>
      </w:pPr>
      <w:r>
        <w:t>section</w:t>
      </w:r>
      <w:r w:rsidR="008B2752">
        <w:t xml:space="preserve"> would need to be considered once more</w:t>
      </w:r>
      <w:r w:rsidR="00077C64">
        <w:t xml:space="preserve">. </w:t>
      </w:r>
    </w:p>
    <w:p w14:paraId="53BBD675" w14:textId="77777777" w:rsidR="00D27D98" w:rsidRDefault="00077C64" w:rsidP="009B6CD3">
      <w:pPr>
        <w:spacing w:after="0"/>
        <w:ind w:left="1080"/>
        <w:jc w:val="both"/>
      </w:pPr>
      <w:r>
        <w:t>We should ask (&amp; answer) to what extent 1</w:t>
      </w:r>
      <w:r w:rsidRPr="00AA0D32">
        <w:rPr>
          <w:vertAlign w:val="superscript"/>
        </w:rPr>
        <w:t>st</w:t>
      </w:r>
      <w:r>
        <w:t xml:space="preserve"> / 2</w:t>
      </w:r>
      <w:r w:rsidRPr="00AA0D32">
        <w:rPr>
          <w:vertAlign w:val="superscript"/>
        </w:rPr>
        <w:t>nd</w:t>
      </w:r>
      <w:r>
        <w:t xml:space="preserve"> </w:t>
      </w:r>
    </w:p>
    <w:p w14:paraId="0CAA2756" w14:textId="77777777" w:rsidR="00D27D98" w:rsidRDefault="00D27D98" w:rsidP="009B6CD3">
      <w:pPr>
        <w:spacing w:after="0"/>
        <w:ind w:left="1080"/>
        <w:jc w:val="both"/>
      </w:pPr>
    </w:p>
    <w:p w14:paraId="6777D465" w14:textId="77777777" w:rsidR="00D27D98" w:rsidRDefault="00D27D98" w:rsidP="009B6CD3">
      <w:pPr>
        <w:spacing w:after="0"/>
        <w:ind w:left="1080"/>
        <w:jc w:val="both"/>
      </w:pPr>
    </w:p>
    <w:p w14:paraId="002A0698" w14:textId="77777777" w:rsidR="00D27D98" w:rsidRDefault="00D27D98" w:rsidP="009B6CD3">
      <w:pPr>
        <w:spacing w:after="0"/>
        <w:ind w:left="1080"/>
        <w:jc w:val="both"/>
      </w:pPr>
    </w:p>
    <w:p w14:paraId="5CCD03C0" w14:textId="77777777" w:rsidR="00D27D98" w:rsidRDefault="00D27D98" w:rsidP="009B6CD3">
      <w:pPr>
        <w:spacing w:after="0"/>
        <w:ind w:left="1080"/>
        <w:jc w:val="both"/>
      </w:pPr>
    </w:p>
    <w:p w14:paraId="1D46C24E" w14:textId="77777777" w:rsidR="00D27D98" w:rsidRDefault="00D27D98" w:rsidP="009B6CD3">
      <w:pPr>
        <w:spacing w:after="0"/>
        <w:ind w:left="1080"/>
        <w:jc w:val="both"/>
      </w:pPr>
    </w:p>
    <w:p w14:paraId="0A7F3ADB" w14:textId="77777777" w:rsidR="00D27D98" w:rsidRDefault="00D27D98" w:rsidP="009B6CD3">
      <w:pPr>
        <w:spacing w:after="0"/>
        <w:ind w:left="1080"/>
        <w:jc w:val="both"/>
      </w:pPr>
    </w:p>
    <w:p w14:paraId="311FA282" w14:textId="77777777" w:rsidR="00D27D98" w:rsidRDefault="00D27D98" w:rsidP="009B6CD3">
      <w:pPr>
        <w:spacing w:after="0"/>
        <w:ind w:left="1080"/>
        <w:jc w:val="both"/>
      </w:pPr>
    </w:p>
    <w:p w14:paraId="0A4D0E56" w14:textId="77777777" w:rsidR="00D27D98" w:rsidRDefault="00D27D98" w:rsidP="009B6CD3">
      <w:pPr>
        <w:spacing w:after="0"/>
        <w:ind w:left="1080"/>
        <w:jc w:val="both"/>
      </w:pPr>
    </w:p>
    <w:p w14:paraId="2E5100B4" w14:textId="77777777" w:rsidR="00D27D98" w:rsidRDefault="00D27D98" w:rsidP="009B6CD3">
      <w:pPr>
        <w:spacing w:after="0"/>
        <w:ind w:left="1080"/>
        <w:jc w:val="both"/>
      </w:pPr>
    </w:p>
    <w:p w14:paraId="09F46D14" w14:textId="77777777" w:rsidR="00D27D98" w:rsidRDefault="00D27D98" w:rsidP="009B6CD3">
      <w:pPr>
        <w:spacing w:after="0"/>
        <w:ind w:left="1080"/>
        <w:jc w:val="both"/>
      </w:pPr>
    </w:p>
    <w:p w14:paraId="5CFC0613" w14:textId="77777777" w:rsidR="00D27D98" w:rsidRDefault="00D27D98" w:rsidP="009B6CD3">
      <w:pPr>
        <w:spacing w:after="0"/>
        <w:ind w:left="1080"/>
        <w:jc w:val="both"/>
      </w:pPr>
    </w:p>
    <w:p w14:paraId="507AF774" w14:textId="77777777" w:rsidR="00D27D98" w:rsidRDefault="00D27D98" w:rsidP="009B6CD3">
      <w:pPr>
        <w:spacing w:after="0"/>
        <w:ind w:left="1080"/>
        <w:jc w:val="both"/>
      </w:pPr>
    </w:p>
    <w:p w14:paraId="32FF368E" w14:textId="77777777" w:rsidR="00D27D98" w:rsidRDefault="00D27D98" w:rsidP="009B6CD3">
      <w:pPr>
        <w:spacing w:after="0"/>
        <w:ind w:left="1080"/>
        <w:jc w:val="both"/>
      </w:pPr>
    </w:p>
    <w:p w14:paraId="46EAA74B" w14:textId="77777777" w:rsidR="00D27D98" w:rsidRDefault="00D27D98" w:rsidP="009B6CD3">
      <w:pPr>
        <w:spacing w:after="0"/>
        <w:ind w:left="1080"/>
        <w:jc w:val="both"/>
      </w:pPr>
    </w:p>
    <w:p w14:paraId="10732FA8" w14:textId="77777777" w:rsidR="00ED4AAC" w:rsidRDefault="00ED4AAC" w:rsidP="009B6CD3">
      <w:pPr>
        <w:spacing w:after="0"/>
        <w:ind w:left="1080"/>
        <w:jc w:val="both"/>
      </w:pPr>
    </w:p>
    <w:p w14:paraId="5FB12A2A" w14:textId="2AAB80A6" w:rsidR="00ED4AAC" w:rsidRDefault="00077C64" w:rsidP="009B6CD3">
      <w:pPr>
        <w:spacing w:after="0"/>
        <w:ind w:left="1080"/>
        <w:jc w:val="both"/>
      </w:pPr>
      <w:r>
        <w:lastRenderedPageBreak/>
        <w:t xml:space="preserve">generation Irish are able to better themselves </w:t>
      </w:r>
    </w:p>
    <w:p w14:paraId="5EA0E1FF" w14:textId="77777777" w:rsidR="00ED4AAC" w:rsidRDefault="00077C64" w:rsidP="009B6CD3">
      <w:pPr>
        <w:spacing w:after="0"/>
        <w:ind w:left="1080"/>
        <w:jc w:val="both"/>
      </w:pPr>
      <w:r>
        <w:t xml:space="preserve">(what sociologists called upward social mobility), - </w:t>
      </w:r>
    </w:p>
    <w:p w14:paraId="04FA9628" w14:textId="77777777" w:rsidR="00ED4AAC" w:rsidRDefault="00077C64" w:rsidP="009B6CD3">
      <w:pPr>
        <w:spacing w:after="0"/>
        <w:ind w:left="1080"/>
        <w:jc w:val="both"/>
      </w:pPr>
      <w:r>
        <w:t xml:space="preserve">can the Irish be safely subsumed within a </w:t>
      </w:r>
    </w:p>
    <w:p w14:paraId="5373E06C" w14:textId="77777777" w:rsidR="00060BFD" w:rsidRDefault="00077C64" w:rsidP="009B6CD3">
      <w:pPr>
        <w:spacing w:after="0"/>
        <w:ind w:left="1080"/>
        <w:jc w:val="both"/>
      </w:pPr>
      <w:r>
        <w:t xml:space="preserve">‘White UK’ classification? Comparisons with </w:t>
      </w:r>
    </w:p>
    <w:p w14:paraId="7552BAD3" w14:textId="77777777" w:rsidR="00060BFD" w:rsidRDefault="00077C64" w:rsidP="009B6CD3">
      <w:pPr>
        <w:spacing w:after="0"/>
        <w:ind w:left="1080"/>
        <w:jc w:val="both"/>
      </w:pPr>
      <w:r>
        <w:t xml:space="preserve">position of ‘host’ community other ethnic </w:t>
      </w:r>
    </w:p>
    <w:p w14:paraId="0D48DF7C" w14:textId="77777777" w:rsidR="00060BFD" w:rsidRDefault="00077C64" w:rsidP="009B6CD3">
      <w:pPr>
        <w:spacing w:after="0"/>
        <w:ind w:left="1080"/>
        <w:jc w:val="both"/>
      </w:pPr>
      <w:r>
        <w:t xml:space="preserve">minorities would be useful here. Also for </w:t>
      </w:r>
    </w:p>
    <w:p w14:paraId="35EE5D83" w14:textId="77777777" w:rsidR="00060BFD" w:rsidRDefault="00077C64" w:rsidP="009B6CD3">
      <w:pPr>
        <w:spacing w:after="0"/>
        <w:ind w:left="1080"/>
        <w:jc w:val="both"/>
      </w:pPr>
      <w:r>
        <w:t xml:space="preserve">those Irish who sought/achieved ‘upward </w:t>
      </w:r>
    </w:p>
    <w:p w14:paraId="7A13AEA3" w14:textId="77777777" w:rsidR="00060BFD" w:rsidRDefault="00077C64" w:rsidP="009B6CD3">
      <w:pPr>
        <w:spacing w:after="0"/>
        <w:ind w:left="1080"/>
        <w:jc w:val="both"/>
      </w:pPr>
      <w:r>
        <w:t xml:space="preserve">social mobility’ – how this affected their </w:t>
      </w:r>
    </w:p>
    <w:p w14:paraId="6622C897" w14:textId="77777777" w:rsidR="00ED3BF0" w:rsidRDefault="00077C64" w:rsidP="009B6CD3">
      <w:pPr>
        <w:spacing w:after="0"/>
        <w:ind w:left="1080"/>
        <w:jc w:val="both"/>
      </w:pPr>
      <w:r>
        <w:t>Irish</w:t>
      </w:r>
      <w:r w:rsidR="00060BFD">
        <w:t xml:space="preserve"> </w:t>
      </w:r>
      <w:r>
        <w:t>identity</w:t>
      </w:r>
      <w:r w:rsidR="00060BFD">
        <w:t>. The Crisis of identity</w:t>
      </w:r>
      <w:r w:rsidR="00ED3BF0">
        <w:t xml:space="preserve"> </w:t>
      </w:r>
      <w:r>
        <w:t xml:space="preserve"> – invisibility </w:t>
      </w:r>
    </w:p>
    <w:p w14:paraId="53D89B6C" w14:textId="77777777" w:rsidR="00ED3BF0" w:rsidRDefault="00077C64" w:rsidP="009B6CD3">
      <w:pPr>
        <w:spacing w:after="0"/>
        <w:ind w:left="1080"/>
        <w:jc w:val="both"/>
      </w:pPr>
      <w:r>
        <w:t xml:space="preserve">&amp; “assimilation”. The various responses to </w:t>
      </w:r>
    </w:p>
    <w:p w14:paraId="5B37DF01" w14:textId="3FA66995" w:rsidR="00077C64" w:rsidRDefault="00077C64" w:rsidP="009B6CD3">
      <w:pPr>
        <w:spacing w:after="0"/>
        <w:ind w:left="1080"/>
        <w:jc w:val="both"/>
      </w:pPr>
      <w:r>
        <w:t xml:space="preserve">the pressures/stereotypes from the </w:t>
      </w:r>
      <w:r w:rsidR="00ED3BF0">
        <w:t>‘</w:t>
      </w:r>
      <w:r>
        <w:t>host</w:t>
      </w:r>
      <w:r w:rsidR="00ED3BF0">
        <w:t>’</w:t>
      </w:r>
      <w:r>
        <w:t xml:space="preserve"> community.</w:t>
      </w:r>
    </w:p>
    <w:p w14:paraId="5E2D8ABC" w14:textId="7009CF1F" w:rsidR="00ED3BF0" w:rsidRDefault="00ED3BF0" w:rsidP="009B6CD3">
      <w:pPr>
        <w:spacing w:after="0"/>
        <w:ind w:left="360"/>
        <w:jc w:val="both"/>
      </w:pPr>
      <w:r>
        <w:t xml:space="preserve">              </w:t>
      </w:r>
      <w:r w:rsidR="00077C64">
        <w:t>Individually but also in terms of social/</w:t>
      </w:r>
    </w:p>
    <w:p w14:paraId="09731A22" w14:textId="55CE2EB7" w:rsidR="00077C64" w:rsidRDefault="00ED3BF0" w:rsidP="009B6CD3">
      <w:pPr>
        <w:spacing w:after="0"/>
        <w:ind w:left="360"/>
        <w:jc w:val="both"/>
      </w:pPr>
      <w:r>
        <w:t xml:space="preserve">              </w:t>
      </w:r>
      <w:r w:rsidR="00077C64">
        <w:t xml:space="preserve">political/cultural organisation. </w:t>
      </w:r>
    </w:p>
    <w:p w14:paraId="5C5E22CE" w14:textId="77777777" w:rsidR="00ED3BF0" w:rsidRDefault="00077C64" w:rsidP="009B6CD3">
      <w:pPr>
        <w:spacing w:after="0"/>
        <w:ind w:left="1980"/>
        <w:jc w:val="both"/>
      </w:pPr>
      <w:r>
        <w:t xml:space="preserve">‘In the beginning the anti-Irish </w:t>
      </w:r>
    </w:p>
    <w:p w14:paraId="5B0D8080" w14:textId="77777777" w:rsidR="00ED3BF0" w:rsidRDefault="00077C64" w:rsidP="009B6CD3">
      <w:pPr>
        <w:spacing w:after="0"/>
        <w:ind w:left="1980"/>
        <w:jc w:val="both"/>
      </w:pPr>
      <w:r>
        <w:t xml:space="preserve">feeling bothered me a lot and I used </w:t>
      </w:r>
    </w:p>
    <w:p w14:paraId="2DE92D8D" w14:textId="77777777" w:rsidR="00ED3BF0" w:rsidRDefault="00077C64" w:rsidP="009B6CD3">
      <w:pPr>
        <w:spacing w:after="0"/>
        <w:ind w:left="1980"/>
        <w:jc w:val="both"/>
      </w:pPr>
      <w:r>
        <w:t xml:space="preserve">to keep quiet on buses and things </w:t>
      </w:r>
    </w:p>
    <w:p w14:paraId="46A07F5D" w14:textId="77777777" w:rsidR="00ED3BF0" w:rsidRDefault="00077C64" w:rsidP="009B6CD3">
      <w:pPr>
        <w:spacing w:after="0"/>
        <w:ind w:left="1980"/>
        <w:jc w:val="both"/>
      </w:pPr>
      <w:r>
        <w:t xml:space="preserve">because of the shit you’d get if they </w:t>
      </w:r>
    </w:p>
    <w:p w14:paraId="21B2F9D5" w14:textId="77777777" w:rsidR="00ED3BF0" w:rsidRDefault="00077C64" w:rsidP="009B6CD3">
      <w:pPr>
        <w:spacing w:after="0"/>
        <w:ind w:left="1980"/>
        <w:jc w:val="both"/>
      </w:pPr>
      <w:r>
        <w:t xml:space="preserve">heard an Irish accent. </w:t>
      </w:r>
      <w:r w:rsidR="008C2287">
        <w:t xml:space="preserve">Now I’m more </w:t>
      </w:r>
    </w:p>
    <w:p w14:paraId="1FBE4BFE" w14:textId="1642F4B8" w:rsidR="008C2287" w:rsidRDefault="008C2287" w:rsidP="009B6CD3">
      <w:pPr>
        <w:spacing w:after="0"/>
        <w:ind w:left="1980"/>
        <w:jc w:val="both"/>
      </w:pPr>
      <w:r>
        <w:t xml:space="preserve">able to confront people.’ </w:t>
      </w:r>
    </w:p>
    <w:p w14:paraId="6276073E" w14:textId="48F643AF" w:rsidR="008C2287" w:rsidRDefault="00ED3BF0" w:rsidP="009B6CD3">
      <w:pPr>
        <w:spacing w:after="0"/>
        <w:ind w:left="1080"/>
        <w:jc w:val="both"/>
      </w:pPr>
      <w:r>
        <w:t xml:space="preserve">                                                </w:t>
      </w:r>
      <w:r w:rsidR="008C2287">
        <w:t>(Mairead. Student/mother</w:t>
      </w:r>
    </w:p>
    <w:p w14:paraId="6500C9A9" w14:textId="45540BB2" w:rsidR="00B814E4" w:rsidRPr="00B814E4" w:rsidRDefault="00ED3BF0" w:rsidP="009B6CD3">
      <w:pPr>
        <w:spacing w:after="0"/>
        <w:ind w:left="1080"/>
        <w:jc w:val="both"/>
      </w:pPr>
      <w:r>
        <w:rPr>
          <w:i/>
        </w:rPr>
        <w:t xml:space="preserve">                                                     </w:t>
      </w:r>
      <w:r w:rsidRPr="00ED3BF0">
        <w:rPr>
          <w:iCs/>
        </w:rPr>
        <w:t>SPARE RIB</w:t>
      </w:r>
      <w:r w:rsidR="008C2287">
        <w:t xml:space="preserve">, May 1980) </w:t>
      </w:r>
      <w:r w:rsidR="00077C64">
        <w:t xml:space="preserve">    </w:t>
      </w:r>
    </w:p>
    <w:p w14:paraId="6A454710" w14:textId="77777777" w:rsidR="0035264D" w:rsidRDefault="0035264D" w:rsidP="009B6CD3">
      <w:pPr>
        <w:spacing w:after="0"/>
        <w:jc w:val="both"/>
        <w:rPr>
          <w:u w:val="single"/>
        </w:rPr>
      </w:pPr>
    </w:p>
    <w:p w14:paraId="052E068A" w14:textId="77777777" w:rsidR="00ED3BF0" w:rsidRDefault="00765484" w:rsidP="009B6CD3">
      <w:pPr>
        <w:spacing w:after="0"/>
        <w:ind w:left="360"/>
        <w:jc w:val="both"/>
      </w:pPr>
      <w:r>
        <w:t xml:space="preserve">The Hunger Strikes in 1981 and the subsequent </w:t>
      </w:r>
    </w:p>
    <w:p w14:paraId="72D04799" w14:textId="77777777" w:rsidR="00ED3BF0" w:rsidRDefault="00765484" w:rsidP="009B6CD3">
      <w:pPr>
        <w:spacing w:after="0"/>
        <w:ind w:left="360"/>
        <w:jc w:val="both"/>
      </w:pPr>
      <w:r>
        <w:t xml:space="preserve">resurgence in nationalist feeling – </w:t>
      </w:r>
      <w:proofErr w:type="spellStart"/>
      <w:r>
        <w:t>affect</w:t>
      </w:r>
      <w:proofErr w:type="spellEnd"/>
      <w:r>
        <w:t xml:space="preserve"> on </w:t>
      </w:r>
    </w:p>
    <w:p w14:paraId="2B36F85C" w14:textId="77777777" w:rsidR="00ED3BF0" w:rsidRDefault="00765484" w:rsidP="009B6CD3">
      <w:pPr>
        <w:spacing w:after="0"/>
        <w:ind w:left="360"/>
        <w:jc w:val="both"/>
      </w:pPr>
      <w:proofErr w:type="spellStart"/>
      <w:r>
        <w:t>self organisation</w:t>
      </w:r>
      <w:proofErr w:type="spellEnd"/>
      <w:r>
        <w:t xml:space="preserve"> &amp; </w:t>
      </w:r>
      <w:r w:rsidRPr="00765484">
        <w:t>combativity</w:t>
      </w:r>
      <w:r>
        <w:t xml:space="preserve"> of Irish in </w:t>
      </w:r>
    </w:p>
    <w:p w14:paraId="717EFECC" w14:textId="77777777" w:rsidR="00ED3BF0" w:rsidRDefault="00765484" w:rsidP="009B6CD3">
      <w:pPr>
        <w:spacing w:after="0"/>
        <w:ind w:left="360"/>
        <w:jc w:val="both"/>
      </w:pPr>
      <w:r>
        <w:t xml:space="preserve">London. Increase in secular organisation – decline </w:t>
      </w:r>
    </w:p>
    <w:p w14:paraId="617BF7F1" w14:textId="77777777" w:rsidR="00ED3BF0" w:rsidRDefault="00765484" w:rsidP="009B6CD3">
      <w:pPr>
        <w:spacing w:after="0"/>
        <w:ind w:left="360"/>
        <w:jc w:val="both"/>
      </w:pPr>
      <w:r>
        <w:t xml:space="preserve">of church’s influence. Youth culture </w:t>
      </w:r>
      <w:r w:rsidR="00ED3BF0">
        <w:t>&amp;</w:t>
      </w:r>
      <w:r>
        <w:t xml:space="preserve"> 2</w:t>
      </w:r>
      <w:r w:rsidRPr="00AA0D32">
        <w:rPr>
          <w:vertAlign w:val="superscript"/>
        </w:rPr>
        <w:t>nd</w:t>
      </w:r>
      <w:r>
        <w:t xml:space="preserve"> </w:t>
      </w:r>
    </w:p>
    <w:p w14:paraId="7EC41583" w14:textId="287311BB" w:rsidR="00765484" w:rsidRDefault="00765484" w:rsidP="009B6CD3">
      <w:pPr>
        <w:spacing w:after="0"/>
        <w:ind w:left="360"/>
        <w:jc w:val="both"/>
      </w:pPr>
      <w:r>
        <w:t xml:space="preserve">generation Irish. Attitude of GLC. The future. </w:t>
      </w:r>
    </w:p>
    <w:p w14:paraId="3DEB4058" w14:textId="5EA1DB63" w:rsidR="0035264D" w:rsidRPr="000909C5" w:rsidRDefault="00765484" w:rsidP="008D18E0">
      <w:pPr>
        <w:spacing w:after="0"/>
        <w:ind w:left="4680"/>
        <w:jc w:val="both"/>
      </w:pPr>
      <w:r w:rsidRPr="00AA0D32">
        <w:rPr>
          <w:i/>
        </w:rPr>
        <w:t xml:space="preserve">Brian Parsons </w:t>
      </w:r>
      <w:bookmarkStart w:id="0" w:name="_GoBack"/>
      <w:bookmarkEnd w:id="0"/>
    </w:p>
    <w:sectPr w:rsidR="0035264D" w:rsidRPr="00090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80BB" w14:textId="77777777" w:rsidR="007C5E7F" w:rsidRDefault="007C5E7F" w:rsidP="00B045C1">
      <w:pPr>
        <w:spacing w:after="0" w:line="240" w:lineRule="auto"/>
      </w:pPr>
      <w:r>
        <w:separator/>
      </w:r>
    </w:p>
  </w:endnote>
  <w:endnote w:type="continuationSeparator" w:id="0">
    <w:p w14:paraId="25367E04" w14:textId="77777777" w:rsidR="007C5E7F" w:rsidRDefault="007C5E7F" w:rsidP="00B0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F7124" w14:textId="77777777" w:rsidR="007C5E7F" w:rsidRDefault="007C5E7F" w:rsidP="00B045C1">
      <w:pPr>
        <w:spacing w:after="0" w:line="240" w:lineRule="auto"/>
      </w:pPr>
      <w:r>
        <w:separator/>
      </w:r>
    </w:p>
  </w:footnote>
  <w:footnote w:type="continuationSeparator" w:id="0">
    <w:p w14:paraId="06EADA57" w14:textId="77777777" w:rsidR="007C5E7F" w:rsidRDefault="007C5E7F" w:rsidP="00B0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1294"/>
    <w:multiLevelType w:val="hybridMultilevel"/>
    <w:tmpl w:val="8A4E7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4B7"/>
    <w:multiLevelType w:val="hybridMultilevel"/>
    <w:tmpl w:val="2980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3B54"/>
    <w:multiLevelType w:val="hybridMultilevel"/>
    <w:tmpl w:val="2EDAE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6"/>
    <w:rsid w:val="00000315"/>
    <w:rsid w:val="00036419"/>
    <w:rsid w:val="00060BFD"/>
    <w:rsid w:val="00076891"/>
    <w:rsid w:val="00077C64"/>
    <w:rsid w:val="000909C5"/>
    <w:rsid w:val="00090EB9"/>
    <w:rsid w:val="000D6655"/>
    <w:rsid w:val="001473FA"/>
    <w:rsid w:val="00164191"/>
    <w:rsid w:val="001926DB"/>
    <w:rsid w:val="001B20CF"/>
    <w:rsid w:val="001B45A0"/>
    <w:rsid w:val="001F5BD3"/>
    <w:rsid w:val="00251115"/>
    <w:rsid w:val="002759F8"/>
    <w:rsid w:val="002C0CC2"/>
    <w:rsid w:val="003310D2"/>
    <w:rsid w:val="0035264D"/>
    <w:rsid w:val="003968EC"/>
    <w:rsid w:val="004274BA"/>
    <w:rsid w:val="00456FD9"/>
    <w:rsid w:val="004F64CD"/>
    <w:rsid w:val="00565C57"/>
    <w:rsid w:val="00567507"/>
    <w:rsid w:val="005C2CAF"/>
    <w:rsid w:val="005E48F6"/>
    <w:rsid w:val="0066031B"/>
    <w:rsid w:val="0068387F"/>
    <w:rsid w:val="006A5EF1"/>
    <w:rsid w:val="006B20DE"/>
    <w:rsid w:val="007367D9"/>
    <w:rsid w:val="00745E39"/>
    <w:rsid w:val="00755AA8"/>
    <w:rsid w:val="00765484"/>
    <w:rsid w:val="007C5E7F"/>
    <w:rsid w:val="007C7A24"/>
    <w:rsid w:val="00882A47"/>
    <w:rsid w:val="008A5197"/>
    <w:rsid w:val="008B2752"/>
    <w:rsid w:val="008C2287"/>
    <w:rsid w:val="008C5581"/>
    <w:rsid w:val="008D18E0"/>
    <w:rsid w:val="008E485E"/>
    <w:rsid w:val="008E70A8"/>
    <w:rsid w:val="009B6CD3"/>
    <w:rsid w:val="009F55B2"/>
    <w:rsid w:val="00A778EC"/>
    <w:rsid w:val="00A85E9E"/>
    <w:rsid w:val="00AA0D32"/>
    <w:rsid w:val="00AC5F69"/>
    <w:rsid w:val="00AD1635"/>
    <w:rsid w:val="00B045C1"/>
    <w:rsid w:val="00B271C6"/>
    <w:rsid w:val="00B6498E"/>
    <w:rsid w:val="00B814E4"/>
    <w:rsid w:val="00B846B0"/>
    <w:rsid w:val="00BB28EE"/>
    <w:rsid w:val="00C31091"/>
    <w:rsid w:val="00C83DB2"/>
    <w:rsid w:val="00C962E8"/>
    <w:rsid w:val="00CB3E99"/>
    <w:rsid w:val="00CC4DD0"/>
    <w:rsid w:val="00D27D98"/>
    <w:rsid w:val="00D86124"/>
    <w:rsid w:val="00DE34DA"/>
    <w:rsid w:val="00E571BA"/>
    <w:rsid w:val="00EA745C"/>
    <w:rsid w:val="00ED3BF0"/>
    <w:rsid w:val="00ED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703B4"/>
  <w15:chartTrackingRefBased/>
  <w15:docId w15:val="{74EC1DC6-1284-4277-A182-8E3172B8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C1"/>
  </w:style>
  <w:style w:type="paragraph" w:styleId="Footer">
    <w:name w:val="footer"/>
    <w:basedOn w:val="Normal"/>
    <w:link w:val="FooterChar"/>
    <w:uiPriority w:val="99"/>
    <w:unhideWhenUsed/>
    <w:rsid w:val="00B04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188E-EE35-42D8-9CFD-5497356C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Rainey</dc:creator>
  <cp:keywords/>
  <dc:description/>
  <cp:lastModifiedBy>Yuko Uchino-Rainey</cp:lastModifiedBy>
  <cp:revision>15</cp:revision>
  <dcterms:created xsi:type="dcterms:W3CDTF">2020-03-26T11:19:00Z</dcterms:created>
  <dcterms:modified xsi:type="dcterms:W3CDTF">2020-03-27T09:20:00Z</dcterms:modified>
</cp:coreProperties>
</file>