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7" w:rsidRPr="00FB44D2" w:rsidRDefault="00FB44D2">
      <w:pPr>
        <w:pStyle w:val="BodyText"/>
        <w:spacing w:before="77" w:line="249" w:lineRule="auto"/>
        <w:ind w:left="3418" w:right="2618" w:hanging="237"/>
        <w:rPr>
          <w:u w:val="single"/>
        </w:rPr>
      </w:pPr>
      <w:bookmarkStart w:id="0" w:name="AIB.ICA.WIC.2.157.1991"/>
      <w:bookmarkEnd w:id="0"/>
      <w:r w:rsidRPr="00FB44D2">
        <w:rPr>
          <w:color w:val="111111"/>
          <w:u w:val="single"/>
        </w:rPr>
        <w:t>WICKLOW ASSOCIATION</w:t>
      </w:r>
      <w:r w:rsidRPr="00FB44D2">
        <w:rPr>
          <w:color w:val="111111"/>
          <w:u w:val="single"/>
        </w:rPr>
        <w:t xml:space="preserve"> </w:t>
      </w:r>
      <w:r w:rsidRPr="00FB44D2">
        <w:rPr>
          <w:color w:val="111111"/>
          <w:u w:val="single"/>
        </w:rPr>
        <w:t>MINUTES</w:t>
      </w:r>
      <w:r w:rsidRPr="00FB44D2">
        <w:rPr>
          <w:color w:val="111111"/>
          <w:u w:val="single"/>
        </w:rPr>
        <w:t xml:space="preserve"> OF </w:t>
      </w:r>
      <w:r w:rsidRPr="00FB44D2">
        <w:rPr>
          <w:color w:val="111111"/>
          <w:u w:val="single"/>
        </w:rPr>
        <w:t>MEETING</w:t>
      </w:r>
    </w:p>
    <w:p w:rsidR="002D5267" w:rsidRPr="00FB44D2" w:rsidRDefault="00FB44D2">
      <w:pPr>
        <w:pStyle w:val="BodyText"/>
        <w:spacing w:before="4"/>
        <w:ind w:left="3508" w:right="3551"/>
        <w:jc w:val="center"/>
        <w:rPr>
          <w:u w:val="single"/>
        </w:rPr>
      </w:pPr>
      <w:r w:rsidRPr="00FB44D2">
        <w:rPr>
          <w:color w:val="111111"/>
          <w:u w:val="single"/>
        </w:rPr>
        <w:t xml:space="preserve">5TH </w:t>
      </w:r>
      <w:r w:rsidRPr="00FB44D2">
        <w:rPr>
          <w:color w:val="111111"/>
          <w:u w:val="single"/>
        </w:rPr>
        <w:t>MARCH,</w:t>
      </w:r>
      <w:r w:rsidRPr="00FB44D2">
        <w:rPr>
          <w:color w:val="111111"/>
          <w:u w:val="single"/>
        </w:rPr>
        <w:t xml:space="preserve"> 1991</w:t>
      </w:r>
    </w:p>
    <w:p w:rsidR="002D5267" w:rsidRDefault="002D5267">
      <w:pPr>
        <w:pStyle w:val="BodyText"/>
      </w:pPr>
    </w:p>
    <w:p w:rsidR="002D5267" w:rsidRDefault="002D5267">
      <w:pPr>
        <w:sectPr w:rsidR="002D5267">
          <w:type w:val="continuous"/>
          <w:pgSz w:w="11920" w:h="16800"/>
          <w:pgMar w:top="900" w:right="1580" w:bottom="280" w:left="1440" w:header="720" w:footer="720" w:gutter="0"/>
          <w:cols w:space="720"/>
        </w:sectPr>
      </w:pPr>
    </w:p>
    <w:p w:rsidR="002D5267" w:rsidRDefault="002D5267">
      <w:pPr>
        <w:pStyle w:val="BodyText"/>
        <w:spacing w:before="3"/>
        <w:rPr>
          <w:sz w:val="23"/>
        </w:rPr>
      </w:pPr>
    </w:p>
    <w:p w:rsidR="002D5267" w:rsidRDefault="00FB44D2">
      <w:pPr>
        <w:pStyle w:val="BodyText"/>
        <w:ind w:left="186"/>
      </w:pPr>
      <w:r>
        <w:rPr>
          <w:color w:val="363636"/>
          <w:w w:val="105"/>
        </w:rPr>
        <w:t>Present</w:t>
      </w:r>
      <w:r>
        <w:rPr>
          <w:color w:val="111111"/>
          <w:w w:val="105"/>
        </w:rPr>
        <w:t>:</w:t>
      </w:r>
    </w:p>
    <w:p w:rsidR="002D5267" w:rsidRDefault="002D5267">
      <w:pPr>
        <w:pStyle w:val="BodyText"/>
        <w:rPr>
          <w:sz w:val="22"/>
        </w:rPr>
      </w:pPr>
    </w:p>
    <w:p w:rsidR="002D5267" w:rsidRDefault="002D5267">
      <w:pPr>
        <w:pStyle w:val="BodyText"/>
        <w:rPr>
          <w:sz w:val="22"/>
        </w:rPr>
      </w:pPr>
    </w:p>
    <w:p w:rsidR="002D5267" w:rsidRDefault="002D5267">
      <w:pPr>
        <w:pStyle w:val="BodyText"/>
        <w:rPr>
          <w:sz w:val="22"/>
        </w:rPr>
      </w:pPr>
    </w:p>
    <w:p w:rsidR="002D5267" w:rsidRDefault="002D5267">
      <w:pPr>
        <w:pStyle w:val="BodyText"/>
        <w:rPr>
          <w:sz w:val="22"/>
        </w:rPr>
      </w:pPr>
    </w:p>
    <w:p w:rsidR="002D5267" w:rsidRDefault="002D5267">
      <w:pPr>
        <w:pStyle w:val="BodyText"/>
        <w:rPr>
          <w:sz w:val="22"/>
        </w:rPr>
      </w:pPr>
    </w:p>
    <w:p w:rsidR="002D5267" w:rsidRDefault="002D5267">
      <w:pPr>
        <w:pStyle w:val="BodyText"/>
        <w:spacing w:before="5"/>
        <w:rPr>
          <w:sz w:val="18"/>
        </w:rPr>
      </w:pPr>
    </w:p>
    <w:p w:rsidR="002D5267" w:rsidRDefault="00FB44D2">
      <w:pPr>
        <w:pStyle w:val="BodyText"/>
        <w:ind w:left="192"/>
      </w:pPr>
      <w:r>
        <w:rPr>
          <w:color w:val="363636"/>
          <w:spacing w:val="-6"/>
          <w:w w:val="105"/>
        </w:rPr>
        <w:t>Apologies</w:t>
      </w:r>
      <w:r>
        <w:rPr>
          <w:color w:val="111111"/>
          <w:spacing w:val="-6"/>
          <w:w w:val="105"/>
        </w:rPr>
        <w:t>:</w:t>
      </w:r>
    </w:p>
    <w:p w:rsidR="002D5267" w:rsidRDefault="00FB44D2">
      <w:pPr>
        <w:pStyle w:val="BodyText"/>
        <w:spacing w:before="7"/>
        <w:rPr>
          <w:sz w:val="23"/>
        </w:rPr>
      </w:pPr>
      <w:r>
        <w:br w:type="column"/>
      </w:r>
    </w:p>
    <w:p w:rsidR="002D5267" w:rsidRDefault="00FB44D2">
      <w:pPr>
        <w:pStyle w:val="BodyText"/>
        <w:spacing w:before="1" w:line="254" w:lineRule="auto"/>
        <w:ind w:left="200" w:right="709" w:hanging="4"/>
      </w:pPr>
      <w:proofErr w:type="spellStart"/>
      <w:r>
        <w:rPr>
          <w:color w:val="232323"/>
        </w:rPr>
        <w:t>Lill</w:t>
      </w:r>
      <w:proofErr w:type="spellEnd"/>
      <w:r>
        <w:rPr>
          <w:color w:val="232323"/>
        </w:rPr>
        <w:t xml:space="preserve"> </w:t>
      </w:r>
      <w:r>
        <w:rPr>
          <w:color w:val="111111"/>
        </w:rPr>
        <w:t>Price Ned Price</w:t>
      </w:r>
    </w:p>
    <w:p w:rsidR="002D5267" w:rsidRDefault="00FB44D2">
      <w:pPr>
        <w:pStyle w:val="BodyText"/>
        <w:spacing w:line="254" w:lineRule="auto"/>
        <w:ind w:left="191" w:right="38"/>
        <w:jc w:val="both"/>
      </w:pPr>
      <w:r>
        <w:rPr>
          <w:color w:val="111111"/>
        </w:rPr>
        <w:t>John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 xml:space="preserve">Fitzpatrick </w:t>
      </w:r>
      <w:proofErr w:type="spellStart"/>
      <w:r>
        <w:rPr>
          <w:color w:val="232323"/>
        </w:rPr>
        <w:t>Lill</w:t>
      </w:r>
      <w:proofErr w:type="spellEnd"/>
      <w:r>
        <w:rPr>
          <w:color w:val="232323"/>
          <w:spacing w:val="-38"/>
        </w:rPr>
        <w:t xml:space="preserve"> </w:t>
      </w:r>
      <w:proofErr w:type="spellStart"/>
      <w:r>
        <w:rPr>
          <w:color w:val="111111"/>
        </w:rPr>
        <w:t>Fitzpartick</w:t>
      </w:r>
      <w:proofErr w:type="spellEnd"/>
      <w:r>
        <w:rPr>
          <w:color w:val="111111"/>
        </w:rPr>
        <w:t xml:space="preserve"> Liz</w:t>
      </w:r>
      <w:r>
        <w:rPr>
          <w:color w:val="111111"/>
          <w:spacing w:val="-6"/>
        </w:rPr>
        <w:t xml:space="preserve"> </w:t>
      </w:r>
      <w:proofErr w:type="spellStart"/>
      <w:r>
        <w:rPr>
          <w:color w:val="232323"/>
        </w:rPr>
        <w:t>Carragher</w:t>
      </w:r>
      <w:proofErr w:type="spellEnd"/>
    </w:p>
    <w:p w:rsidR="002D5267" w:rsidRDefault="002D5267">
      <w:pPr>
        <w:pStyle w:val="BodyText"/>
        <w:rPr>
          <w:sz w:val="22"/>
        </w:rPr>
      </w:pPr>
    </w:p>
    <w:p w:rsidR="002D5267" w:rsidRDefault="002D5267">
      <w:pPr>
        <w:pStyle w:val="BodyText"/>
        <w:spacing w:before="5"/>
      </w:pPr>
    </w:p>
    <w:p w:rsidR="002D5267" w:rsidRPr="00FB44D2" w:rsidRDefault="00FB44D2">
      <w:pPr>
        <w:pStyle w:val="BodyText"/>
        <w:ind w:left="186"/>
        <w:jc w:val="both"/>
        <w:rPr>
          <w:lang w:val="pt-PT"/>
        </w:rPr>
      </w:pPr>
      <w:r w:rsidRPr="00FB44D2">
        <w:rPr>
          <w:color w:val="111111"/>
          <w:lang w:val="pt-PT"/>
        </w:rPr>
        <w:t>Isobel Mara</w:t>
      </w:r>
    </w:p>
    <w:p w:rsidR="002D5267" w:rsidRPr="00FB44D2" w:rsidRDefault="00FB44D2">
      <w:pPr>
        <w:pStyle w:val="BodyText"/>
        <w:spacing w:before="9"/>
        <w:rPr>
          <w:sz w:val="22"/>
          <w:lang w:val="pt-PT"/>
        </w:rPr>
      </w:pPr>
      <w:r w:rsidRPr="00FB44D2">
        <w:rPr>
          <w:lang w:val="pt-PT"/>
        </w:rPr>
        <w:br w:type="column"/>
      </w:r>
    </w:p>
    <w:p w:rsidR="002D5267" w:rsidRPr="00FB44D2" w:rsidRDefault="00FB44D2">
      <w:pPr>
        <w:pStyle w:val="BodyText"/>
        <w:spacing w:line="254" w:lineRule="auto"/>
        <w:ind w:left="187" w:right="2026" w:hanging="1"/>
        <w:rPr>
          <w:lang w:val="pt-PT"/>
        </w:rPr>
      </w:pPr>
      <w:r w:rsidRPr="00FB44D2">
        <w:rPr>
          <w:color w:val="111111"/>
          <w:lang w:val="pt-PT"/>
        </w:rPr>
        <w:t>Tom Mc Asey Kevin Dunne</w:t>
      </w:r>
    </w:p>
    <w:p w:rsidR="002D5267" w:rsidRDefault="00FB44D2">
      <w:pPr>
        <w:pStyle w:val="BodyText"/>
        <w:spacing w:line="222" w:lineRule="exact"/>
        <w:ind w:left="188"/>
      </w:pPr>
      <w:r>
        <w:rPr>
          <w:color w:val="111111"/>
        </w:rPr>
        <w:t xml:space="preserve">Catherine Mc </w:t>
      </w:r>
      <w:proofErr w:type="spellStart"/>
      <w:r>
        <w:rPr>
          <w:color w:val="111111"/>
        </w:rPr>
        <w:t>Evoy</w:t>
      </w:r>
      <w:proofErr w:type="spellEnd"/>
    </w:p>
    <w:p w:rsidR="002D5267" w:rsidRPr="00FB44D2" w:rsidRDefault="00FB44D2">
      <w:pPr>
        <w:spacing w:before="14"/>
        <w:ind w:left="191"/>
        <w:rPr>
          <w:bCs/>
          <w:sz w:val="20"/>
        </w:rPr>
      </w:pPr>
      <w:r w:rsidRPr="00FB44D2">
        <w:rPr>
          <w:bCs/>
          <w:color w:val="111111"/>
          <w:sz w:val="19"/>
        </w:rPr>
        <w:t xml:space="preserve">Mary </w:t>
      </w:r>
      <w:proofErr w:type="spellStart"/>
      <w:r w:rsidRPr="00FB44D2">
        <w:rPr>
          <w:bCs/>
          <w:color w:val="111111"/>
          <w:sz w:val="20"/>
        </w:rPr>
        <w:t>Stynes</w:t>
      </w:r>
      <w:proofErr w:type="spellEnd"/>
    </w:p>
    <w:p w:rsidR="002D5267" w:rsidRDefault="002D5267">
      <w:pPr>
        <w:rPr>
          <w:sz w:val="20"/>
        </w:rPr>
        <w:sectPr w:rsidR="002D5267">
          <w:type w:val="continuous"/>
          <w:pgSz w:w="11920" w:h="16800"/>
          <w:pgMar w:top="900" w:right="1580" w:bottom="280" w:left="1440" w:header="720" w:footer="720" w:gutter="0"/>
          <w:cols w:num="3" w:space="720" w:equalWidth="0">
            <w:col w:w="1423" w:space="355"/>
            <w:col w:w="2126" w:space="883"/>
            <w:col w:w="4113"/>
          </w:cols>
        </w:sectPr>
      </w:pPr>
    </w:p>
    <w:p w:rsidR="002D5267" w:rsidRDefault="002D5267">
      <w:pPr>
        <w:pStyle w:val="BodyText"/>
      </w:pPr>
    </w:p>
    <w:p w:rsidR="002D5267" w:rsidRDefault="002D5267">
      <w:pPr>
        <w:pStyle w:val="BodyText"/>
        <w:spacing w:before="2"/>
        <w:rPr>
          <w:sz w:val="23"/>
        </w:rPr>
      </w:pPr>
    </w:p>
    <w:p w:rsidR="002D5267" w:rsidRDefault="00FB44D2">
      <w:pPr>
        <w:pStyle w:val="BodyText"/>
        <w:ind w:left="177"/>
      </w:pPr>
      <w:r>
        <w:rPr>
          <w:color w:val="111111"/>
        </w:rPr>
        <w:t xml:space="preserve">Meeting started at 9.20 </w:t>
      </w:r>
      <w:r>
        <w:rPr>
          <w:color w:val="232323"/>
        </w:rPr>
        <w:t>p.m.</w:t>
      </w:r>
    </w:p>
    <w:p w:rsidR="002D5267" w:rsidRDefault="002D5267">
      <w:pPr>
        <w:pStyle w:val="BodyText"/>
        <w:rPr>
          <w:sz w:val="22"/>
        </w:rPr>
      </w:pPr>
    </w:p>
    <w:p w:rsidR="002D5267" w:rsidRDefault="00FB44D2">
      <w:pPr>
        <w:pStyle w:val="BodyText"/>
        <w:ind w:left="172"/>
      </w:pPr>
      <w:r>
        <w:rPr>
          <w:color w:val="111111"/>
        </w:rPr>
        <w:t xml:space="preserve">Previous </w:t>
      </w:r>
      <w:r>
        <w:rPr>
          <w:color w:val="363636"/>
        </w:rPr>
        <w:t>m</w:t>
      </w:r>
      <w:r>
        <w:rPr>
          <w:color w:val="111111"/>
        </w:rPr>
        <w:t xml:space="preserve">inutes </w:t>
      </w:r>
      <w:r>
        <w:rPr>
          <w:color w:val="111111"/>
        </w:rPr>
        <w:t>read, agreed and signed.</w:t>
      </w:r>
    </w:p>
    <w:p w:rsidR="002D5267" w:rsidRDefault="002D5267">
      <w:pPr>
        <w:pStyle w:val="BodyText"/>
        <w:spacing w:before="3"/>
        <w:rPr>
          <w:sz w:val="21"/>
        </w:rPr>
      </w:pPr>
    </w:p>
    <w:p w:rsidR="002D5267" w:rsidRPr="00FB44D2" w:rsidRDefault="00FB44D2">
      <w:pPr>
        <w:pStyle w:val="BodyText"/>
        <w:tabs>
          <w:tab w:val="left" w:pos="2571"/>
        </w:tabs>
        <w:spacing w:line="242" w:lineRule="auto"/>
        <w:ind w:left="2562" w:right="230" w:hanging="2386"/>
      </w:pPr>
      <w:r>
        <w:rPr>
          <w:color w:val="232323"/>
        </w:rPr>
        <w:t>Correspondence:</w:t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111111"/>
        </w:rPr>
        <w:t>An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invitation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2"/>
        </w:rPr>
        <w:t xml:space="preserve"> </w:t>
      </w:r>
      <w:r w:rsidRPr="00FB44D2">
        <w:rPr>
          <w:color w:val="111111"/>
        </w:rPr>
        <w:t>the</w:t>
      </w:r>
      <w:r w:rsidRPr="00FB44D2">
        <w:rPr>
          <w:color w:val="111111"/>
          <w:spacing w:val="-15"/>
        </w:rPr>
        <w:t xml:space="preserve"> </w:t>
      </w:r>
      <w:r w:rsidRPr="00FB44D2">
        <w:rPr>
          <w:color w:val="111111"/>
          <w:sz w:val="21"/>
        </w:rPr>
        <w:t>Irish</w:t>
      </w:r>
      <w:r w:rsidRPr="00FB44D2">
        <w:rPr>
          <w:color w:val="111111"/>
          <w:spacing w:val="-17"/>
          <w:sz w:val="21"/>
        </w:rPr>
        <w:t xml:space="preserve"> </w:t>
      </w:r>
      <w:r w:rsidRPr="00FB44D2">
        <w:rPr>
          <w:color w:val="111111"/>
        </w:rPr>
        <w:t>Embassy</w:t>
      </w:r>
      <w:r w:rsidRPr="00FB44D2">
        <w:rPr>
          <w:color w:val="111111"/>
          <w:spacing w:val="-15"/>
        </w:rPr>
        <w:t xml:space="preserve"> </w:t>
      </w:r>
      <w:r w:rsidRPr="00FB44D2">
        <w:rPr>
          <w:color w:val="111111"/>
        </w:rPr>
        <w:t>on</w:t>
      </w:r>
      <w:r w:rsidRPr="00FB44D2">
        <w:rPr>
          <w:color w:val="111111"/>
          <w:spacing w:val="-6"/>
        </w:rPr>
        <w:t xml:space="preserve"> </w:t>
      </w:r>
      <w:r w:rsidRPr="00FB44D2">
        <w:rPr>
          <w:color w:val="111111"/>
        </w:rPr>
        <w:t>15th</w:t>
      </w:r>
      <w:r w:rsidRPr="00FB44D2">
        <w:rPr>
          <w:color w:val="111111"/>
          <w:spacing w:val="-13"/>
        </w:rPr>
        <w:t xml:space="preserve"> </w:t>
      </w:r>
      <w:r w:rsidRPr="00FB44D2">
        <w:rPr>
          <w:color w:val="111111"/>
        </w:rPr>
        <w:t>March</w:t>
      </w:r>
      <w:r w:rsidRPr="00FB44D2">
        <w:rPr>
          <w:color w:val="111111"/>
          <w:spacing w:val="-20"/>
        </w:rPr>
        <w:t xml:space="preserve"> </w:t>
      </w:r>
      <w:r w:rsidRPr="00FB44D2">
        <w:rPr>
          <w:color w:val="111111"/>
        </w:rPr>
        <w:t xml:space="preserve">to </w:t>
      </w:r>
      <w:r w:rsidRPr="00FB44D2">
        <w:rPr>
          <w:color w:val="232323"/>
        </w:rPr>
        <w:t xml:space="preserve">celebrate </w:t>
      </w:r>
      <w:r w:rsidRPr="00FB44D2">
        <w:rPr>
          <w:color w:val="111111"/>
        </w:rPr>
        <w:t xml:space="preserve">St. Patrick's Day, </w:t>
      </w:r>
      <w:r w:rsidRPr="00FB44D2">
        <w:rPr>
          <w:color w:val="111111"/>
          <w:sz w:val="21"/>
        </w:rPr>
        <w:t>Kevin will</w:t>
      </w:r>
      <w:r>
        <w:rPr>
          <w:color w:val="111111"/>
          <w:sz w:val="21"/>
        </w:rPr>
        <w:t xml:space="preserve"> </w:t>
      </w:r>
      <w:r w:rsidRPr="00FB44D2">
        <w:rPr>
          <w:color w:val="111111"/>
        </w:rPr>
        <w:t>go.</w:t>
      </w:r>
    </w:p>
    <w:p w:rsidR="002D5267" w:rsidRDefault="002D5267">
      <w:pPr>
        <w:pStyle w:val="BodyText"/>
        <w:spacing w:before="11"/>
        <w:rPr>
          <w:sz w:val="21"/>
        </w:rPr>
      </w:pPr>
    </w:p>
    <w:p w:rsidR="002D5267" w:rsidRDefault="00FB44D2">
      <w:pPr>
        <w:pStyle w:val="BodyText"/>
        <w:tabs>
          <w:tab w:val="left" w:pos="2562"/>
        </w:tabs>
        <w:ind w:left="166"/>
      </w:pPr>
      <w:r>
        <w:rPr>
          <w:color w:val="232323"/>
        </w:rPr>
        <w:t>Treasurers</w:t>
      </w:r>
      <w:r>
        <w:rPr>
          <w:color w:val="232323"/>
          <w:spacing w:val="-9"/>
        </w:rPr>
        <w:t xml:space="preserve"> </w:t>
      </w:r>
      <w:r>
        <w:rPr>
          <w:color w:val="363636"/>
        </w:rPr>
        <w:t>Report</w:t>
      </w:r>
      <w:r>
        <w:rPr>
          <w:color w:val="111111"/>
        </w:rPr>
        <w:t>:</w:t>
      </w:r>
      <w:r>
        <w:rPr>
          <w:color w:val="111111"/>
        </w:rPr>
        <w:tab/>
      </w:r>
      <w:r>
        <w:rPr>
          <w:color w:val="232323"/>
        </w:rPr>
        <w:t xml:space="preserve">£269.99 </w:t>
      </w:r>
      <w:r>
        <w:rPr>
          <w:color w:val="111111"/>
        </w:rPr>
        <w:t>in the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Bank.</w:t>
      </w:r>
    </w:p>
    <w:p w:rsidR="002D5267" w:rsidRDefault="002D5267">
      <w:pPr>
        <w:pStyle w:val="BodyText"/>
        <w:spacing w:before="1"/>
        <w:rPr>
          <w:sz w:val="13"/>
        </w:rPr>
      </w:pPr>
    </w:p>
    <w:p w:rsidR="002D5267" w:rsidRDefault="002D5267">
      <w:pPr>
        <w:rPr>
          <w:sz w:val="13"/>
        </w:rPr>
        <w:sectPr w:rsidR="002D5267">
          <w:type w:val="continuous"/>
          <w:pgSz w:w="11920" w:h="16800"/>
          <w:pgMar w:top="900" w:right="1580" w:bottom="280" w:left="1440" w:header="720" w:footer="720" w:gutter="0"/>
          <w:cols w:space="720"/>
        </w:sectPr>
      </w:pPr>
    </w:p>
    <w:p w:rsidR="002D5267" w:rsidRDefault="00FB44D2">
      <w:pPr>
        <w:pStyle w:val="ListParagraph"/>
        <w:numPr>
          <w:ilvl w:val="0"/>
          <w:numId w:val="1"/>
        </w:numPr>
        <w:tabs>
          <w:tab w:val="left" w:pos="1239"/>
          <w:tab w:val="left" w:pos="1240"/>
          <w:tab w:val="left" w:pos="1951"/>
          <w:tab w:val="left" w:pos="2306"/>
          <w:tab w:val="left" w:pos="2791"/>
          <w:tab w:val="left" w:pos="3272"/>
          <w:tab w:val="left" w:pos="3983"/>
          <w:tab w:val="left" w:pos="6743"/>
        </w:tabs>
        <w:spacing w:before="98" w:line="252" w:lineRule="auto"/>
        <w:ind w:hanging="1059"/>
        <w:jc w:val="left"/>
        <w:rPr>
          <w:rFonts w:ascii="Arial"/>
          <w:color w:val="232323"/>
          <w:sz w:val="18"/>
        </w:rPr>
      </w:pPr>
      <w:proofErr w:type="spellStart"/>
      <w:r>
        <w:rPr>
          <w:color w:val="111111"/>
          <w:sz w:val="20"/>
        </w:rPr>
        <w:t>Lill</w:t>
      </w:r>
      <w:proofErr w:type="spellEnd"/>
      <w:r>
        <w:rPr>
          <w:color w:val="111111"/>
          <w:sz w:val="20"/>
        </w:rPr>
        <w:tab/>
        <w:t>Price</w:t>
      </w:r>
      <w:r>
        <w:rPr>
          <w:color w:val="111111"/>
          <w:sz w:val="20"/>
        </w:rPr>
        <w:tab/>
        <w:t>informed</w:t>
      </w:r>
      <w:r>
        <w:rPr>
          <w:color w:val="111111"/>
          <w:sz w:val="20"/>
        </w:rPr>
        <w:tab/>
        <w:t xml:space="preserve">us </w:t>
      </w:r>
      <w:r w:rsidRPr="00FB44D2">
        <w:rPr>
          <w:color w:val="111111"/>
          <w:sz w:val="20"/>
        </w:rPr>
        <w:t>that the</w:t>
      </w:r>
      <w:r w:rsidRPr="00FB44D2">
        <w:rPr>
          <w:color w:val="111111"/>
          <w:spacing w:val="-14"/>
          <w:sz w:val="20"/>
        </w:rPr>
        <w:t xml:space="preserve"> </w:t>
      </w:r>
      <w:r w:rsidRPr="00FB44D2">
        <w:rPr>
          <w:color w:val="111111"/>
          <w:sz w:val="20"/>
        </w:rPr>
        <w:t>piece</w:t>
      </w:r>
      <w:r w:rsidRPr="00FB44D2">
        <w:rPr>
          <w:color w:val="111111"/>
          <w:spacing w:val="-7"/>
          <w:sz w:val="20"/>
        </w:rPr>
        <w:t xml:space="preserve"> </w:t>
      </w:r>
      <w:r w:rsidRPr="00FB44D2">
        <w:rPr>
          <w:color w:val="111111"/>
          <w:sz w:val="20"/>
        </w:rPr>
        <w:t>she</w:t>
      </w:r>
      <w:r w:rsidRPr="00FB44D2">
        <w:rPr>
          <w:color w:val="111111"/>
          <w:sz w:val="20"/>
        </w:rPr>
        <w:tab/>
      </w:r>
      <w:r w:rsidRPr="00FB44D2">
        <w:rPr>
          <w:color w:val="111111"/>
          <w:spacing w:val="-1"/>
          <w:w w:val="95"/>
          <w:sz w:val="20"/>
        </w:rPr>
        <w:t xml:space="preserve">inserted </w:t>
      </w:r>
      <w:proofErr w:type="spellStart"/>
      <w:r w:rsidRPr="00FB44D2">
        <w:rPr>
          <w:color w:val="111111"/>
          <w:sz w:val="20"/>
        </w:rPr>
        <w:t>Wicklow</w:t>
      </w:r>
      <w:proofErr w:type="spellEnd"/>
      <w:r w:rsidRPr="00FB44D2">
        <w:rPr>
          <w:color w:val="111111"/>
          <w:sz w:val="20"/>
        </w:rPr>
        <w:tab/>
        <w:t>People</w:t>
      </w:r>
      <w:r w:rsidRPr="00FB44D2">
        <w:rPr>
          <w:color w:val="111111"/>
          <w:sz w:val="20"/>
        </w:rPr>
        <w:tab/>
        <w:t xml:space="preserve">about our dinner </w:t>
      </w:r>
      <w:r w:rsidRPr="00FB44D2">
        <w:rPr>
          <w:color w:val="111111"/>
          <w:sz w:val="18"/>
        </w:rPr>
        <w:t>and</w:t>
      </w:r>
      <w:r w:rsidRPr="00FB44D2">
        <w:rPr>
          <w:rFonts w:ascii="Arial"/>
          <w:color w:val="111111"/>
          <w:sz w:val="18"/>
        </w:rPr>
        <w:t xml:space="preserve"> </w:t>
      </w:r>
      <w:r w:rsidRPr="00FB44D2">
        <w:rPr>
          <w:color w:val="111111"/>
          <w:sz w:val="20"/>
        </w:rPr>
        <w:t>dance appeared</w:t>
      </w:r>
      <w:r>
        <w:rPr>
          <w:color w:val="111111"/>
          <w:sz w:val="20"/>
        </w:rPr>
        <w:t xml:space="preserve">, mistake, </w:t>
      </w:r>
      <w:r>
        <w:rPr>
          <w:color w:val="232323"/>
          <w:sz w:val="20"/>
        </w:rPr>
        <w:t xml:space="preserve">in </w:t>
      </w:r>
      <w:r>
        <w:rPr>
          <w:color w:val="111111"/>
          <w:sz w:val="20"/>
        </w:rPr>
        <w:t>the Bray</w:t>
      </w:r>
      <w:r>
        <w:rPr>
          <w:color w:val="111111"/>
          <w:spacing w:val="-27"/>
          <w:sz w:val="20"/>
        </w:rPr>
        <w:t xml:space="preserve"> </w:t>
      </w:r>
      <w:r>
        <w:rPr>
          <w:color w:val="111111"/>
          <w:sz w:val="20"/>
        </w:rPr>
        <w:t>People.</w:t>
      </w:r>
    </w:p>
    <w:p w:rsidR="002D5267" w:rsidRDefault="00FB44D2">
      <w:pPr>
        <w:pStyle w:val="BodyText"/>
        <w:tabs>
          <w:tab w:val="left" w:pos="567"/>
        </w:tabs>
        <w:spacing w:before="101"/>
        <w:ind w:left="96"/>
        <w:jc w:val="center"/>
      </w:pPr>
      <w:r>
        <w:br w:type="column"/>
      </w:r>
      <w:proofErr w:type="gramStart"/>
      <w:r>
        <w:rPr>
          <w:color w:val="111111"/>
        </w:rPr>
        <w:t>in</w:t>
      </w:r>
      <w:proofErr w:type="gramEnd"/>
      <w:r>
        <w:rPr>
          <w:color w:val="111111"/>
        </w:rPr>
        <w:tab/>
        <w:t>the</w:t>
      </w:r>
    </w:p>
    <w:p w:rsidR="002D5267" w:rsidRDefault="00FB44D2">
      <w:pPr>
        <w:pStyle w:val="BodyText"/>
        <w:tabs>
          <w:tab w:val="left" w:pos="455"/>
        </w:tabs>
        <w:spacing w:before="9"/>
        <w:ind w:right="12"/>
        <w:jc w:val="center"/>
      </w:pPr>
      <w:proofErr w:type="gramStart"/>
      <w:r>
        <w:rPr>
          <w:color w:val="111111"/>
        </w:rPr>
        <w:t>by</w:t>
      </w:r>
      <w:proofErr w:type="gramEnd"/>
      <w:r>
        <w:rPr>
          <w:color w:val="111111"/>
        </w:rPr>
        <w:tab/>
        <w:t>some</w:t>
      </w:r>
    </w:p>
    <w:p w:rsidR="002D5267" w:rsidRDefault="002D5267">
      <w:pPr>
        <w:jc w:val="center"/>
        <w:sectPr w:rsidR="002D5267">
          <w:type w:val="continuous"/>
          <w:pgSz w:w="11920" w:h="16800"/>
          <w:pgMar w:top="900" w:right="1580" w:bottom="280" w:left="1440" w:header="720" w:footer="720" w:gutter="0"/>
          <w:cols w:num="2" w:space="720" w:equalWidth="0">
            <w:col w:w="7686" w:space="40"/>
            <w:col w:w="1174"/>
          </w:cols>
        </w:sectPr>
      </w:pPr>
    </w:p>
    <w:p w:rsidR="002D5267" w:rsidRDefault="002D5267">
      <w:pPr>
        <w:pStyle w:val="BodyText"/>
        <w:spacing w:before="4"/>
        <w:rPr>
          <w:sz w:val="12"/>
        </w:rPr>
      </w:pPr>
    </w:p>
    <w:p w:rsidR="002D5267" w:rsidRDefault="00FB44D2">
      <w:pPr>
        <w:pStyle w:val="ListParagraph"/>
        <w:numPr>
          <w:ilvl w:val="0"/>
          <w:numId w:val="1"/>
        </w:numPr>
        <w:tabs>
          <w:tab w:val="left" w:pos="1236"/>
        </w:tabs>
        <w:spacing w:before="101" w:line="254" w:lineRule="auto"/>
        <w:ind w:left="1233" w:right="104" w:hanging="1075"/>
        <w:jc w:val="both"/>
        <w:rPr>
          <w:color w:val="363636"/>
          <w:sz w:val="20"/>
        </w:rPr>
      </w:pPr>
      <w:r>
        <w:rPr>
          <w:color w:val="111111"/>
          <w:sz w:val="20"/>
        </w:rPr>
        <w:t xml:space="preserve">John had a telephone call from Nicholas Fitzpatrick asking if we </w:t>
      </w:r>
      <w:r>
        <w:rPr>
          <w:color w:val="232323"/>
          <w:sz w:val="20"/>
        </w:rPr>
        <w:t xml:space="preserve">would </w:t>
      </w:r>
      <w:r>
        <w:rPr>
          <w:color w:val="111111"/>
          <w:sz w:val="20"/>
        </w:rPr>
        <w:t xml:space="preserve">write to John Major and President Bush inquiring in the light of their success in </w:t>
      </w:r>
      <w:r>
        <w:rPr>
          <w:color w:val="232323"/>
          <w:sz w:val="20"/>
        </w:rPr>
        <w:t xml:space="preserve">the </w:t>
      </w:r>
      <w:r>
        <w:rPr>
          <w:color w:val="111111"/>
          <w:sz w:val="20"/>
        </w:rPr>
        <w:t xml:space="preserve">Gulf if they could do anything </w:t>
      </w:r>
      <w:r>
        <w:rPr>
          <w:color w:val="232323"/>
          <w:sz w:val="20"/>
        </w:rPr>
        <w:t xml:space="preserve">to </w:t>
      </w:r>
      <w:r>
        <w:rPr>
          <w:color w:val="111111"/>
          <w:sz w:val="20"/>
        </w:rPr>
        <w:t>help the Northern Ireland situation. It was agreed that this sugg</w:t>
      </w:r>
      <w:r>
        <w:rPr>
          <w:color w:val="111111"/>
          <w:sz w:val="20"/>
        </w:rPr>
        <w:t xml:space="preserve">estion would be </w:t>
      </w:r>
      <w:r>
        <w:rPr>
          <w:color w:val="232323"/>
          <w:sz w:val="20"/>
        </w:rPr>
        <w:t xml:space="preserve">put </w:t>
      </w:r>
      <w:r>
        <w:rPr>
          <w:color w:val="111111"/>
          <w:sz w:val="20"/>
        </w:rPr>
        <w:t xml:space="preserve">to the County of Counties Association by Tom Mc </w:t>
      </w:r>
      <w:proofErr w:type="spellStart"/>
      <w:r>
        <w:rPr>
          <w:color w:val="111111"/>
          <w:sz w:val="20"/>
        </w:rPr>
        <w:t>Asey</w:t>
      </w:r>
      <w:proofErr w:type="spellEnd"/>
      <w:r>
        <w:rPr>
          <w:color w:val="111111"/>
          <w:sz w:val="20"/>
        </w:rPr>
        <w:t xml:space="preserve"> asking </w:t>
      </w:r>
      <w:r>
        <w:rPr>
          <w:color w:val="232323"/>
          <w:sz w:val="20"/>
        </w:rPr>
        <w:t xml:space="preserve">them </w:t>
      </w:r>
      <w:r>
        <w:rPr>
          <w:color w:val="111111"/>
          <w:sz w:val="20"/>
        </w:rPr>
        <w:t>for their</w:t>
      </w:r>
      <w:r>
        <w:rPr>
          <w:color w:val="111111"/>
          <w:spacing w:val="-60"/>
          <w:sz w:val="20"/>
        </w:rPr>
        <w:t xml:space="preserve"> </w:t>
      </w:r>
      <w:r>
        <w:rPr>
          <w:color w:val="111111"/>
          <w:sz w:val="20"/>
        </w:rPr>
        <w:t>opinion.</w:t>
      </w:r>
    </w:p>
    <w:p w:rsidR="002D5267" w:rsidRDefault="002D5267">
      <w:pPr>
        <w:pStyle w:val="BodyText"/>
        <w:spacing w:before="10"/>
        <w:rPr>
          <w:sz w:val="17"/>
        </w:rPr>
      </w:pPr>
    </w:p>
    <w:p w:rsidR="002D5267" w:rsidRDefault="00FB44D2" w:rsidP="00FB44D2">
      <w:pPr>
        <w:pStyle w:val="ListParagraph"/>
        <w:numPr>
          <w:ilvl w:val="0"/>
          <w:numId w:val="1"/>
        </w:numPr>
        <w:tabs>
          <w:tab w:val="left" w:pos="1231"/>
        </w:tabs>
        <w:spacing w:line="244" w:lineRule="auto"/>
        <w:ind w:left="1225" w:right="136" w:hanging="1073"/>
        <w:jc w:val="both"/>
        <w:rPr>
          <w:color w:val="363636"/>
          <w:sz w:val="24"/>
        </w:rPr>
      </w:pPr>
      <w:r>
        <w:rPr>
          <w:color w:val="111111"/>
          <w:sz w:val="20"/>
        </w:rPr>
        <w:t xml:space="preserve">Mary </w:t>
      </w:r>
      <w:proofErr w:type="spellStart"/>
      <w:r>
        <w:rPr>
          <w:color w:val="232323"/>
          <w:sz w:val="20"/>
        </w:rPr>
        <w:t>Stynes</w:t>
      </w:r>
      <w:proofErr w:type="spellEnd"/>
      <w:r>
        <w:rPr>
          <w:color w:val="232323"/>
          <w:sz w:val="20"/>
        </w:rPr>
        <w:t xml:space="preserve"> </w:t>
      </w:r>
      <w:r>
        <w:rPr>
          <w:color w:val="111111"/>
          <w:sz w:val="20"/>
        </w:rPr>
        <w:t xml:space="preserve">thanked the Committee for the flowers sent to her </w:t>
      </w:r>
      <w:proofErr w:type="spellStart"/>
      <w:r>
        <w:rPr>
          <w:color w:val="111111"/>
          <w:sz w:val="20"/>
        </w:rPr>
        <w:t>Unkle's</w:t>
      </w:r>
      <w:proofErr w:type="spellEnd"/>
      <w:r>
        <w:rPr>
          <w:color w:val="111111"/>
          <w:spacing w:val="-16"/>
          <w:sz w:val="20"/>
        </w:rPr>
        <w:t xml:space="preserve"> </w:t>
      </w:r>
      <w:r>
        <w:rPr>
          <w:color w:val="111111"/>
          <w:sz w:val="20"/>
        </w:rPr>
        <w:t>funeral.</w:t>
      </w:r>
      <w:r>
        <w:rPr>
          <w:color w:val="111111"/>
          <w:spacing w:val="-3"/>
          <w:sz w:val="20"/>
        </w:rPr>
        <w:t xml:space="preserve"> </w:t>
      </w:r>
      <w:proofErr w:type="spellStart"/>
      <w:r>
        <w:rPr>
          <w:color w:val="111111"/>
          <w:sz w:val="20"/>
        </w:rPr>
        <w:t>Lill</w:t>
      </w:r>
      <w:proofErr w:type="spellEnd"/>
      <w:r>
        <w:rPr>
          <w:color w:val="111111"/>
          <w:spacing w:val="-12"/>
          <w:sz w:val="20"/>
        </w:rPr>
        <w:t xml:space="preserve"> </w:t>
      </w:r>
      <w:r>
        <w:rPr>
          <w:color w:val="111111"/>
          <w:sz w:val="20"/>
        </w:rPr>
        <w:t>Prince to</w:t>
      </w:r>
      <w:r>
        <w:rPr>
          <w:color w:val="111111"/>
          <w:spacing w:val="-19"/>
          <w:sz w:val="20"/>
        </w:rPr>
        <w:t xml:space="preserve"> </w:t>
      </w:r>
      <w:r>
        <w:rPr>
          <w:color w:val="232323"/>
          <w:sz w:val="20"/>
        </w:rPr>
        <w:t>insert</w:t>
      </w:r>
      <w:r>
        <w:rPr>
          <w:color w:val="232323"/>
          <w:spacing w:val="-20"/>
          <w:sz w:val="20"/>
        </w:rPr>
        <w:t xml:space="preserve"> </w:t>
      </w:r>
      <w:r>
        <w:rPr>
          <w:color w:val="111111"/>
          <w:sz w:val="20"/>
        </w:rPr>
        <w:t>a</w:t>
      </w:r>
      <w:r>
        <w:rPr>
          <w:color w:val="111111"/>
          <w:spacing w:val="-18"/>
          <w:sz w:val="20"/>
        </w:rPr>
        <w:t xml:space="preserve"> </w:t>
      </w:r>
      <w:r>
        <w:rPr>
          <w:color w:val="111111"/>
          <w:sz w:val="20"/>
        </w:rPr>
        <w:t>tribute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z w:val="20"/>
        </w:rPr>
        <w:t>in</w:t>
      </w:r>
      <w:r>
        <w:rPr>
          <w:color w:val="111111"/>
          <w:spacing w:val="-16"/>
          <w:sz w:val="20"/>
        </w:rPr>
        <w:t xml:space="preserve"> </w:t>
      </w:r>
      <w:r>
        <w:rPr>
          <w:color w:val="111111"/>
          <w:sz w:val="20"/>
        </w:rPr>
        <w:t>the</w:t>
      </w:r>
      <w:r>
        <w:rPr>
          <w:color w:val="111111"/>
          <w:spacing w:val="-10"/>
          <w:sz w:val="20"/>
        </w:rPr>
        <w:t xml:space="preserve"> </w:t>
      </w:r>
      <w:proofErr w:type="spellStart"/>
      <w:r>
        <w:rPr>
          <w:color w:val="111111"/>
          <w:sz w:val="20"/>
        </w:rPr>
        <w:t>Wicklow</w:t>
      </w:r>
      <w:proofErr w:type="spellEnd"/>
      <w:r>
        <w:rPr>
          <w:color w:val="111111"/>
          <w:sz w:val="20"/>
        </w:rPr>
        <w:t xml:space="preserve"> People to Michael </w:t>
      </w:r>
      <w:proofErr w:type="spellStart"/>
      <w:r w:rsidRPr="00FB44D2">
        <w:rPr>
          <w:bCs/>
          <w:color w:val="111111"/>
          <w:sz w:val="21"/>
        </w:rPr>
        <w:t>FA</w:t>
      </w:r>
      <w:r w:rsidRPr="00FB44D2">
        <w:rPr>
          <w:bCs/>
          <w:color w:val="111111"/>
          <w:sz w:val="21"/>
        </w:rPr>
        <w:t>gin</w:t>
      </w:r>
      <w:r w:rsidRPr="00FB44D2">
        <w:rPr>
          <w:bCs/>
          <w:color w:val="111111"/>
          <w:sz w:val="21"/>
        </w:rPr>
        <w:t>'s</w:t>
      </w:r>
      <w:proofErr w:type="spellEnd"/>
      <w:r w:rsidRPr="00FB44D2">
        <w:rPr>
          <w:bCs/>
          <w:color w:val="111111"/>
          <w:spacing w:val="-82"/>
          <w:sz w:val="21"/>
        </w:rPr>
        <w:t xml:space="preserve"> </w:t>
      </w:r>
      <w:r w:rsidRPr="00FB44D2">
        <w:rPr>
          <w:bCs/>
          <w:color w:val="111111"/>
          <w:sz w:val="20"/>
        </w:rPr>
        <w:t>f</w:t>
      </w:r>
      <w:r>
        <w:rPr>
          <w:color w:val="111111"/>
          <w:sz w:val="20"/>
        </w:rPr>
        <w:t>amily.</w:t>
      </w:r>
    </w:p>
    <w:p w:rsidR="002D5267" w:rsidRDefault="002D5267">
      <w:pPr>
        <w:pStyle w:val="BodyText"/>
        <w:spacing w:before="4"/>
      </w:pPr>
    </w:p>
    <w:p w:rsidR="002D5267" w:rsidRDefault="00FB44D2" w:rsidP="00FB44D2">
      <w:pPr>
        <w:pStyle w:val="ListParagraph"/>
        <w:numPr>
          <w:ilvl w:val="0"/>
          <w:numId w:val="1"/>
        </w:numPr>
        <w:tabs>
          <w:tab w:val="left" w:pos="1226"/>
        </w:tabs>
        <w:spacing w:line="249" w:lineRule="auto"/>
        <w:ind w:left="1223" w:right="138" w:hanging="1079"/>
        <w:jc w:val="both"/>
        <w:rPr>
          <w:color w:val="232323"/>
          <w:sz w:val="20"/>
        </w:rPr>
      </w:pPr>
      <w:r>
        <w:rPr>
          <w:color w:val="111111"/>
          <w:sz w:val="20"/>
        </w:rPr>
        <w:t>Mary had a telephone call from</w:t>
      </w:r>
      <w:r w:rsidRPr="00FB44D2">
        <w:rPr>
          <w:bCs/>
          <w:color w:val="111111"/>
          <w:sz w:val="20"/>
        </w:rPr>
        <w:t xml:space="preserve"> </w:t>
      </w:r>
      <w:r w:rsidRPr="00FB44D2">
        <w:rPr>
          <w:bCs/>
          <w:color w:val="111111"/>
          <w:sz w:val="21"/>
        </w:rPr>
        <w:t>a</w:t>
      </w:r>
      <w:r>
        <w:rPr>
          <w:b/>
          <w:color w:val="111111"/>
          <w:sz w:val="21"/>
        </w:rPr>
        <w:t xml:space="preserve"> </w:t>
      </w:r>
      <w:r>
        <w:rPr>
          <w:color w:val="111111"/>
          <w:sz w:val="20"/>
        </w:rPr>
        <w:t>Mrs. *** ***</w:t>
      </w:r>
      <w:r>
        <w:rPr>
          <w:color w:val="111111"/>
          <w:sz w:val="20"/>
        </w:rPr>
        <w:t xml:space="preserve"> asking</w:t>
      </w:r>
      <w:r>
        <w:rPr>
          <w:color w:val="232323"/>
          <w:sz w:val="20"/>
        </w:rPr>
        <w:t xml:space="preserve">        </w:t>
      </w:r>
      <w:r>
        <w:rPr>
          <w:color w:val="232323"/>
          <w:sz w:val="20"/>
        </w:rPr>
        <w:t xml:space="preserve">for </w:t>
      </w:r>
      <w:r>
        <w:rPr>
          <w:color w:val="111111"/>
          <w:sz w:val="20"/>
        </w:rPr>
        <w:t xml:space="preserve">an application form to become a </w:t>
      </w:r>
      <w:r>
        <w:rPr>
          <w:color w:val="232323"/>
          <w:sz w:val="20"/>
        </w:rPr>
        <w:t xml:space="preserve">member. </w:t>
      </w:r>
      <w:r>
        <w:rPr>
          <w:color w:val="111111"/>
          <w:sz w:val="20"/>
        </w:rPr>
        <w:t>Isobel to send her one.</w:t>
      </w:r>
    </w:p>
    <w:p w:rsidR="002D5267" w:rsidRDefault="002D5267">
      <w:pPr>
        <w:pStyle w:val="BodyText"/>
        <w:spacing w:before="8"/>
        <w:rPr>
          <w:sz w:val="21"/>
        </w:rPr>
      </w:pPr>
    </w:p>
    <w:p w:rsidR="002D5267" w:rsidRDefault="00FB44D2">
      <w:pPr>
        <w:pStyle w:val="ListParagraph"/>
        <w:numPr>
          <w:ilvl w:val="0"/>
          <w:numId w:val="1"/>
        </w:numPr>
        <w:tabs>
          <w:tab w:val="left" w:pos="1217"/>
        </w:tabs>
        <w:spacing w:line="249" w:lineRule="auto"/>
        <w:ind w:left="1216" w:right="124" w:hanging="1075"/>
        <w:jc w:val="both"/>
        <w:rPr>
          <w:color w:val="363636"/>
          <w:sz w:val="20"/>
        </w:rPr>
      </w:pPr>
      <w:r>
        <w:rPr>
          <w:color w:val="111111"/>
          <w:sz w:val="20"/>
        </w:rPr>
        <w:t xml:space="preserve">John said he was talking to 5 people from </w:t>
      </w:r>
      <w:proofErr w:type="spellStart"/>
      <w:r>
        <w:rPr>
          <w:color w:val="111111"/>
          <w:sz w:val="20"/>
        </w:rPr>
        <w:t>Wicklow</w:t>
      </w:r>
      <w:proofErr w:type="spellEnd"/>
      <w:r>
        <w:rPr>
          <w:color w:val="111111"/>
          <w:sz w:val="20"/>
        </w:rPr>
        <w:t xml:space="preserve"> who were interested in our A.G.M. but they said they could not</w:t>
      </w:r>
      <w:r>
        <w:rPr>
          <w:color w:val="111111"/>
          <w:spacing w:val="-89"/>
          <w:sz w:val="20"/>
        </w:rPr>
        <w:t xml:space="preserve"> </w:t>
      </w:r>
      <w:r>
        <w:rPr>
          <w:color w:val="111111"/>
          <w:sz w:val="20"/>
        </w:rPr>
        <w:t>attend as they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have</w:t>
      </w:r>
      <w:r>
        <w:rPr>
          <w:color w:val="111111"/>
          <w:spacing w:val="-18"/>
          <w:sz w:val="20"/>
        </w:rPr>
        <w:t xml:space="preserve"> </w:t>
      </w:r>
      <w:r>
        <w:rPr>
          <w:color w:val="111111"/>
          <w:sz w:val="20"/>
        </w:rPr>
        <w:t>given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z w:val="20"/>
        </w:rPr>
        <w:t>up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drink</w:t>
      </w:r>
      <w:r>
        <w:rPr>
          <w:color w:val="111111"/>
          <w:spacing w:val="-2"/>
          <w:sz w:val="20"/>
        </w:rPr>
        <w:t xml:space="preserve"> </w:t>
      </w:r>
      <w:r>
        <w:rPr>
          <w:color w:val="111111"/>
          <w:sz w:val="20"/>
        </w:rPr>
        <w:t>for</w:t>
      </w:r>
      <w:r>
        <w:rPr>
          <w:color w:val="111111"/>
          <w:spacing w:val="-2"/>
          <w:sz w:val="20"/>
        </w:rPr>
        <w:t xml:space="preserve"> </w:t>
      </w:r>
      <w:r>
        <w:rPr>
          <w:color w:val="111111"/>
          <w:sz w:val="20"/>
        </w:rPr>
        <w:t>Lent.</w:t>
      </w:r>
      <w:r>
        <w:rPr>
          <w:color w:val="111111"/>
          <w:spacing w:val="-18"/>
          <w:sz w:val="20"/>
        </w:rPr>
        <w:t xml:space="preserve"> </w:t>
      </w:r>
      <w:r>
        <w:rPr>
          <w:color w:val="111111"/>
          <w:sz w:val="20"/>
        </w:rPr>
        <w:t>John</w:t>
      </w:r>
      <w:r>
        <w:rPr>
          <w:color w:val="111111"/>
          <w:spacing w:val="-11"/>
          <w:sz w:val="20"/>
        </w:rPr>
        <w:t xml:space="preserve"> </w:t>
      </w:r>
      <w:r>
        <w:rPr>
          <w:color w:val="111111"/>
          <w:sz w:val="20"/>
        </w:rPr>
        <w:t>did</w:t>
      </w:r>
      <w:r>
        <w:rPr>
          <w:color w:val="111111"/>
          <w:spacing w:val="-3"/>
          <w:sz w:val="20"/>
        </w:rPr>
        <w:t xml:space="preserve"> </w:t>
      </w:r>
      <w:r>
        <w:rPr>
          <w:color w:val="111111"/>
          <w:sz w:val="20"/>
        </w:rPr>
        <w:t>explain</w:t>
      </w:r>
      <w:r>
        <w:rPr>
          <w:color w:val="111111"/>
          <w:spacing w:val="-3"/>
          <w:sz w:val="20"/>
        </w:rPr>
        <w:t xml:space="preserve"> </w:t>
      </w:r>
      <w:r>
        <w:rPr>
          <w:color w:val="111111"/>
          <w:sz w:val="20"/>
        </w:rPr>
        <w:t>it</w:t>
      </w:r>
      <w:r>
        <w:rPr>
          <w:color w:val="111111"/>
          <w:spacing w:val="-9"/>
          <w:sz w:val="20"/>
        </w:rPr>
        <w:t xml:space="preserve"> </w:t>
      </w:r>
      <w:r>
        <w:rPr>
          <w:color w:val="111111"/>
          <w:sz w:val="20"/>
        </w:rPr>
        <w:t>is</w:t>
      </w:r>
      <w:r>
        <w:rPr>
          <w:color w:val="111111"/>
          <w:spacing w:val="-20"/>
          <w:sz w:val="20"/>
        </w:rPr>
        <w:t xml:space="preserve"> </w:t>
      </w:r>
      <w:r>
        <w:rPr>
          <w:color w:val="111111"/>
          <w:sz w:val="20"/>
        </w:rPr>
        <w:t xml:space="preserve">never held during licensing hours. Tom </w:t>
      </w:r>
      <w:r w:rsidRPr="00FB44D2">
        <w:rPr>
          <w:bCs/>
          <w:color w:val="111111"/>
          <w:sz w:val="21"/>
        </w:rPr>
        <w:t>will</w:t>
      </w:r>
      <w:r>
        <w:rPr>
          <w:b/>
          <w:color w:val="111111"/>
          <w:sz w:val="21"/>
        </w:rPr>
        <w:t xml:space="preserve"> </w:t>
      </w:r>
      <w:r>
        <w:rPr>
          <w:color w:val="111111"/>
          <w:sz w:val="20"/>
        </w:rPr>
        <w:t xml:space="preserve">order sandwiches and tea for 15 </w:t>
      </w:r>
      <w:r>
        <w:rPr>
          <w:color w:val="232323"/>
          <w:sz w:val="20"/>
        </w:rPr>
        <w:t xml:space="preserve">people </w:t>
      </w:r>
      <w:r>
        <w:rPr>
          <w:color w:val="111111"/>
          <w:sz w:val="20"/>
        </w:rPr>
        <w:t>for that</w:t>
      </w:r>
      <w:r>
        <w:rPr>
          <w:color w:val="111111"/>
          <w:spacing w:val="-11"/>
          <w:sz w:val="20"/>
        </w:rPr>
        <w:t xml:space="preserve"> </w:t>
      </w:r>
      <w:r>
        <w:rPr>
          <w:color w:val="111111"/>
          <w:sz w:val="20"/>
        </w:rPr>
        <w:t>day.</w:t>
      </w:r>
    </w:p>
    <w:p w:rsidR="002D5267" w:rsidRDefault="002D5267">
      <w:pPr>
        <w:pStyle w:val="BodyText"/>
        <w:spacing w:before="9"/>
        <w:rPr>
          <w:sz w:val="21"/>
        </w:rPr>
      </w:pPr>
    </w:p>
    <w:p w:rsidR="002D5267" w:rsidRDefault="00FB44D2">
      <w:pPr>
        <w:pStyle w:val="ListParagraph"/>
        <w:numPr>
          <w:ilvl w:val="0"/>
          <w:numId w:val="1"/>
        </w:numPr>
        <w:tabs>
          <w:tab w:val="left" w:pos="1214"/>
        </w:tabs>
        <w:spacing w:line="252" w:lineRule="auto"/>
        <w:ind w:left="1215" w:right="135" w:hanging="1091"/>
        <w:jc w:val="both"/>
        <w:rPr>
          <w:color w:val="232323"/>
          <w:sz w:val="20"/>
        </w:rPr>
      </w:pPr>
      <w:r>
        <w:rPr>
          <w:color w:val="111111"/>
          <w:sz w:val="20"/>
        </w:rPr>
        <w:t xml:space="preserve">On the </w:t>
      </w:r>
      <w:r>
        <w:rPr>
          <w:color w:val="232323"/>
          <w:sz w:val="20"/>
        </w:rPr>
        <w:t xml:space="preserve">18th </w:t>
      </w:r>
      <w:r>
        <w:rPr>
          <w:color w:val="111111"/>
          <w:sz w:val="20"/>
        </w:rPr>
        <w:t xml:space="preserve">May </w:t>
      </w:r>
      <w:proofErr w:type="gramStart"/>
      <w:r>
        <w:rPr>
          <w:color w:val="111111"/>
          <w:sz w:val="20"/>
        </w:rPr>
        <w:t>The</w:t>
      </w:r>
      <w:proofErr w:type="gramEnd"/>
      <w:r>
        <w:rPr>
          <w:color w:val="111111"/>
          <w:sz w:val="20"/>
        </w:rPr>
        <w:t xml:space="preserve"> Wexford Association are holding a buffet dance in the Spotted Dog </w:t>
      </w:r>
      <w:r>
        <w:rPr>
          <w:color w:val="232323"/>
          <w:sz w:val="20"/>
        </w:rPr>
        <w:t xml:space="preserve">in </w:t>
      </w:r>
      <w:proofErr w:type="spellStart"/>
      <w:r>
        <w:rPr>
          <w:color w:val="111111"/>
          <w:sz w:val="20"/>
        </w:rPr>
        <w:t>Willesdon</w:t>
      </w:r>
      <w:proofErr w:type="spellEnd"/>
      <w:r>
        <w:rPr>
          <w:color w:val="111111"/>
          <w:sz w:val="20"/>
        </w:rPr>
        <w:t>, tickets are £10</w:t>
      </w:r>
      <w:r>
        <w:rPr>
          <w:color w:val="111111"/>
          <w:spacing w:val="-88"/>
          <w:sz w:val="20"/>
        </w:rPr>
        <w:t xml:space="preserve"> </w:t>
      </w:r>
      <w:r>
        <w:rPr>
          <w:color w:val="111111"/>
          <w:sz w:val="20"/>
        </w:rPr>
        <w:t xml:space="preserve">and they have asked if we </w:t>
      </w:r>
      <w:r w:rsidRPr="00FB44D2">
        <w:rPr>
          <w:bCs/>
          <w:color w:val="111111"/>
          <w:sz w:val="21"/>
        </w:rPr>
        <w:t xml:space="preserve">will </w:t>
      </w:r>
      <w:r w:rsidRPr="00FB44D2">
        <w:rPr>
          <w:bCs/>
          <w:color w:val="111111"/>
          <w:sz w:val="20"/>
        </w:rPr>
        <w:t xml:space="preserve">amalgamate </w:t>
      </w:r>
      <w:r w:rsidRPr="00FB44D2">
        <w:rPr>
          <w:bCs/>
          <w:color w:val="232323"/>
          <w:sz w:val="21"/>
        </w:rPr>
        <w:t xml:space="preserve">with </w:t>
      </w:r>
      <w:r w:rsidRPr="00FB44D2">
        <w:rPr>
          <w:bCs/>
          <w:color w:val="111111"/>
          <w:sz w:val="20"/>
        </w:rPr>
        <w:t>them</w:t>
      </w:r>
      <w:r>
        <w:rPr>
          <w:color w:val="111111"/>
          <w:sz w:val="20"/>
        </w:rPr>
        <w:t xml:space="preserve"> on the night. The Committee thought it was a good </w:t>
      </w:r>
      <w:r>
        <w:rPr>
          <w:color w:val="232323"/>
          <w:sz w:val="20"/>
        </w:rPr>
        <w:t xml:space="preserve">idea </w:t>
      </w:r>
      <w:r>
        <w:rPr>
          <w:color w:val="111111"/>
          <w:sz w:val="20"/>
        </w:rPr>
        <w:t xml:space="preserve">and agreed. They have booked P.J. and the Classics to </w:t>
      </w:r>
      <w:r>
        <w:rPr>
          <w:color w:val="232323"/>
          <w:sz w:val="20"/>
        </w:rPr>
        <w:t xml:space="preserve">play </w:t>
      </w:r>
      <w:r>
        <w:rPr>
          <w:color w:val="111111"/>
          <w:sz w:val="20"/>
        </w:rPr>
        <w:t>for the</w:t>
      </w:r>
      <w:r>
        <w:rPr>
          <w:color w:val="111111"/>
          <w:spacing w:val="-40"/>
          <w:sz w:val="20"/>
        </w:rPr>
        <w:t xml:space="preserve"> </w:t>
      </w:r>
      <w:r>
        <w:rPr>
          <w:color w:val="111111"/>
          <w:sz w:val="20"/>
        </w:rPr>
        <w:t>event.</w:t>
      </w:r>
    </w:p>
    <w:p w:rsidR="002D5267" w:rsidRDefault="002D5267">
      <w:pPr>
        <w:pStyle w:val="BodyText"/>
        <w:spacing w:before="9"/>
        <w:rPr>
          <w:sz w:val="22"/>
        </w:rPr>
      </w:pPr>
    </w:p>
    <w:p w:rsidR="002D5267" w:rsidRDefault="00FB44D2" w:rsidP="00FB44D2">
      <w:pPr>
        <w:pStyle w:val="BodyText"/>
        <w:spacing w:line="220" w:lineRule="auto"/>
        <w:ind w:left="1209" w:right="113" w:hanging="1091"/>
        <w:jc w:val="both"/>
        <w:rPr>
          <w:sz w:val="24"/>
        </w:rPr>
      </w:pPr>
      <w:r>
        <w:rPr>
          <w:color w:val="363636"/>
        </w:rPr>
        <w:t>8</w:t>
      </w:r>
      <w:r>
        <w:rPr>
          <w:color w:val="111111"/>
        </w:rPr>
        <w:t>.</w:t>
      </w:r>
      <w:r>
        <w:rPr>
          <w:color w:val="111111"/>
        </w:rPr>
        <w:tab/>
      </w:r>
      <w:r>
        <w:rPr>
          <w:color w:val="111111"/>
        </w:rPr>
        <w:t xml:space="preserve">We need a new banner and Mary </w:t>
      </w:r>
      <w:proofErr w:type="spellStart"/>
      <w:r>
        <w:rPr>
          <w:color w:val="111111"/>
        </w:rPr>
        <w:t>Stynes</w:t>
      </w:r>
      <w:proofErr w:type="spellEnd"/>
      <w:r>
        <w:rPr>
          <w:color w:val="111111"/>
        </w:rPr>
        <w:t xml:space="preserve"> is goin</w:t>
      </w:r>
      <w:r>
        <w:rPr>
          <w:color w:val="111111"/>
        </w:rPr>
        <w:t xml:space="preserve">g to ask her sister about making one for </w:t>
      </w:r>
      <w:r>
        <w:rPr>
          <w:color w:val="111111"/>
          <w:spacing w:val="-11"/>
        </w:rPr>
        <w:t>us</w:t>
      </w:r>
      <w:r>
        <w:rPr>
          <w:color w:val="363636"/>
          <w:spacing w:val="-11"/>
        </w:rPr>
        <w:t xml:space="preserve">. </w:t>
      </w:r>
      <w:r>
        <w:rPr>
          <w:color w:val="111111"/>
        </w:rPr>
        <w:t>Size to be 5' by</w:t>
      </w:r>
      <w:r>
        <w:rPr>
          <w:color w:val="111111"/>
          <w:spacing w:val="-78"/>
        </w:rPr>
        <w:t xml:space="preserve"> </w:t>
      </w:r>
      <w:r>
        <w:rPr>
          <w:color w:val="111111"/>
          <w:sz w:val="24"/>
        </w:rPr>
        <w:t>3'.</w:t>
      </w:r>
    </w:p>
    <w:p w:rsidR="002D5267" w:rsidRDefault="002D5267">
      <w:pPr>
        <w:pStyle w:val="BodyText"/>
        <w:rPr>
          <w:sz w:val="22"/>
        </w:rPr>
      </w:pPr>
    </w:p>
    <w:p w:rsidR="002D5267" w:rsidRDefault="00FB44D2">
      <w:pPr>
        <w:pStyle w:val="BodyText"/>
        <w:ind w:left="1211"/>
      </w:pPr>
      <w:r>
        <w:rPr>
          <w:color w:val="111111"/>
        </w:rPr>
        <w:t>Meeting closed at 1</w:t>
      </w:r>
      <w:bookmarkStart w:id="1" w:name="_GoBack"/>
      <w:bookmarkEnd w:id="1"/>
      <w:r>
        <w:rPr>
          <w:color w:val="111111"/>
        </w:rPr>
        <w:t>0.25 p.m.</w:t>
      </w:r>
    </w:p>
    <w:p w:rsidR="002D5267" w:rsidRDefault="00FB44D2">
      <w:pPr>
        <w:pStyle w:val="BodyText"/>
        <w:spacing w:before="6"/>
        <w:rPr>
          <w:sz w:val="14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2417906</wp:posOffset>
            </wp:positionH>
            <wp:positionV relativeFrom="paragraph">
              <wp:posOffset>129764</wp:posOffset>
            </wp:positionV>
            <wp:extent cx="1219770" cy="3901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7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5267">
      <w:type w:val="continuous"/>
      <w:pgSz w:w="11920" w:h="16800"/>
      <w:pgMar w:top="900" w:right="1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35934"/>
    <w:multiLevelType w:val="hybridMultilevel"/>
    <w:tmpl w:val="EAF0A17E"/>
    <w:lvl w:ilvl="0" w:tplc="CB065B68">
      <w:start w:val="1"/>
      <w:numFmt w:val="decimal"/>
      <w:lvlText w:val="%1."/>
      <w:lvlJc w:val="left"/>
      <w:pPr>
        <w:ind w:left="1243" w:hanging="1055"/>
        <w:jc w:val="right"/>
      </w:pPr>
      <w:rPr>
        <w:rFonts w:hint="default"/>
        <w:spacing w:val="-1"/>
        <w:w w:val="102"/>
      </w:rPr>
    </w:lvl>
    <w:lvl w:ilvl="1" w:tplc="1CA2CA5C">
      <w:numFmt w:val="bullet"/>
      <w:lvlText w:val="•"/>
      <w:lvlJc w:val="left"/>
      <w:pPr>
        <w:ind w:left="1884" w:hanging="1055"/>
      </w:pPr>
      <w:rPr>
        <w:rFonts w:hint="default"/>
      </w:rPr>
    </w:lvl>
    <w:lvl w:ilvl="2" w:tplc="DEECC4C2">
      <w:numFmt w:val="bullet"/>
      <w:lvlText w:val="•"/>
      <w:lvlJc w:val="left"/>
      <w:pPr>
        <w:ind w:left="2529" w:hanging="1055"/>
      </w:pPr>
      <w:rPr>
        <w:rFonts w:hint="default"/>
      </w:rPr>
    </w:lvl>
    <w:lvl w:ilvl="3" w:tplc="CC1E34C2">
      <w:numFmt w:val="bullet"/>
      <w:lvlText w:val="•"/>
      <w:lvlJc w:val="left"/>
      <w:pPr>
        <w:ind w:left="3173" w:hanging="1055"/>
      </w:pPr>
      <w:rPr>
        <w:rFonts w:hint="default"/>
      </w:rPr>
    </w:lvl>
    <w:lvl w:ilvl="4" w:tplc="7A1634C2">
      <w:numFmt w:val="bullet"/>
      <w:lvlText w:val="•"/>
      <w:lvlJc w:val="left"/>
      <w:pPr>
        <w:ind w:left="3818" w:hanging="1055"/>
      </w:pPr>
      <w:rPr>
        <w:rFonts w:hint="default"/>
      </w:rPr>
    </w:lvl>
    <w:lvl w:ilvl="5" w:tplc="59BE629E">
      <w:numFmt w:val="bullet"/>
      <w:lvlText w:val="•"/>
      <w:lvlJc w:val="left"/>
      <w:pPr>
        <w:ind w:left="4462" w:hanging="1055"/>
      </w:pPr>
      <w:rPr>
        <w:rFonts w:hint="default"/>
      </w:rPr>
    </w:lvl>
    <w:lvl w:ilvl="6" w:tplc="CAD849C6">
      <w:numFmt w:val="bullet"/>
      <w:lvlText w:val="•"/>
      <w:lvlJc w:val="left"/>
      <w:pPr>
        <w:ind w:left="5107" w:hanging="1055"/>
      </w:pPr>
      <w:rPr>
        <w:rFonts w:hint="default"/>
      </w:rPr>
    </w:lvl>
    <w:lvl w:ilvl="7" w:tplc="97EE3186">
      <w:numFmt w:val="bullet"/>
      <w:lvlText w:val="•"/>
      <w:lvlJc w:val="left"/>
      <w:pPr>
        <w:ind w:left="5751" w:hanging="1055"/>
      </w:pPr>
      <w:rPr>
        <w:rFonts w:hint="default"/>
      </w:rPr>
    </w:lvl>
    <w:lvl w:ilvl="8" w:tplc="6102FC38">
      <w:numFmt w:val="bullet"/>
      <w:lvlText w:val="•"/>
      <w:lvlJc w:val="left"/>
      <w:pPr>
        <w:ind w:left="6396" w:hanging="10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5267"/>
    <w:rsid w:val="002D5267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48A97-A1ED-44D2-ACEC-457459D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15" w:hanging="107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>London Metropolitan University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2018-06-19T11:29:00Z</dcterms:created>
  <dcterms:modified xsi:type="dcterms:W3CDTF">2018-06-19T11:33:00Z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