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51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AGM minutes</w:t>
      </w: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29</w:t>
      </w:r>
      <w:r w:rsidRPr="00215DC4">
        <w:rPr>
          <w:rFonts w:ascii="Arial" w:hAnsi="Arial" w:cs="Arial"/>
          <w:sz w:val="24"/>
          <w:szCs w:val="24"/>
          <w:u w:val="none"/>
          <w:vertAlign w:val="superscript"/>
        </w:rPr>
        <w:t>th</w:t>
      </w:r>
      <w:r>
        <w:rPr>
          <w:rFonts w:ascii="Arial" w:hAnsi="Arial" w:cs="Arial"/>
          <w:sz w:val="24"/>
          <w:szCs w:val="24"/>
          <w:u w:val="none"/>
        </w:rPr>
        <w:t xml:space="preserve"> January ‘89</w:t>
      </w: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Meeting opened at 4.35.</w:t>
      </w: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January minutes read, agreed + signed</w:t>
      </w: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Correspondence read.</w:t>
      </w: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Treasurer’s Report</w:t>
      </w: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The dance + raffle came to £2849.98</w:t>
      </w:r>
    </w:p>
    <w:p w:rsidR="00215DC4" w:rsidRDefault="00215DC4" w:rsidP="00215DC4">
      <w:pPr>
        <w:pStyle w:val="BodyText"/>
        <w:ind w:left="1134" w:right="2721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meals</w:t>
      </w:r>
      <w:proofErr w:type="gramEnd"/>
      <w:r>
        <w:rPr>
          <w:rFonts w:ascii="Arial" w:hAnsi="Arial" w:cs="Arial"/>
          <w:sz w:val="24"/>
          <w:szCs w:val="24"/>
          <w:u w:val="none"/>
        </w:rPr>
        <w:t>, wine + flowers “    “  £2461.50</w:t>
      </w:r>
    </w:p>
    <w:p w:rsidR="00215DC4" w:rsidRDefault="00215DC4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£160.98 in bank % before annual dinner + dance</w:t>
      </w:r>
    </w:p>
    <w:p w:rsidR="00215DC4" w:rsidRDefault="00215DC4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£388.48 in credit</w:t>
      </w:r>
    </w:p>
    <w:p w:rsidR="00215DC4" w:rsidRDefault="00215DC4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Building Society account is £356.16</w:t>
      </w:r>
    </w:p>
    <w:p w:rsidR="00215DC4" w:rsidRDefault="00215DC4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Tom has £45 to go into account</w:t>
      </w:r>
    </w:p>
    <w:p w:rsidR="00215DC4" w:rsidRDefault="00215DC4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total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£789.64 less expenses £730.64</w:t>
      </w:r>
    </w:p>
    <w:p w:rsidR="00215DC4" w:rsidRDefault="00215DC4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</w:p>
    <w:p w:rsidR="00215DC4" w:rsidRDefault="00215DC4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Money to be refunded to *** ***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for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two tickets from our Dinner &amp; Dance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also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two tickets to be refunded to 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a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man from </w:t>
      </w:r>
      <w:proofErr w:type="spellStart"/>
      <w:r>
        <w:rPr>
          <w:rFonts w:ascii="Arial" w:hAnsi="Arial" w:cs="Arial"/>
          <w:sz w:val="24"/>
          <w:szCs w:val="24"/>
          <w:u w:val="none"/>
        </w:rPr>
        <w:t>Offaly</w:t>
      </w:r>
      <w:proofErr w:type="spellEnd"/>
      <w:r>
        <w:rPr>
          <w:rFonts w:ascii="Arial" w:hAnsi="Arial" w:cs="Arial"/>
          <w:sz w:val="24"/>
          <w:szCs w:val="24"/>
          <w:u w:val="none"/>
        </w:rPr>
        <w:t>. £44 in all.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Nicholas had a letter from a lady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in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none"/>
        </w:rPr>
        <w:t>Wicklow</w:t>
      </w:r>
      <w:proofErr w:type="spellEnd"/>
      <w:r>
        <w:rPr>
          <w:rFonts w:ascii="Arial" w:hAnsi="Arial" w:cs="Arial"/>
          <w:sz w:val="24"/>
          <w:szCs w:val="24"/>
          <w:u w:val="none"/>
        </w:rPr>
        <w:t xml:space="preserve"> enquiring about accommodation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and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work over here. She has secretarial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skills</w:t>
      </w:r>
      <w:proofErr w:type="gramEnd"/>
      <w:r>
        <w:rPr>
          <w:rFonts w:ascii="Arial" w:hAnsi="Arial" w:cs="Arial"/>
          <w:sz w:val="24"/>
          <w:szCs w:val="24"/>
          <w:u w:val="none"/>
        </w:rPr>
        <w:t>. Nicholas replied to her and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told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her she would have no problems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about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work but accommodation was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scarce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and expensive. He has offered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to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accommodate her until she finds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something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for herself. Betty Shay knows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someone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who may give her a room.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proofErr w:type="spellStart"/>
      <w:r>
        <w:rPr>
          <w:rFonts w:ascii="Arial" w:hAnsi="Arial" w:cs="Arial"/>
          <w:sz w:val="24"/>
          <w:szCs w:val="24"/>
          <w:u w:val="none"/>
        </w:rPr>
        <w:t>Nocholas</w:t>
      </w:r>
      <w:proofErr w:type="spellEnd"/>
      <w:r>
        <w:rPr>
          <w:rFonts w:ascii="Arial" w:hAnsi="Arial" w:cs="Arial"/>
          <w:sz w:val="24"/>
          <w:szCs w:val="24"/>
          <w:u w:val="none"/>
        </w:rPr>
        <w:t xml:space="preserve"> advised her to seek advice from</w:t>
      </w:r>
    </w:p>
    <w:p w:rsidR="00620D37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Agencies in Ireland. She will probably</w:t>
      </w:r>
    </w:p>
    <w:p w:rsidR="00620D37" w:rsidRDefault="00620D37" w:rsidP="00620D37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Arrive at Easter.</w:t>
      </w:r>
      <w:bookmarkStart w:id="0" w:name="_GoBack"/>
      <w:bookmarkEnd w:id="0"/>
    </w:p>
    <w:p w:rsidR="00620D37" w:rsidRPr="00196569" w:rsidRDefault="00620D37" w:rsidP="00215DC4">
      <w:pPr>
        <w:pStyle w:val="BodyText"/>
        <w:ind w:left="1134" w:right="2098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  <w:t>N Fitzpatrick 14-2-‘89</w:t>
      </w:r>
    </w:p>
    <w:sectPr w:rsidR="00620D37" w:rsidRPr="00196569" w:rsidSect="00196569">
      <w:type w:val="continuous"/>
      <w:pgSz w:w="9900" w:h="1288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2C93"/>
    <w:multiLevelType w:val="hybridMultilevel"/>
    <w:tmpl w:val="649C378A"/>
    <w:lvl w:ilvl="0" w:tplc="2C287D88">
      <w:numFmt w:val="bullet"/>
      <w:lvlText w:val="·"/>
      <w:lvlJc w:val="left"/>
      <w:pPr>
        <w:ind w:left="1299" w:hanging="1196"/>
      </w:pPr>
      <w:rPr>
        <w:rFonts w:ascii="Times New Roman" w:eastAsia="Times New Roman" w:hAnsi="Times New Roman" w:cs="Times New Roman" w:hint="default"/>
        <w:color w:val="AAAAAA"/>
        <w:w w:val="74"/>
        <w:sz w:val="37"/>
        <w:szCs w:val="37"/>
      </w:rPr>
    </w:lvl>
    <w:lvl w:ilvl="1" w:tplc="5582F096">
      <w:numFmt w:val="bullet"/>
      <w:lvlText w:val="•"/>
      <w:lvlJc w:val="left"/>
      <w:pPr>
        <w:ind w:left="1588" w:hanging="1196"/>
      </w:pPr>
      <w:rPr>
        <w:rFonts w:hint="default"/>
      </w:rPr>
    </w:lvl>
    <w:lvl w:ilvl="2" w:tplc="69CAD1D0">
      <w:numFmt w:val="bullet"/>
      <w:lvlText w:val="•"/>
      <w:lvlJc w:val="left"/>
      <w:pPr>
        <w:ind w:left="1877" w:hanging="1196"/>
      </w:pPr>
      <w:rPr>
        <w:rFonts w:hint="default"/>
      </w:rPr>
    </w:lvl>
    <w:lvl w:ilvl="3" w:tplc="A8C08292">
      <w:numFmt w:val="bullet"/>
      <w:lvlText w:val="•"/>
      <w:lvlJc w:val="left"/>
      <w:pPr>
        <w:ind w:left="2166" w:hanging="1196"/>
      </w:pPr>
      <w:rPr>
        <w:rFonts w:hint="default"/>
      </w:rPr>
    </w:lvl>
    <w:lvl w:ilvl="4" w:tplc="98E2A0F6">
      <w:numFmt w:val="bullet"/>
      <w:lvlText w:val="•"/>
      <w:lvlJc w:val="left"/>
      <w:pPr>
        <w:ind w:left="2455" w:hanging="1196"/>
      </w:pPr>
      <w:rPr>
        <w:rFonts w:hint="default"/>
      </w:rPr>
    </w:lvl>
    <w:lvl w:ilvl="5" w:tplc="949A3C6E">
      <w:numFmt w:val="bullet"/>
      <w:lvlText w:val="•"/>
      <w:lvlJc w:val="left"/>
      <w:pPr>
        <w:ind w:left="2743" w:hanging="1196"/>
      </w:pPr>
      <w:rPr>
        <w:rFonts w:hint="default"/>
      </w:rPr>
    </w:lvl>
    <w:lvl w:ilvl="6" w:tplc="9C560E0A">
      <w:numFmt w:val="bullet"/>
      <w:lvlText w:val="•"/>
      <w:lvlJc w:val="left"/>
      <w:pPr>
        <w:ind w:left="3032" w:hanging="1196"/>
      </w:pPr>
      <w:rPr>
        <w:rFonts w:hint="default"/>
      </w:rPr>
    </w:lvl>
    <w:lvl w:ilvl="7" w:tplc="FB58EDB4">
      <w:numFmt w:val="bullet"/>
      <w:lvlText w:val="•"/>
      <w:lvlJc w:val="left"/>
      <w:pPr>
        <w:ind w:left="3321" w:hanging="1196"/>
      </w:pPr>
      <w:rPr>
        <w:rFonts w:hint="default"/>
      </w:rPr>
    </w:lvl>
    <w:lvl w:ilvl="8" w:tplc="9764674A">
      <w:numFmt w:val="bullet"/>
      <w:lvlText w:val="•"/>
      <w:lvlJc w:val="left"/>
      <w:pPr>
        <w:ind w:left="3610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6151"/>
    <w:rsid w:val="00196569"/>
    <w:rsid w:val="00215DC4"/>
    <w:rsid w:val="00620D37"/>
    <w:rsid w:val="00E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C864"/>
  <w15:docId w15:val="{AED0997F-76B3-4EB8-93E9-2AD3473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15"/>
      <w:outlineLvl w:val="0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8"/>
      <w:ind w:left="1299" w:hanging="1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2018-06-12T12:08:00Z</dcterms:created>
  <dcterms:modified xsi:type="dcterms:W3CDTF">2018-06-12T12:31:00Z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2018-06-12T00:00:00Z</vt:filetime>
  </property>
</Properties>
</file>