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68242A" w:rsidP="0068242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Regret</w:t>
      </w:r>
    </w:p>
    <w:p w:rsidR="0068242A" w:rsidRDefault="0068242A" w:rsidP="0068242A">
      <w:pPr>
        <w:spacing w:after="0" w:line="240" w:lineRule="auto"/>
        <w:jc w:val="center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 xml:space="preserve">Darling lying there so pale and still, 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With the death dew on thy quiet brow –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Hall I twine my loving arms around thee?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Kiss the lips that answer now?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Through the rigid silence that enfolds thee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In the shadowland of specters drear,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 xml:space="preserve">Could my warm caresses stir thy heart </w:t>
      </w:r>
      <w:proofErr w:type="gramStart"/>
      <w:r>
        <w:rPr>
          <w:rFonts w:cs="Arial"/>
        </w:rPr>
        <w:t>beats,</w:t>
      </w:r>
      <w:proofErr w:type="gramEnd"/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Would my loving whispers reach thine ears?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Dearest, for the tender words unspoken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While thine eyes of azure met the day,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Now with aching heart I sue for pardon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Weep repentance o’er thy lifeless clay.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Seldom can we guard from loss love’s sweetness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In the cruel strain of mortal life,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With the tumult of the world around us,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And our souls distracted by its strife.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Only when the grave has sealed forever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From our gaze the faces that we loved,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we </w:t>
      </w:r>
      <w:proofErr w:type="spellStart"/>
      <w:r>
        <w:rPr>
          <w:rFonts w:cs="Arial"/>
        </w:rPr>
        <w:t>realise</w:t>
      </w:r>
      <w:proofErr w:type="spellEnd"/>
      <w:r>
        <w:rPr>
          <w:rFonts w:cs="Arial"/>
        </w:rPr>
        <w:t xml:space="preserve"> with bitter heart-pain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What a feeble staff our love has proved.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Then we vainly cry across the silence,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Strain our feeble eyes into the night,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Listening, longing, praying for and answer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From the dear ones hidden from our sight.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Dearest in the far off world of spirits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Thou art safe forever from earth’s pain –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Farther than my voice of grief can follow,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Thou art dwelling till we meet again.</w:t>
      </w:r>
    </w:p>
    <w:p w:rsidR="0068242A" w:rsidRDefault="0068242A" w:rsidP="0068242A">
      <w:pPr>
        <w:spacing w:after="0" w:line="240" w:lineRule="auto"/>
        <w:rPr>
          <w:rFonts w:cs="Arial"/>
        </w:rPr>
      </w:pP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Darling, on thy calm cold brow I kiss thee,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Kiss thine icy lips a last good-bye –</w:t>
      </w:r>
    </w:p>
    <w:p w:rsidR="0068242A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This I sorrow over is but the casket,</w:t>
      </w:r>
    </w:p>
    <w:p w:rsidR="0068242A" w:rsidRPr="009D5D23" w:rsidRDefault="0068242A" w:rsidP="0068242A">
      <w:pPr>
        <w:spacing w:after="0" w:line="240" w:lineRule="auto"/>
        <w:rPr>
          <w:rFonts w:cs="Arial"/>
        </w:rPr>
      </w:pPr>
      <w:r>
        <w:rPr>
          <w:rFonts w:cs="Arial"/>
        </w:rPr>
        <w:t>In Gods crown the jewel gleams on high!</w:t>
      </w:r>
      <w:bookmarkStart w:id="0" w:name="_GoBack"/>
      <w:bookmarkEnd w:id="0"/>
    </w:p>
    <w:sectPr w:rsidR="0068242A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29" w:rsidRDefault="00C81D29" w:rsidP="00091963">
      <w:pPr>
        <w:spacing w:after="0" w:line="240" w:lineRule="auto"/>
      </w:pPr>
      <w:r>
        <w:separator/>
      </w:r>
    </w:p>
  </w:endnote>
  <w:endnote w:type="continuationSeparator" w:id="0">
    <w:p w:rsidR="00C81D29" w:rsidRDefault="00C81D29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29" w:rsidRDefault="00C81D29" w:rsidP="00091963">
      <w:pPr>
        <w:spacing w:after="0" w:line="240" w:lineRule="auto"/>
      </w:pPr>
      <w:r>
        <w:separator/>
      </w:r>
    </w:p>
  </w:footnote>
  <w:footnote w:type="continuationSeparator" w:id="0">
    <w:p w:rsidR="00C81D29" w:rsidRDefault="00C81D29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2A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8242A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C81D29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C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3036-9FC5-44B6-98FF-E7C3A7B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2018-05-31T08:31:00Z</dcterms:created>
  <dcterms:modified xsi:type="dcterms:W3CDTF">2018-05-31T08:40:00Z</dcterms:modified>
</cp:coreProperties>
</file>