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F3C" w:rsidRDefault="00DD1F3C" w:rsidP="00DD1F3C">
      <w:pPr>
        <w:pStyle w:val="ListParagraph"/>
        <w:tabs>
          <w:tab w:val="left" w:pos="1153"/>
        </w:tabs>
        <w:ind w:firstLine="0"/>
        <w:rPr>
          <w:color w:val="110F08"/>
          <w:w w:val="105"/>
          <w:sz w:val="20"/>
        </w:rPr>
      </w:pPr>
      <w:bookmarkStart w:id="0" w:name="Page_1_"/>
      <w:bookmarkStart w:id="1" w:name="AIB.IFB.Z.40.2003"/>
      <w:bookmarkEnd w:id="0"/>
      <w:bookmarkEnd w:id="1"/>
    </w:p>
    <w:p w:rsidR="00DD1F3C" w:rsidRDefault="00DD1F3C" w:rsidP="00DD1F3C">
      <w:pPr>
        <w:pStyle w:val="ListParagraph"/>
        <w:tabs>
          <w:tab w:val="left" w:pos="1153"/>
        </w:tabs>
        <w:ind w:firstLine="0"/>
        <w:rPr>
          <w:color w:val="110F08"/>
          <w:w w:val="105"/>
          <w:sz w:val="20"/>
        </w:rPr>
      </w:pPr>
    </w:p>
    <w:p w:rsidR="00DD1F3C" w:rsidRDefault="00DD1F3C" w:rsidP="00DD1F3C">
      <w:pPr>
        <w:pStyle w:val="ListParagraph"/>
        <w:tabs>
          <w:tab w:val="left" w:pos="1153"/>
        </w:tabs>
        <w:ind w:firstLine="0"/>
        <w:rPr>
          <w:color w:val="110F08"/>
          <w:w w:val="105"/>
          <w:sz w:val="20"/>
        </w:rPr>
      </w:pPr>
    </w:p>
    <w:p w:rsidR="00D829BE" w:rsidRDefault="00DD1F3C" w:rsidP="00DD1F3C">
      <w:pPr>
        <w:pStyle w:val="ListParagraph"/>
        <w:tabs>
          <w:tab w:val="left" w:pos="1153"/>
        </w:tabs>
        <w:ind w:left="680" w:firstLine="0"/>
        <w:rPr>
          <w:sz w:val="20"/>
        </w:rPr>
      </w:pPr>
      <w:r>
        <w:rPr>
          <w:color w:val="110F08"/>
          <w:w w:val="105"/>
          <w:sz w:val="20"/>
        </w:rPr>
        <w:t>Tuesday, 15 July</w:t>
      </w:r>
      <w:r>
        <w:rPr>
          <w:color w:val="110F08"/>
          <w:spacing w:val="-10"/>
          <w:w w:val="105"/>
          <w:sz w:val="20"/>
        </w:rPr>
        <w:t xml:space="preserve"> </w:t>
      </w:r>
      <w:r>
        <w:rPr>
          <w:color w:val="110F08"/>
          <w:w w:val="105"/>
          <w:sz w:val="20"/>
        </w:rPr>
        <w:t>2003</w:t>
      </w:r>
    </w:p>
    <w:p w:rsidR="00D829BE" w:rsidRDefault="00DD1F3C">
      <w:pPr>
        <w:pStyle w:val="BodyText"/>
        <w:spacing w:before="250" w:line="261" w:lineRule="auto"/>
        <w:ind w:left="668" w:right="1002" w:firstLine="5"/>
      </w:pPr>
      <w:r>
        <w:rPr>
          <w:color w:val="110F08"/>
          <w:w w:val="110"/>
        </w:rPr>
        <w:t>Prof Mary Hickman - Director University of North London Centre for Irish Studies Holloway Road</w:t>
      </w:r>
    </w:p>
    <w:p w:rsidR="00D829BE" w:rsidRPr="00DD1F3C" w:rsidRDefault="00DD1F3C">
      <w:pPr>
        <w:pStyle w:val="Heading1"/>
        <w:spacing w:line="239" w:lineRule="exact"/>
        <w:ind w:left="668"/>
        <w:rPr>
          <w:b w:val="0"/>
          <w:bCs w:val="0"/>
          <w:u w:val="none"/>
        </w:rPr>
      </w:pPr>
      <w:r w:rsidRPr="00DD1F3C">
        <w:rPr>
          <w:b w:val="0"/>
          <w:bCs w:val="0"/>
          <w:color w:val="110F08"/>
          <w:w w:val="105"/>
          <w:u w:val="none"/>
        </w:rPr>
        <w:t>LONDON</w:t>
      </w:r>
    </w:p>
    <w:p w:rsidR="00D829BE" w:rsidRDefault="00D829BE">
      <w:pPr>
        <w:pStyle w:val="BodyText"/>
        <w:rPr>
          <w:b/>
          <w:sz w:val="22"/>
        </w:rPr>
      </w:pPr>
    </w:p>
    <w:p w:rsidR="00D829BE" w:rsidRDefault="00D829BE">
      <w:pPr>
        <w:pStyle w:val="BodyText"/>
        <w:spacing w:before="3"/>
        <w:rPr>
          <w:b/>
          <w:sz w:val="24"/>
        </w:rPr>
      </w:pPr>
    </w:p>
    <w:p w:rsidR="00D829BE" w:rsidRDefault="00DD1F3C">
      <w:pPr>
        <w:pStyle w:val="BodyText"/>
        <w:spacing w:line="261" w:lineRule="auto"/>
        <w:ind w:left="670" w:right="6" w:hanging="5"/>
      </w:pPr>
      <w:r>
        <w:rPr>
          <w:color w:val="110F08"/>
          <w:w w:val="110"/>
        </w:rPr>
        <w:t>Our Ref</w:t>
      </w:r>
      <w:r>
        <w:rPr>
          <w:color w:val="4F4B38"/>
          <w:w w:val="110"/>
        </w:rPr>
        <w:t xml:space="preserve">: </w:t>
      </w:r>
      <w:proofErr w:type="spellStart"/>
      <w:r>
        <w:rPr>
          <w:color w:val="110F08"/>
          <w:w w:val="110"/>
        </w:rPr>
        <w:t>st</w:t>
      </w:r>
      <w:proofErr w:type="spellEnd"/>
      <w:r>
        <w:rPr>
          <w:color w:val="110F08"/>
          <w:w w:val="110"/>
        </w:rPr>
        <w:t xml:space="preserve"> </w:t>
      </w:r>
      <w:proofErr w:type="spellStart"/>
      <w:proofErr w:type="gramStart"/>
      <w:r>
        <w:rPr>
          <w:color w:val="110F08"/>
          <w:w w:val="110"/>
        </w:rPr>
        <w:t>bridget's</w:t>
      </w:r>
      <w:proofErr w:type="spellEnd"/>
      <w:proofErr w:type="gramEnd"/>
      <w:r>
        <w:rPr>
          <w:color w:val="110F08"/>
          <w:w w:val="110"/>
        </w:rPr>
        <w:t xml:space="preserve"> festival 030714-2.doc Your Ref:</w:t>
      </w:r>
    </w:p>
    <w:p w:rsidR="00D829BE" w:rsidRDefault="00DD1F3C">
      <w:pPr>
        <w:spacing w:before="60"/>
        <w:ind w:left="647"/>
        <w:rPr>
          <w:b/>
          <w:sz w:val="47"/>
        </w:rPr>
      </w:pPr>
      <w:r>
        <w:br w:type="column"/>
      </w:r>
      <w:r>
        <w:rPr>
          <w:b/>
          <w:color w:val="110F08"/>
          <w:sz w:val="47"/>
        </w:rPr>
        <w:t>John</w:t>
      </w:r>
      <w:r>
        <w:rPr>
          <w:b/>
          <w:color w:val="110F08"/>
          <w:spacing w:val="-65"/>
          <w:sz w:val="47"/>
        </w:rPr>
        <w:t xml:space="preserve"> </w:t>
      </w:r>
      <w:r>
        <w:rPr>
          <w:b/>
          <w:color w:val="110F08"/>
          <w:sz w:val="47"/>
        </w:rPr>
        <w:t>McDonnell</w:t>
      </w:r>
      <w:r>
        <w:rPr>
          <w:b/>
          <w:color w:val="110F08"/>
          <w:spacing w:val="-67"/>
          <w:sz w:val="47"/>
        </w:rPr>
        <w:t xml:space="preserve"> </w:t>
      </w:r>
      <w:r>
        <w:rPr>
          <w:b/>
          <w:color w:val="110F08"/>
          <w:sz w:val="47"/>
        </w:rPr>
        <w:t>MP</w:t>
      </w:r>
    </w:p>
    <w:p w:rsidR="00D829BE" w:rsidRDefault="00DD1F3C">
      <w:pPr>
        <w:pStyle w:val="BodyText"/>
        <w:spacing w:before="16" w:line="254" w:lineRule="auto"/>
        <w:ind w:left="1909" w:right="110" w:hanging="1212"/>
        <w:jc w:val="right"/>
      </w:pPr>
      <w:r>
        <w:rPr>
          <w:color w:val="110F08"/>
          <w:w w:val="105"/>
        </w:rPr>
        <w:t xml:space="preserve">Member of Parliament for Hayes &amp; </w:t>
      </w:r>
      <w:proofErr w:type="spellStart"/>
      <w:r>
        <w:rPr>
          <w:color w:val="110F08"/>
          <w:w w:val="105"/>
        </w:rPr>
        <w:t>Harlington</w:t>
      </w:r>
      <w:proofErr w:type="spellEnd"/>
      <w:r>
        <w:rPr>
          <w:color w:val="110F08"/>
          <w:w w:val="105"/>
        </w:rPr>
        <w:t xml:space="preserve"> </w:t>
      </w:r>
      <w:r>
        <w:rPr>
          <w:color w:val="110F08"/>
          <w:w w:val="105"/>
        </w:rPr>
        <w:t>Constituency Office, Pump Lane</w:t>
      </w:r>
      <w:r>
        <w:rPr>
          <w:color w:val="110F08"/>
          <w:w w:val="106"/>
        </w:rPr>
        <w:t xml:space="preserve"> </w:t>
      </w:r>
      <w:r>
        <w:rPr>
          <w:color w:val="110F08"/>
          <w:w w:val="105"/>
        </w:rPr>
        <w:t>HAYES, Middlesex. UB3 3NB</w:t>
      </w:r>
    </w:p>
    <w:p w:rsidR="00D829BE" w:rsidRDefault="00DD1F3C">
      <w:pPr>
        <w:spacing w:before="164"/>
        <w:ind w:right="113"/>
        <w:jc w:val="right"/>
        <w:rPr>
          <w:sz w:val="20"/>
        </w:rPr>
      </w:pPr>
      <w:r>
        <w:rPr>
          <w:rFonts w:ascii="Times New Roman"/>
          <w:b/>
          <w:color w:val="110F08"/>
          <w:w w:val="105"/>
        </w:rPr>
        <w:t xml:space="preserve">  </w:t>
      </w:r>
      <w:r>
        <w:rPr>
          <w:rFonts w:ascii="Times New Roman"/>
          <w:color w:val="110F08"/>
          <w:w w:val="105"/>
        </w:rPr>
        <w:t xml:space="preserve">- </w:t>
      </w:r>
      <w:r>
        <w:rPr>
          <w:color w:val="110F08"/>
          <w:w w:val="105"/>
          <w:sz w:val="20"/>
        </w:rPr>
        <w:t>020 8569 0010</w:t>
      </w:r>
    </w:p>
    <w:p w:rsidR="00D829BE" w:rsidRDefault="00DD1F3C">
      <w:pPr>
        <w:pStyle w:val="BodyText"/>
        <w:spacing w:before="5"/>
        <w:ind w:right="118"/>
        <w:jc w:val="right"/>
      </w:pPr>
      <w:r>
        <w:rPr>
          <w:color w:val="110F08"/>
          <w:w w:val="105"/>
        </w:rPr>
        <w:t>Fax - 020 8569 0109</w:t>
      </w:r>
    </w:p>
    <w:p w:rsidR="00D829BE" w:rsidRDefault="00D829BE">
      <w:pPr>
        <w:jc w:val="right"/>
        <w:sectPr w:rsidR="00D829BE">
          <w:type w:val="continuous"/>
          <w:pgSz w:w="11910" w:h="16760"/>
          <w:pgMar w:top="640" w:right="800" w:bottom="0" w:left="440" w:header="720" w:footer="720" w:gutter="0"/>
          <w:cols w:num="2" w:space="720" w:equalWidth="0">
            <w:col w:w="4793" w:space="829"/>
            <w:col w:w="5048"/>
          </w:cols>
        </w:sectPr>
      </w:pPr>
    </w:p>
    <w:p w:rsidR="00D829BE" w:rsidRDefault="00DD1F3C">
      <w:pPr>
        <w:pStyle w:val="BodyText"/>
        <w:spacing w:before="10"/>
        <w:rPr>
          <w:sz w:val="13"/>
        </w:rPr>
      </w:pPr>
      <w:r>
        <w:pict>
          <v:line id="_x0000_s1028" style="position:absolute;z-index:1072;mso-position-horizontal-relative:page;mso-position-vertical-relative:page" from="6pt,408.25pt" to="6pt,358.5pt" strokeweight=".16961mm">
            <w10:wrap anchorx="page" anchory="page"/>
          </v:line>
        </w:pict>
      </w:r>
      <w:r>
        <w:pict>
          <v:line id="_x0000_s1027" style="position:absolute;z-index:1096;mso-position-horizontal-relative:page;mso-position-vertical-relative:page" from="6.5pt,833.05pt" to="6.5pt,777.55pt" strokeweight=".16961mm">
            <w10:wrap anchorx="page" anchory="page"/>
          </v:line>
        </w:pict>
      </w:r>
      <w:r>
        <w:pict>
          <v:line id="_x0000_s1026" style="position:absolute;z-index:1120;mso-position-horizontal-relative:page;mso-position-vertical-relative:page" from="6.25pt,730.2pt" to="6.25pt,694.9pt" strokeweight=".08481mm">
            <w10:wrap anchorx="page" anchory="page"/>
          </v:line>
        </w:pict>
      </w:r>
    </w:p>
    <w:p w:rsidR="00D829BE" w:rsidRDefault="00DD1F3C">
      <w:pPr>
        <w:pStyle w:val="BodyText"/>
        <w:spacing w:before="94"/>
        <w:ind w:left="664"/>
      </w:pPr>
      <w:r>
        <w:rPr>
          <w:color w:val="110F08"/>
          <w:w w:val="110"/>
        </w:rPr>
        <w:t>Dear Professor Hickman</w:t>
      </w:r>
    </w:p>
    <w:p w:rsidR="00D829BE" w:rsidRDefault="00D829BE">
      <w:pPr>
        <w:pStyle w:val="BodyText"/>
        <w:spacing w:before="6"/>
        <w:rPr>
          <w:sz w:val="18"/>
        </w:rPr>
      </w:pPr>
    </w:p>
    <w:p w:rsidR="00D829BE" w:rsidRDefault="00DD1F3C">
      <w:pPr>
        <w:pStyle w:val="Heading1"/>
        <w:ind w:left="660"/>
        <w:rPr>
          <w:u w:val="none"/>
        </w:rPr>
      </w:pPr>
      <w:r>
        <w:rPr>
          <w:color w:val="110F08"/>
          <w:w w:val="105"/>
          <w:u w:val="thick" w:color="110F08"/>
        </w:rPr>
        <w:t>Re: St Bridget's Festival, Barra Hall Park. Hayes –</w:t>
      </w:r>
      <w:r>
        <w:rPr>
          <w:color w:val="110F08"/>
          <w:w w:val="105"/>
          <w:u w:val="thick" w:color="110F08"/>
        </w:rPr>
        <w:t xml:space="preserve"> Sunday 7</w:t>
      </w:r>
      <w:r w:rsidRPr="00DD1F3C">
        <w:rPr>
          <w:color w:val="110F08"/>
          <w:w w:val="105"/>
          <w:u w:val="thick" w:color="110F08"/>
          <w:vertAlign w:val="superscript"/>
        </w:rPr>
        <w:t>th</w:t>
      </w:r>
      <w:r>
        <w:rPr>
          <w:color w:val="110F08"/>
          <w:w w:val="105"/>
          <w:u w:val="thick" w:color="110F08"/>
        </w:rPr>
        <w:t xml:space="preserve"> </w:t>
      </w:r>
      <w:r>
        <w:rPr>
          <w:color w:val="110F08"/>
          <w:w w:val="105"/>
          <w:u w:val="thick" w:color="110F08"/>
        </w:rPr>
        <w:t>September 2003</w:t>
      </w:r>
    </w:p>
    <w:p w:rsidR="00D829BE" w:rsidRDefault="00D829BE">
      <w:pPr>
        <w:pStyle w:val="BodyText"/>
        <w:rPr>
          <w:b/>
          <w:sz w:val="22"/>
        </w:rPr>
      </w:pPr>
    </w:p>
    <w:p w:rsidR="00D829BE" w:rsidRDefault="00DD1F3C">
      <w:pPr>
        <w:pStyle w:val="BodyText"/>
        <w:spacing w:line="264" w:lineRule="auto"/>
        <w:ind w:left="653" w:right="6" w:firstLine="5"/>
      </w:pPr>
      <w:r>
        <w:rPr>
          <w:color w:val="110F08"/>
          <w:w w:val="110"/>
        </w:rPr>
        <w:t>Every year on March 17</w:t>
      </w:r>
      <w:r>
        <w:rPr>
          <w:color w:val="110F08"/>
          <w:w w:val="110"/>
          <w:sz w:val="21"/>
        </w:rPr>
        <w:t xml:space="preserve">th </w:t>
      </w:r>
      <w:r>
        <w:rPr>
          <w:color w:val="28261A"/>
          <w:w w:val="110"/>
        </w:rPr>
        <w:t xml:space="preserve">the </w:t>
      </w:r>
      <w:r>
        <w:rPr>
          <w:color w:val="110F08"/>
          <w:w w:val="110"/>
        </w:rPr>
        <w:t>Irish community celebrates St Patrick's Day as the patron saint of Ireland. This is becoming an increasingly popular event in Britain with celebrations across the length and breadth of the country. Such has been the success of St. Patrick's Day that ou</w:t>
      </w:r>
      <w:r>
        <w:rPr>
          <w:color w:val="110F08"/>
          <w:w w:val="110"/>
        </w:rPr>
        <w:t>r local Irish community has always wanted to have the opportunity of celebrating it all over again later in the summer. In addition many Irish women have argued that in the interests of gender balance we should also be celebrating an Irish women saint.</w:t>
      </w:r>
    </w:p>
    <w:p w:rsidR="00D829BE" w:rsidRDefault="00DD1F3C">
      <w:pPr>
        <w:pStyle w:val="BodyText"/>
        <w:spacing w:before="191" w:line="252" w:lineRule="auto"/>
        <w:ind w:left="647" w:right="422" w:firstLine="1"/>
      </w:pPr>
      <w:r>
        <w:rPr>
          <w:color w:val="110F08"/>
          <w:w w:val="105"/>
        </w:rPr>
        <w:t>Hen</w:t>
      </w:r>
      <w:r>
        <w:rPr>
          <w:color w:val="110F08"/>
          <w:w w:val="105"/>
        </w:rPr>
        <w:t xml:space="preserve">ce </w:t>
      </w:r>
      <w:r>
        <w:rPr>
          <w:color w:val="28261A"/>
          <w:w w:val="105"/>
        </w:rPr>
        <w:t xml:space="preserve">in </w:t>
      </w:r>
      <w:r>
        <w:rPr>
          <w:color w:val="110F08"/>
          <w:w w:val="105"/>
        </w:rPr>
        <w:t>Hayes we have decided to launch the St Bridget's festival and to hold this celebration on 7th</w:t>
      </w:r>
      <w:r>
        <w:rPr>
          <w:color w:val="110F08"/>
          <w:sz w:val="27"/>
        </w:rPr>
        <w:t xml:space="preserve"> </w:t>
      </w:r>
      <w:r>
        <w:rPr>
          <w:color w:val="110F08"/>
          <w:w w:val="105"/>
        </w:rPr>
        <w:t xml:space="preserve">September in our </w:t>
      </w:r>
      <w:r>
        <w:rPr>
          <w:color w:val="28261A"/>
          <w:w w:val="105"/>
        </w:rPr>
        <w:t xml:space="preserve">local </w:t>
      </w:r>
      <w:r>
        <w:rPr>
          <w:color w:val="110F08"/>
          <w:w w:val="105"/>
        </w:rPr>
        <w:t xml:space="preserve">park. This will allow us not only to celebrate our </w:t>
      </w:r>
      <w:proofErr w:type="spellStart"/>
      <w:r>
        <w:rPr>
          <w:color w:val="110F08"/>
          <w:w w:val="105"/>
        </w:rPr>
        <w:t>Irishness</w:t>
      </w:r>
      <w:proofErr w:type="spellEnd"/>
      <w:r>
        <w:rPr>
          <w:color w:val="110F08"/>
          <w:w w:val="105"/>
        </w:rPr>
        <w:t xml:space="preserve"> but especially</w:t>
      </w:r>
      <w:r>
        <w:rPr>
          <w:color w:val="110F08"/>
          <w:w w:val="105"/>
        </w:rPr>
        <w:t xml:space="preserve"> </w:t>
      </w:r>
      <w:proofErr w:type="gramStart"/>
      <w:r>
        <w:rPr>
          <w:color w:val="110F08"/>
          <w:w w:val="105"/>
        </w:rPr>
        <w:t xml:space="preserve">the  </w:t>
      </w:r>
      <w:r>
        <w:rPr>
          <w:color w:val="110F08"/>
          <w:w w:val="105"/>
        </w:rPr>
        <w:t>role</w:t>
      </w:r>
      <w:proofErr w:type="gramEnd"/>
      <w:r>
        <w:rPr>
          <w:color w:val="110F08"/>
          <w:w w:val="105"/>
        </w:rPr>
        <w:t xml:space="preserve"> of Irish women in our</w:t>
      </w:r>
      <w:r>
        <w:rPr>
          <w:color w:val="110F08"/>
          <w:spacing w:val="18"/>
          <w:w w:val="105"/>
        </w:rPr>
        <w:t xml:space="preserve"> </w:t>
      </w:r>
      <w:r>
        <w:rPr>
          <w:color w:val="110F08"/>
          <w:w w:val="105"/>
        </w:rPr>
        <w:t>history.</w:t>
      </w:r>
    </w:p>
    <w:p w:rsidR="00D829BE" w:rsidRDefault="00D829BE">
      <w:pPr>
        <w:pStyle w:val="BodyText"/>
        <w:spacing w:before="1"/>
        <w:rPr>
          <w:sz w:val="23"/>
        </w:rPr>
      </w:pPr>
    </w:p>
    <w:p w:rsidR="00D829BE" w:rsidRDefault="00DD1F3C">
      <w:pPr>
        <w:pStyle w:val="BodyText"/>
        <w:spacing w:before="1" w:line="264" w:lineRule="auto"/>
        <w:ind w:left="643" w:right="560" w:firstLine="3"/>
        <w:jc w:val="both"/>
      </w:pPr>
      <w:r>
        <w:rPr>
          <w:color w:val="110F08"/>
          <w:w w:val="110"/>
        </w:rPr>
        <w:t>This</w:t>
      </w:r>
      <w:r>
        <w:rPr>
          <w:color w:val="110F08"/>
          <w:spacing w:val="-8"/>
          <w:w w:val="110"/>
        </w:rPr>
        <w:t xml:space="preserve"> </w:t>
      </w:r>
      <w:r>
        <w:rPr>
          <w:color w:val="110F08"/>
          <w:w w:val="110"/>
        </w:rPr>
        <w:t>initia</w:t>
      </w:r>
      <w:r>
        <w:rPr>
          <w:color w:val="110F08"/>
          <w:w w:val="110"/>
        </w:rPr>
        <w:t>tive</w:t>
      </w:r>
      <w:r>
        <w:rPr>
          <w:color w:val="110F08"/>
          <w:spacing w:val="-5"/>
          <w:w w:val="110"/>
        </w:rPr>
        <w:t xml:space="preserve"> </w:t>
      </w:r>
      <w:r>
        <w:rPr>
          <w:color w:val="28261A"/>
          <w:w w:val="110"/>
        </w:rPr>
        <w:t>is</w:t>
      </w:r>
      <w:r>
        <w:rPr>
          <w:color w:val="28261A"/>
          <w:spacing w:val="-11"/>
          <w:w w:val="110"/>
        </w:rPr>
        <w:t xml:space="preserve"> </w:t>
      </w:r>
      <w:r>
        <w:rPr>
          <w:color w:val="110F08"/>
          <w:w w:val="110"/>
        </w:rPr>
        <w:t>being</w:t>
      </w:r>
      <w:r>
        <w:rPr>
          <w:color w:val="110F08"/>
          <w:spacing w:val="-12"/>
          <w:w w:val="110"/>
        </w:rPr>
        <w:t xml:space="preserve"> </w:t>
      </w:r>
      <w:proofErr w:type="spellStart"/>
      <w:r>
        <w:rPr>
          <w:color w:val="110F08"/>
          <w:w w:val="110"/>
        </w:rPr>
        <w:t>organised</w:t>
      </w:r>
      <w:proofErr w:type="spellEnd"/>
      <w:r>
        <w:rPr>
          <w:color w:val="110F08"/>
          <w:spacing w:val="-4"/>
          <w:w w:val="110"/>
        </w:rPr>
        <w:t xml:space="preserve"> </w:t>
      </w:r>
      <w:r>
        <w:rPr>
          <w:color w:val="110F08"/>
          <w:w w:val="110"/>
        </w:rPr>
        <w:t>by</w:t>
      </w:r>
      <w:r>
        <w:rPr>
          <w:color w:val="110F08"/>
          <w:spacing w:val="-13"/>
          <w:w w:val="110"/>
        </w:rPr>
        <w:t xml:space="preserve"> </w:t>
      </w:r>
      <w:r>
        <w:rPr>
          <w:color w:val="110F08"/>
          <w:w w:val="110"/>
        </w:rPr>
        <w:t>the</w:t>
      </w:r>
      <w:r>
        <w:rPr>
          <w:color w:val="110F08"/>
          <w:spacing w:val="-12"/>
          <w:w w:val="110"/>
        </w:rPr>
        <w:t xml:space="preserve"> </w:t>
      </w:r>
      <w:r>
        <w:rPr>
          <w:color w:val="110F08"/>
          <w:w w:val="110"/>
        </w:rPr>
        <w:t>Barra</w:t>
      </w:r>
      <w:r>
        <w:rPr>
          <w:color w:val="110F08"/>
          <w:spacing w:val="-10"/>
          <w:w w:val="110"/>
        </w:rPr>
        <w:t xml:space="preserve"> </w:t>
      </w:r>
      <w:r>
        <w:rPr>
          <w:color w:val="110F08"/>
          <w:w w:val="110"/>
        </w:rPr>
        <w:t>Hall</w:t>
      </w:r>
      <w:r>
        <w:rPr>
          <w:color w:val="110F08"/>
          <w:spacing w:val="-15"/>
          <w:w w:val="110"/>
        </w:rPr>
        <w:t xml:space="preserve"> </w:t>
      </w:r>
      <w:r>
        <w:rPr>
          <w:color w:val="110F08"/>
          <w:w w:val="110"/>
        </w:rPr>
        <w:t>Park</w:t>
      </w:r>
      <w:r>
        <w:rPr>
          <w:color w:val="110F08"/>
          <w:spacing w:val="-6"/>
          <w:w w:val="110"/>
        </w:rPr>
        <w:t xml:space="preserve"> </w:t>
      </w:r>
      <w:r>
        <w:rPr>
          <w:color w:val="110F08"/>
          <w:w w:val="110"/>
        </w:rPr>
        <w:t>Regeneration</w:t>
      </w:r>
      <w:r>
        <w:rPr>
          <w:color w:val="110F08"/>
          <w:spacing w:val="-1"/>
          <w:w w:val="110"/>
        </w:rPr>
        <w:t xml:space="preserve"> </w:t>
      </w:r>
      <w:r>
        <w:rPr>
          <w:color w:val="110F08"/>
          <w:w w:val="110"/>
        </w:rPr>
        <w:t>Comm</w:t>
      </w:r>
      <w:r>
        <w:rPr>
          <w:color w:val="110F08"/>
          <w:w w:val="110"/>
        </w:rPr>
        <w:t>ittee,</w:t>
      </w:r>
      <w:r>
        <w:rPr>
          <w:color w:val="110F08"/>
          <w:spacing w:val="-4"/>
          <w:w w:val="110"/>
        </w:rPr>
        <w:t xml:space="preserve"> </w:t>
      </w:r>
      <w:r>
        <w:rPr>
          <w:color w:val="110F08"/>
          <w:w w:val="110"/>
        </w:rPr>
        <w:t>a</w:t>
      </w:r>
      <w:r>
        <w:rPr>
          <w:color w:val="110F08"/>
          <w:spacing w:val="-14"/>
          <w:w w:val="110"/>
        </w:rPr>
        <w:t xml:space="preserve"> </w:t>
      </w:r>
      <w:r>
        <w:rPr>
          <w:color w:val="110F08"/>
          <w:w w:val="110"/>
        </w:rPr>
        <w:t>group</w:t>
      </w:r>
      <w:r>
        <w:rPr>
          <w:color w:val="110F08"/>
          <w:spacing w:val="-13"/>
          <w:w w:val="110"/>
        </w:rPr>
        <w:t xml:space="preserve"> </w:t>
      </w:r>
      <w:r>
        <w:rPr>
          <w:color w:val="110F08"/>
          <w:w w:val="110"/>
        </w:rPr>
        <w:t>of</w:t>
      </w:r>
      <w:r>
        <w:rPr>
          <w:color w:val="110F08"/>
          <w:spacing w:val="-14"/>
          <w:w w:val="110"/>
        </w:rPr>
        <w:t xml:space="preserve"> </w:t>
      </w:r>
      <w:r>
        <w:rPr>
          <w:color w:val="110F08"/>
          <w:w w:val="110"/>
        </w:rPr>
        <w:t>local residents, largely Irish, who have come together to refurbish their local park and bring it back into community use. I founded and chair this community</w:t>
      </w:r>
      <w:r>
        <w:rPr>
          <w:color w:val="110F08"/>
          <w:spacing w:val="35"/>
          <w:w w:val="110"/>
        </w:rPr>
        <w:t xml:space="preserve"> </w:t>
      </w:r>
      <w:proofErr w:type="spellStart"/>
      <w:r>
        <w:rPr>
          <w:color w:val="110F08"/>
          <w:w w:val="110"/>
        </w:rPr>
        <w:t>organisation</w:t>
      </w:r>
      <w:proofErr w:type="spellEnd"/>
      <w:r>
        <w:rPr>
          <w:color w:val="110F08"/>
          <w:w w:val="110"/>
        </w:rPr>
        <w:t>.</w:t>
      </w:r>
    </w:p>
    <w:p w:rsidR="00D829BE" w:rsidRDefault="00DD1F3C">
      <w:pPr>
        <w:pStyle w:val="BodyText"/>
        <w:spacing w:before="39" w:line="504" w:lineRule="exact"/>
        <w:ind w:left="641" w:right="422"/>
      </w:pPr>
      <w:r>
        <w:rPr>
          <w:color w:val="110F08"/>
          <w:w w:val="110"/>
        </w:rPr>
        <w:t xml:space="preserve">I am writing to ask </w:t>
      </w:r>
      <w:r>
        <w:rPr>
          <w:color w:val="28261A"/>
          <w:w w:val="110"/>
        </w:rPr>
        <w:t xml:space="preserve">if </w:t>
      </w:r>
      <w:r>
        <w:rPr>
          <w:color w:val="110F08"/>
          <w:w w:val="110"/>
        </w:rPr>
        <w:t xml:space="preserve">your </w:t>
      </w:r>
      <w:proofErr w:type="spellStart"/>
      <w:r>
        <w:rPr>
          <w:color w:val="110F08"/>
          <w:w w:val="110"/>
        </w:rPr>
        <w:t>organisation</w:t>
      </w:r>
      <w:proofErr w:type="spellEnd"/>
      <w:r>
        <w:rPr>
          <w:color w:val="110F08"/>
          <w:w w:val="110"/>
        </w:rPr>
        <w:t xml:space="preserve"> would wish to participate in this first St. Bridget's festival. The festival will comprise music, dance, poetry, art and sports, all held in Barra Hall Park in Hayes,</w:t>
      </w:r>
    </w:p>
    <w:p w:rsidR="00D829BE" w:rsidRDefault="00DD1F3C">
      <w:pPr>
        <w:pStyle w:val="BodyText"/>
        <w:spacing w:line="192" w:lineRule="exact"/>
        <w:ind w:left="641"/>
      </w:pPr>
      <w:proofErr w:type="spellStart"/>
      <w:r>
        <w:rPr>
          <w:color w:val="110F08"/>
          <w:w w:val="110"/>
        </w:rPr>
        <w:t>Middx</w:t>
      </w:r>
      <w:proofErr w:type="spellEnd"/>
      <w:r>
        <w:rPr>
          <w:color w:val="3D382B"/>
          <w:w w:val="110"/>
        </w:rPr>
        <w:t xml:space="preserve">. </w:t>
      </w:r>
      <w:proofErr w:type="gramStart"/>
      <w:r>
        <w:rPr>
          <w:color w:val="110F08"/>
          <w:w w:val="110"/>
        </w:rPr>
        <w:t>To</w:t>
      </w:r>
      <w:proofErr w:type="gramEnd"/>
      <w:r>
        <w:rPr>
          <w:color w:val="110F08"/>
          <w:w w:val="110"/>
        </w:rPr>
        <w:t xml:space="preserve"> help us make this new initiative a su</w:t>
      </w:r>
      <w:r>
        <w:rPr>
          <w:color w:val="110F08"/>
          <w:w w:val="110"/>
        </w:rPr>
        <w:t xml:space="preserve">ccess we are writing to ask if your </w:t>
      </w:r>
      <w:proofErr w:type="spellStart"/>
      <w:r>
        <w:rPr>
          <w:color w:val="110F08"/>
          <w:w w:val="110"/>
        </w:rPr>
        <w:t>organisation</w:t>
      </w:r>
      <w:proofErr w:type="spellEnd"/>
      <w:r>
        <w:rPr>
          <w:color w:val="110F08"/>
          <w:w w:val="110"/>
        </w:rPr>
        <w:t xml:space="preserve"> would</w:t>
      </w:r>
    </w:p>
    <w:p w:rsidR="00D829BE" w:rsidRDefault="00DD1F3C" w:rsidP="00DD1F3C">
      <w:pPr>
        <w:pStyle w:val="BodyText"/>
        <w:spacing w:before="20" w:line="261" w:lineRule="auto"/>
        <w:ind w:left="634" w:right="134" w:firstLine="4"/>
      </w:pPr>
      <w:proofErr w:type="gramStart"/>
      <w:r>
        <w:rPr>
          <w:color w:val="28261A"/>
          <w:w w:val="110"/>
        </w:rPr>
        <w:t>like</w:t>
      </w:r>
      <w:proofErr w:type="gramEnd"/>
      <w:r>
        <w:rPr>
          <w:color w:val="28261A"/>
          <w:w w:val="110"/>
        </w:rPr>
        <w:t xml:space="preserve"> </w:t>
      </w:r>
      <w:r>
        <w:rPr>
          <w:color w:val="110F08"/>
          <w:w w:val="110"/>
        </w:rPr>
        <w:t xml:space="preserve">to participate </w:t>
      </w:r>
      <w:r>
        <w:rPr>
          <w:color w:val="28261A"/>
          <w:w w:val="110"/>
        </w:rPr>
        <w:t xml:space="preserve">in the </w:t>
      </w:r>
      <w:r>
        <w:rPr>
          <w:color w:val="110F08"/>
          <w:w w:val="110"/>
        </w:rPr>
        <w:t>festival by either performi</w:t>
      </w:r>
      <w:r>
        <w:rPr>
          <w:color w:val="110F08"/>
          <w:w w:val="110"/>
        </w:rPr>
        <w:t>ng, demo</w:t>
      </w:r>
      <w:r>
        <w:rPr>
          <w:color w:val="110F08"/>
          <w:w w:val="110"/>
        </w:rPr>
        <w:t xml:space="preserve">nstrating, exhibiting, participating </w:t>
      </w:r>
      <w:r>
        <w:rPr>
          <w:color w:val="28261A"/>
          <w:w w:val="110"/>
        </w:rPr>
        <w:t xml:space="preserve">in </w:t>
      </w:r>
      <w:r>
        <w:rPr>
          <w:color w:val="110F08"/>
          <w:w w:val="110"/>
        </w:rPr>
        <w:t xml:space="preserve">a sporting activity and/or setting up an information stall about your </w:t>
      </w:r>
      <w:proofErr w:type="spellStart"/>
      <w:r>
        <w:rPr>
          <w:color w:val="110F08"/>
          <w:w w:val="110"/>
        </w:rPr>
        <w:t>organisation</w:t>
      </w:r>
      <w:proofErr w:type="spellEnd"/>
      <w:r>
        <w:rPr>
          <w:color w:val="110F08"/>
          <w:w w:val="110"/>
        </w:rPr>
        <w:t>. The event is op</w:t>
      </w:r>
      <w:r>
        <w:rPr>
          <w:color w:val="110F08"/>
          <w:w w:val="110"/>
        </w:rPr>
        <w:t xml:space="preserve">en to all ages and all Irish </w:t>
      </w:r>
      <w:proofErr w:type="spellStart"/>
      <w:r>
        <w:rPr>
          <w:color w:val="110F08"/>
          <w:w w:val="110"/>
        </w:rPr>
        <w:t>organisations</w:t>
      </w:r>
      <w:proofErr w:type="spellEnd"/>
      <w:r>
        <w:rPr>
          <w:color w:val="110F08"/>
          <w:w w:val="110"/>
        </w:rPr>
        <w:t>.</w:t>
      </w:r>
    </w:p>
    <w:p w:rsidR="00D829BE" w:rsidRDefault="00D829BE">
      <w:pPr>
        <w:pStyle w:val="BodyText"/>
        <w:spacing w:before="2"/>
        <w:rPr>
          <w:sz w:val="23"/>
        </w:rPr>
      </w:pPr>
    </w:p>
    <w:p w:rsidR="00D829BE" w:rsidRDefault="00DD1F3C">
      <w:pPr>
        <w:pStyle w:val="BodyText"/>
        <w:spacing w:line="261" w:lineRule="auto"/>
        <w:ind w:left="633" w:right="447" w:firstLine="4"/>
        <w:jc w:val="both"/>
      </w:pPr>
      <w:r>
        <w:rPr>
          <w:color w:val="110F08"/>
          <w:w w:val="110"/>
        </w:rPr>
        <w:t>If</w:t>
      </w:r>
      <w:r>
        <w:rPr>
          <w:color w:val="110F08"/>
          <w:spacing w:val="-12"/>
          <w:w w:val="110"/>
        </w:rPr>
        <w:t xml:space="preserve"> </w:t>
      </w:r>
      <w:r>
        <w:rPr>
          <w:color w:val="110F08"/>
          <w:w w:val="110"/>
        </w:rPr>
        <w:t>you</w:t>
      </w:r>
      <w:r>
        <w:rPr>
          <w:color w:val="110F08"/>
          <w:spacing w:val="-11"/>
          <w:w w:val="110"/>
        </w:rPr>
        <w:t xml:space="preserve"> </w:t>
      </w:r>
      <w:r>
        <w:rPr>
          <w:color w:val="110F08"/>
          <w:w w:val="110"/>
        </w:rPr>
        <w:t>feel</w:t>
      </w:r>
      <w:r>
        <w:rPr>
          <w:color w:val="110F08"/>
          <w:spacing w:val="-39"/>
          <w:w w:val="110"/>
        </w:rPr>
        <w:t xml:space="preserve"> </w:t>
      </w:r>
      <w:r>
        <w:rPr>
          <w:color w:val="110F08"/>
          <w:w w:val="110"/>
        </w:rPr>
        <w:t>.you</w:t>
      </w:r>
      <w:r>
        <w:rPr>
          <w:color w:val="110F08"/>
          <w:spacing w:val="-9"/>
          <w:w w:val="110"/>
        </w:rPr>
        <w:t xml:space="preserve"> </w:t>
      </w:r>
      <w:r>
        <w:rPr>
          <w:color w:val="110F08"/>
          <w:w w:val="110"/>
        </w:rPr>
        <w:t>would</w:t>
      </w:r>
      <w:r>
        <w:rPr>
          <w:color w:val="110F08"/>
          <w:spacing w:val="-8"/>
          <w:w w:val="110"/>
        </w:rPr>
        <w:t xml:space="preserve"> </w:t>
      </w:r>
      <w:r>
        <w:rPr>
          <w:color w:val="110F08"/>
          <w:w w:val="110"/>
        </w:rPr>
        <w:t>like</w:t>
      </w:r>
      <w:r>
        <w:rPr>
          <w:color w:val="110F08"/>
          <w:spacing w:val="-5"/>
          <w:w w:val="110"/>
        </w:rPr>
        <w:t xml:space="preserve"> </w:t>
      </w:r>
      <w:r>
        <w:rPr>
          <w:color w:val="110F08"/>
          <w:w w:val="110"/>
        </w:rPr>
        <w:t>to</w:t>
      </w:r>
      <w:r>
        <w:rPr>
          <w:color w:val="110F08"/>
          <w:spacing w:val="-8"/>
          <w:w w:val="110"/>
        </w:rPr>
        <w:t xml:space="preserve"> </w:t>
      </w:r>
      <w:r>
        <w:rPr>
          <w:color w:val="110F08"/>
          <w:w w:val="110"/>
        </w:rPr>
        <w:t>participate</w:t>
      </w:r>
      <w:r>
        <w:rPr>
          <w:color w:val="110F08"/>
          <w:spacing w:val="3"/>
          <w:w w:val="110"/>
        </w:rPr>
        <w:t xml:space="preserve"> </w:t>
      </w:r>
      <w:r>
        <w:rPr>
          <w:color w:val="110F08"/>
          <w:w w:val="110"/>
        </w:rPr>
        <w:t>in</w:t>
      </w:r>
      <w:r>
        <w:rPr>
          <w:color w:val="110F08"/>
          <w:spacing w:val="-6"/>
          <w:w w:val="110"/>
        </w:rPr>
        <w:t xml:space="preserve"> </w:t>
      </w:r>
      <w:r>
        <w:rPr>
          <w:color w:val="110F08"/>
          <w:w w:val="110"/>
        </w:rPr>
        <w:t>our</w:t>
      </w:r>
      <w:r>
        <w:rPr>
          <w:color w:val="110F08"/>
          <w:spacing w:val="-10"/>
          <w:w w:val="110"/>
        </w:rPr>
        <w:t xml:space="preserve"> </w:t>
      </w:r>
      <w:r>
        <w:rPr>
          <w:color w:val="110F08"/>
          <w:w w:val="110"/>
        </w:rPr>
        <w:t>festival</w:t>
      </w:r>
      <w:r>
        <w:rPr>
          <w:color w:val="110F08"/>
          <w:spacing w:val="-5"/>
          <w:w w:val="110"/>
        </w:rPr>
        <w:t xml:space="preserve"> </w:t>
      </w:r>
      <w:r>
        <w:rPr>
          <w:color w:val="110F08"/>
          <w:w w:val="110"/>
        </w:rPr>
        <w:t>in</w:t>
      </w:r>
      <w:r>
        <w:rPr>
          <w:color w:val="110F08"/>
          <w:spacing w:val="-4"/>
          <w:w w:val="110"/>
        </w:rPr>
        <w:t xml:space="preserve"> </w:t>
      </w:r>
      <w:r>
        <w:rPr>
          <w:color w:val="110F08"/>
          <w:w w:val="110"/>
        </w:rPr>
        <w:t>any</w:t>
      </w:r>
      <w:r>
        <w:rPr>
          <w:color w:val="110F08"/>
          <w:spacing w:val="-5"/>
          <w:w w:val="110"/>
        </w:rPr>
        <w:t xml:space="preserve"> </w:t>
      </w:r>
      <w:r>
        <w:rPr>
          <w:color w:val="110F08"/>
          <w:w w:val="110"/>
        </w:rPr>
        <w:t>way</w:t>
      </w:r>
      <w:r>
        <w:rPr>
          <w:color w:val="110F08"/>
          <w:spacing w:val="-6"/>
          <w:w w:val="110"/>
        </w:rPr>
        <w:t xml:space="preserve"> </w:t>
      </w:r>
      <w:r>
        <w:rPr>
          <w:color w:val="110F08"/>
          <w:w w:val="110"/>
        </w:rPr>
        <w:t>I</w:t>
      </w:r>
      <w:r>
        <w:rPr>
          <w:color w:val="110F08"/>
          <w:spacing w:val="-10"/>
          <w:w w:val="110"/>
        </w:rPr>
        <w:t xml:space="preserve"> </w:t>
      </w:r>
      <w:r>
        <w:rPr>
          <w:color w:val="110F08"/>
          <w:w w:val="110"/>
        </w:rPr>
        <w:t>would</w:t>
      </w:r>
      <w:r>
        <w:rPr>
          <w:color w:val="110F08"/>
          <w:spacing w:val="-3"/>
          <w:w w:val="110"/>
        </w:rPr>
        <w:t xml:space="preserve"> </w:t>
      </w:r>
      <w:r>
        <w:rPr>
          <w:color w:val="110F08"/>
          <w:w w:val="110"/>
        </w:rPr>
        <w:t>be</w:t>
      </w:r>
      <w:r>
        <w:rPr>
          <w:color w:val="110F08"/>
          <w:spacing w:val="5"/>
          <w:w w:val="110"/>
        </w:rPr>
        <w:t xml:space="preserve"> </w:t>
      </w:r>
      <w:r>
        <w:rPr>
          <w:color w:val="110F08"/>
          <w:w w:val="110"/>
        </w:rPr>
        <w:t>very</w:t>
      </w:r>
      <w:r>
        <w:rPr>
          <w:color w:val="110F08"/>
          <w:spacing w:val="-6"/>
          <w:w w:val="110"/>
        </w:rPr>
        <w:t xml:space="preserve"> </w:t>
      </w:r>
      <w:r>
        <w:rPr>
          <w:color w:val="110F08"/>
          <w:w w:val="110"/>
        </w:rPr>
        <w:t>pleased</w:t>
      </w:r>
      <w:r>
        <w:rPr>
          <w:color w:val="110F08"/>
          <w:w w:val="110"/>
        </w:rPr>
        <w:t xml:space="preserve"> </w:t>
      </w:r>
      <w:r>
        <w:rPr>
          <w:color w:val="110F08"/>
          <w:w w:val="110"/>
        </w:rPr>
        <w:t>to</w:t>
      </w:r>
      <w:r>
        <w:rPr>
          <w:color w:val="110F08"/>
          <w:spacing w:val="-9"/>
          <w:w w:val="110"/>
        </w:rPr>
        <w:t xml:space="preserve"> </w:t>
      </w:r>
      <w:r>
        <w:rPr>
          <w:color w:val="110F08"/>
          <w:w w:val="110"/>
        </w:rPr>
        <w:t>discuss this proposal with y</w:t>
      </w:r>
      <w:bookmarkStart w:id="2" w:name="_GoBack"/>
      <w:bookmarkEnd w:id="2"/>
      <w:r>
        <w:rPr>
          <w:color w:val="110F08"/>
          <w:w w:val="110"/>
        </w:rPr>
        <w:t xml:space="preserve">ou. Please contact our </w:t>
      </w:r>
      <w:proofErr w:type="spellStart"/>
      <w:r>
        <w:rPr>
          <w:color w:val="110F08"/>
          <w:w w:val="110"/>
        </w:rPr>
        <w:t>organiser</w:t>
      </w:r>
      <w:proofErr w:type="spellEnd"/>
      <w:r>
        <w:rPr>
          <w:color w:val="110F08"/>
          <w:w w:val="110"/>
        </w:rPr>
        <w:t xml:space="preserve"> Helen </w:t>
      </w:r>
      <w:proofErr w:type="spellStart"/>
      <w:r>
        <w:rPr>
          <w:color w:val="110F08"/>
          <w:w w:val="110"/>
        </w:rPr>
        <w:t>Lowder</w:t>
      </w:r>
      <w:proofErr w:type="spellEnd"/>
      <w:r>
        <w:rPr>
          <w:color w:val="110F08"/>
          <w:w w:val="110"/>
        </w:rPr>
        <w:t xml:space="preserve"> on 07903 674 625 or 0208 573 3535.</w:t>
      </w:r>
    </w:p>
    <w:p w:rsidR="00D829BE" w:rsidRDefault="00D829BE">
      <w:pPr>
        <w:pStyle w:val="BodyText"/>
        <w:spacing w:before="4"/>
        <w:rPr>
          <w:sz w:val="22"/>
        </w:rPr>
      </w:pPr>
    </w:p>
    <w:p w:rsidR="00D829BE" w:rsidRDefault="00DD1F3C">
      <w:pPr>
        <w:pStyle w:val="BodyText"/>
        <w:spacing w:line="525" w:lineRule="auto"/>
        <w:ind w:left="636" w:right="7027" w:hanging="9"/>
      </w:pPr>
      <w:r>
        <w:rPr>
          <w:noProof/>
          <w:lang w:val="en-GB" w:eastAsia="zh-CN"/>
        </w:rPr>
        <w:drawing>
          <wp:anchor distT="0" distB="0" distL="0" distR="0" simplePos="0" relativeHeight="268432679" behindDoc="1" locked="0" layoutInCell="1" allowOverlap="1">
            <wp:simplePos x="0" y="0"/>
            <wp:positionH relativeFrom="page">
              <wp:posOffset>744911</wp:posOffset>
            </wp:positionH>
            <wp:positionV relativeFrom="paragraph">
              <wp:posOffset>552437</wp:posOffset>
            </wp:positionV>
            <wp:extent cx="1440976" cy="6957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40976" cy="695740"/>
                    </a:xfrm>
                    <a:prstGeom prst="rect">
                      <a:avLst/>
                    </a:prstGeom>
                  </pic:spPr>
                </pic:pic>
              </a:graphicData>
            </a:graphic>
          </wp:anchor>
        </w:drawing>
      </w:r>
      <w:r>
        <w:rPr>
          <w:color w:val="110F08"/>
          <w:w w:val="110"/>
        </w:rPr>
        <w:t>Thank you for your assistance. Yours sincerely</w:t>
      </w:r>
    </w:p>
    <w:p w:rsidR="00D829BE" w:rsidRDefault="00D829BE">
      <w:pPr>
        <w:pStyle w:val="BodyText"/>
        <w:rPr>
          <w:sz w:val="22"/>
        </w:rPr>
      </w:pPr>
    </w:p>
    <w:p w:rsidR="00D829BE" w:rsidRDefault="00D829BE">
      <w:pPr>
        <w:pStyle w:val="BodyText"/>
        <w:rPr>
          <w:sz w:val="22"/>
        </w:rPr>
      </w:pPr>
    </w:p>
    <w:p w:rsidR="00D829BE" w:rsidRDefault="00D829BE">
      <w:pPr>
        <w:pStyle w:val="BodyText"/>
        <w:rPr>
          <w:sz w:val="22"/>
        </w:rPr>
      </w:pPr>
    </w:p>
    <w:p w:rsidR="00D829BE" w:rsidRDefault="00D829BE">
      <w:pPr>
        <w:pStyle w:val="BodyText"/>
        <w:spacing w:before="3"/>
        <w:rPr>
          <w:sz w:val="30"/>
        </w:rPr>
      </w:pPr>
    </w:p>
    <w:p w:rsidR="00D829BE" w:rsidRDefault="00DD1F3C">
      <w:pPr>
        <w:pStyle w:val="BodyText"/>
        <w:ind w:left="616"/>
      </w:pPr>
      <w:r>
        <w:rPr>
          <w:color w:val="110F08"/>
          <w:w w:val="110"/>
        </w:rPr>
        <w:t>John McDonnell MP</w:t>
      </w:r>
    </w:p>
    <w:p w:rsidR="00D829BE" w:rsidRDefault="00DD1F3C">
      <w:pPr>
        <w:pStyle w:val="Heading1"/>
        <w:spacing w:before="16"/>
        <w:rPr>
          <w:u w:val="none"/>
        </w:rPr>
      </w:pPr>
      <w:r>
        <w:rPr>
          <w:color w:val="110F08"/>
          <w:w w:val="105"/>
          <w:u w:val="none"/>
        </w:rPr>
        <w:t xml:space="preserve">Member of Parliament for Hayes </w:t>
      </w:r>
      <w:r>
        <w:rPr>
          <w:color w:val="110F08"/>
          <w:w w:val="105"/>
          <w:sz w:val="20"/>
          <w:u w:val="none"/>
        </w:rPr>
        <w:t xml:space="preserve">&amp; </w:t>
      </w:r>
      <w:proofErr w:type="spellStart"/>
      <w:r>
        <w:rPr>
          <w:color w:val="110F08"/>
          <w:w w:val="105"/>
          <w:u w:val="none"/>
        </w:rPr>
        <w:t>Harlington</w:t>
      </w:r>
      <w:proofErr w:type="spellEnd"/>
    </w:p>
    <w:p w:rsidR="00D829BE" w:rsidRDefault="00DD1F3C">
      <w:pPr>
        <w:spacing w:before="152"/>
        <w:ind w:left="4240" w:right="3779"/>
        <w:jc w:val="center"/>
        <w:rPr>
          <w:b/>
          <w:sz w:val="21"/>
        </w:rPr>
      </w:pPr>
      <w:hyperlink r:id="rId6">
        <w:r>
          <w:rPr>
            <w:b/>
            <w:color w:val="4F4B38"/>
            <w:w w:val="105"/>
            <w:sz w:val="21"/>
          </w:rPr>
          <w:t>www.john-mcdonnell.net</w:t>
        </w:r>
      </w:hyperlink>
    </w:p>
    <w:p w:rsidR="00D829BE" w:rsidRDefault="00D829BE">
      <w:pPr>
        <w:pStyle w:val="BodyText"/>
        <w:rPr>
          <w:b/>
        </w:rPr>
      </w:pPr>
    </w:p>
    <w:p w:rsidR="00D829BE" w:rsidRDefault="00DD1F3C">
      <w:pPr>
        <w:pStyle w:val="BodyText"/>
        <w:spacing w:before="2"/>
        <w:rPr>
          <w:b/>
          <w:sz w:val="19"/>
        </w:rPr>
      </w:pPr>
      <w:r>
        <w:rPr>
          <w:noProof/>
          <w:lang w:val="en-GB" w:eastAsia="zh-CN"/>
        </w:rPr>
        <w:drawing>
          <wp:anchor distT="0" distB="0" distL="0" distR="0" simplePos="0" relativeHeight="268433703" behindDoc="0" locked="0" layoutInCell="1" allowOverlap="1">
            <wp:simplePos x="0" y="0"/>
            <wp:positionH relativeFrom="page">
              <wp:posOffset>354138</wp:posOffset>
            </wp:positionH>
            <wp:positionV relativeFrom="paragraph">
              <wp:posOffset>164845</wp:posOffset>
            </wp:positionV>
            <wp:extent cx="2305362" cy="3657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305362" cy="36576"/>
                    </a:xfrm>
                    <a:prstGeom prst="rect">
                      <a:avLst/>
                    </a:prstGeom>
                  </pic:spPr>
                </pic:pic>
              </a:graphicData>
            </a:graphic>
          </wp:anchor>
        </w:drawing>
      </w:r>
    </w:p>
    <w:sectPr w:rsidR="00D829BE">
      <w:type w:val="continuous"/>
      <w:pgSz w:w="11910" w:h="16760"/>
      <w:pgMar w:top="640" w:right="800" w:bottom="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123D0"/>
    <w:multiLevelType w:val="hybridMultilevel"/>
    <w:tmpl w:val="35D8F272"/>
    <w:lvl w:ilvl="0" w:tplc="9ACE6180">
      <w:numFmt w:val="bullet"/>
      <w:lvlText w:val="•"/>
      <w:lvlJc w:val="left"/>
      <w:pPr>
        <w:ind w:left="1152" w:hanging="506"/>
      </w:pPr>
      <w:rPr>
        <w:rFonts w:ascii="Arial" w:eastAsia="Arial" w:hAnsi="Arial" w:cs="Arial" w:hint="default"/>
        <w:color w:val="1C4124"/>
        <w:spacing w:val="-472"/>
        <w:w w:val="100"/>
        <w:position w:val="-3"/>
        <w:sz w:val="142"/>
        <w:szCs w:val="142"/>
      </w:rPr>
    </w:lvl>
    <w:lvl w:ilvl="1" w:tplc="0512D75E">
      <w:numFmt w:val="bullet"/>
      <w:lvlText w:val="•"/>
      <w:lvlJc w:val="left"/>
      <w:pPr>
        <w:ind w:left="1523" w:hanging="506"/>
      </w:pPr>
      <w:rPr>
        <w:rFonts w:hint="default"/>
      </w:rPr>
    </w:lvl>
    <w:lvl w:ilvl="2" w:tplc="AFE0AC52">
      <w:numFmt w:val="bullet"/>
      <w:lvlText w:val="•"/>
      <w:lvlJc w:val="left"/>
      <w:pPr>
        <w:ind w:left="1886" w:hanging="506"/>
      </w:pPr>
      <w:rPr>
        <w:rFonts w:hint="default"/>
      </w:rPr>
    </w:lvl>
    <w:lvl w:ilvl="3" w:tplc="52EA547C">
      <w:numFmt w:val="bullet"/>
      <w:lvlText w:val="•"/>
      <w:lvlJc w:val="left"/>
      <w:pPr>
        <w:ind w:left="2249" w:hanging="506"/>
      </w:pPr>
      <w:rPr>
        <w:rFonts w:hint="default"/>
      </w:rPr>
    </w:lvl>
    <w:lvl w:ilvl="4" w:tplc="7DF81BBC">
      <w:numFmt w:val="bullet"/>
      <w:lvlText w:val="•"/>
      <w:lvlJc w:val="left"/>
      <w:pPr>
        <w:ind w:left="2612" w:hanging="506"/>
      </w:pPr>
      <w:rPr>
        <w:rFonts w:hint="default"/>
      </w:rPr>
    </w:lvl>
    <w:lvl w:ilvl="5" w:tplc="7D6E68B0">
      <w:numFmt w:val="bullet"/>
      <w:lvlText w:val="•"/>
      <w:lvlJc w:val="left"/>
      <w:pPr>
        <w:ind w:left="2976" w:hanging="506"/>
      </w:pPr>
      <w:rPr>
        <w:rFonts w:hint="default"/>
      </w:rPr>
    </w:lvl>
    <w:lvl w:ilvl="6" w:tplc="C600604C">
      <w:numFmt w:val="bullet"/>
      <w:lvlText w:val="•"/>
      <w:lvlJc w:val="left"/>
      <w:pPr>
        <w:ind w:left="3339" w:hanging="506"/>
      </w:pPr>
      <w:rPr>
        <w:rFonts w:hint="default"/>
      </w:rPr>
    </w:lvl>
    <w:lvl w:ilvl="7" w:tplc="CB54108E">
      <w:numFmt w:val="bullet"/>
      <w:lvlText w:val="•"/>
      <w:lvlJc w:val="left"/>
      <w:pPr>
        <w:ind w:left="3702" w:hanging="506"/>
      </w:pPr>
      <w:rPr>
        <w:rFonts w:hint="default"/>
      </w:rPr>
    </w:lvl>
    <w:lvl w:ilvl="8" w:tplc="75E8AEEA">
      <w:numFmt w:val="bullet"/>
      <w:lvlText w:val="•"/>
      <w:lvlJc w:val="left"/>
      <w:pPr>
        <w:ind w:left="4065" w:hanging="50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D829BE"/>
    <w:rsid w:val="00D829BE"/>
    <w:rsid w:val="00DD1F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ED7DCB5-C2C6-4130-A941-98C50323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22"/>
      <w:outlineLvl w:val="0"/>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19"/>
      <w:ind w:left="1152" w:hanging="50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hn-mcdonnell.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364</Words>
  <Characters>2081</Characters>
  <Application>Microsoft Office Word</Application>
  <DocSecurity>0</DocSecurity>
  <Lines>17</Lines>
  <Paragraphs>4</Paragraphs>
  <ScaleCrop>false</ScaleCrop>
  <Company>London Metropolitan University</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 O'Kane</cp:lastModifiedBy>
  <cp:revision>2</cp:revision>
  <dcterms:created xsi:type="dcterms:W3CDTF">2018-06-14T15:42:00Z</dcterms:created>
  <dcterms:modified xsi:type="dcterms:W3CDTF">2018-06-14T15:45:00Z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2018-06-14T00:00:00Z</vt:filetime>
  </property>
  <property fmtid="{D5CDD505-2E9C-101B-9397-08002B2CF9AE}" pid="3" name="Creator">
    <vt:lpwstr>BCS2-Basic-Capturing System 2 by ImageWare Components GmbH</vt:lpwstr>
  </property>
  <property fmtid="{D5CDD505-2E9C-101B-9397-08002B2CF9AE}" pid="4" name="LastSaved">
    <vt:filetime>2018-06-14T00:00:00Z</vt:filetime>
  </property>
</Properties>
</file>