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92" w:rsidRDefault="001976B5">
      <w:pPr>
        <w:pStyle w:val="BodyText"/>
        <w:spacing w:before="76" w:line="242" w:lineRule="auto"/>
        <w:ind w:left="142" w:right="6516" w:firstLine="6"/>
      </w:pPr>
      <w:bookmarkStart w:id="0" w:name="AIB.ICA.WIC.2.151.1990"/>
      <w:bookmarkEnd w:id="0"/>
      <w:r>
        <w:rPr>
          <w:color w:val="3D3D3D"/>
          <w:w w:val="95"/>
        </w:rPr>
        <w:t xml:space="preserve">WICKLOW </w:t>
      </w:r>
      <w:r>
        <w:rPr>
          <w:color w:val="2B2B2B"/>
          <w:w w:val="95"/>
        </w:rPr>
        <w:t xml:space="preserve">ASSOCIATION </w:t>
      </w:r>
      <w:r>
        <w:rPr>
          <w:color w:val="3D3D3D"/>
        </w:rPr>
        <w:t>MINUTES</w:t>
      </w:r>
      <w:r>
        <w:rPr>
          <w:color w:val="3D3D3D"/>
          <w:spacing w:val="-105"/>
        </w:rPr>
        <w:t xml:space="preserve"> </w:t>
      </w:r>
      <w:r>
        <w:rPr>
          <w:color w:val="3D3D3D"/>
        </w:rPr>
        <w:t xml:space="preserve">OF MEETING 5TH JUNE </w:t>
      </w:r>
      <w:r>
        <w:rPr>
          <w:color w:val="2B2B2B"/>
        </w:rPr>
        <w:t>1990</w:t>
      </w:r>
    </w:p>
    <w:p w:rsidR="00823D92" w:rsidRDefault="00823D92">
      <w:pPr>
        <w:pStyle w:val="BodyText"/>
        <w:rPr>
          <w:sz w:val="24"/>
        </w:rPr>
      </w:pPr>
    </w:p>
    <w:p w:rsidR="00823D92" w:rsidRDefault="00823D92">
      <w:pPr>
        <w:pStyle w:val="BodyText"/>
        <w:rPr>
          <w:sz w:val="24"/>
        </w:rPr>
      </w:pPr>
    </w:p>
    <w:p w:rsidR="00823D92" w:rsidRDefault="001976B5">
      <w:pPr>
        <w:pStyle w:val="BodyText"/>
        <w:spacing w:before="173"/>
        <w:ind w:left="145"/>
      </w:pPr>
      <w:r>
        <w:rPr>
          <w:color w:val="3D3D3D"/>
        </w:rPr>
        <w:t xml:space="preserve">Meeting </w:t>
      </w:r>
      <w:r>
        <w:rPr>
          <w:color w:val="2B2B2B"/>
        </w:rPr>
        <w:t xml:space="preserve">opened at </w:t>
      </w:r>
      <w:r>
        <w:rPr>
          <w:color w:val="3D3D3D"/>
        </w:rPr>
        <w:t xml:space="preserve">9.30 </w:t>
      </w:r>
      <w:r>
        <w:rPr>
          <w:color w:val="2B2B2B"/>
        </w:rPr>
        <w:t>p.m</w:t>
      </w:r>
      <w:r>
        <w:rPr>
          <w:color w:val="2B2B2B"/>
        </w:rPr>
        <w:t>.</w:t>
      </w:r>
    </w:p>
    <w:p w:rsidR="00823D92" w:rsidRDefault="00823D92">
      <w:pPr>
        <w:pStyle w:val="BodyText"/>
        <w:spacing w:before="11"/>
        <w:rPr>
          <w:sz w:val="20"/>
        </w:rPr>
      </w:pPr>
    </w:p>
    <w:p w:rsidR="00823D92" w:rsidRDefault="001976B5">
      <w:pPr>
        <w:pStyle w:val="ListParagraph"/>
        <w:numPr>
          <w:ilvl w:val="0"/>
          <w:numId w:val="1"/>
        </w:numPr>
        <w:tabs>
          <w:tab w:val="left" w:pos="1342"/>
          <w:tab w:val="left" w:pos="1343"/>
          <w:tab w:val="left" w:pos="2032"/>
          <w:tab w:val="left" w:pos="2272"/>
          <w:tab w:val="left" w:pos="2631"/>
          <w:tab w:val="left" w:pos="2763"/>
          <w:tab w:val="left" w:pos="2995"/>
          <w:tab w:val="left" w:pos="3364"/>
          <w:tab w:val="left" w:pos="5404"/>
          <w:tab w:val="left" w:pos="6224"/>
          <w:tab w:val="left" w:pos="7306"/>
          <w:tab w:val="left" w:pos="7789"/>
          <w:tab w:val="left" w:pos="7906"/>
          <w:tab w:val="left" w:pos="8262"/>
          <w:tab w:val="left" w:pos="8377"/>
        </w:tabs>
        <w:spacing w:line="242" w:lineRule="auto"/>
        <w:ind w:hanging="1170"/>
        <w:rPr>
          <w:rFonts w:ascii="Arial"/>
          <w:color w:val="2B2B2B"/>
          <w:sz w:val="18"/>
        </w:rPr>
      </w:pPr>
      <w:r>
        <w:rPr>
          <w:color w:val="2B2B2B"/>
          <w:w w:val="95"/>
          <w:sz w:val="21"/>
        </w:rPr>
        <w:t>Committee</w:t>
      </w:r>
      <w:r>
        <w:rPr>
          <w:color w:val="2B2B2B"/>
          <w:w w:val="95"/>
          <w:sz w:val="21"/>
        </w:rPr>
        <w:tab/>
      </w:r>
      <w:r>
        <w:rPr>
          <w:color w:val="2B2B2B"/>
          <w:sz w:val="21"/>
        </w:rPr>
        <w:t>wish</w:t>
      </w:r>
      <w:r>
        <w:rPr>
          <w:color w:val="2B2B2B"/>
          <w:sz w:val="21"/>
        </w:rPr>
        <w:tab/>
        <w:t>to</w:t>
      </w:r>
      <w:r>
        <w:rPr>
          <w:color w:val="2B2B2B"/>
          <w:spacing w:val="-45"/>
          <w:sz w:val="21"/>
        </w:rPr>
        <w:t xml:space="preserve"> </w:t>
      </w:r>
      <w:r>
        <w:rPr>
          <w:color w:val="2B2B2B"/>
          <w:sz w:val="21"/>
        </w:rPr>
        <w:t>send</w:t>
      </w:r>
      <w:r>
        <w:rPr>
          <w:color w:val="2B2B2B"/>
          <w:spacing w:val="-28"/>
          <w:sz w:val="21"/>
        </w:rPr>
        <w:t xml:space="preserve"> </w:t>
      </w:r>
      <w:r>
        <w:rPr>
          <w:color w:val="2B2B2B"/>
          <w:sz w:val="21"/>
        </w:rPr>
        <w:t>John</w:t>
      </w:r>
      <w:r>
        <w:rPr>
          <w:color w:val="2B2B2B"/>
          <w:spacing w:val="-37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29"/>
          <w:sz w:val="21"/>
        </w:rPr>
        <w:t xml:space="preserve"> </w:t>
      </w:r>
      <w:proofErr w:type="spellStart"/>
      <w:r>
        <w:rPr>
          <w:color w:val="2B2B2B"/>
          <w:sz w:val="21"/>
        </w:rPr>
        <w:t>Lill</w:t>
      </w:r>
      <w:proofErr w:type="spellEnd"/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a</w:t>
      </w:r>
      <w:r>
        <w:rPr>
          <w:color w:val="2B2B2B"/>
          <w:spacing w:val="-34"/>
          <w:sz w:val="21"/>
        </w:rPr>
        <w:t xml:space="preserve"> </w:t>
      </w:r>
      <w:r>
        <w:rPr>
          <w:color w:val="2B2B2B"/>
          <w:sz w:val="21"/>
        </w:rPr>
        <w:t>bouquet</w:t>
      </w:r>
      <w:r>
        <w:rPr>
          <w:color w:val="2B2B2B"/>
          <w:sz w:val="21"/>
        </w:rPr>
        <w:tab/>
        <w:t>of</w:t>
      </w:r>
      <w:r>
        <w:rPr>
          <w:color w:val="2B2B2B"/>
          <w:sz w:val="21"/>
        </w:rPr>
        <w:tab/>
        <w:t>flowers</w:t>
      </w:r>
      <w:r>
        <w:rPr>
          <w:color w:val="3D3D3D"/>
          <w:sz w:val="21"/>
        </w:rPr>
        <w:t xml:space="preserve"> preferably</w:t>
      </w:r>
      <w:r>
        <w:rPr>
          <w:color w:val="3D3D3D"/>
          <w:spacing w:val="-31"/>
          <w:sz w:val="21"/>
        </w:rPr>
        <w:t xml:space="preserve"> </w:t>
      </w:r>
      <w:r>
        <w:rPr>
          <w:color w:val="2B2B2B"/>
          <w:sz w:val="21"/>
        </w:rPr>
        <w:t>red</w:t>
      </w:r>
      <w:r>
        <w:rPr>
          <w:color w:val="2B2B2B"/>
          <w:spacing w:val="-32"/>
          <w:sz w:val="21"/>
        </w:rPr>
        <w:t xml:space="preserve"> </w:t>
      </w:r>
      <w:r>
        <w:rPr>
          <w:color w:val="2B2B2B"/>
          <w:sz w:val="21"/>
        </w:rPr>
        <w:t>roses</w:t>
      </w:r>
      <w:r>
        <w:rPr>
          <w:color w:val="2B2B2B"/>
          <w:spacing w:val="-42"/>
          <w:sz w:val="21"/>
        </w:rPr>
        <w:t xml:space="preserve"> </w:t>
      </w:r>
      <w:r>
        <w:rPr>
          <w:color w:val="2B2B2B"/>
          <w:sz w:val="21"/>
        </w:rPr>
        <w:t>for</w:t>
      </w:r>
      <w:r>
        <w:rPr>
          <w:color w:val="2B2B2B"/>
          <w:spacing w:val="-37"/>
          <w:sz w:val="21"/>
        </w:rPr>
        <w:t xml:space="preserve"> </w:t>
      </w:r>
      <w:r>
        <w:rPr>
          <w:color w:val="3D3D3D"/>
          <w:sz w:val="21"/>
        </w:rPr>
        <w:t>the</w:t>
      </w:r>
      <w:r>
        <w:rPr>
          <w:color w:val="3D3D3D"/>
          <w:spacing w:val="-45"/>
          <w:sz w:val="21"/>
        </w:rPr>
        <w:t xml:space="preserve"> </w:t>
      </w:r>
      <w:r>
        <w:rPr>
          <w:color w:val="2B2B2B"/>
          <w:sz w:val="21"/>
        </w:rPr>
        <w:t>opening</w:t>
      </w:r>
      <w:r>
        <w:rPr>
          <w:color w:val="2B2B2B"/>
          <w:spacing w:val="-38"/>
          <w:sz w:val="21"/>
        </w:rPr>
        <w:t xml:space="preserve"> </w:t>
      </w:r>
      <w:r>
        <w:rPr>
          <w:color w:val="2B2B2B"/>
          <w:sz w:val="21"/>
        </w:rPr>
        <w:t>of</w:t>
      </w:r>
      <w:r>
        <w:rPr>
          <w:color w:val="2B2B2B"/>
          <w:spacing w:val="-46"/>
          <w:sz w:val="21"/>
        </w:rPr>
        <w:t xml:space="preserve"> </w:t>
      </w:r>
      <w:r>
        <w:rPr>
          <w:color w:val="2B2B2B"/>
          <w:sz w:val="21"/>
        </w:rPr>
        <w:t>his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Cafe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in</w:t>
      </w:r>
      <w:r>
        <w:rPr>
          <w:color w:val="2B2B2B"/>
          <w:spacing w:val="-47"/>
          <w:sz w:val="21"/>
        </w:rPr>
        <w:t xml:space="preserve"> </w:t>
      </w:r>
      <w:r>
        <w:rPr>
          <w:color w:val="2B2B2B"/>
          <w:sz w:val="21"/>
        </w:rPr>
        <w:t>Ireland. Mary</w:t>
      </w:r>
      <w:r>
        <w:rPr>
          <w:color w:val="2B2B2B"/>
          <w:sz w:val="21"/>
        </w:rPr>
        <w:tab/>
      </w:r>
      <w:proofErr w:type="spellStart"/>
      <w:r>
        <w:rPr>
          <w:color w:val="3D3D3D"/>
          <w:w w:val="95"/>
          <w:sz w:val="21"/>
        </w:rPr>
        <w:t>Stynes</w:t>
      </w:r>
      <w:proofErr w:type="spellEnd"/>
      <w:r>
        <w:rPr>
          <w:color w:val="3D3D3D"/>
          <w:w w:val="95"/>
          <w:sz w:val="21"/>
        </w:rPr>
        <w:tab/>
      </w:r>
      <w:r>
        <w:rPr>
          <w:color w:val="3D3D3D"/>
          <w:w w:val="95"/>
          <w:sz w:val="21"/>
        </w:rPr>
        <w:tab/>
      </w:r>
      <w:r>
        <w:rPr>
          <w:color w:val="2B2B2B"/>
          <w:sz w:val="21"/>
        </w:rPr>
        <w:t>will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arrange</w:t>
      </w:r>
      <w:r>
        <w:rPr>
          <w:color w:val="2B2B2B"/>
          <w:spacing w:val="-47"/>
          <w:sz w:val="21"/>
        </w:rPr>
        <w:t xml:space="preserve"> </w:t>
      </w:r>
      <w:r>
        <w:rPr>
          <w:color w:val="2B2B2B"/>
          <w:sz w:val="21"/>
        </w:rPr>
        <w:t>same.</w:t>
      </w:r>
      <w:r>
        <w:rPr>
          <w:color w:val="2B2B2B"/>
          <w:sz w:val="21"/>
        </w:rPr>
        <w:tab/>
        <w:t>Also,</w:t>
      </w:r>
      <w:r>
        <w:rPr>
          <w:color w:val="2B2B2B"/>
          <w:sz w:val="21"/>
        </w:rPr>
        <w:tab/>
        <w:t>at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some</w:t>
      </w:r>
      <w:r>
        <w:rPr>
          <w:color w:val="2B2B2B"/>
          <w:spacing w:val="-30"/>
          <w:sz w:val="21"/>
        </w:rPr>
        <w:t xml:space="preserve"> </w:t>
      </w:r>
      <w:r>
        <w:rPr>
          <w:color w:val="2B2B2B"/>
          <w:sz w:val="21"/>
        </w:rPr>
        <w:t>time</w:t>
      </w:r>
      <w:r>
        <w:rPr>
          <w:color w:val="2B2B2B"/>
          <w:sz w:val="21"/>
        </w:rPr>
        <w:tab/>
      </w:r>
      <w:r>
        <w:rPr>
          <w:color w:val="2B2B2B"/>
          <w:sz w:val="21"/>
        </w:rPr>
        <w:tab/>
        <w:t>in</w:t>
      </w:r>
      <w:r>
        <w:rPr>
          <w:color w:val="2B2B2B"/>
          <w:sz w:val="21"/>
        </w:rPr>
        <w:tab/>
      </w:r>
      <w:r>
        <w:rPr>
          <w:color w:val="2B2B2B"/>
          <w:sz w:val="21"/>
        </w:rPr>
        <w:tab/>
      </w:r>
      <w:r>
        <w:rPr>
          <w:color w:val="2B2B2B"/>
          <w:w w:val="90"/>
          <w:sz w:val="21"/>
        </w:rPr>
        <w:t xml:space="preserve">the </w:t>
      </w:r>
      <w:r>
        <w:rPr>
          <w:color w:val="2B2B2B"/>
          <w:spacing w:val="-1"/>
          <w:w w:val="90"/>
          <w:sz w:val="21"/>
        </w:rPr>
        <w:t>future</w:t>
      </w:r>
      <w:r>
        <w:rPr>
          <w:color w:val="2B2B2B"/>
          <w:spacing w:val="-1"/>
          <w:w w:val="90"/>
          <w:sz w:val="21"/>
        </w:rPr>
        <w:tab/>
      </w:r>
      <w:r>
        <w:rPr>
          <w:color w:val="2B2B2B"/>
          <w:sz w:val="21"/>
        </w:rPr>
        <w:t>to</w:t>
      </w:r>
      <w:r>
        <w:rPr>
          <w:color w:val="2B2B2B"/>
          <w:sz w:val="21"/>
        </w:rPr>
        <w:tab/>
      </w:r>
      <w:r>
        <w:rPr>
          <w:color w:val="2B2B2B"/>
          <w:sz w:val="21"/>
        </w:rPr>
        <w:tab/>
      </w:r>
      <w:r>
        <w:rPr>
          <w:color w:val="3D3D3D"/>
          <w:sz w:val="21"/>
        </w:rPr>
        <w:t>buy</w:t>
      </w:r>
      <w:r>
        <w:rPr>
          <w:color w:val="3D3D3D"/>
          <w:spacing w:val="-35"/>
          <w:sz w:val="21"/>
        </w:rPr>
        <w:t xml:space="preserve"> </w:t>
      </w:r>
      <w:r>
        <w:rPr>
          <w:color w:val="2B2B2B"/>
          <w:sz w:val="21"/>
        </w:rPr>
        <w:t>him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a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cut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gl</w:t>
      </w:r>
      <w:bookmarkStart w:id="1" w:name="_GoBack"/>
      <w:bookmarkEnd w:id="1"/>
      <w:r>
        <w:rPr>
          <w:color w:val="2B2B2B"/>
          <w:sz w:val="21"/>
        </w:rPr>
        <w:t>ass</w:t>
      </w:r>
      <w:r>
        <w:rPr>
          <w:color w:val="2B2B2B"/>
          <w:spacing w:val="-30"/>
          <w:sz w:val="21"/>
        </w:rPr>
        <w:t xml:space="preserve"> </w:t>
      </w:r>
      <w:r>
        <w:rPr>
          <w:color w:val="2B2B2B"/>
          <w:sz w:val="21"/>
        </w:rPr>
        <w:t>ornament</w:t>
      </w:r>
      <w:r>
        <w:rPr>
          <w:color w:val="2B2B2B"/>
          <w:spacing w:val="-32"/>
          <w:sz w:val="21"/>
        </w:rPr>
        <w:t xml:space="preserve"> </w:t>
      </w:r>
      <w:r>
        <w:rPr>
          <w:color w:val="2B2B2B"/>
          <w:sz w:val="21"/>
        </w:rPr>
        <w:t>or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something</w:t>
      </w:r>
      <w:r>
        <w:rPr>
          <w:color w:val="2B2B2B"/>
          <w:spacing w:val="-23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z w:val="21"/>
        </w:rPr>
        <w:tab/>
      </w:r>
      <w:r>
        <w:rPr>
          <w:color w:val="2B2B2B"/>
          <w:w w:val="90"/>
          <w:sz w:val="21"/>
        </w:rPr>
        <w:t xml:space="preserve">that </w:t>
      </w:r>
      <w:r>
        <w:rPr>
          <w:color w:val="2B2B2B"/>
          <w:sz w:val="21"/>
        </w:rPr>
        <w:t>effect.</w:t>
      </w:r>
    </w:p>
    <w:p w:rsidR="00823D92" w:rsidRDefault="00823D92">
      <w:pPr>
        <w:pStyle w:val="BodyText"/>
        <w:rPr>
          <w:sz w:val="24"/>
        </w:rPr>
      </w:pPr>
    </w:p>
    <w:p w:rsidR="00823D92" w:rsidRDefault="001976B5" w:rsidP="001976B5">
      <w:pPr>
        <w:pStyle w:val="ListParagraph"/>
        <w:numPr>
          <w:ilvl w:val="0"/>
          <w:numId w:val="1"/>
        </w:numPr>
        <w:tabs>
          <w:tab w:val="left" w:pos="1324"/>
          <w:tab w:val="left" w:pos="1325"/>
        </w:tabs>
        <w:spacing w:before="204" w:line="242" w:lineRule="auto"/>
        <w:ind w:left="1325" w:right="558" w:hanging="1200"/>
        <w:rPr>
          <w:color w:val="3D3D3D"/>
          <w:sz w:val="21"/>
        </w:rPr>
      </w:pPr>
      <w:r>
        <w:rPr>
          <w:color w:val="2B2B2B"/>
          <w:sz w:val="21"/>
        </w:rPr>
        <w:t>Frank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Hynes</w:t>
      </w:r>
      <w:r>
        <w:rPr>
          <w:color w:val="2B2B2B"/>
          <w:spacing w:val="-55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Blaze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Tracy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have</w:t>
      </w:r>
      <w:r>
        <w:rPr>
          <w:color w:val="2B2B2B"/>
          <w:spacing w:val="-53"/>
          <w:sz w:val="21"/>
        </w:rPr>
        <w:t xml:space="preserve"> </w:t>
      </w:r>
      <w:r>
        <w:rPr>
          <w:color w:val="2B2B2B"/>
          <w:sz w:val="21"/>
        </w:rPr>
        <w:t>said</w:t>
      </w:r>
      <w:r>
        <w:rPr>
          <w:color w:val="2B2B2B"/>
          <w:spacing w:val="-44"/>
          <w:sz w:val="21"/>
        </w:rPr>
        <w:t xml:space="preserve"> </w:t>
      </w:r>
      <w:r>
        <w:rPr>
          <w:color w:val="2B2B2B"/>
          <w:sz w:val="21"/>
        </w:rPr>
        <w:t>they</w:t>
      </w:r>
      <w:r>
        <w:rPr>
          <w:color w:val="2B2B2B"/>
          <w:spacing w:val="-57"/>
          <w:sz w:val="21"/>
        </w:rPr>
        <w:t xml:space="preserve"> </w:t>
      </w:r>
      <w:r>
        <w:rPr>
          <w:color w:val="2B2B2B"/>
          <w:sz w:val="21"/>
        </w:rPr>
        <w:t>are</w:t>
      </w:r>
      <w:r>
        <w:rPr>
          <w:color w:val="2B2B2B"/>
          <w:spacing w:val="-56"/>
          <w:sz w:val="21"/>
        </w:rPr>
        <w:t xml:space="preserve"> </w:t>
      </w:r>
      <w:r>
        <w:rPr>
          <w:color w:val="2B2B2B"/>
          <w:sz w:val="21"/>
        </w:rPr>
        <w:t>com</w:t>
      </w:r>
      <w:r>
        <w:rPr>
          <w:color w:val="2B2B2B"/>
          <w:sz w:val="21"/>
        </w:rPr>
        <w:t>ing</w:t>
      </w:r>
      <w:r>
        <w:rPr>
          <w:color w:val="2B2B2B"/>
          <w:spacing w:val="-58"/>
          <w:sz w:val="21"/>
        </w:rPr>
        <w:t xml:space="preserve"> </w:t>
      </w:r>
      <w:r>
        <w:rPr>
          <w:color w:val="2B2B2B"/>
          <w:sz w:val="21"/>
        </w:rPr>
        <w:t>over</w:t>
      </w:r>
      <w:r>
        <w:rPr>
          <w:color w:val="2B2B2B"/>
          <w:spacing w:val="-55"/>
          <w:sz w:val="21"/>
        </w:rPr>
        <w:t xml:space="preserve"> </w:t>
      </w:r>
      <w:r>
        <w:rPr>
          <w:color w:val="2B2B2B"/>
          <w:sz w:val="21"/>
        </w:rPr>
        <w:t>to the Irish</w:t>
      </w:r>
      <w:r>
        <w:rPr>
          <w:color w:val="2B2B2B"/>
          <w:spacing w:val="-14"/>
          <w:sz w:val="21"/>
        </w:rPr>
        <w:t xml:space="preserve"> </w:t>
      </w:r>
      <w:r>
        <w:rPr>
          <w:color w:val="2B2B2B"/>
          <w:sz w:val="21"/>
        </w:rPr>
        <w:t>Festival.</w:t>
      </w:r>
    </w:p>
    <w:p w:rsidR="00823D92" w:rsidRDefault="00823D92">
      <w:pPr>
        <w:pStyle w:val="BodyText"/>
        <w:spacing w:before="10"/>
        <w:rPr>
          <w:sz w:val="11"/>
        </w:rPr>
      </w:pPr>
    </w:p>
    <w:p w:rsidR="00823D92" w:rsidRDefault="00823D92">
      <w:pPr>
        <w:rPr>
          <w:sz w:val="11"/>
        </w:rPr>
        <w:sectPr w:rsidR="00823D92">
          <w:type w:val="continuous"/>
          <w:pgSz w:w="12020" w:h="16870"/>
          <w:pgMar w:top="1380" w:right="1700" w:bottom="280" w:left="1140" w:header="720" w:footer="720" w:gutter="0"/>
          <w:cols w:space="720"/>
        </w:sectPr>
      </w:pPr>
    </w:p>
    <w:p w:rsidR="00823D92" w:rsidRDefault="001976B5">
      <w:pPr>
        <w:pStyle w:val="BodyText"/>
        <w:spacing w:before="101" w:line="242" w:lineRule="auto"/>
        <w:ind w:left="1314" w:firstLine="2"/>
      </w:pPr>
      <w:r>
        <w:rPr>
          <w:color w:val="2B2B2B"/>
          <w:w w:val="90"/>
        </w:rPr>
        <w:t xml:space="preserve">Secretary </w:t>
      </w:r>
      <w:r>
        <w:rPr>
          <w:color w:val="2B2B2B"/>
        </w:rPr>
        <w:t xml:space="preserve">meeting </w:t>
      </w:r>
      <w:r>
        <w:rPr>
          <w:color w:val="2B2B2B"/>
          <w:w w:val="90"/>
        </w:rPr>
        <w:t>Festival.</w:t>
      </w:r>
    </w:p>
    <w:p w:rsidR="00823D92" w:rsidRDefault="001976B5">
      <w:pPr>
        <w:pStyle w:val="BodyText"/>
        <w:tabs>
          <w:tab w:val="left" w:pos="579"/>
          <w:tab w:val="left" w:pos="1882"/>
          <w:tab w:val="left" w:pos="2608"/>
          <w:tab w:val="left" w:pos="3323"/>
          <w:tab w:val="left" w:pos="3791"/>
          <w:tab w:val="left" w:pos="5000"/>
          <w:tab w:val="left" w:pos="5950"/>
          <w:tab w:val="left" w:pos="6188"/>
        </w:tabs>
        <w:spacing w:before="105" w:line="242" w:lineRule="auto"/>
        <w:ind w:left="92" w:right="451" w:firstLine="120"/>
      </w:pPr>
      <w:r>
        <w:br w:type="column"/>
      </w:r>
      <w:proofErr w:type="gramStart"/>
      <w:r>
        <w:rPr>
          <w:color w:val="2B2B2B"/>
        </w:rPr>
        <w:t>to</w:t>
      </w:r>
      <w:proofErr w:type="gramEnd"/>
      <w:r>
        <w:rPr>
          <w:color w:val="2B2B2B"/>
          <w:spacing w:val="-34"/>
        </w:rPr>
        <w:t xml:space="preserve"> </w:t>
      </w:r>
      <w:r>
        <w:rPr>
          <w:color w:val="2B2B2B"/>
        </w:rPr>
        <w:t>contact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Ned</w:t>
      </w:r>
      <w:r>
        <w:rPr>
          <w:color w:val="2B2B2B"/>
          <w:spacing w:val="-3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26"/>
        </w:rPr>
        <w:t xml:space="preserve"> </w:t>
      </w:r>
      <w:proofErr w:type="spellStart"/>
      <w:r>
        <w:rPr>
          <w:color w:val="2B2B2B"/>
        </w:rPr>
        <w:t>Lill</w:t>
      </w:r>
      <w:proofErr w:type="spellEnd"/>
      <w:r>
        <w:rPr>
          <w:color w:val="2B2B2B"/>
          <w:spacing w:val="-36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43"/>
        </w:rPr>
        <w:t xml:space="preserve"> </w:t>
      </w:r>
      <w:r>
        <w:rPr>
          <w:color w:val="2B2B2B"/>
        </w:rPr>
        <w:t>let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them</w:t>
      </w:r>
      <w:r>
        <w:rPr>
          <w:color w:val="2B2B2B"/>
          <w:spacing w:val="-41"/>
        </w:rPr>
        <w:t xml:space="preserve"> </w:t>
      </w:r>
      <w:r>
        <w:rPr>
          <w:color w:val="2B2B2B"/>
        </w:rPr>
        <w:t>know</w:t>
      </w:r>
      <w:r>
        <w:rPr>
          <w:color w:val="2B2B2B"/>
          <w:spacing w:val="-41"/>
        </w:rPr>
        <w:t xml:space="preserve"> </w:t>
      </w:r>
      <w:r>
        <w:rPr>
          <w:color w:val="2B2B2B"/>
        </w:rPr>
        <w:t>we</w:t>
      </w:r>
      <w:r>
        <w:rPr>
          <w:color w:val="2B2B2B"/>
          <w:spacing w:val="-37"/>
        </w:rPr>
        <w:t xml:space="preserve"> </w:t>
      </w:r>
      <w:r>
        <w:rPr>
          <w:color w:val="2B2B2B"/>
        </w:rPr>
        <w:t>have</w:t>
      </w:r>
      <w:r>
        <w:rPr>
          <w:color w:val="2B2B2B"/>
        </w:rPr>
        <w:tab/>
        <w:t>a on</w:t>
      </w:r>
      <w:r>
        <w:rPr>
          <w:color w:val="2B2B2B"/>
        </w:rPr>
        <w:tab/>
      </w:r>
      <w:r>
        <w:rPr>
          <w:color w:val="2B2B2B"/>
          <w:w w:val="95"/>
        </w:rPr>
        <w:t>Wednesday</w:t>
      </w:r>
      <w:r>
        <w:rPr>
          <w:color w:val="2B2B2B"/>
          <w:w w:val="95"/>
        </w:rPr>
        <w:tab/>
      </w:r>
      <w:r>
        <w:rPr>
          <w:color w:val="3D3D3D"/>
        </w:rPr>
        <w:t>20th</w:t>
      </w:r>
      <w:r>
        <w:rPr>
          <w:color w:val="3D3D3D"/>
        </w:rPr>
        <w:tab/>
      </w:r>
      <w:r>
        <w:rPr>
          <w:color w:val="2B2B2B"/>
        </w:rPr>
        <w:t>June</w:t>
      </w:r>
      <w:r>
        <w:rPr>
          <w:color w:val="2B2B2B"/>
        </w:rPr>
        <w:tab/>
        <w:t>to</w:t>
      </w:r>
      <w:r>
        <w:rPr>
          <w:color w:val="2B2B2B"/>
        </w:rPr>
        <w:tab/>
      </w:r>
      <w:proofErr w:type="spellStart"/>
      <w:r>
        <w:rPr>
          <w:color w:val="2B2B2B"/>
        </w:rPr>
        <w:t>finalise</w:t>
      </w:r>
      <w:proofErr w:type="spellEnd"/>
      <w:r>
        <w:rPr>
          <w:color w:val="2B2B2B"/>
        </w:rPr>
        <w:tab/>
        <w:t>things</w:t>
      </w:r>
      <w:r>
        <w:rPr>
          <w:color w:val="2B2B2B"/>
        </w:rPr>
        <w:tab/>
      </w:r>
      <w:r>
        <w:rPr>
          <w:color w:val="2B2B2B"/>
          <w:w w:val="95"/>
        </w:rPr>
        <w:t>for</w:t>
      </w:r>
    </w:p>
    <w:p w:rsidR="00823D92" w:rsidRDefault="00823D92">
      <w:pPr>
        <w:spacing w:line="242" w:lineRule="auto"/>
        <w:sectPr w:rsidR="00823D92">
          <w:type w:val="continuous"/>
          <w:pgSz w:w="12020" w:h="16870"/>
          <w:pgMar w:top="1380" w:right="1700" w:bottom="280" w:left="1140" w:header="720" w:footer="720" w:gutter="0"/>
          <w:cols w:num="2" w:space="720" w:equalWidth="0">
            <w:col w:w="2372" w:space="40"/>
            <w:col w:w="6768"/>
          </w:cols>
        </w:sectPr>
      </w:pPr>
    </w:p>
    <w:p w:rsidR="00823D92" w:rsidRDefault="00823D92">
      <w:pPr>
        <w:pStyle w:val="BodyText"/>
        <w:spacing w:before="4"/>
        <w:rPr>
          <w:sz w:val="12"/>
        </w:rPr>
      </w:pPr>
    </w:p>
    <w:p w:rsidR="00823D92" w:rsidRDefault="001976B5">
      <w:pPr>
        <w:pStyle w:val="BodyText"/>
        <w:spacing w:before="102" w:line="237" w:lineRule="auto"/>
        <w:ind w:left="1313" w:firstLine="5"/>
      </w:pPr>
      <w:r>
        <w:rPr>
          <w:color w:val="3D3D3D"/>
        </w:rPr>
        <w:t>Mary</w:t>
      </w:r>
      <w:r>
        <w:rPr>
          <w:color w:val="3D3D3D"/>
          <w:spacing w:val="-46"/>
        </w:rPr>
        <w:t xml:space="preserve"> </w:t>
      </w:r>
      <w:proofErr w:type="spellStart"/>
      <w:r>
        <w:rPr>
          <w:color w:val="3D3D3D"/>
        </w:rPr>
        <w:t>Stynes</w:t>
      </w:r>
      <w:proofErr w:type="spellEnd"/>
      <w:r>
        <w:rPr>
          <w:color w:val="3D3D3D"/>
          <w:spacing w:val="-41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-49"/>
        </w:rPr>
        <w:t xml:space="preserve"> </w:t>
      </w:r>
      <w:r>
        <w:rPr>
          <w:color w:val="3D3D3D"/>
        </w:rPr>
        <w:t>get</w:t>
      </w:r>
      <w:r>
        <w:rPr>
          <w:color w:val="3D3D3D"/>
          <w:spacing w:val="-38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44"/>
        </w:rPr>
        <w:t xml:space="preserve"> </w:t>
      </w:r>
      <w:r>
        <w:rPr>
          <w:color w:val="2B2B2B"/>
        </w:rPr>
        <w:t>shopping</w:t>
      </w:r>
      <w:r>
        <w:rPr>
          <w:color w:val="2B2B2B"/>
          <w:spacing w:val="-34"/>
        </w:rPr>
        <w:t xml:space="preserve"> </w:t>
      </w:r>
      <w:r>
        <w:rPr>
          <w:color w:val="2B2B2B"/>
        </w:rPr>
        <w:t>at</w:t>
      </w:r>
      <w:r>
        <w:rPr>
          <w:color w:val="2B2B2B"/>
          <w:spacing w:val="-35"/>
        </w:rPr>
        <w:t xml:space="preserve"> </w:t>
      </w:r>
      <w:r>
        <w:rPr>
          <w:color w:val="2B2B2B"/>
        </w:rPr>
        <w:t>Cash</w:t>
      </w:r>
      <w:r>
        <w:rPr>
          <w:color w:val="2B2B2B"/>
          <w:spacing w:val="-40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26"/>
        </w:rPr>
        <w:t xml:space="preserve"> </w:t>
      </w:r>
      <w:r>
        <w:rPr>
          <w:color w:val="2B2B2B"/>
        </w:rPr>
        <w:t>Carry.</w:t>
      </w:r>
      <w:r>
        <w:rPr>
          <w:color w:val="2B2B2B"/>
          <w:spacing w:val="-30"/>
        </w:rPr>
        <w:t xml:space="preserve"> </w:t>
      </w:r>
      <w:r>
        <w:rPr>
          <w:color w:val="2B2B2B"/>
        </w:rPr>
        <w:t>We</w:t>
      </w:r>
      <w:r>
        <w:rPr>
          <w:color w:val="2B2B2B"/>
          <w:spacing w:val="-45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-41"/>
        </w:rPr>
        <w:t xml:space="preserve"> </w:t>
      </w:r>
      <w:r>
        <w:rPr>
          <w:color w:val="3D3D3D"/>
        </w:rPr>
        <w:t xml:space="preserve">just </w:t>
      </w:r>
      <w:r>
        <w:rPr>
          <w:color w:val="2B2B2B"/>
        </w:rPr>
        <w:t>concentrating on Irish coffee this</w:t>
      </w:r>
      <w:r>
        <w:rPr>
          <w:color w:val="2B2B2B"/>
          <w:spacing w:val="-53"/>
        </w:rPr>
        <w:t xml:space="preserve"> </w:t>
      </w:r>
      <w:r>
        <w:rPr>
          <w:color w:val="2B2B2B"/>
        </w:rPr>
        <w:t>year.</w:t>
      </w:r>
    </w:p>
    <w:p w:rsidR="00823D92" w:rsidRDefault="00823D92">
      <w:pPr>
        <w:pStyle w:val="BodyText"/>
        <w:rPr>
          <w:sz w:val="24"/>
        </w:rPr>
      </w:pPr>
    </w:p>
    <w:p w:rsidR="00823D92" w:rsidRDefault="00823D92">
      <w:pPr>
        <w:pStyle w:val="BodyText"/>
        <w:rPr>
          <w:sz w:val="24"/>
        </w:rPr>
      </w:pPr>
    </w:p>
    <w:p w:rsidR="00823D92" w:rsidRDefault="001976B5" w:rsidP="001976B5">
      <w:pPr>
        <w:pStyle w:val="BodyText"/>
        <w:spacing w:before="170"/>
        <w:ind w:left="112"/>
      </w:pPr>
      <w:r>
        <w:rPr>
          <w:color w:val="3D3D3D"/>
        </w:rPr>
        <w:t xml:space="preserve">Meeting </w:t>
      </w:r>
      <w:r>
        <w:rPr>
          <w:color w:val="2B2B2B"/>
        </w:rPr>
        <w:t>closed at 10.50 p.m</w:t>
      </w:r>
      <w:r>
        <w:rPr>
          <w:color w:val="2B2B2B"/>
        </w:rPr>
        <w:t>.</w:t>
      </w:r>
    </w:p>
    <w:p w:rsidR="00823D92" w:rsidRDefault="001976B5">
      <w:pPr>
        <w:pStyle w:val="BodyText"/>
        <w:spacing w:before="9"/>
        <w:rPr>
          <w:sz w:val="19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1184513</wp:posOffset>
            </wp:positionH>
            <wp:positionV relativeFrom="paragraph">
              <wp:posOffset>167753</wp:posOffset>
            </wp:positionV>
            <wp:extent cx="1134376" cy="1194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76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92">
      <w:type w:val="continuous"/>
      <w:pgSz w:w="12020" w:h="16870"/>
      <w:pgMar w:top="1380" w:right="1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07A"/>
    <w:multiLevelType w:val="hybridMultilevel"/>
    <w:tmpl w:val="A240E324"/>
    <w:lvl w:ilvl="0" w:tplc="6D1066DE">
      <w:start w:val="1"/>
      <w:numFmt w:val="decimal"/>
      <w:lvlText w:val="%1."/>
      <w:lvlJc w:val="left"/>
      <w:pPr>
        <w:ind w:left="1327" w:hanging="1185"/>
        <w:jc w:val="left"/>
      </w:pPr>
      <w:rPr>
        <w:rFonts w:hint="default"/>
        <w:spacing w:val="-1"/>
        <w:w w:val="74"/>
      </w:rPr>
    </w:lvl>
    <w:lvl w:ilvl="1" w:tplc="E78EC5FA">
      <w:numFmt w:val="bullet"/>
      <w:lvlText w:val="•"/>
      <w:lvlJc w:val="left"/>
      <w:pPr>
        <w:ind w:left="2105" w:hanging="1185"/>
      </w:pPr>
      <w:rPr>
        <w:rFonts w:hint="default"/>
      </w:rPr>
    </w:lvl>
    <w:lvl w:ilvl="2" w:tplc="85BAD120">
      <w:numFmt w:val="bullet"/>
      <w:lvlText w:val="•"/>
      <w:lvlJc w:val="left"/>
      <w:pPr>
        <w:ind w:left="2891" w:hanging="1185"/>
      </w:pPr>
      <w:rPr>
        <w:rFonts w:hint="default"/>
      </w:rPr>
    </w:lvl>
    <w:lvl w:ilvl="3" w:tplc="69184620">
      <w:numFmt w:val="bullet"/>
      <w:lvlText w:val="•"/>
      <w:lvlJc w:val="left"/>
      <w:pPr>
        <w:ind w:left="3677" w:hanging="1185"/>
      </w:pPr>
      <w:rPr>
        <w:rFonts w:hint="default"/>
      </w:rPr>
    </w:lvl>
    <w:lvl w:ilvl="4" w:tplc="CF5CA3BE">
      <w:numFmt w:val="bullet"/>
      <w:lvlText w:val="•"/>
      <w:lvlJc w:val="left"/>
      <w:pPr>
        <w:ind w:left="4463" w:hanging="1185"/>
      </w:pPr>
      <w:rPr>
        <w:rFonts w:hint="default"/>
      </w:rPr>
    </w:lvl>
    <w:lvl w:ilvl="5" w:tplc="188C0DBE">
      <w:numFmt w:val="bullet"/>
      <w:lvlText w:val="•"/>
      <w:lvlJc w:val="left"/>
      <w:pPr>
        <w:ind w:left="5249" w:hanging="1185"/>
      </w:pPr>
      <w:rPr>
        <w:rFonts w:hint="default"/>
      </w:rPr>
    </w:lvl>
    <w:lvl w:ilvl="6" w:tplc="8B8A9954">
      <w:numFmt w:val="bullet"/>
      <w:lvlText w:val="•"/>
      <w:lvlJc w:val="left"/>
      <w:pPr>
        <w:ind w:left="6035" w:hanging="1185"/>
      </w:pPr>
      <w:rPr>
        <w:rFonts w:hint="default"/>
      </w:rPr>
    </w:lvl>
    <w:lvl w:ilvl="7" w:tplc="D18EB1E4">
      <w:numFmt w:val="bullet"/>
      <w:lvlText w:val="•"/>
      <w:lvlJc w:val="left"/>
      <w:pPr>
        <w:ind w:left="6821" w:hanging="1185"/>
      </w:pPr>
      <w:rPr>
        <w:rFonts w:hint="default"/>
      </w:rPr>
    </w:lvl>
    <w:lvl w:ilvl="8" w:tplc="E3A491DC">
      <w:numFmt w:val="bullet"/>
      <w:lvlText w:val="•"/>
      <w:lvlJc w:val="left"/>
      <w:pPr>
        <w:ind w:left="7607" w:hanging="1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3D92"/>
    <w:rsid w:val="001976B5"/>
    <w:rsid w:val="008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9C494-A7A1-4B51-849D-91AFC88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25" w:right="441" w:hanging="1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London Metropolitan University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2018-06-19T11:02:00Z</dcterms:created>
  <dcterms:modified xsi:type="dcterms:W3CDTF">2018-06-19T11:03:00Z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